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C69" w:rsidRPr="00B94185" w:rsidRDefault="00D87C69" w:rsidP="00D87C69">
      <w:pPr>
        <w:rPr>
          <w:b/>
          <w:sz w:val="24"/>
          <w:szCs w:val="24"/>
        </w:rPr>
      </w:pPr>
      <w:bookmarkStart w:id="0" w:name="_GoBack"/>
      <w:bookmarkEnd w:id="0"/>
      <w:r w:rsidRPr="00B94185">
        <w:rPr>
          <w:b/>
          <w:sz w:val="24"/>
          <w:szCs w:val="24"/>
        </w:rPr>
        <w:t>Travel M</w:t>
      </w:r>
      <w:r w:rsidR="005D7BC6">
        <w:rPr>
          <w:b/>
          <w:sz w:val="24"/>
          <w:szCs w:val="24"/>
        </w:rPr>
        <w:t xml:space="preserve">anual Revised – sent on Travel </w:t>
      </w:r>
      <w:proofErr w:type="spellStart"/>
      <w:r w:rsidR="005D7BC6">
        <w:rPr>
          <w:b/>
          <w:sz w:val="24"/>
          <w:szCs w:val="24"/>
        </w:rPr>
        <w:t>L</w:t>
      </w:r>
      <w:r w:rsidRPr="00B94185">
        <w:rPr>
          <w:b/>
          <w:sz w:val="24"/>
          <w:szCs w:val="24"/>
        </w:rPr>
        <w:t>istServ</w:t>
      </w:r>
      <w:proofErr w:type="spellEnd"/>
      <w:r w:rsidRPr="00B94185">
        <w:rPr>
          <w:b/>
          <w:sz w:val="24"/>
          <w:szCs w:val="24"/>
        </w:rPr>
        <w:t xml:space="preserve"> on 08/03/2017</w:t>
      </w:r>
    </w:p>
    <w:p w:rsidR="00D87C69" w:rsidRDefault="00D87C69" w:rsidP="00D87C69"/>
    <w:p w:rsidR="00D87C69" w:rsidRDefault="00D87C69" w:rsidP="00D87C69">
      <w:r>
        <w:t>The following revisions have been made to the Travel Manual:</w:t>
      </w:r>
    </w:p>
    <w:p w:rsidR="00D87C69" w:rsidRDefault="00D87C69" w:rsidP="00D87C69">
      <w:pPr>
        <w:pStyle w:val="ListParagraph"/>
        <w:numPr>
          <w:ilvl w:val="0"/>
          <w:numId w:val="1"/>
        </w:numPr>
        <w:spacing w:after="0" w:line="240" w:lineRule="auto"/>
      </w:pPr>
      <w:r>
        <w:t>Revised verbiage on training resources, page 2</w:t>
      </w:r>
    </w:p>
    <w:p w:rsidR="00D87C69" w:rsidRDefault="00D87C69" w:rsidP="00D87C69">
      <w:pPr>
        <w:pStyle w:val="ListParagraph"/>
        <w:numPr>
          <w:ilvl w:val="0"/>
          <w:numId w:val="1"/>
        </w:numPr>
        <w:spacing w:after="0" w:line="240" w:lineRule="auto"/>
      </w:pPr>
      <w:r>
        <w:t>Corrected statement on questioning of apparent omissions, page 13</w:t>
      </w:r>
    </w:p>
    <w:p w:rsidR="00D87C69" w:rsidRDefault="00D87C69" w:rsidP="00D87C69">
      <w:pPr>
        <w:pStyle w:val="ListParagraph"/>
        <w:numPr>
          <w:ilvl w:val="0"/>
          <w:numId w:val="1"/>
        </w:numPr>
        <w:spacing w:after="0" w:line="240" w:lineRule="auto"/>
      </w:pPr>
      <w:r>
        <w:t>Updated wording on travel paid to consultants or suppliers, page 15</w:t>
      </w:r>
    </w:p>
    <w:p w:rsidR="00D87C69" w:rsidRDefault="00D87C69" w:rsidP="00D87C69">
      <w:pPr>
        <w:pStyle w:val="ListParagraph"/>
        <w:numPr>
          <w:ilvl w:val="0"/>
          <w:numId w:val="1"/>
        </w:numPr>
        <w:spacing w:after="0" w:line="240" w:lineRule="auto"/>
      </w:pPr>
      <w:r>
        <w:t>Clarified receipt requirements for incidentals, supplies and services, page 23</w:t>
      </w:r>
    </w:p>
    <w:p w:rsidR="00D87C69" w:rsidRDefault="00D87C69" w:rsidP="00D87C69">
      <w:pPr>
        <w:pStyle w:val="ListParagraph"/>
        <w:numPr>
          <w:ilvl w:val="0"/>
          <w:numId w:val="1"/>
        </w:numPr>
        <w:spacing w:after="0" w:line="240" w:lineRule="auto"/>
      </w:pPr>
      <w:r>
        <w:t>Implemented minimum dollar threshold for issuance of cash advances, page 30</w:t>
      </w:r>
    </w:p>
    <w:p w:rsidR="00D87C69" w:rsidRDefault="00D87C69" w:rsidP="00D87C69"/>
    <w:p w:rsidR="00D87C69" w:rsidRDefault="00D87C69" w:rsidP="00D87C69">
      <w:r>
        <w:t>Be sure to familiarize yourself with the provisions of these sections, and of the Travel Manual overall.</w:t>
      </w:r>
    </w:p>
    <w:p w:rsidR="00D87C69" w:rsidRDefault="00D87C69" w:rsidP="00D87C69"/>
    <w:p w:rsidR="00D87C69" w:rsidRDefault="00D87C69" w:rsidP="00D87C69">
      <w:r>
        <w:t xml:space="preserve">Also, due to some very distinct differences between the FAST Travel Module and Archivum Travel, we have added </w:t>
      </w:r>
      <w:r>
        <w:rPr>
          <w:b/>
          <w:bCs/>
        </w:rPr>
        <w:t>a new parallel version of the Travel Manual dedicated specifically to Archivum Travel</w:t>
      </w:r>
      <w:r>
        <w:t xml:space="preserve">.  Both the FAST version and the Archivum version are available on the </w:t>
      </w:r>
      <w:hyperlink r:id="rId5" w:history="1">
        <w:r>
          <w:rPr>
            <w:rStyle w:val="Hyperlink"/>
          </w:rPr>
          <w:t>Travel website</w:t>
        </w:r>
      </w:hyperlink>
      <w:r>
        <w:t xml:space="preserve">. </w:t>
      </w:r>
    </w:p>
    <w:p w:rsidR="00D87C69" w:rsidRDefault="00D87C69" w:rsidP="00D87C69"/>
    <w:p w:rsidR="0034332E" w:rsidRDefault="0034332E"/>
    <w:sectPr w:rsidR="0034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B643D"/>
    <w:multiLevelType w:val="hybridMultilevel"/>
    <w:tmpl w:val="9FF4E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69"/>
    <w:rsid w:val="00047E14"/>
    <w:rsid w:val="0034332E"/>
    <w:rsid w:val="005D7BC6"/>
    <w:rsid w:val="00B94185"/>
    <w:rsid w:val="00D8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300A5-0F86-4DDB-9666-8C4521A2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C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7C6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87C69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f.edu/business-finance/controller/payment-services/travel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Araujo, Sheraine</dc:creator>
  <cp:keywords/>
  <dc:description/>
  <cp:lastModifiedBy>Devore, Mark</cp:lastModifiedBy>
  <cp:revision>2</cp:revision>
  <dcterms:created xsi:type="dcterms:W3CDTF">2018-02-20T18:40:00Z</dcterms:created>
  <dcterms:modified xsi:type="dcterms:W3CDTF">2018-02-20T18:40:00Z</dcterms:modified>
</cp:coreProperties>
</file>