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2577" w14:textId="77777777" w:rsidR="00FF1CE3" w:rsidRDefault="00FF1CE3" w:rsidP="00FF1CE3">
      <w:pPr>
        <w:jc w:val="center"/>
        <w:rPr>
          <w:rFonts w:ascii="Arial Narrow Bold" w:hAnsi="Arial Narrow Bold"/>
          <w:color w:val="004D32"/>
          <w:sz w:val="52"/>
          <w:szCs w:val="60"/>
        </w:rPr>
      </w:pPr>
    </w:p>
    <w:p w14:paraId="391D6F52" w14:textId="7B45D937" w:rsidR="00FF1CE3" w:rsidRDefault="00FF1CE3" w:rsidP="00FF1CE3">
      <w:pPr>
        <w:jc w:val="center"/>
        <w:rPr>
          <w:rFonts w:ascii="Arial Narrow Bold" w:hAnsi="Arial Narrow Bold"/>
          <w:color w:val="004D32"/>
          <w:sz w:val="52"/>
          <w:szCs w:val="60"/>
        </w:rPr>
      </w:pPr>
      <w:r w:rsidRPr="0025602C">
        <w:rPr>
          <w:rFonts w:ascii="Arial Narrow Bold" w:hAnsi="Arial Narrow Bold"/>
          <w:color w:val="004D32"/>
          <w:sz w:val="52"/>
          <w:szCs w:val="60"/>
        </w:rPr>
        <w:t>Center for Stu</w:t>
      </w:r>
      <w:r>
        <w:rPr>
          <w:rFonts w:ascii="Arial Narrow Bold" w:hAnsi="Arial Narrow Bold"/>
          <w:color w:val="004D32"/>
          <w:sz w:val="52"/>
          <w:szCs w:val="60"/>
        </w:rPr>
        <w:t xml:space="preserve">dent Involvement </w:t>
      </w:r>
    </w:p>
    <w:p w14:paraId="62D519FA" w14:textId="77777777" w:rsidR="00FF1CE3" w:rsidRPr="00FF1CE3" w:rsidRDefault="00FF1CE3" w:rsidP="00FF1CE3">
      <w:pPr>
        <w:jc w:val="center"/>
        <w:rPr>
          <w:rFonts w:ascii="Arial Narrow" w:hAnsi="Arial Narrow"/>
          <w:color w:val="177A57"/>
          <w:spacing w:val="60"/>
          <w:sz w:val="20"/>
          <w:szCs w:val="36"/>
        </w:rPr>
      </w:pPr>
    </w:p>
    <w:p w14:paraId="717CDD68" w14:textId="6549D6AB" w:rsidR="00FF1CE3" w:rsidRDefault="00FF1CE3" w:rsidP="00FF1CE3">
      <w:pPr>
        <w:jc w:val="center"/>
        <w:rPr>
          <w:rFonts w:ascii="Arial Narrow" w:hAnsi="Arial Narrow"/>
          <w:color w:val="177A57"/>
          <w:spacing w:val="60"/>
          <w:sz w:val="36"/>
          <w:szCs w:val="36"/>
        </w:rPr>
      </w:pPr>
      <w:r>
        <w:rPr>
          <w:rFonts w:ascii="Arial Narrow" w:hAnsi="Arial Narrow"/>
          <w:color w:val="177A57"/>
          <w:spacing w:val="60"/>
          <w:sz w:val="36"/>
          <w:szCs w:val="36"/>
        </w:rPr>
        <w:t xml:space="preserve">Graduate Advisor </w:t>
      </w:r>
    </w:p>
    <w:p w14:paraId="5E46D65E" w14:textId="061C2FD0" w:rsidR="00FF1CE3" w:rsidRDefault="00FF1CE3" w:rsidP="00FF1CE3">
      <w:pPr>
        <w:jc w:val="center"/>
        <w:rPr>
          <w:rFonts w:ascii="Arial Narrow" w:hAnsi="Arial Narrow"/>
          <w:color w:val="177A57"/>
          <w:spacing w:val="60"/>
          <w:sz w:val="36"/>
          <w:szCs w:val="36"/>
        </w:rPr>
      </w:pPr>
      <w:r>
        <w:rPr>
          <w:rFonts w:ascii="Arial Narrow" w:hAnsi="Arial Narrow"/>
          <w:color w:val="177A57"/>
          <w:spacing w:val="60"/>
          <w:sz w:val="36"/>
          <w:szCs w:val="36"/>
        </w:rPr>
        <w:t>(</w:t>
      </w:r>
      <w:r w:rsidR="007A392B">
        <w:rPr>
          <w:rFonts w:ascii="Arial Narrow" w:hAnsi="Arial Narrow"/>
          <w:color w:val="177A57"/>
          <w:spacing w:val="60"/>
          <w:sz w:val="36"/>
          <w:szCs w:val="36"/>
        </w:rPr>
        <w:t>Fraternity/Sorority Life</w:t>
      </w:r>
      <w:r>
        <w:rPr>
          <w:rFonts w:ascii="Arial Narrow" w:hAnsi="Arial Narrow"/>
          <w:color w:val="177A57"/>
          <w:spacing w:val="60"/>
          <w:sz w:val="36"/>
          <w:szCs w:val="36"/>
        </w:rPr>
        <w:t>)</w:t>
      </w:r>
    </w:p>
    <w:p w14:paraId="6C19C3FC" w14:textId="5CBD3FC0" w:rsidR="00FF1CE3" w:rsidRDefault="00FF1CE3" w:rsidP="00FF1CE3">
      <w:pPr>
        <w:jc w:val="center"/>
        <w:rPr>
          <w:rFonts w:ascii="Arial Narrow" w:hAnsi="Arial Narrow"/>
          <w:color w:val="177A57"/>
          <w:spacing w:val="60"/>
          <w:sz w:val="36"/>
          <w:szCs w:val="36"/>
        </w:rPr>
      </w:pPr>
      <w:r>
        <w:rPr>
          <w:b/>
          <w:noProof/>
          <w:sz w:val="40"/>
        </w:rPr>
        <mc:AlternateContent>
          <mc:Choice Requires="wps">
            <w:drawing>
              <wp:anchor distT="0" distB="0" distL="114300" distR="114300" simplePos="0" relativeHeight="251659264" behindDoc="0" locked="0" layoutInCell="1" allowOverlap="1" wp14:anchorId="415202E2" wp14:editId="63439C96">
                <wp:simplePos x="0" y="0"/>
                <wp:positionH relativeFrom="margin">
                  <wp:align>center</wp:align>
                </wp:positionH>
                <wp:positionV relativeFrom="paragraph">
                  <wp:posOffset>61708</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ln w="12700" cmpd="sng">
                          <a:solidFill>
                            <a:srgbClr val="C8BD8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5CFDC2"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85pt" to="3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" strokecolor="#c8bd88" strokeweight="1pt">
                <v:stroke joinstyle="miter"/>
                <w10:wrap anchorx="margin"/>
              </v:line>
            </w:pict>
          </mc:Fallback>
        </mc:AlternateContent>
      </w:r>
    </w:p>
    <w:p w14:paraId="41E37873" w14:textId="12330886" w:rsidR="00C8774F" w:rsidRPr="00FF1CE3" w:rsidRDefault="00C8774F" w:rsidP="00C8774F">
      <w:pPr>
        <w:pStyle w:val="NoSpacing"/>
        <w:rPr>
          <w:rFonts w:ascii="Arial" w:hAnsi="Arial" w:cs="Arial"/>
          <w:sz w:val="24"/>
          <w:szCs w:val="24"/>
        </w:rPr>
      </w:pPr>
      <w:r w:rsidRPr="00FF1CE3">
        <w:rPr>
          <w:rFonts w:ascii="Arial" w:hAnsi="Arial" w:cs="Arial"/>
          <w:sz w:val="24"/>
          <w:szCs w:val="24"/>
        </w:rPr>
        <w:t xml:space="preserve">The University </w:t>
      </w:r>
      <w:proofErr w:type="gramStart"/>
      <w:r w:rsidRPr="00FF1CE3">
        <w:rPr>
          <w:rFonts w:ascii="Arial" w:hAnsi="Arial" w:cs="Arial"/>
          <w:sz w:val="24"/>
          <w:szCs w:val="24"/>
        </w:rPr>
        <w:t>of</w:t>
      </w:r>
      <w:proofErr w:type="gramEnd"/>
      <w:r w:rsidRPr="00FF1CE3">
        <w:rPr>
          <w:rFonts w:ascii="Arial" w:hAnsi="Arial" w:cs="Arial"/>
          <w:sz w:val="24"/>
          <w:szCs w:val="24"/>
        </w:rPr>
        <w:t xml:space="preserve"> South Florida Center for Student Involvement (CSI) empowers students to author their own experiences through diverse, social, cultural, and educational programs that engage students, develop leaders, build traditions, and cultivate University pride. CSI consists of the following functional areas: Campus Traditions Board (Homecoming and USF Week), Campus Activities Board, University Lecture Series, Centre Gallery, and volunteer student involvement consultants. This Center programs an average of 125 events each year and strives to bring quality events to campus fostering student involvement and engagement. In just one semester, CSI can average over 25,000 attendees at events hosted by the various student programming boards. The Center for Student Involvement consists of approximately thirty, paid, student leaders, five graduate program advisors, three professional staff advisors, office assistants, and volunteers. </w:t>
      </w:r>
    </w:p>
    <w:p w14:paraId="56A638F2" w14:textId="77777777" w:rsidR="00C8774F" w:rsidRPr="00FF1CE3" w:rsidRDefault="00C8774F">
      <w:pPr>
        <w:rPr>
          <w:rFonts w:ascii="Arial" w:hAnsi="Arial" w:cs="Arial"/>
        </w:rPr>
      </w:pPr>
    </w:p>
    <w:p w14:paraId="28D06B15" w14:textId="0D72FD09" w:rsidR="00FC457A" w:rsidRPr="00FF1CE3" w:rsidRDefault="004D61D8">
      <w:pPr>
        <w:rPr>
          <w:rFonts w:ascii="Arial" w:hAnsi="Arial" w:cs="Arial"/>
        </w:rPr>
      </w:pPr>
      <w:r w:rsidRPr="00205905">
        <w:rPr>
          <w:rFonts w:ascii="Arial" w:hAnsi="Arial" w:cs="Arial"/>
        </w:rPr>
        <w:t>The Graduate Advisor</w:t>
      </w:r>
      <w:r w:rsidR="00FF1CE3" w:rsidRPr="00205905">
        <w:rPr>
          <w:rFonts w:ascii="Arial" w:hAnsi="Arial" w:cs="Arial"/>
        </w:rPr>
        <w:t xml:space="preserve"> (GA)</w:t>
      </w:r>
      <w:r w:rsidR="00DF6DF7" w:rsidRPr="00205905">
        <w:rPr>
          <w:rFonts w:ascii="Arial" w:hAnsi="Arial" w:cs="Arial"/>
        </w:rPr>
        <w:t xml:space="preserve"> for Fraternity/Sorority Life</w:t>
      </w:r>
      <w:r w:rsidRPr="00205905">
        <w:rPr>
          <w:rFonts w:ascii="Arial" w:hAnsi="Arial" w:cs="Arial"/>
        </w:rPr>
        <w:t xml:space="preserve"> will be responsible for the enhancement, advising, mentoring</w:t>
      </w:r>
      <w:r w:rsidR="002D771C">
        <w:rPr>
          <w:rFonts w:ascii="Arial" w:hAnsi="Arial" w:cs="Arial"/>
        </w:rPr>
        <w:t>,</w:t>
      </w:r>
      <w:r w:rsidRPr="00205905">
        <w:rPr>
          <w:rFonts w:ascii="Arial" w:hAnsi="Arial" w:cs="Arial"/>
        </w:rPr>
        <w:t xml:space="preserve"> an</w:t>
      </w:r>
      <w:r w:rsidR="007A392B" w:rsidRPr="00205905">
        <w:rPr>
          <w:rFonts w:ascii="Arial" w:hAnsi="Arial" w:cs="Arial"/>
        </w:rPr>
        <w:t>d leadership development of members in the fra</w:t>
      </w:r>
      <w:r w:rsidR="002D771C">
        <w:rPr>
          <w:rFonts w:ascii="Arial" w:hAnsi="Arial" w:cs="Arial"/>
        </w:rPr>
        <w:t>ternity and sorority life community</w:t>
      </w:r>
      <w:r w:rsidR="00301FF2">
        <w:rPr>
          <w:rFonts w:ascii="Arial" w:hAnsi="Arial" w:cs="Arial"/>
        </w:rPr>
        <w:t xml:space="preserve">. </w:t>
      </w:r>
      <w:r w:rsidR="002D771C">
        <w:rPr>
          <w:rFonts w:ascii="Arial" w:hAnsi="Arial" w:cs="Arial"/>
        </w:rPr>
        <w:t>This GA will work to ensure members are excelling in</w:t>
      </w:r>
      <w:r w:rsidR="00205905" w:rsidRPr="00205905">
        <w:rPr>
          <w:rFonts w:ascii="Arial" w:hAnsi="Arial" w:cs="Arial"/>
        </w:rPr>
        <w:t xml:space="preserve"> s</w:t>
      </w:r>
      <w:r w:rsidRPr="00205905">
        <w:rPr>
          <w:rFonts w:ascii="Arial" w:hAnsi="Arial" w:cs="Arial"/>
        </w:rPr>
        <w:t xml:space="preserve">tudent academic and personal success, while fostering a lifeline affinity to the university. </w:t>
      </w:r>
      <w:r w:rsidR="00FC457A" w:rsidRPr="00205905">
        <w:rPr>
          <w:rFonts w:ascii="Arial" w:hAnsi="Arial" w:cs="Arial"/>
        </w:rPr>
        <w:t>This Graduate Advisor will also be responsible for assisting in creating, implementing</w:t>
      </w:r>
      <w:r w:rsidR="002D771C">
        <w:rPr>
          <w:rFonts w:ascii="Arial" w:hAnsi="Arial" w:cs="Arial"/>
        </w:rPr>
        <w:t>,</w:t>
      </w:r>
      <w:r w:rsidR="00FC457A" w:rsidRPr="00205905">
        <w:rPr>
          <w:rFonts w:ascii="Arial" w:hAnsi="Arial" w:cs="Arial"/>
        </w:rPr>
        <w:t xml:space="preserve"> and sustaining</w:t>
      </w:r>
      <w:r w:rsidR="002D771C">
        <w:rPr>
          <w:rFonts w:ascii="Arial" w:hAnsi="Arial" w:cs="Arial"/>
        </w:rPr>
        <w:t xml:space="preserve"> student involvement and engagement initiatives. </w:t>
      </w:r>
      <w:r w:rsidR="00FF1CE3" w:rsidRPr="00205905">
        <w:rPr>
          <w:rFonts w:ascii="Arial" w:hAnsi="Arial" w:cs="Arial"/>
        </w:rPr>
        <w:t xml:space="preserve">In addition to providing direction and oversight of these programs, GAs teach students how to </w:t>
      </w:r>
      <w:r w:rsidR="00205905">
        <w:rPr>
          <w:rFonts w:ascii="Arial" w:hAnsi="Arial" w:cs="Arial"/>
        </w:rPr>
        <w:t xml:space="preserve">model their values, lead their peers, and </w:t>
      </w:r>
      <w:r w:rsidR="002D771C">
        <w:rPr>
          <w:rFonts w:ascii="Arial" w:hAnsi="Arial" w:cs="Arial"/>
        </w:rPr>
        <w:t>ways to</w:t>
      </w:r>
      <w:r w:rsidR="00205905">
        <w:rPr>
          <w:rFonts w:ascii="Arial" w:hAnsi="Arial" w:cs="Arial"/>
        </w:rPr>
        <w:t xml:space="preserve"> embody their fraternal values with</w:t>
      </w:r>
      <w:r w:rsidR="002D771C">
        <w:rPr>
          <w:rFonts w:ascii="Arial" w:hAnsi="Arial" w:cs="Arial"/>
        </w:rPr>
        <w:t>in</w:t>
      </w:r>
      <w:r w:rsidR="00205905">
        <w:rPr>
          <w:rFonts w:ascii="Arial" w:hAnsi="Arial" w:cs="Arial"/>
        </w:rPr>
        <w:t xml:space="preserve"> the USF community.</w:t>
      </w:r>
    </w:p>
    <w:p w14:paraId="5EA8D686" w14:textId="19C6BABD" w:rsidR="00FC457A" w:rsidRPr="00FF1CE3" w:rsidRDefault="002D771C">
      <w:pPr>
        <w:rPr>
          <w:rFonts w:ascii="Arial" w:hAnsi="Arial" w:cs="Arial"/>
        </w:rPr>
      </w:pPr>
      <w:r>
        <w:rPr>
          <w:rFonts w:ascii="Arial" w:hAnsi="Arial" w:cs="Arial"/>
          <w:bCs/>
          <w:noProof/>
          <w:highlight w:val="lightGray"/>
        </w:rPr>
        <w:drawing>
          <wp:anchor distT="0" distB="0" distL="114300" distR="114300" simplePos="0" relativeHeight="251661312" behindDoc="1" locked="0" layoutInCell="1" allowOverlap="1" wp14:anchorId="275F587B" wp14:editId="3A42CDD2">
            <wp:simplePos x="0" y="0"/>
            <wp:positionH relativeFrom="margin">
              <wp:posOffset>750570</wp:posOffset>
            </wp:positionH>
            <wp:positionV relativeFrom="paragraph">
              <wp:posOffset>53340</wp:posOffset>
            </wp:positionV>
            <wp:extent cx="4552950" cy="1515110"/>
            <wp:effectExtent l="0" t="0" r="0" b="8890"/>
            <wp:wrapTight wrapText="bothSides">
              <wp:wrapPolygon edited="0">
                <wp:start x="0" y="0"/>
                <wp:lineTo x="0" y="21455"/>
                <wp:lineTo x="21510" y="21455"/>
                <wp:lineTo x="21510" y="0"/>
                <wp:lineTo x="0" y="0"/>
              </wp:wrapPolygon>
            </wp:wrapTight>
            <wp:docPr id="7" name="Picture 7" descr="P:\SA\MC-Student Involvement\Personnel\Graduate\Hiring Process\Position Descriptions\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MC-Student Involvement\Personnel\Graduate\Hiring Process\Position Descriptions\Graph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1515110"/>
                    </a:xfrm>
                    <a:prstGeom prst="rect">
                      <a:avLst/>
                    </a:prstGeom>
                    <a:noFill/>
                    <a:ln>
                      <a:noFill/>
                    </a:ln>
                  </pic:spPr>
                </pic:pic>
              </a:graphicData>
            </a:graphic>
          </wp:anchor>
        </w:drawing>
      </w:r>
    </w:p>
    <w:p w14:paraId="5392F9E0" w14:textId="055144BD" w:rsidR="00FF1CE3" w:rsidRDefault="00FF1CE3">
      <w:pPr>
        <w:rPr>
          <w:rFonts w:ascii="Arial" w:hAnsi="Arial" w:cs="Arial"/>
          <w:u w:val="single"/>
        </w:rPr>
      </w:pPr>
    </w:p>
    <w:p w14:paraId="44E37D1A" w14:textId="77777777" w:rsidR="00FF1CE3" w:rsidRDefault="00FF1CE3">
      <w:pPr>
        <w:rPr>
          <w:rFonts w:ascii="Arial" w:hAnsi="Arial" w:cs="Arial"/>
          <w:u w:val="single"/>
        </w:rPr>
      </w:pPr>
    </w:p>
    <w:p w14:paraId="3A58FF96" w14:textId="0926FA6B" w:rsidR="00FF1CE3" w:rsidRDefault="00FF1CE3">
      <w:pPr>
        <w:rPr>
          <w:rFonts w:ascii="Arial" w:hAnsi="Arial" w:cs="Arial"/>
          <w:u w:val="single"/>
        </w:rPr>
      </w:pPr>
    </w:p>
    <w:p w14:paraId="7B92BDA6" w14:textId="4D9DBCEF" w:rsidR="00FF1CE3" w:rsidRDefault="00FF1CE3">
      <w:pPr>
        <w:rPr>
          <w:rFonts w:ascii="Arial" w:hAnsi="Arial" w:cs="Arial"/>
          <w:u w:val="single"/>
        </w:rPr>
      </w:pPr>
    </w:p>
    <w:p w14:paraId="767D61EA" w14:textId="533861C8" w:rsidR="00FF1CE3" w:rsidRDefault="00FF1CE3">
      <w:pPr>
        <w:rPr>
          <w:rFonts w:ascii="Arial" w:hAnsi="Arial" w:cs="Arial"/>
          <w:u w:val="single"/>
        </w:rPr>
      </w:pPr>
    </w:p>
    <w:p w14:paraId="15D762AD" w14:textId="03D8DA92" w:rsidR="00FF1CE3" w:rsidRDefault="00FF1CE3">
      <w:pPr>
        <w:rPr>
          <w:rFonts w:ascii="Arial" w:hAnsi="Arial" w:cs="Arial"/>
          <w:u w:val="single"/>
        </w:rPr>
      </w:pPr>
    </w:p>
    <w:p w14:paraId="7B8DF15D" w14:textId="45966803" w:rsidR="00FF1CE3" w:rsidRDefault="00FF1CE3">
      <w:pPr>
        <w:rPr>
          <w:rFonts w:ascii="Arial" w:hAnsi="Arial" w:cs="Arial"/>
          <w:u w:val="single"/>
        </w:rPr>
      </w:pPr>
    </w:p>
    <w:p w14:paraId="0F874228" w14:textId="4A24CC44" w:rsidR="00FF1CE3" w:rsidRDefault="00FF1CE3">
      <w:pPr>
        <w:rPr>
          <w:rFonts w:ascii="Arial" w:hAnsi="Arial" w:cs="Arial"/>
          <w:u w:val="single"/>
        </w:rPr>
      </w:pPr>
    </w:p>
    <w:p w14:paraId="013C4565" w14:textId="15523EF2" w:rsidR="00FF1CE3" w:rsidRDefault="00FF1CE3">
      <w:pPr>
        <w:rPr>
          <w:rFonts w:ascii="Arial" w:hAnsi="Arial" w:cs="Arial"/>
          <w:u w:val="single"/>
        </w:rPr>
      </w:pPr>
    </w:p>
    <w:p w14:paraId="08E68669" w14:textId="33015532" w:rsidR="00FF1CE3" w:rsidRDefault="002D771C">
      <w:pPr>
        <w:rPr>
          <w:rFonts w:ascii="Arial" w:hAnsi="Arial" w:cs="Arial"/>
          <w:u w:val="single"/>
        </w:rPr>
      </w:pPr>
      <w:r>
        <w:rPr>
          <w:b/>
          <w:noProof/>
          <w:sz w:val="40"/>
        </w:rPr>
        <mc:AlternateContent>
          <mc:Choice Requires="wps">
            <w:drawing>
              <wp:anchor distT="0" distB="0" distL="114300" distR="114300" simplePos="0" relativeHeight="251663360" behindDoc="0" locked="0" layoutInCell="1" allowOverlap="1" wp14:anchorId="7151782B" wp14:editId="7B42435E">
                <wp:simplePos x="0" y="0"/>
                <wp:positionH relativeFrom="column">
                  <wp:posOffset>-619125</wp:posOffset>
                </wp:positionH>
                <wp:positionV relativeFrom="paragraph">
                  <wp:posOffset>29210</wp:posOffset>
                </wp:positionV>
                <wp:extent cx="3162300" cy="7143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714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2FC99" w14:textId="77777777" w:rsidR="000D775E" w:rsidRDefault="000D775E" w:rsidP="000D775E">
                            <w:pPr>
                              <w:pStyle w:val="NoParagraphStyle"/>
                              <w:rPr>
                                <w:rFonts w:ascii="Arial Narrow Bold" w:hAnsi="Arial Narrow Bold" w:cs="Univers-CondensedBold"/>
                                <w:b/>
                                <w:bCs/>
                                <w:caps/>
                                <w:color w:val="6C9A8A"/>
                                <w:sz w:val="20"/>
                                <w:szCs w:val="20"/>
                              </w:rPr>
                            </w:pPr>
                          </w:p>
                          <w:p w14:paraId="17115140" w14:textId="77777777" w:rsidR="000D775E" w:rsidRPr="002022FB" w:rsidRDefault="000D775E" w:rsidP="000D775E">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14:paraId="0E66CBA9" w14:textId="77777777" w:rsidR="000D775E" w:rsidRPr="002022FB" w:rsidRDefault="000D775E" w:rsidP="000D775E">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1782B" id="_x0000_t202" coordsize="21600,21600" o:spt="202" path="m,l,21600r21600,l21600,xe">
                <v:stroke joinstyle="miter"/>
                <v:path gradientshapeok="t" o:connecttype="rect"/>
              </v:shapetype>
              <v:shape id="Text Box 5" o:spid="_x0000_s1026" type="#_x0000_t202" style="position:absolute;margin-left:-48.75pt;margin-top:2.3pt;width:249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0qwIAAKM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" filled="f" stroked="f">
                <v:textbox>
                  <w:txbxContent>
                    <w:p w14:paraId="3832FC99" w14:textId="77777777" w:rsidR="000D775E" w:rsidRDefault="000D775E" w:rsidP="000D775E">
                      <w:pPr>
                        <w:pStyle w:val="NoParagraphStyle"/>
                        <w:rPr>
                          <w:rFonts w:ascii="Arial Narrow Bold" w:hAnsi="Arial Narrow Bold" w:cs="Univers-CondensedBold"/>
                          <w:b/>
                          <w:bCs/>
                          <w:caps/>
                          <w:color w:val="6C9A8A"/>
                          <w:sz w:val="20"/>
                          <w:szCs w:val="20"/>
                        </w:rPr>
                      </w:pPr>
                    </w:p>
                    <w:p w14:paraId="17115140" w14:textId="77777777" w:rsidR="000D775E" w:rsidRPr="002022FB" w:rsidRDefault="000D775E" w:rsidP="000D775E">
                      <w:pPr>
                        <w:pStyle w:val="NoParagraphStyle"/>
                        <w:rPr>
                          <w:rFonts w:ascii="Arial Narrow Bold" w:hAnsi="Arial Narrow Bold" w:cs="Univers-CondensedBold"/>
                          <w:b/>
                          <w:bCs/>
                          <w:color w:val="6C9A8A"/>
                          <w:sz w:val="20"/>
                          <w:szCs w:val="20"/>
                        </w:rPr>
                      </w:pPr>
                      <w:r>
                        <w:rPr>
                          <w:rFonts w:ascii="Arial Narrow Bold" w:hAnsi="Arial Narrow Bold" w:cs="Univers-CondensedBold"/>
                          <w:b/>
                          <w:bCs/>
                          <w:caps/>
                          <w:color w:val="6C9A8A"/>
                          <w:sz w:val="20"/>
                          <w:szCs w:val="20"/>
                        </w:rPr>
                        <w:t xml:space="preserve">Center for student involvement </w:t>
                      </w:r>
                    </w:p>
                    <w:p w14:paraId="0E66CBA9" w14:textId="77777777" w:rsidR="000D775E" w:rsidRPr="002022FB" w:rsidRDefault="000D775E" w:rsidP="000D775E">
                      <w:pPr>
                        <w:rPr>
                          <w:rFonts w:ascii="Arial Narrow" w:hAnsi="Arial Narrow"/>
                          <w:color w:val="6C9A8A"/>
                        </w:rPr>
                      </w:pPr>
                      <w:proofErr w:type="gramStart"/>
                      <w:r>
                        <w:rPr>
                          <w:rFonts w:ascii="Arial Narrow" w:hAnsi="Arial Narrow" w:cs="Univers-Condensed"/>
                          <w:color w:val="6C9A8A"/>
                          <w:sz w:val="20"/>
                          <w:szCs w:val="20"/>
                        </w:rPr>
                        <w:t>getinvolved@usf.edu</w:t>
                      </w:r>
                      <w:r w:rsidRPr="002022FB">
                        <w:rPr>
                          <w:rFonts w:ascii="Arial Narrow" w:hAnsi="Arial Narrow" w:cs="Univers-Condensed"/>
                          <w:color w:val="6C9A8A"/>
                          <w:sz w:val="20"/>
                          <w:szCs w:val="20"/>
                        </w:rPr>
                        <w:t xml:space="preserve">  |</w:t>
                      </w:r>
                      <w:proofErr w:type="gramEnd"/>
                      <w:r w:rsidRPr="002022FB">
                        <w:rPr>
                          <w:rFonts w:ascii="Arial Narrow" w:hAnsi="Arial Narrow" w:cs="Univers-Condensed"/>
                          <w:color w:val="6C9A8A"/>
                          <w:sz w:val="20"/>
                          <w:szCs w:val="20"/>
                        </w:rPr>
                        <w:t xml:space="preserve">  </w:t>
                      </w:r>
                      <w:r>
                        <w:rPr>
                          <w:rFonts w:ascii="Arial Narrow" w:hAnsi="Arial Narrow" w:cs="Univers-Condensed"/>
                          <w:color w:val="6C9A8A"/>
                          <w:sz w:val="20"/>
                          <w:szCs w:val="20"/>
                        </w:rPr>
                        <w:t>813-974-1001</w:t>
                      </w:r>
                      <w:r w:rsidRPr="002022FB">
                        <w:rPr>
                          <w:rFonts w:ascii="Arial Narrow" w:hAnsi="Arial Narrow" w:cs="Univers-Condensed"/>
                          <w:color w:val="6C9A8A"/>
                          <w:sz w:val="20"/>
                          <w:szCs w:val="20"/>
                        </w:rPr>
                        <w:t xml:space="preserve">  |  </w:t>
                      </w:r>
                      <w:r>
                        <w:rPr>
                          <w:rFonts w:ascii="Arial Narrow" w:hAnsi="Arial Narrow" w:cs="Univers-Condensed"/>
                          <w:color w:val="6C9A8A"/>
                          <w:sz w:val="20"/>
                          <w:szCs w:val="20"/>
                        </w:rPr>
                        <w:t>involvement.usf.edu</w:t>
                      </w:r>
                    </w:p>
                  </w:txbxContent>
                </v:textbox>
                <w10:wrap type="square"/>
              </v:shape>
            </w:pict>
          </mc:Fallback>
        </mc:AlternateContent>
      </w:r>
    </w:p>
    <w:p w14:paraId="535A9BD7" w14:textId="7F292FAF" w:rsidR="00FF1CE3" w:rsidRDefault="00FF1CE3">
      <w:pPr>
        <w:rPr>
          <w:rFonts w:ascii="Arial" w:hAnsi="Arial" w:cs="Arial"/>
          <w:u w:val="single"/>
        </w:rPr>
      </w:pPr>
    </w:p>
    <w:p w14:paraId="255B8497" w14:textId="3BC36C87" w:rsidR="00FF1CE3" w:rsidRDefault="00FF1CE3">
      <w:pPr>
        <w:rPr>
          <w:rFonts w:ascii="Arial" w:hAnsi="Arial" w:cs="Arial"/>
          <w:u w:val="single"/>
        </w:rPr>
      </w:pPr>
    </w:p>
    <w:p w14:paraId="194AD8CF" w14:textId="72A80629" w:rsidR="00FF1CE3" w:rsidRDefault="00FF1CE3">
      <w:pPr>
        <w:rPr>
          <w:rFonts w:ascii="Arial" w:hAnsi="Arial" w:cs="Arial"/>
          <w:u w:val="single"/>
        </w:rPr>
      </w:pPr>
    </w:p>
    <w:p w14:paraId="2CE749E5" w14:textId="595502FE" w:rsidR="00453720" w:rsidRDefault="00453720">
      <w:pPr>
        <w:rPr>
          <w:rFonts w:ascii="Arial" w:hAnsi="Arial" w:cs="Arial"/>
          <w:b/>
          <w:sz w:val="28"/>
        </w:rPr>
      </w:pPr>
    </w:p>
    <w:p w14:paraId="13F82568" w14:textId="0E12B37B" w:rsidR="00FF1CE3" w:rsidRDefault="004D4F85">
      <w:pPr>
        <w:rPr>
          <w:rFonts w:ascii="Arial" w:hAnsi="Arial" w:cs="Arial"/>
          <w:b/>
          <w:sz w:val="28"/>
        </w:rPr>
      </w:pPr>
      <w:r w:rsidRPr="00FF1CE3">
        <w:rPr>
          <w:rFonts w:ascii="Arial" w:hAnsi="Arial" w:cs="Arial"/>
          <w:b/>
          <w:sz w:val="28"/>
        </w:rPr>
        <w:lastRenderedPageBreak/>
        <w:t>Duties/Responsibilities</w:t>
      </w:r>
    </w:p>
    <w:p w14:paraId="7E7C251C" w14:textId="77777777" w:rsidR="00EF1EF3" w:rsidRPr="00EC7F11" w:rsidRDefault="00EF1EF3">
      <w:pPr>
        <w:rPr>
          <w:rFonts w:ascii="Arial" w:hAnsi="Arial" w:cs="Arial"/>
          <w:b/>
          <w:sz w:val="28"/>
        </w:rPr>
      </w:pPr>
    </w:p>
    <w:p w14:paraId="7F09F8AE" w14:textId="3DF5A178" w:rsidR="00325521" w:rsidRDefault="00325521" w:rsidP="00325521">
      <w:pPr>
        <w:pStyle w:val="ListParagraph"/>
        <w:numPr>
          <w:ilvl w:val="0"/>
          <w:numId w:val="1"/>
        </w:numPr>
        <w:rPr>
          <w:rFonts w:ascii="Arial" w:hAnsi="Arial" w:cs="Arial"/>
        </w:rPr>
      </w:pPr>
      <w:r w:rsidRPr="00FF1CE3">
        <w:rPr>
          <w:rFonts w:ascii="Arial" w:hAnsi="Arial" w:cs="Arial"/>
        </w:rPr>
        <w:t>Support and model the vision and goals of the Center for Stu</w:t>
      </w:r>
      <w:r w:rsidR="00583434" w:rsidRPr="00FF1CE3">
        <w:rPr>
          <w:rFonts w:ascii="Arial" w:hAnsi="Arial" w:cs="Arial"/>
        </w:rPr>
        <w:t xml:space="preserve">dent Involvement. </w:t>
      </w:r>
    </w:p>
    <w:p w14:paraId="13405C54" w14:textId="50C0C357" w:rsidR="00205905" w:rsidRDefault="00EF1EF3" w:rsidP="00325521">
      <w:pPr>
        <w:pStyle w:val="ListParagraph"/>
        <w:numPr>
          <w:ilvl w:val="0"/>
          <w:numId w:val="1"/>
        </w:numPr>
        <w:rPr>
          <w:rFonts w:ascii="Arial" w:hAnsi="Arial" w:cs="Arial"/>
        </w:rPr>
      </w:pPr>
      <w:r>
        <w:rPr>
          <w:rFonts w:ascii="Arial" w:hAnsi="Arial" w:cs="Arial"/>
        </w:rPr>
        <w:t xml:space="preserve">Plan, </w:t>
      </w:r>
      <w:r w:rsidR="00205905">
        <w:rPr>
          <w:rFonts w:ascii="Arial" w:hAnsi="Arial" w:cs="Arial"/>
        </w:rPr>
        <w:t>execute</w:t>
      </w:r>
      <w:r>
        <w:rPr>
          <w:rFonts w:ascii="Arial" w:hAnsi="Arial" w:cs="Arial"/>
        </w:rPr>
        <w:t>, and promote</w:t>
      </w:r>
      <w:r w:rsidR="00205905">
        <w:rPr>
          <w:rFonts w:ascii="Arial" w:hAnsi="Arial" w:cs="Arial"/>
        </w:rPr>
        <w:t xml:space="preserve"> National Hazing Prevention Week, Values Celebration Week, and Burgers &amp; Beats fall kickoff event.</w:t>
      </w:r>
    </w:p>
    <w:p w14:paraId="79496333" w14:textId="532C6B39" w:rsidR="00205905" w:rsidRDefault="002D771C" w:rsidP="00325521">
      <w:pPr>
        <w:pStyle w:val="ListParagraph"/>
        <w:numPr>
          <w:ilvl w:val="0"/>
          <w:numId w:val="1"/>
        </w:numPr>
        <w:rPr>
          <w:rFonts w:ascii="Arial" w:hAnsi="Arial" w:cs="Arial"/>
        </w:rPr>
      </w:pPr>
      <w:r>
        <w:rPr>
          <w:rFonts w:ascii="Arial" w:hAnsi="Arial" w:cs="Arial"/>
        </w:rPr>
        <w:t xml:space="preserve">Oversee </w:t>
      </w:r>
      <w:r w:rsidR="00205905">
        <w:rPr>
          <w:rFonts w:ascii="Arial" w:hAnsi="Arial" w:cs="Arial"/>
        </w:rPr>
        <w:t>organization’s social event</w:t>
      </w:r>
      <w:r w:rsidR="00301FF2">
        <w:rPr>
          <w:rFonts w:ascii="Arial" w:hAnsi="Arial" w:cs="Arial"/>
        </w:rPr>
        <w:t xml:space="preserve"> </w:t>
      </w:r>
      <w:r w:rsidR="00205905">
        <w:rPr>
          <w:rFonts w:ascii="Arial" w:hAnsi="Arial" w:cs="Arial"/>
        </w:rPr>
        <w:t>training,</w:t>
      </w:r>
      <w:r w:rsidR="00301FF2" w:rsidRPr="00301FF2">
        <w:rPr>
          <w:rFonts w:ascii="Arial" w:hAnsi="Arial" w:cs="Arial"/>
        </w:rPr>
        <w:t xml:space="preserve"> </w:t>
      </w:r>
      <w:r w:rsidR="00301FF2">
        <w:rPr>
          <w:rFonts w:ascii="Arial" w:hAnsi="Arial" w:cs="Arial"/>
        </w:rPr>
        <w:t>registration</w:t>
      </w:r>
      <w:r w:rsidR="00301FF2">
        <w:rPr>
          <w:rFonts w:ascii="Arial" w:hAnsi="Arial" w:cs="Arial"/>
        </w:rPr>
        <w:t>, and review process</w:t>
      </w:r>
      <w:r w:rsidR="00205905">
        <w:rPr>
          <w:rFonts w:ascii="Arial" w:hAnsi="Arial" w:cs="Arial"/>
        </w:rPr>
        <w:t>.</w:t>
      </w:r>
    </w:p>
    <w:p w14:paraId="6D002BFF" w14:textId="31DA1600" w:rsidR="00205905" w:rsidRDefault="00205905" w:rsidP="00205905">
      <w:pPr>
        <w:pStyle w:val="ListParagraph"/>
        <w:numPr>
          <w:ilvl w:val="0"/>
          <w:numId w:val="1"/>
        </w:numPr>
        <w:rPr>
          <w:rFonts w:ascii="Arial" w:hAnsi="Arial" w:cs="Arial"/>
        </w:rPr>
      </w:pPr>
      <w:r>
        <w:rPr>
          <w:rFonts w:ascii="Arial" w:hAnsi="Arial" w:cs="Arial"/>
        </w:rPr>
        <w:t>Co-a</w:t>
      </w:r>
      <w:r w:rsidRPr="00FF1CE3">
        <w:rPr>
          <w:rFonts w:ascii="Arial" w:hAnsi="Arial" w:cs="Arial"/>
        </w:rPr>
        <w:t xml:space="preserve">dvise </w:t>
      </w:r>
      <w:r>
        <w:rPr>
          <w:rFonts w:ascii="Arial" w:hAnsi="Arial" w:cs="Arial"/>
        </w:rPr>
        <w:t>1-2</w:t>
      </w:r>
      <w:r w:rsidRPr="00FF1CE3">
        <w:rPr>
          <w:rFonts w:ascii="Arial" w:hAnsi="Arial" w:cs="Arial"/>
        </w:rPr>
        <w:t xml:space="preserve"> student led </w:t>
      </w:r>
      <w:r>
        <w:rPr>
          <w:rFonts w:ascii="Arial" w:hAnsi="Arial" w:cs="Arial"/>
        </w:rPr>
        <w:t>councils</w:t>
      </w:r>
      <w:r w:rsidR="00301FF2">
        <w:rPr>
          <w:rFonts w:ascii="Arial" w:hAnsi="Arial" w:cs="Arial"/>
        </w:rPr>
        <w:t>.</w:t>
      </w:r>
    </w:p>
    <w:p w14:paraId="4D41F409" w14:textId="414A78E4" w:rsidR="00EC7F11" w:rsidRPr="00EC7F11" w:rsidRDefault="00EC7F11" w:rsidP="00EC7F11">
      <w:pPr>
        <w:pStyle w:val="ListParagraph"/>
        <w:numPr>
          <w:ilvl w:val="0"/>
          <w:numId w:val="1"/>
        </w:numPr>
        <w:rPr>
          <w:rFonts w:ascii="Arial" w:hAnsi="Arial" w:cs="Arial"/>
        </w:rPr>
      </w:pPr>
      <w:r>
        <w:rPr>
          <w:rFonts w:ascii="Arial" w:hAnsi="Arial" w:cs="Arial"/>
        </w:rPr>
        <w:t>Assist in planning, recruitment, and attends Bulls Service Break with FSL members.</w:t>
      </w:r>
    </w:p>
    <w:p w14:paraId="4D5BE33C" w14:textId="09AD2B0C" w:rsidR="00205905" w:rsidRPr="00EF1EF3" w:rsidRDefault="00EF1EF3" w:rsidP="00325521">
      <w:pPr>
        <w:pStyle w:val="ListParagraph"/>
        <w:numPr>
          <w:ilvl w:val="0"/>
          <w:numId w:val="1"/>
        </w:numPr>
        <w:rPr>
          <w:rFonts w:ascii="Arial" w:hAnsi="Arial" w:cs="Arial"/>
        </w:rPr>
      </w:pPr>
      <w:r w:rsidRPr="00EF1EF3">
        <w:rPr>
          <w:rFonts w:ascii="Arial" w:hAnsi="Arial" w:cs="Arial"/>
        </w:rPr>
        <w:t>Co-facilitate</w:t>
      </w:r>
      <w:r w:rsidR="00205905" w:rsidRPr="00EF1EF3">
        <w:rPr>
          <w:rFonts w:ascii="Arial" w:hAnsi="Arial" w:cs="Arial"/>
        </w:rPr>
        <w:t xml:space="preserve"> Chapter Officer </w:t>
      </w:r>
      <w:proofErr w:type="spellStart"/>
      <w:r w:rsidR="00205905" w:rsidRPr="00EF1EF3">
        <w:rPr>
          <w:rFonts w:ascii="Arial" w:hAnsi="Arial" w:cs="Arial"/>
        </w:rPr>
        <w:t>Kickstart</w:t>
      </w:r>
      <w:proofErr w:type="spellEnd"/>
      <w:r w:rsidR="00205905" w:rsidRPr="00EF1EF3">
        <w:rPr>
          <w:rFonts w:ascii="Arial" w:hAnsi="Arial" w:cs="Arial"/>
        </w:rPr>
        <w:t xml:space="preserve"> and Chapter Leader Orientation.</w:t>
      </w:r>
    </w:p>
    <w:p w14:paraId="2A674BCE" w14:textId="4DE10843" w:rsidR="00500544" w:rsidRDefault="00500544" w:rsidP="00325521">
      <w:pPr>
        <w:pStyle w:val="ListParagraph"/>
        <w:numPr>
          <w:ilvl w:val="0"/>
          <w:numId w:val="1"/>
        </w:numPr>
        <w:rPr>
          <w:rFonts w:ascii="Arial" w:hAnsi="Arial" w:cs="Arial"/>
        </w:rPr>
      </w:pPr>
      <w:r w:rsidRPr="002D771C">
        <w:rPr>
          <w:rFonts w:ascii="Arial" w:hAnsi="Arial" w:cs="Arial"/>
        </w:rPr>
        <w:t>Create, enhance, and sustain collaborative partnership</w:t>
      </w:r>
      <w:r w:rsidR="002D771C" w:rsidRPr="002D771C">
        <w:rPr>
          <w:rFonts w:ascii="Arial" w:hAnsi="Arial" w:cs="Arial"/>
        </w:rPr>
        <w:t>s</w:t>
      </w:r>
      <w:r w:rsidRPr="002D771C">
        <w:rPr>
          <w:rFonts w:ascii="Arial" w:hAnsi="Arial" w:cs="Arial"/>
        </w:rPr>
        <w:t xml:space="preserve"> with campus organizations and departments to create successful co-curricular involvement and programming opportunities for stude</w:t>
      </w:r>
      <w:r w:rsidR="00EC7F11">
        <w:rPr>
          <w:rFonts w:ascii="Arial" w:hAnsi="Arial" w:cs="Arial"/>
        </w:rPr>
        <w:t>nts.</w:t>
      </w:r>
    </w:p>
    <w:p w14:paraId="72611BE1" w14:textId="0C64A61F" w:rsidR="00EC7F11" w:rsidRPr="002D771C" w:rsidRDefault="00301FF2" w:rsidP="00325521">
      <w:pPr>
        <w:pStyle w:val="ListParagraph"/>
        <w:numPr>
          <w:ilvl w:val="0"/>
          <w:numId w:val="1"/>
        </w:numPr>
        <w:rPr>
          <w:rFonts w:ascii="Arial" w:hAnsi="Arial" w:cs="Arial"/>
        </w:rPr>
      </w:pPr>
      <w:r>
        <w:rPr>
          <w:rFonts w:ascii="Arial" w:hAnsi="Arial" w:cs="Arial"/>
        </w:rPr>
        <w:t xml:space="preserve">Provide support to </w:t>
      </w:r>
      <w:r w:rsidR="00EC7F11">
        <w:rPr>
          <w:rFonts w:ascii="Arial" w:hAnsi="Arial" w:cs="Arial"/>
        </w:rPr>
        <w:t xml:space="preserve">FSL staff for day-to-day community management. </w:t>
      </w:r>
    </w:p>
    <w:p w14:paraId="1F8010CF" w14:textId="4D06C3C9" w:rsidR="008D2076" w:rsidRPr="00EC7F11" w:rsidRDefault="008D2076" w:rsidP="008D2076">
      <w:pPr>
        <w:pStyle w:val="ListParagraph"/>
        <w:numPr>
          <w:ilvl w:val="0"/>
          <w:numId w:val="1"/>
        </w:numPr>
        <w:rPr>
          <w:rFonts w:ascii="Arial" w:hAnsi="Arial" w:cs="Arial"/>
        </w:rPr>
      </w:pPr>
      <w:r w:rsidRPr="00EC7F11">
        <w:rPr>
          <w:rFonts w:ascii="Arial" w:hAnsi="Arial" w:cs="Arial"/>
        </w:rPr>
        <w:t>Advise students on event planning and management, contract negotiation, assessment of activities, and leading peer student groups</w:t>
      </w:r>
      <w:r w:rsidR="00EC7F11">
        <w:rPr>
          <w:rFonts w:ascii="Arial" w:hAnsi="Arial" w:cs="Arial"/>
        </w:rPr>
        <w:t>.</w:t>
      </w:r>
    </w:p>
    <w:p w14:paraId="6569AB0B" w14:textId="37B4DCEF" w:rsidR="008D2076" w:rsidRPr="00FF1CE3" w:rsidRDefault="008D2076" w:rsidP="00325521">
      <w:pPr>
        <w:pStyle w:val="ListParagraph"/>
        <w:numPr>
          <w:ilvl w:val="0"/>
          <w:numId w:val="1"/>
        </w:numPr>
        <w:rPr>
          <w:rFonts w:ascii="Arial" w:hAnsi="Arial" w:cs="Arial"/>
        </w:rPr>
      </w:pPr>
      <w:r w:rsidRPr="00FF1CE3">
        <w:rPr>
          <w:rFonts w:ascii="Arial" w:hAnsi="Arial" w:cs="Arial"/>
        </w:rPr>
        <w:t xml:space="preserve">Support Student Affairs </w:t>
      </w:r>
      <w:r w:rsidR="00C8774F" w:rsidRPr="00FF1CE3">
        <w:rPr>
          <w:rFonts w:ascii="Arial" w:hAnsi="Arial" w:cs="Arial"/>
        </w:rPr>
        <w:t>initiates</w:t>
      </w:r>
      <w:r w:rsidRPr="00FF1CE3">
        <w:rPr>
          <w:rFonts w:ascii="Arial" w:hAnsi="Arial" w:cs="Arial"/>
        </w:rPr>
        <w:t xml:space="preserve"> by serving on committees, attending events and working with other departments to achieve mission, values, and goals of Student Affairs</w:t>
      </w:r>
      <w:r w:rsidR="00655EF3">
        <w:rPr>
          <w:rFonts w:ascii="Arial" w:hAnsi="Arial" w:cs="Arial"/>
        </w:rPr>
        <w:t>.</w:t>
      </w:r>
    </w:p>
    <w:p w14:paraId="3C238D54" w14:textId="771BC560" w:rsidR="008D2076" w:rsidRPr="00FF1CE3" w:rsidRDefault="008D2076" w:rsidP="00325521">
      <w:pPr>
        <w:pStyle w:val="ListParagraph"/>
        <w:numPr>
          <w:ilvl w:val="0"/>
          <w:numId w:val="1"/>
        </w:numPr>
        <w:rPr>
          <w:rFonts w:ascii="Arial" w:hAnsi="Arial" w:cs="Arial"/>
        </w:rPr>
      </w:pPr>
      <w:r w:rsidRPr="00FF1CE3">
        <w:rPr>
          <w:rFonts w:ascii="Arial" w:hAnsi="Arial" w:cs="Arial"/>
        </w:rPr>
        <w:t>Participate in CSI development and staff trainings and event staffing rotation</w:t>
      </w:r>
    </w:p>
    <w:p w14:paraId="7F6FED2E" w14:textId="308C7C11" w:rsidR="008D2076" w:rsidRPr="00FF1CE3" w:rsidRDefault="008D2076" w:rsidP="00325521">
      <w:pPr>
        <w:pStyle w:val="ListParagraph"/>
        <w:numPr>
          <w:ilvl w:val="0"/>
          <w:numId w:val="1"/>
        </w:numPr>
        <w:rPr>
          <w:rFonts w:ascii="Arial" w:hAnsi="Arial" w:cs="Arial"/>
        </w:rPr>
      </w:pPr>
      <w:r w:rsidRPr="00FF1CE3">
        <w:rPr>
          <w:rFonts w:ascii="Arial" w:hAnsi="Arial" w:cs="Arial"/>
        </w:rPr>
        <w:t>Other duties as assigned</w:t>
      </w:r>
      <w:r w:rsidR="00655EF3">
        <w:rPr>
          <w:rFonts w:ascii="Arial" w:hAnsi="Arial" w:cs="Arial"/>
        </w:rPr>
        <w:t>.</w:t>
      </w:r>
    </w:p>
    <w:p w14:paraId="25859473" w14:textId="77777777" w:rsidR="00225D2B" w:rsidRPr="00FF1CE3" w:rsidRDefault="00225D2B" w:rsidP="00225D2B">
      <w:pPr>
        <w:pStyle w:val="ListParagraph"/>
        <w:rPr>
          <w:rFonts w:ascii="Arial" w:hAnsi="Arial" w:cs="Arial"/>
        </w:rPr>
      </w:pPr>
    </w:p>
    <w:p w14:paraId="26F6DE02" w14:textId="7BA8A28C" w:rsidR="00FF1CE3" w:rsidRDefault="008D2076" w:rsidP="008D2076">
      <w:pPr>
        <w:rPr>
          <w:rFonts w:ascii="Arial" w:hAnsi="Arial" w:cs="Arial"/>
          <w:b/>
          <w:sz w:val="28"/>
          <w:szCs w:val="28"/>
        </w:rPr>
      </w:pPr>
      <w:r w:rsidRPr="00FF1CE3">
        <w:rPr>
          <w:rFonts w:ascii="Arial" w:hAnsi="Arial" w:cs="Arial"/>
          <w:b/>
          <w:sz w:val="28"/>
          <w:szCs w:val="28"/>
        </w:rPr>
        <w:t>Expected Learning Outcomes</w:t>
      </w:r>
    </w:p>
    <w:p w14:paraId="0F70CCF9" w14:textId="77777777" w:rsidR="00EF1EF3" w:rsidRPr="00EC7F11" w:rsidRDefault="00EF1EF3" w:rsidP="008D2076">
      <w:pPr>
        <w:rPr>
          <w:rFonts w:ascii="Arial" w:hAnsi="Arial" w:cs="Arial"/>
          <w:b/>
          <w:sz w:val="28"/>
          <w:szCs w:val="28"/>
        </w:rPr>
      </w:pPr>
      <w:bookmarkStart w:id="0" w:name="_GoBack"/>
      <w:bookmarkEnd w:id="0"/>
    </w:p>
    <w:p w14:paraId="193801A4" w14:textId="77777777"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 xml:space="preserve">Be able to identify and implement strategies for enhancing a campus community through student engagement and involvement. </w:t>
      </w:r>
    </w:p>
    <w:p w14:paraId="14A3A269" w14:textId="77777777"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Learn the process involved with developing advising relationships with student leaders.</w:t>
      </w:r>
    </w:p>
    <w:p w14:paraId="649A419A" w14:textId="77777777"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Become experienced in training, developing, and assessing student leaders.</w:t>
      </w:r>
    </w:p>
    <w:p w14:paraId="0CD39846" w14:textId="77777777"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 xml:space="preserve">Will become proficient in planning and implementing, and assessing campus wide events that focus on meeting the needs of a diverse student population. </w:t>
      </w:r>
    </w:p>
    <w:p w14:paraId="2C857B6A" w14:textId="77777777"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 xml:space="preserve">Obtain an understanding of skills and be able to teach student leaders the skills needed to work with and engage a diverse student population. </w:t>
      </w:r>
    </w:p>
    <w:p w14:paraId="3A566FA4" w14:textId="5A76F2A7" w:rsidR="00EC7F11" w:rsidRDefault="00EC7F11" w:rsidP="00C8774F">
      <w:pPr>
        <w:pStyle w:val="NoSpacing"/>
        <w:numPr>
          <w:ilvl w:val="0"/>
          <w:numId w:val="2"/>
        </w:numPr>
        <w:rPr>
          <w:rFonts w:ascii="Arial" w:hAnsi="Arial" w:cs="Arial"/>
          <w:sz w:val="24"/>
          <w:szCs w:val="24"/>
        </w:rPr>
      </w:pPr>
      <w:r>
        <w:rPr>
          <w:rFonts w:ascii="Arial" w:hAnsi="Arial" w:cs="Arial"/>
          <w:sz w:val="24"/>
          <w:szCs w:val="24"/>
        </w:rPr>
        <w:t>Gain advising experience in facilitating student-centered and value-based learning.</w:t>
      </w:r>
    </w:p>
    <w:p w14:paraId="2047D4C6" w14:textId="35203418" w:rsidR="00EC7F11" w:rsidRDefault="00EC7F11" w:rsidP="00C8774F">
      <w:pPr>
        <w:pStyle w:val="NoSpacing"/>
        <w:numPr>
          <w:ilvl w:val="0"/>
          <w:numId w:val="2"/>
        </w:numPr>
        <w:rPr>
          <w:rFonts w:ascii="Arial" w:hAnsi="Arial" w:cs="Arial"/>
          <w:sz w:val="24"/>
          <w:szCs w:val="24"/>
        </w:rPr>
      </w:pPr>
      <w:r>
        <w:rPr>
          <w:rFonts w:ascii="Arial" w:hAnsi="Arial" w:cs="Arial"/>
          <w:sz w:val="24"/>
          <w:szCs w:val="24"/>
        </w:rPr>
        <w:t xml:space="preserve">Graduate </w:t>
      </w:r>
      <w:r w:rsidR="00301FF2">
        <w:rPr>
          <w:rFonts w:ascii="Arial" w:hAnsi="Arial" w:cs="Arial"/>
          <w:sz w:val="24"/>
          <w:szCs w:val="24"/>
        </w:rPr>
        <w:t>Advisor</w:t>
      </w:r>
      <w:r>
        <w:rPr>
          <w:rFonts w:ascii="Arial" w:hAnsi="Arial" w:cs="Arial"/>
          <w:sz w:val="24"/>
          <w:szCs w:val="24"/>
        </w:rPr>
        <w:t xml:space="preserve"> will have a working knowledge of policies, procedures, and processes of chapters, councils, and department</w:t>
      </w:r>
      <w:r w:rsidR="00655EF3">
        <w:rPr>
          <w:rFonts w:ascii="Arial" w:hAnsi="Arial" w:cs="Arial"/>
          <w:sz w:val="24"/>
          <w:szCs w:val="24"/>
        </w:rPr>
        <w:t>.</w:t>
      </w:r>
    </w:p>
    <w:p w14:paraId="7C0F5E05" w14:textId="54766AD0" w:rsidR="00C8774F" w:rsidRPr="00FF1CE3" w:rsidRDefault="00C8774F" w:rsidP="00C8774F">
      <w:pPr>
        <w:pStyle w:val="NoSpacing"/>
        <w:numPr>
          <w:ilvl w:val="0"/>
          <w:numId w:val="2"/>
        </w:numPr>
        <w:rPr>
          <w:rFonts w:ascii="Arial" w:hAnsi="Arial" w:cs="Arial"/>
          <w:sz w:val="24"/>
          <w:szCs w:val="24"/>
        </w:rPr>
      </w:pPr>
      <w:r w:rsidRPr="00FF1CE3">
        <w:rPr>
          <w:rFonts w:ascii="Arial" w:hAnsi="Arial" w:cs="Arial"/>
          <w:sz w:val="24"/>
          <w:szCs w:val="24"/>
        </w:rPr>
        <w:t xml:space="preserve">Obtain experience working in a fast paced environment as a team with professional staff, fellow Graduate </w:t>
      </w:r>
      <w:r w:rsidR="00EF1EF3">
        <w:rPr>
          <w:rFonts w:ascii="Arial" w:hAnsi="Arial" w:cs="Arial"/>
          <w:sz w:val="24"/>
          <w:szCs w:val="24"/>
        </w:rPr>
        <w:t>Advisor</w:t>
      </w:r>
      <w:r w:rsidR="0064399F">
        <w:rPr>
          <w:rFonts w:ascii="Arial" w:hAnsi="Arial" w:cs="Arial"/>
          <w:sz w:val="24"/>
          <w:szCs w:val="24"/>
        </w:rPr>
        <w:t>,</w:t>
      </w:r>
      <w:r w:rsidRPr="00FF1CE3">
        <w:rPr>
          <w:rFonts w:ascii="Arial" w:hAnsi="Arial" w:cs="Arial"/>
          <w:sz w:val="24"/>
          <w:szCs w:val="24"/>
        </w:rPr>
        <w:t xml:space="preserve"> and student workers. </w:t>
      </w:r>
    </w:p>
    <w:p w14:paraId="3E748FAC" w14:textId="31ABAAE1" w:rsidR="008D2076" w:rsidRPr="00225D2B" w:rsidRDefault="008D2076" w:rsidP="00225D2B">
      <w:pPr>
        <w:pStyle w:val="ListParagraph"/>
        <w:rPr>
          <w:rFonts w:ascii="Century Gothic" w:hAnsi="Century Gothic" w:cs="Times New Roman"/>
        </w:rPr>
      </w:pPr>
    </w:p>
    <w:sectPr w:rsidR="008D2076" w:rsidRPr="00225D2B" w:rsidSect="002F20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040E" w14:textId="77777777" w:rsidR="00A865D9" w:rsidRDefault="00A865D9" w:rsidP="00FF1CE3">
      <w:r>
        <w:separator/>
      </w:r>
    </w:p>
  </w:endnote>
  <w:endnote w:type="continuationSeparator" w:id="0">
    <w:p w14:paraId="6FC9226B" w14:textId="77777777" w:rsidR="00A865D9" w:rsidRDefault="00A865D9" w:rsidP="00F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2B2D" w14:textId="77777777" w:rsidR="00A865D9" w:rsidRDefault="00A865D9" w:rsidP="00FF1CE3">
      <w:r>
        <w:separator/>
      </w:r>
    </w:p>
  </w:footnote>
  <w:footnote w:type="continuationSeparator" w:id="0">
    <w:p w14:paraId="57536CDE" w14:textId="77777777" w:rsidR="00A865D9" w:rsidRDefault="00A865D9" w:rsidP="00FF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7BF7" w14:textId="6209C854" w:rsidR="00FF1CE3" w:rsidRDefault="00EF1EF3">
    <w:pPr>
      <w:pStyle w:val="Header"/>
    </w:pPr>
    <w:r>
      <w:rPr>
        <w:noProof/>
      </w:rPr>
      <w:pict w14:anchorId="69FC1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3.05pt;margin-top:-73.1pt;width:612pt;height:11in;z-index:-251658752;mso-wrap-edited:f;mso-position-horizontal-relative:margin;mso-position-vertical-relative:margin" wrapcoords="-26 0 -26 1656 10800 1963 10800 18981 12388 19309 12388 19636 10826 19943 10800 20638 -26 20945 -26 21559 21600 21559 21600 20945 10800 20638 10800 19963 19032 19902 19085 19861 18820 19636 18979 19472 18979 19104 18529 19104 10800 18981 10800 1963 21600 1656 21600 0 -26 0">
          <v:imagedata r:id="rId1" o:title="UCM16031 USF Flyer Templates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12F5"/>
    <w:multiLevelType w:val="hybridMultilevel"/>
    <w:tmpl w:val="CB2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42CA"/>
    <w:multiLevelType w:val="hybridMultilevel"/>
    <w:tmpl w:val="DE6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2DBC"/>
    <w:multiLevelType w:val="hybridMultilevel"/>
    <w:tmpl w:val="942AB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8"/>
    <w:rsid w:val="00032811"/>
    <w:rsid w:val="000D775E"/>
    <w:rsid w:val="001266A2"/>
    <w:rsid w:val="001552B0"/>
    <w:rsid w:val="00205905"/>
    <w:rsid w:val="002209E0"/>
    <w:rsid w:val="00225D2B"/>
    <w:rsid w:val="002825ED"/>
    <w:rsid w:val="002D771C"/>
    <w:rsid w:val="002F20C2"/>
    <w:rsid w:val="00301FF2"/>
    <w:rsid w:val="00325521"/>
    <w:rsid w:val="0035166C"/>
    <w:rsid w:val="003E0C16"/>
    <w:rsid w:val="00453720"/>
    <w:rsid w:val="004D4F85"/>
    <w:rsid w:val="004D61D8"/>
    <w:rsid w:val="00500544"/>
    <w:rsid w:val="00583434"/>
    <w:rsid w:val="0064399F"/>
    <w:rsid w:val="00655EF3"/>
    <w:rsid w:val="006E2A0E"/>
    <w:rsid w:val="006F2436"/>
    <w:rsid w:val="007A392B"/>
    <w:rsid w:val="008C32B1"/>
    <w:rsid w:val="008D2076"/>
    <w:rsid w:val="00A865D9"/>
    <w:rsid w:val="00B22699"/>
    <w:rsid w:val="00C8774F"/>
    <w:rsid w:val="00DF6DF7"/>
    <w:rsid w:val="00EC7F11"/>
    <w:rsid w:val="00EE296E"/>
    <w:rsid w:val="00EF1EF3"/>
    <w:rsid w:val="00FC457A"/>
    <w:rsid w:val="00FF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10D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21"/>
    <w:pPr>
      <w:ind w:left="720"/>
      <w:contextualSpacing/>
    </w:pPr>
  </w:style>
  <w:style w:type="paragraph" w:styleId="NoSpacing">
    <w:name w:val="No Spacing"/>
    <w:uiPriority w:val="1"/>
    <w:qFormat/>
    <w:rsid w:val="00C8774F"/>
    <w:rPr>
      <w:sz w:val="22"/>
      <w:szCs w:val="22"/>
    </w:rPr>
  </w:style>
  <w:style w:type="paragraph" w:styleId="BalloonText">
    <w:name w:val="Balloon Text"/>
    <w:basedOn w:val="Normal"/>
    <w:link w:val="BalloonTextChar"/>
    <w:uiPriority w:val="99"/>
    <w:semiHidden/>
    <w:unhideWhenUsed/>
    <w:rsid w:val="006F2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436"/>
    <w:rPr>
      <w:rFonts w:ascii="Segoe UI" w:hAnsi="Segoe UI" w:cs="Segoe UI"/>
      <w:sz w:val="18"/>
      <w:szCs w:val="18"/>
    </w:rPr>
  </w:style>
  <w:style w:type="paragraph" w:styleId="Header">
    <w:name w:val="header"/>
    <w:basedOn w:val="Normal"/>
    <w:link w:val="HeaderChar"/>
    <w:uiPriority w:val="99"/>
    <w:unhideWhenUsed/>
    <w:rsid w:val="00FF1CE3"/>
    <w:pPr>
      <w:tabs>
        <w:tab w:val="center" w:pos="4680"/>
        <w:tab w:val="right" w:pos="9360"/>
      </w:tabs>
    </w:pPr>
  </w:style>
  <w:style w:type="character" w:customStyle="1" w:styleId="HeaderChar">
    <w:name w:val="Header Char"/>
    <w:basedOn w:val="DefaultParagraphFont"/>
    <w:link w:val="Header"/>
    <w:uiPriority w:val="99"/>
    <w:rsid w:val="00FF1CE3"/>
  </w:style>
  <w:style w:type="paragraph" w:styleId="Footer">
    <w:name w:val="footer"/>
    <w:basedOn w:val="Normal"/>
    <w:link w:val="FooterChar"/>
    <w:uiPriority w:val="99"/>
    <w:unhideWhenUsed/>
    <w:rsid w:val="00FF1CE3"/>
    <w:pPr>
      <w:tabs>
        <w:tab w:val="center" w:pos="4680"/>
        <w:tab w:val="right" w:pos="9360"/>
      </w:tabs>
    </w:pPr>
  </w:style>
  <w:style w:type="character" w:customStyle="1" w:styleId="FooterChar">
    <w:name w:val="Footer Char"/>
    <w:basedOn w:val="DefaultParagraphFont"/>
    <w:link w:val="Footer"/>
    <w:uiPriority w:val="99"/>
    <w:rsid w:val="00FF1CE3"/>
  </w:style>
  <w:style w:type="paragraph" w:customStyle="1" w:styleId="NoParagraphStyle">
    <w:name w:val="[No Paragraph Style]"/>
    <w:rsid w:val="000D775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9681-FB64-4108-9040-9DF66E9B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Shari</dc:creator>
  <cp:keywords/>
  <dc:description/>
  <cp:lastModifiedBy>Alt, Sabrina</cp:lastModifiedBy>
  <cp:revision>7</cp:revision>
  <cp:lastPrinted>2017-11-28T19:22:00Z</cp:lastPrinted>
  <dcterms:created xsi:type="dcterms:W3CDTF">2017-11-28T16:37:00Z</dcterms:created>
  <dcterms:modified xsi:type="dcterms:W3CDTF">2017-11-28T21:36:00Z</dcterms:modified>
</cp:coreProperties>
</file>