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D40F" w14:textId="304874BC" w:rsidR="00CD3CD6" w:rsidRPr="002E2BE7" w:rsidRDefault="00202C51" w:rsidP="00E31A68">
      <w:pPr>
        <w:pStyle w:val="Caption"/>
        <w:rPr>
          <w:rFonts w:ascii="Arial" w:hAnsi="Arial" w:cs="Arial"/>
          <w:b w:val="0"/>
          <w:bCs w:val="0"/>
          <w:sz w:val="20"/>
          <w:szCs w:val="20"/>
        </w:rPr>
      </w:pPr>
      <w:r w:rsidRPr="002E2BE7">
        <w:rPr>
          <w:rFonts w:ascii="Arial" w:hAnsi="Arial" w:cs="Arial"/>
          <w:b w:val="0"/>
          <w:bCs w:val="0"/>
          <w:sz w:val="20"/>
          <w:szCs w:val="20"/>
        </w:rPr>
        <w:t>Curr</w:t>
      </w:r>
      <w:r w:rsidR="00CD3CD6" w:rsidRPr="002E2BE7">
        <w:rPr>
          <w:rFonts w:ascii="Arial" w:hAnsi="Arial" w:cs="Arial"/>
          <w:b w:val="0"/>
          <w:bCs w:val="0"/>
          <w:sz w:val="20"/>
          <w:szCs w:val="20"/>
        </w:rPr>
        <w:t>iculum Vita</w:t>
      </w:r>
      <w:r w:rsidR="002E2BE7" w:rsidRPr="002E2BE7">
        <w:rPr>
          <w:rFonts w:ascii="Arial" w:hAnsi="Arial" w:cs="Arial"/>
          <w:b w:val="0"/>
          <w:bCs w:val="0"/>
          <w:sz w:val="20"/>
          <w:szCs w:val="20"/>
        </w:rPr>
        <w:t>e</w:t>
      </w:r>
    </w:p>
    <w:p w14:paraId="5F7E2647" w14:textId="6BC3853F" w:rsidR="004D1A3C" w:rsidRDefault="00380225" w:rsidP="00096713">
      <w:pPr>
        <w:pStyle w:val="Caption"/>
        <w:spacing w:after="240"/>
        <w:rPr>
          <w:rFonts w:ascii="Arial" w:hAnsi="Arial" w:cs="Arial"/>
          <w:b w:val="0"/>
          <w:bCs w:val="0"/>
          <w:sz w:val="20"/>
          <w:szCs w:val="20"/>
        </w:rPr>
      </w:pPr>
      <w:r>
        <w:rPr>
          <w:rFonts w:ascii="Arial" w:hAnsi="Arial" w:cs="Arial"/>
          <w:b w:val="0"/>
          <w:bCs w:val="0"/>
          <w:sz w:val="20"/>
          <w:szCs w:val="20"/>
        </w:rPr>
        <w:t>10</w:t>
      </w:r>
      <w:r w:rsidR="00096713">
        <w:rPr>
          <w:rFonts w:ascii="Arial" w:hAnsi="Arial" w:cs="Arial"/>
          <w:b w:val="0"/>
          <w:bCs w:val="0"/>
          <w:sz w:val="20"/>
          <w:szCs w:val="20"/>
        </w:rPr>
        <w:t>/</w:t>
      </w:r>
      <w:r w:rsidR="004128B5">
        <w:rPr>
          <w:rFonts w:ascii="Arial" w:hAnsi="Arial" w:cs="Arial"/>
          <w:b w:val="0"/>
          <w:bCs w:val="0"/>
          <w:sz w:val="20"/>
          <w:szCs w:val="20"/>
        </w:rPr>
        <w:t>26</w:t>
      </w:r>
      <w:r w:rsidR="00096713">
        <w:rPr>
          <w:rFonts w:ascii="Arial" w:hAnsi="Arial" w:cs="Arial"/>
          <w:b w:val="0"/>
          <w:bCs w:val="0"/>
          <w:sz w:val="20"/>
          <w:szCs w:val="20"/>
        </w:rPr>
        <w:t>/202</w:t>
      </w:r>
      <w:r w:rsidR="00E85B6C">
        <w:rPr>
          <w:rFonts w:ascii="Arial" w:hAnsi="Arial" w:cs="Arial"/>
          <w:b w:val="0"/>
          <w:bCs w:val="0"/>
          <w:sz w:val="20"/>
          <w:szCs w:val="20"/>
        </w:rPr>
        <w:t>1</w:t>
      </w:r>
    </w:p>
    <w:p w14:paraId="058F620A" w14:textId="77777777" w:rsidR="00CD3CD6" w:rsidRPr="00FF4303" w:rsidRDefault="00CD3CD6" w:rsidP="00E31A68">
      <w:pPr>
        <w:pStyle w:val="Caption"/>
        <w:rPr>
          <w:rFonts w:ascii="Arial" w:hAnsi="Arial" w:cs="Arial"/>
          <w:b w:val="0"/>
          <w:bCs w:val="0"/>
          <w:sz w:val="20"/>
          <w:szCs w:val="20"/>
        </w:rPr>
      </w:pPr>
      <w:r w:rsidRPr="00FF4303">
        <w:rPr>
          <w:rFonts w:ascii="Arial" w:hAnsi="Arial" w:cs="Arial"/>
          <w:b w:val="0"/>
          <w:bCs w:val="0"/>
          <w:sz w:val="20"/>
          <w:szCs w:val="20"/>
        </w:rPr>
        <w:t>Yi-Hsin Chen</w:t>
      </w:r>
      <w:r w:rsidR="00CF5CCA" w:rsidRPr="00FF4303">
        <w:rPr>
          <w:rFonts w:ascii="Arial" w:hAnsi="Arial" w:cs="Arial"/>
          <w:b w:val="0"/>
          <w:bCs w:val="0"/>
          <w:sz w:val="20"/>
          <w:szCs w:val="20"/>
        </w:rPr>
        <w:t>, Ph.D.</w:t>
      </w:r>
    </w:p>
    <w:p w14:paraId="68B0D0DA" w14:textId="77777777" w:rsidR="00CD3CD6" w:rsidRPr="00FF4303" w:rsidRDefault="00CD3CD6" w:rsidP="00E31A68">
      <w:pPr>
        <w:widowControl w:val="0"/>
        <w:spacing w:after="0" w:line="240" w:lineRule="auto"/>
        <w:jc w:val="center"/>
        <w:rPr>
          <w:rFonts w:ascii="Arial" w:hAnsi="Arial" w:cs="Arial"/>
          <w:sz w:val="20"/>
          <w:szCs w:val="20"/>
        </w:rPr>
      </w:pPr>
    </w:p>
    <w:p w14:paraId="62493660" w14:textId="03FBB8ED" w:rsidR="00F243D6" w:rsidRDefault="00CD3CD6" w:rsidP="00E31A68">
      <w:pPr>
        <w:widowControl w:val="0"/>
        <w:spacing w:after="0" w:line="240" w:lineRule="auto"/>
        <w:jc w:val="center"/>
        <w:rPr>
          <w:rFonts w:ascii="Arial" w:hAnsi="Arial" w:cs="Arial"/>
          <w:sz w:val="20"/>
          <w:szCs w:val="20"/>
        </w:rPr>
      </w:pPr>
      <w:r w:rsidRPr="00FF4303">
        <w:rPr>
          <w:rFonts w:ascii="Arial" w:hAnsi="Arial" w:cs="Arial"/>
          <w:sz w:val="20"/>
          <w:szCs w:val="20"/>
        </w:rPr>
        <w:t>Professor</w:t>
      </w:r>
      <w:r w:rsidR="00F243D6">
        <w:rPr>
          <w:rFonts w:ascii="Arial" w:hAnsi="Arial" w:cs="Arial"/>
          <w:sz w:val="20"/>
          <w:szCs w:val="20"/>
        </w:rPr>
        <w:t xml:space="preserve"> </w:t>
      </w:r>
    </w:p>
    <w:p w14:paraId="04DAC74A" w14:textId="77777777" w:rsidR="00F32768" w:rsidRPr="00FF4303" w:rsidRDefault="00550A1D" w:rsidP="00E31A68">
      <w:pPr>
        <w:widowControl w:val="0"/>
        <w:spacing w:after="0" w:line="240" w:lineRule="auto"/>
        <w:jc w:val="center"/>
        <w:rPr>
          <w:rFonts w:ascii="Arial" w:hAnsi="Arial" w:cs="Arial"/>
          <w:sz w:val="20"/>
          <w:szCs w:val="20"/>
        </w:rPr>
      </w:pPr>
      <w:r>
        <w:rPr>
          <w:rFonts w:ascii="Arial" w:hAnsi="Arial" w:cs="Arial"/>
          <w:sz w:val="20"/>
          <w:szCs w:val="20"/>
        </w:rPr>
        <w:t xml:space="preserve">Educational Measurement </w:t>
      </w:r>
      <w:r w:rsidR="00F32768">
        <w:rPr>
          <w:rFonts w:ascii="Arial" w:hAnsi="Arial" w:cs="Arial"/>
          <w:sz w:val="20"/>
          <w:szCs w:val="20"/>
        </w:rPr>
        <w:t>and Research</w:t>
      </w:r>
    </w:p>
    <w:p w14:paraId="581C1701" w14:textId="77777777" w:rsidR="00CD3CD6" w:rsidRPr="00FF4303" w:rsidRDefault="00CD3CD6" w:rsidP="00E31A68">
      <w:pPr>
        <w:widowControl w:val="0"/>
        <w:spacing w:after="0" w:line="240" w:lineRule="auto"/>
        <w:jc w:val="center"/>
        <w:rPr>
          <w:rFonts w:ascii="Arial" w:hAnsi="Arial" w:cs="Arial"/>
          <w:sz w:val="20"/>
          <w:szCs w:val="20"/>
        </w:rPr>
      </w:pPr>
      <w:r w:rsidRPr="00FF4303">
        <w:rPr>
          <w:rFonts w:ascii="Arial" w:hAnsi="Arial" w:cs="Arial"/>
          <w:sz w:val="20"/>
          <w:szCs w:val="20"/>
        </w:rPr>
        <w:t xml:space="preserve">Department of Educational </w:t>
      </w:r>
      <w:r w:rsidR="00550A1D">
        <w:rPr>
          <w:rFonts w:ascii="Arial" w:hAnsi="Arial" w:cs="Arial"/>
          <w:sz w:val="20"/>
          <w:szCs w:val="20"/>
        </w:rPr>
        <w:t>and Psychological Studies</w:t>
      </w:r>
    </w:p>
    <w:p w14:paraId="48AB7940" w14:textId="77777777" w:rsidR="00CD3CD6" w:rsidRPr="00FF4303" w:rsidRDefault="00CD3CD6" w:rsidP="00E31A68">
      <w:pPr>
        <w:pStyle w:val="Heading9"/>
        <w:widowControl w:val="0"/>
        <w:spacing w:before="0" w:after="0" w:line="240" w:lineRule="auto"/>
        <w:jc w:val="center"/>
        <w:rPr>
          <w:rFonts w:ascii="Arial" w:hAnsi="Arial" w:cs="Arial"/>
          <w:sz w:val="20"/>
          <w:szCs w:val="20"/>
        </w:rPr>
      </w:pPr>
      <w:r w:rsidRPr="00FF4303">
        <w:rPr>
          <w:rFonts w:ascii="Arial" w:hAnsi="Arial" w:cs="Arial"/>
          <w:sz w:val="20"/>
          <w:szCs w:val="20"/>
        </w:rPr>
        <w:t>College of Education</w:t>
      </w:r>
      <w:r w:rsidR="00F243D6">
        <w:rPr>
          <w:rFonts w:ascii="Arial" w:hAnsi="Arial" w:cs="Arial"/>
          <w:sz w:val="20"/>
          <w:szCs w:val="20"/>
        </w:rPr>
        <w:t xml:space="preserve"> </w:t>
      </w:r>
      <w:r w:rsidR="00202C51">
        <w:rPr>
          <w:rFonts w:ascii="Arial" w:hAnsi="Arial" w:cs="Arial"/>
          <w:sz w:val="20"/>
          <w:szCs w:val="20"/>
        </w:rPr>
        <w:t xml:space="preserve">at the </w:t>
      </w:r>
      <w:r w:rsidRPr="00FF4303">
        <w:rPr>
          <w:rFonts w:ascii="Arial" w:hAnsi="Arial" w:cs="Arial"/>
          <w:sz w:val="20"/>
          <w:szCs w:val="20"/>
        </w:rPr>
        <w:t>University of South Florida</w:t>
      </w:r>
    </w:p>
    <w:p w14:paraId="755757B3" w14:textId="77777777" w:rsidR="00CD3CD6" w:rsidRPr="00FF4303" w:rsidRDefault="00CD3CD6" w:rsidP="00E31A68">
      <w:pPr>
        <w:pStyle w:val="Heading8"/>
        <w:widowControl w:val="0"/>
        <w:spacing w:before="0" w:after="0" w:line="240" w:lineRule="auto"/>
        <w:rPr>
          <w:rFonts w:ascii="Arial" w:hAnsi="Arial" w:cs="Arial"/>
          <w:bCs/>
          <w:i w:val="0"/>
          <w:sz w:val="20"/>
          <w:szCs w:val="20"/>
        </w:rPr>
      </w:pPr>
    </w:p>
    <w:p w14:paraId="32CC6ADC" w14:textId="77777777" w:rsidR="00CD3CD6" w:rsidRPr="00FF4303" w:rsidRDefault="00CD3CD6" w:rsidP="00E31A68">
      <w:pPr>
        <w:pStyle w:val="Heading8"/>
        <w:widowControl w:val="0"/>
        <w:spacing w:before="0" w:after="0" w:line="240" w:lineRule="auto"/>
        <w:jc w:val="center"/>
        <w:rPr>
          <w:rFonts w:ascii="Arial" w:hAnsi="Arial" w:cs="Arial"/>
          <w:bCs/>
          <w:i w:val="0"/>
          <w:sz w:val="20"/>
          <w:szCs w:val="20"/>
        </w:rPr>
      </w:pPr>
      <w:r w:rsidRPr="00FF4303">
        <w:rPr>
          <w:rFonts w:ascii="Arial" w:hAnsi="Arial" w:cs="Arial"/>
          <w:bCs/>
          <w:i w:val="0"/>
          <w:sz w:val="20"/>
          <w:szCs w:val="20"/>
        </w:rPr>
        <w:t>4202 E. Fowler Ave, EDU105</w:t>
      </w:r>
    </w:p>
    <w:p w14:paraId="672C4513" w14:textId="77777777" w:rsidR="00CD3CD6" w:rsidRPr="00FF4303" w:rsidRDefault="00CD3CD6" w:rsidP="00E31A68">
      <w:pPr>
        <w:widowControl w:val="0"/>
        <w:spacing w:after="0" w:line="240" w:lineRule="auto"/>
        <w:jc w:val="center"/>
        <w:rPr>
          <w:rFonts w:ascii="Arial" w:hAnsi="Arial" w:cs="Arial"/>
          <w:sz w:val="20"/>
          <w:szCs w:val="20"/>
        </w:rPr>
      </w:pPr>
      <w:r w:rsidRPr="00FF4303">
        <w:rPr>
          <w:rFonts w:ascii="Arial" w:hAnsi="Arial" w:cs="Arial"/>
          <w:sz w:val="20"/>
          <w:szCs w:val="20"/>
        </w:rPr>
        <w:t>Tampa, F</w:t>
      </w:r>
      <w:r w:rsidR="009077A1" w:rsidRPr="00FF4303">
        <w:rPr>
          <w:rFonts w:ascii="Arial" w:hAnsi="Arial" w:cs="Arial"/>
          <w:sz w:val="20"/>
          <w:szCs w:val="20"/>
        </w:rPr>
        <w:t>L</w:t>
      </w:r>
      <w:r w:rsidRPr="00FF4303">
        <w:rPr>
          <w:rFonts w:ascii="Arial" w:hAnsi="Arial" w:cs="Arial"/>
          <w:sz w:val="20"/>
          <w:szCs w:val="20"/>
        </w:rPr>
        <w:t xml:space="preserve"> 33620-7750</w:t>
      </w:r>
    </w:p>
    <w:p w14:paraId="2862CADC" w14:textId="77777777" w:rsidR="00CD3CD6" w:rsidRPr="00FF4303" w:rsidRDefault="00CD3CD6" w:rsidP="00E31A68">
      <w:pPr>
        <w:widowControl w:val="0"/>
        <w:spacing w:after="0" w:line="240" w:lineRule="auto"/>
        <w:jc w:val="center"/>
        <w:rPr>
          <w:rFonts w:ascii="Arial" w:hAnsi="Arial" w:cs="Arial"/>
          <w:sz w:val="20"/>
          <w:szCs w:val="20"/>
        </w:rPr>
      </w:pPr>
      <w:r w:rsidRPr="00FF4303">
        <w:rPr>
          <w:rFonts w:ascii="Arial" w:hAnsi="Arial" w:cs="Arial"/>
          <w:sz w:val="20"/>
          <w:szCs w:val="20"/>
        </w:rPr>
        <w:t>Phone: (813) 974-4964</w:t>
      </w:r>
    </w:p>
    <w:p w14:paraId="710D3568" w14:textId="77777777" w:rsidR="00CD3CD6" w:rsidRPr="00FF4303" w:rsidRDefault="00CD3CD6" w:rsidP="00E31A68">
      <w:pPr>
        <w:widowControl w:val="0"/>
        <w:spacing w:after="0" w:line="240" w:lineRule="auto"/>
        <w:jc w:val="center"/>
        <w:rPr>
          <w:rFonts w:ascii="Arial" w:hAnsi="Arial" w:cs="Arial"/>
          <w:sz w:val="20"/>
          <w:szCs w:val="20"/>
        </w:rPr>
      </w:pPr>
      <w:r w:rsidRPr="00FF4303">
        <w:rPr>
          <w:rFonts w:ascii="Arial" w:hAnsi="Arial" w:cs="Arial"/>
          <w:sz w:val="20"/>
          <w:szCs w:val="20"/>
        </w:rPr>
        <w:t>Fax: (813) 974-4495</w:t>
      </w:r>
    </w:p>
    <w:p w14:paraId="22C6CEAB" w14:textId="5E3DA445" w:rsidR="00CD3CD6" w:rsidRPr="00FF4303" w:rsidRDefault="00300759" w:rsidP="00E31A68">
      <w:pPr>
        <w:widowControl w:val="0"/>
        <w:spacing w:after="0" w:line="240" w:lineRule="auto"/>
        <w:jc w:val="center"/>
        <w:rPr>
          <w:rFonts w:ascii="Arial" w:hAnsi="Arial" w:cs="Arial"/>
          <w:sz w:val="20"/>
          <w:szCs w:val="20"/>
        </w:rPr>
      </w:pPr>
      <w:r>
        <w:t xml:space="preserve">Email: </w:t>
      </w:r>
      <w:hyperlink r:id="rId8" w:history="1">
        <w:r w:rsidR="00A948F8" w:rsidRPr="00245511">
          <w:rPr>
            <w:rStyle w:val="Hyperlink"/>
            <w:rFonts w:ascii="Arial" w:hAnsi="Arial" w:cs="Arial"/>
            <w:sz w:val="20"/>
            <w:szCs w:val="20"/>
          </w:rPr>
          <w:t>ychen5@usf.edu</w:t>
        </w:r>
      </w:hyperlink>
    </w:p>
    <w:p w14:paraId="3FF34193" w14:textId="77777777" w:rsidR="00AA7499" w:rsidRPr="00AA7499" w:rsidRDefault="009A58C2" w:rsidP="00E31A68">
      <w:pPr>
        <w:widowControl w:val="0"/>
        <w:spacing w:after="0" w:line="240" w:lineRule="auto"/>
        <w:jc w:val="center"/>
        <w:rPr>
          <w:rFonts w:ascii="Arial" w:hAnsi="Arial" w:cs="Arial"/>
          <w:sz w:val="20"/>
        </w:rPr>
      </w:pPr>
      <w:hyperlink r:id="rId9" w:history="1">
        <w:r w:rsidR="00AA7499" w:rsidRPr="00AA7499">
          <w:rPr>
            <w:rStyle w:val="Hyperlink"/>
            <w:rFonts w:ascii="Arial" w:hAnsi="Arial" w:cs="Arial"/>
            <w:sz w:val="20"/>
          </w:rPr>
          <w:t>http://www.usf.edu/education/faculty/faculty-profiles/yi-hsin-chen.aspx</w:t>
        </w:r>
      </w:hyperlink>
    </w:p>
    <w:p w14:paraId="72277ADE" w14:textId="77777777" w:rsidR="00782BB3" w:rsidRDefault="00782BB3" w:rsidP="00E31A68">
      <w:pPr>
        <w:widowControl w:val="0"/>
        <w:spacing w:after="0" w:line="240" w:lineRule="auto"/>
        <w:jc w:val="center"/>
        <w:rPr>
          <w:rFonts w:ascii="Arial" w:hAnsi="Arial" w:cs="Arial"/>
          <w:color w:val="494A4C"/>
          <w:sz w:val="20"/>
          <w:szCs w:val="20"/>
          <w:shd w:val="clear" w:color="auto" w:fill="FFFFFF"/>
        </w:rPr>
      </w:pPr>
      <w:r w:rsidRPr="00782BB3">
        <w:rPr>
          <w:rStyle w:val="Hyperlink"/>
          <w:rFonts w:ascii="Arial" w:hAnsi="Arial" w:cs="Arial"/>
          <w:color w:val="auto"/>
          <w:sz w:val="20"/>
          <w:szCs w:val="20"/>
          <w:u w:val="none"/>
        </w:rPr>
        <w:t>O</w:t>
      </w:r>
      <w:r w:rsidR="00180FBC">
        <w:rPr>
          <w:rStyle w:val="Hyperlink"/>
          <w:rFonts w:ascii="Arial" w:hAnsi="Arial" w:cs="Arial"/>
          <w:color w:val="auto"/>
          <w:sz w:val="20"/>
          <w:szCs w:val="20"/>
          <w:u w:val="none"/>
        </w:rPr>
        <w:t>R</w:t>
      </w:r>
      <w:r w:rsidRPr="00782BB3">
        <w:rPr>
          <w:rStyle w:val="Hyperlink"/>
          <w:rFonts w:ascii="Arial" w:hAnsi="Arial" w:cs="Arial"/>
          <w:color w:val="auto"/>
          <w:sz w:val="20"/>
          <w:szCs w:val="20"/>
          <w:u w:val="none"/>
        </w:rPr>
        <w:t xml:space="preserve">CID: </w:t>
      </w:r>
      <w:hyperlink r:id="rId10" w:history="1">
        <w:r w:rsidRPr="0064048B">
          <w:rPr>
            <w:rStyle w:val="Hyperlink"/>
            <w:rFonts w:ascii="Arial" w:hAnsi="Arial" w:cs="Arial"/>
            <w:sz w:val="20"/>
            <w:szCs w:val="20"/>
          </w:rPr>
          <w:t>http://</w:t>
        </w:r>
        <w:r w:rsidRPr="0064048B">
          <w:rPr>
            <w:rStyle w:val="Hyperlink"/>
            <w:rFonts w:ascii="Arial" w:hAnsi="Arial" w:cs="Arial"/>
            <w:sz w:val="20"/>
            <w:szCs w:val="20"/>
            <w:shd w:val="clear" w:color="auto" w:fill="FFFFFF"/>
          </w:rPr>
          <w:t>orcid.org/0000-0002-6102-7544</w:t>
        </w:r>
      </w:hyperlink>
    </w:p>
    <w:p w14:paraId="6FA18803" w14:textId="77777777" w:rsidR="00186737" w:rsidRPr="00FF4303" w:rsidRDefault="00186737" w:rsidP="00E31A68">
      <w:pPr>
        <w:pStyle w:val="Heading1"/>
        <w:keepNext w:val="0"/>
        <w:widowControl w:val="0"/>
        <w:spacing w:before="0" w:after="0" w:line="240" w:lineRule="auto"/>
        <w:jc w:val="center"/>
        <w:rPr>
          <w:rFonts w:ascii="Arial" w:hAnsi="Arial" w:cs="Arial"/>
          <w:b w:val="0"/>
          <w:sz w:val="20"/>
          <w:szCs w:val="20"/>
          <w:u w:val="single"/>
        </w:rPr>
      </w:pPr>
    </w:p>
    <w:p w14:paraId="22EBD48D" w14:textId="77777777" w:rsidR="00CD3CD6" w:rsidRPr="00FF4303" w:rsidRDefault="00CD3CD6" w:rsidP="00E31A68">
      <w:pPr>
        <w:pStyle w:val="Heading1"/>
        <w:keepNext w:val="0"/>
        <w:widowControl w:val="0"/>
        <w:spacing w:before="0" w:after="0" w:line="240" w:lineRule="auto"/>
        <w:jc w:val="center"/>
        <w:rPr>
          <w:rFonts w:ascii="Arial" w:hAnsi="Arial" w:cs="Arial"/>
          <w:sz w:val="20"/>
          <w:szCs w:val="20"/>
          <w:u w:val="single"/>
        </w:rPr>
      </w:pPr>
      <w:r w:rsidRPr="00FF4303">
        <w:rPr>
          <w:rFonts w:ascii="Arial" w:hAnsi="Arial" w:cs="Arial"/>
          <w:sz w:val="20"/>
          <w:szCs w:val="20"/>
          <w:u w:val="single"/>
        </w:rPr>
        <w:t>EDUCATION</w:t>
      </w:r>
    </w:p>
    <w:p w14:paraId="4C45E9A2" w14:textId="77777777" w:rsidR="00CD3CD6" w:rsidRPr="00FF4303" w:rsidRDefault="00CD3CD6" w:rsidP="00844F40">
      <w:pPr>
        <w:widowControl w:val="0"/>
        <w:spacing w:after="0"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8291"/>
      </w:tblGrid>
      <w:tr w:rsidR="00844F40" w14:paraId="3E6AACF4" w14:textId="77777777" w:rsidTr="006E7CB4">
        <w:tc>
          <w:tcPr>
            <w:tcW w:w="571" w:type="pct"/>
          </w:tcPr>
          <w:p w14:paraId="598F8BC4" w14:textId="0D414628" w:rsidR="00844F40" w:rsidRDefault="00844F40" w:rsidP="00E31A68">
            <w:pPr>
              <w:widowControl w:val="0"/>
              <w:spacing w:after="0" w:line="240" w:lineRule="auto"/>
              <w:rPr>
                <w:rFonts w:ascii="Arial" w:hAnsi="Arial" w:cs="Arial"/>
                <w:sz w:val="20"/>
                <w:szCs w:val="20"/>
              </w:rPr>
            </w:pPr>
            <w:r>
              <w:rPr>
                <w:rFonts w:ascii="Arial" w:hAnsi="Arial" w:cs="Arial"/>
                <w:sz w:val="20"/>
                <w:szCs w:val="20"/>
              </w:rPr>
              <w:t>2006</w:t>
            </w:r>
          </w:p>
        </w:tc>
        <w:tc>
          <w:tcPr>
            <w:tcW w:w="4429" w:type="pct"/>
          </w:tcPr>
          <w:p w14:paraId="2FD3E212" w14:textId="77777777" w:rsidR="00141B55" w:rsidRDefault="00844F40" w:rsidP="00844F40">
            <w:pPr>
              <w:widowControl w:val="0"/>
              <w:spacing w:after="0" w:line="240" w:lineRule="auto"/>
              <w:ind w:left="720" w:hanging="720"/>
              <w:rPr>
                <w:rFonts w:ascii="Arial" w:hAnsi="Arial" w:cs="Arial"/>
                <w:sz w:val="20"/>
                <w:szCs w:val="20"/>
              </w:rPr>
            </w:pPr>
            <w:r w:rsidRPr="006865A7">
              <w:rPr>
                <w:rFonts w:ascii="Arial" w:hAnsi="Arial" w:cs="Arial"/>
                <w:sz w:val="20"/>
                <w:szCs w:val="20"/>
              </w:rPr>
              <w:t xml:space="preserve">Ph. D., Arizona State University, Tempe, Arizona. </w:t>
            </w:r>
          </w:p>
          <w:p w14:paraId="02E9C490" w14:textId="0A7B1B52" w:rsidR="00844F40" w:rsidRPr="006865A7" w:rsidRDefault="00844F40" w:rsidP="00844F40">
            <w:pPr>
              <w:widowControl w:val="0"/>
              <w:spacing w:after="0" w:line="240" w:lineRule="auto"/>
              <w:ind w:left="720" w:hanging="720"/>
              <w:rPr>
                <w:rFonts w:ascii="Arial" w:hAnsi="Arial" w:cs="Arial"/>
                <w:sz w:val="20"/>
                <w:szCs w:val="20"/>
              </w:rPr>
            </w:pPr>
            <w:r w:rsidRPr="006865A7">
              <w:rPr>
                <w:rFonts w:ascii="Arial" w:hAnsi="Arial" w:cs="Arial"/>
                <w:sz w:val="20"/>
                <w:szCs w:val="20"/>
              </w:rPr>
              <w:t>Major: Measurement, Statistics, &amp; Methodological Studies in Educational Psychology</w:t>
            </w:r>
          </w:p>
          <w:p w14:paraId="5D266A54" w14:textId="08B083F0" w:rsidR="00844F40" w:rsidRPr="00E644CD" w:rsidRDefault="00844F40" w:rsidP="006E7CB4">
            <w:pPr>
              <w:widowControl w:val="0"/>
              <w:spacing w:after="0" w:line="240" w:lineRule="auto"/>
              <w:ind w:left="1157" w:hanging="1157"/>
              <w:rPr>
                <w:rFonts w:ascii="Arial" w:hAnsi="Arial" w:cs="Arial"/>
                <w:i/>
                <w:iCs/>
                <w:sz w:val="20"/>
                <w:szCs w:val="20"/>
              </w:rPr>
            </w:pPr>
            <w:r w:rsidRPr="006865A7">
              <w:rPr>
                <w:rFonts w:ascii="Arial" w:hAnsi="Arial" w:cs="Arial"/>
                <w:sz w:val="20"/>
                <w:szCs w:val="20"/>
              </w:rPr>
              <w:t xml:space="preserve">Dissertation: </w:t>
            </w:r>
            <w:hyperlink r:id="rId11" w:history="1">
              <w:r w:rsidRPr="00E644CD">
                <w:rPr>
                  <w:rStyle w:val="Hyperlink"/>
                  <w:rFonts w:ascii="Arial" w:hAnsi="Arial" w:cs="Arial"/>
                  <w:i/>
                  <w:iCs/>
                  <w:color w:val="auto"/>
                  <w:sz w:val="20"/>
                  <w:szCs w:val="20"/>
                  <w:u w:val="none"/>
                  <w:shd w:val="clear" w:color="auto" w:fill="FFFFFF"/>
                </w:rPr>
                <w:t>Cognitively diagnostic examination of Taiwanese mathematics achievement</w:t>
              </w:r>
              <w:r w:rsidR="00141B55">
                <w:rPr>
                  <w:rStyle w:val="Hyperlink"/>
                  <w:rFonts w:ascii="Arial" w:hAnsi="Arial" w:cs="Arial"/>
                  <w:i/>
                  <w:iCs/>
                  <w:color w:val="auto"/>
                  <w:sz w:val="20"/>
                  <w:szCs w:val="20"/>
                  <w:u w:val="none"/>
                  <w:shd w:val="clear" w:color="auto" w:fill="FFFFFF"/>
                </w:rPr>
                <w:t xml:space="preserve"> </w:t>
              </w:r>
              <w:r w:rsidRPr="00E644CD">
                <w:rPr>
                  <w:rStyle w:val="Hyperlink"/>
                  <w:rFonts w:ascii="Arial" w:hAnsi="Arial" w:cs="Arial"/>
                  <w:i/>
                  <w:iCs/>
                  <w:color w:val="auto"/>
                  <w:sz w:val="20"/>
                  <w:szCs w:val="20"/>
                  <w:u w:val="none"/>
                  <w:shd w:val="clear" w:color="auto" w:fill="FFFFFF"/>
                </w:rPr>
                <w:t>on TIMSS-1999</w:t>
              </w:r>
            </w:hyperlink>
          </w:p>
          <w:p w14:paraId="25CA0431" w14:textId="419619CE" w:rsidR="00844F40" w:rsidRPr="006865A7" w:rsidRDefault="00844F40" w:rsidP="00141B55">
            <w:pPr>
              <w:widowControl w:val="0"/>
              <w:spacing w:after="0" w:line="240" w:lineRule="auto"/>
              <w:rPr>
                <w:rFonts w:ascii="Arial" w:hAnsi="Arial" w:cs="Arial"/>
                <w:sz w:val="20"/>
                <w:szCs w:val="20"/>
              </w:rPr>
            </w:pPr>
            <w:r w:rsidRPr="006865A7">
              <w:rPr>
                <w:rFonts w:ascii="Arial" w:hAnsi="Arial" w:cs="Arial"/>
                <w:sz w:val="20"/>
                <w:szCs w:val="20"/>
              </w:rPr>
              <w:t xml:space="preserve">Co-major Professors: Dr. Marilyn Thompson </w:t>
            </w:r>
            <w:r w:rsidR="00B25378">
              <w:rPr>
                <w:rFonts w:ascii="Arial" w:hAnsi="Arial" w:cs="Arial"/>
                <w:sz w:val="20"/>
                <w:szCs w:val="20"/>
              </w:rPr>
              <w:t xml:space="preserve">(Professor at ASU) </w:t>
            </w:r>
            <w:r w:rsidRPr="006865A7">
              <w:rPr>
                <w:rFonts w:ascii="Arial" w:hAnsi="Arial" w:cs="Arial"/>
                <w:sz w:val="20"/>
                <w:szCs w:val="20"/>
              </w:rPr>
              <w:t>and Dr. Joanna Gorin</w:t>
            </w:r>
            <w:r w:rsidR="00B25378">
              <w:rPr>
                <w:rFonts w:ascii="Arial" w:hAnsi="Arial" w:cs="Arial"/>
                <w:sz w:val="20"/>
                <w:szCs w:val="20"/>
              </w:rPr>
              <w:t xml:space="preserve"> (Vice President of Global Language Learning, Teaching, and Assessment at ETS)</w:t>
            </w:r>
            <w:r w:rsidRPr="006865A7">
              <w:rPr>
                <w:rFonts w:ascii="Arial" w:hAnsi="Arial" w:cs="Arial"/>
                <w:sz w:val="20"/>
                <w:szCs w:val="20"/>
              </w:rPr>
              <w:t xml:space="preserve">. Members: Dr. Samuel Green and Dr. Kikumi Tatsuoka </w:t>
            </w:r>
          </w:p>
          <w:p w14:paraId="72F1B99D" w14:textId="77777777" w:rsidR="00844F40" w:rsidRDefault="00844F40" w:rsidP="00E31A68">
            <w:pPr>
              <w:widowControl w:val="0"/>
              <w:spacing w:after="0" w:line="240" w:lineRule="auto"/>
              <w:rPr>
                <w:rFonts w:ascii="Arial" w:hAnsi="Arial" w:cs="Arial"/>
                <w:sz w:val="20"/>
                <w:szCs w:val="20"/>
              </w:rPr>
            </w:pPr>
          </w:p>
        </w:tc>
      </w:tr>
      <w:tr w:rsidR="00844F40" w14:paraId="41101151" w14:textId="77777777" w:rsidTr="006E7CB4">
        <w:tc>
          <w:tcPr>
            <w:tcW w:w="571" w:type="pct"/>
          </w:tcPr>
          <w:p w14:paraId="1D79DC4B" w14:textId="0FB9BA43" w:rsidR="00844F40" w:rsidRDefault="00844F40" w:rsidP="00E31A68">
            <w:pPr>
              <w:widowControl w:val="0"/>
              <w:spacing w:after="0" w:line="240" w:lineRule="auto"/>
              <w:rPr>
                <w:rFonts w:ascii="Arial" w:hAnsi="Arial" w:cs="Arial"/>
                <w:sz w:val="20"/>
                <w:szCs w:val="20"/>
              </w:rPr>
            </w:pPr>
            <w:r>
              <w:rPr>
                <w:rFonts w:ascii="Arial" w:hAnsi="Arial" w:cs="Arial"/>
                <w:sz w:val="20"/>
                <w:szCs w:val="20"/>
              </w:rPr>
              <w:t>1994</w:t>
            </w:r>
          </w:p>
        </w:tc>
        <w:tc>
          <w:tcPr>
            <w:tcW w:w="4429" w:type="pct"/>
          </w:tcPr>
          <w:p w14:paraId="53C92C65" w14:textId="77777777" w:rsidR="00480E3B" w:rsidRDefault="00844F40" w:rsidP="00844F40">
            <w:pPr>
              <w:widowControl w:val="0"/>
              <w:spacing w:after="0" w:line="240" w:lineRule="auto"/>
              <w:ind w:left="720" w:hanging="720"/>
              <w:rPr>
                <w:rFonts w:ascii="Arial" w:hAnsi="Arial" w:cs="Arial"/>
                <w:sz w:val="20"/>
                <w:szCs w:val="20"/>
              </w:rPr>
            </w:pPr>
            <w:r w:rsidRPr="006865A7">
              <w:rPr>
                <w:rFonts w:ascii="Arial" w:hAnsi="Arial" w:cs="Arial"/>
                <w:sz w:val="20"/>
                <w:szCs w:val="20"/>
              </w:rPr>
              <w:t xml:space="preserve">M.A., University of Taipei, Taipei, Taiwan </w:t>
            </w:r>
          </w:p>
          <w:p w14:paraId="379F1C49" w14:textId="77777777" w:rsidR="00480E3B" w:rsidRDefault="00844F40" w:rsidP="00844F40">
            <w:pPr>
              <w:widowControl w:val="0"/>
              <w:spacing w:after="0" w:line="240" w:lineRule="auto"/>
              <w:ind w:left="720" w:hanging="720"/>
              <w:rPr>
                <w:rFonts w:ascii="Arial" w:hAnsi="Arial" w:cs="Arial"/>
                <w:sz w:val="20"/>
                <w:szCs w:val="20"/>
              </w:rPr>
            </w:pPr>
            <w:r w:rsidRPr="006865A7">
              <w:rPr>
                <w:rFonts w:ascii="Arial" w:hAnsi="Arial" w:cs="Arial"/>
                <w:sz w:val="20"/>
                <w:szCs w:val="20"/>
              </w:rPr>
              <w:t>(Former Taipei Municipal Teacher College and Taipei Municipal University of Education)</w:t>
            </w:r>
          </w:p>
          <w:p w14:paraId="59A2300F" w14:textId="3F4E3DA1" w:rsidR="00844F40" w:rsidRPr="006865A7" w:rsidRDefault="00844F40" w:rsidP="00844F40">
            <w:pPr>
              <w:widowControl w:val="0"/>
              <w:spacing w:after="0" w:line="240" w:lineRule="auto"/>
              <w:ind w:left="720" w:hanging="720"/>
              <w:rPr>
                <w:rFonts w:ascii="Arial" w:hAnsi="Arial" w:cs="Arial"/>
                <w:sz w:val="20"/>
                <w:szCs w:val="20"/>
              </w:rPr>
            </w:pPr>
            <w:r w:rsidRPr="006865A7">
              <w:rPr>
                <w:rFonts w:ascii="Arial" w:hAnsi="Arial" w:cs="Arial"/>
                <w:sz w:val="20"/>
                <w:szCs w:val="20"/>
              </w:rPr>
              <w:t xml:space="preserve">Major: Elementary Education; Minor: Classroom Assessment </w:t>
            </w:r>
          </w:p>
          <w:p w14:paraId="3E1AA144" w14:textId="1E6DA920" w:rsidR="00844F40" w:rsidRDefault="00844F40" w:rsidP="00480E3B">
            <w:pPr>
              <w:widowControl w:val="0"/>
              <w:spacing w:after="0" w:line="240" w:lineRule="auto"/>
              <w:ind w:left="707" w:hanging="707"/>
              <w:rPr>
                <w:rFonts w:ascii="Arial" w:hAnsi="Arial" w:cs="Arial"/>
                <w:sz w:val="20"/>
                <w:szCs w:val="20"/>
              </w:rPr>
            </w:pPr>
            <w:r>
              <w:rPr>
                <w:rFonts w:ascii="Arial" w:hAnsi="Arial" w:cs="Arial"/>
                <w:sz w:val="20"/>
                <w:szCs w:val="20"/>
              </w:rPr>
              <w:t xml:space="preserve">Thesis: </w:t>
            </w:r>
            <w:r w:rsidR="005F6E84" w:rsidRPr="005F6E84">
              <w:rPr>
                <w:rFonts w:ascii="Arial" w:hAnsi="Arial" w:cs="Arial"/>
                <w:i/>
                <w:iCs/>
                <w:sz w:val="20"/>
                <w:szCs w:val="20"/>
              </w:rPr>
              <w:t>An a</w:t>
            </w:r>
            <w:r w:rsidRPr="005F6E84">
              <w:rPr>
                <w:rFonts w:ascii="Arial" w:hAnsi="Arial" w:cs="Arial"/>
                <w:i/>
                <w:iCs/>
                <w:sz w:val="20"/>
                <w:szCs w:val="20"/>
              </w:rPr>
              <w:t xml:space="preserve">pplication of item response theory and knowledge structure analysis to </w:t>
            </w:r>
            <w:r w:rsidR="00C574CE">
              <w:rPr>
                <w:rFonts w:ascii="Arial" w:hAnsi="Arial" w:cs="Arial"/>
                <w:i/>
                <w:iCs/>
                <w:sz w:val="20"/>
                <w:szCs w:val="20"/>
              </w:rPr>
              <w:t>investigate</w:t>
            </w:r>
            <w:r w:rsidR="00480E3B" w:rsidRPr="005F6E84">
              <w:rPr>
                <w:rFonts w:ascii="Arial" w:hAnsi="Arial" w:cs="Arial"/>
                <w:i/>
                <w:iCs/>
                <w:sz w:val="20"/>
                <w:szCs w:val="20"/>
              </w:rPr>
              <w:t xml:space="preserve"> </w:t>
            </w:r>
            <w:r w:rsidRPr="005F6E84">
              <w:rPr>
                <w:rFonts w:ascii="Arial" w:hAnsi="Arial" w:cs="Arial"/>
                <w:i/>
                <w:iCs/>
                <w:sz w:val="20"/>
                <w:szCs w:val="20"/>
              </w:rPr>
              <w:t>six graders’ achievement on social study</w:t>
            </w:r>
          </w:p>
          <w:p w14:paraId="1EA9842C" w14:textId="23294063" w:rsidR="00844F40" w:rsidRDefault="00844F40" w:rsidP="00844F40">
            <w:pPr>
              <w:widowControl w:val="0"/>
              <w:spacing w:after="0" w:line="240" w:lineRule="auto"/>
              <w:ind w:left="720" w:hanging="720"/>
              <w:rPr>
                <w:rFonts w:ascii="Arial" w:hAnsi="Arial" w:cs="Arial"/>
                <w:sz w:val="20"/>
                <w:szCs w:val="20"/>
              </w:rPr>
            </w:pPr>
            <w:r>
              <w:rPr>
                <w:rFonts w:ascii="Arial" w:hAnsi="Arial" w:cs="Arial"/>
                <w:sz w:val="20"/>
                <w:szCs w:val="20"/>
              </w:rPr>
              <w:t>Major Professor: Dr. Fu-Son Cheng</w:t>
            </w:r>
          </w:p>
          <w:p w14:paraId="6704DFF1" w14:textId="77777777" w:rsidR="00844F40" w:rsidRDefault="00844F40" w:rsidP="00E31A68">
            <w:pPr>
              <w:widowControl w:val="0"/>
              <w:spacing w:after="0" w:line="240" w:lineRule="auto"/>
              <w:rPr>
                <w:rFonts w:ascii="Arial" w:hAnsi="Arial" w:cs="Arial"/>
                <w:sz w:val="20"/>
                <w:szCs w:val="20"/>
              </w:rPr>
            </w:pPr>
          </w:p>
        </w:tc>
      </w:tr>
      <w:tr w:rsidR="00844F40" w14:paraId="18BF1D9A" w14:textId="77777777" w:rsidTr="006E7CB4">
        <w:tc>
          <w:tcPr>
            <w:tcW w:w="571" w:type="pct"/>
          </w:tcPr>
          <w:p w14:paraId="2075386E" w14:textId="2FC36AF6" w:rsidR="00844F40" w:rsidRDefault="00844F40" w:rsidP="00E31A68">
            <w:pPr>
              <w:widowControl w:val="0"/>
              <w:spacing w:after="0" w:line="240" w:lineRule="auto"/>
              <w:rPr>
                <w:rFonts w:ascii="Arial" w:hAnsi="Arial" w:cs="Arial"/>
                <w:sz w:val="20"/>
                <w:szCs w:val="20"/>
              </w:rPr>
            </w:pPr>
            <w:r>
              <w:rPr>
                <w:rFonts w:ascii="Arial" w:hAnsi="Arial" w:cs="Arial"/>
                <w:sz w:val="20"/>
                <w:szCs w:val="20"/>
              </w:rPr>
              <w:t>1992</w:t>
            </w:r>
          </w:p>
        </w:tc>
        <w:tc>
          <w:tcPr>
            <w:tcW w:w="4429" w:type="pct"/>
          </w:tcPr>
          <w:p w14:paraId="5AE40552" w14:textId="57125CBD" w:rsidR="00480E3B" w:rsidRDefault="00235139" w:rsidP="00844F40">
            <w:pPr>
              <w:widowControl w:val="0"/>
              <w:spacing w:after="0" w:line="240" w:lineRule="auto"/>
              <w:ind w:left="720" w:hanging="720"/>
              <w:rPr>
                <w:rFonts w:ascii="Arial" w:hAnsi="Arial" w:cs="Arial"/>
                <w:sz w:val="20"/>
                <w:szCs w:val="20"/>
              </w:rPr>
            </w:pPr>
            <w:r>
              <w:rPr>
                <w:rFonts w:ascii="Arial" w:hAnsi="Arial" w:cs="Arial"/>
                <w:sz w:val="20"/>
                <w:szCs w:val="20"/>
              </w:rPr>
              <w:t>B</w:t>
            </w:r>
            <w:r w:rsidR="00844F40" w:rsidRPr="00FF4303">
              <w:rPr>
                <w:rFonts w:ascii="Arial" w:hAnsi="Arial" w:cs="Arial"/>
                <w:sz w:val="20"/>
                <w:szCs w:val="20"/>
              </w:rPr>
              <w:t xml:space="preserve">.A., University of Taipei, Taipei, Taiwan </w:t>
            </w:r>
          </w:p>
          <w:p w14:paraId="7B40493E" w14:textId="77777777" w:rsidR="00480E3B" w:rsidRDefault="00844F40" w:rsidP="00480E3B">
            <w:pPr>
              <w:widowControl w:val="0"/>
              <w:spacing w:after="0" w:line="240" w:lineRule="auto"/>
              <w:rPr>
                <w:rFonts w:ascii="Arial" w:hAnsi="Arial" w:cs="Arial"/>
                <w:sz w:val="20"/>
                <w:szCs w:val="20"/>
              </w:rPr>
            </w:pPr>
            <w:r w:rsidRPr="00FF4303">
              <w:rPr>
                <w:rFonts w:ascii="Arial" w:hAnsi="Arial" w:cs="Arial"/>
                <w:sz w:val="20"/>
                <w:szCs w:val="20"/>
              </w:rPr>
              <w:t>(Former Taipei Municipal Teacher College and Taipei Municipal University of Education)</w:t>
            </w:r>
          </w:p>
          <w:p w14:paraId="54998A65" w14:textId="77777777" w:rsidR="00480E3B" w:rsidRDefault="00844F40" w:rsidP="00844F40">
            <w:pPr>
              <w:widowControl w:val="0"/>
              <w:spacing w:after="0" w:line="240" w:lineRule="auto"/>
              <w:ind w:left="720" w:hanging="720"/>
              <w:rPr>
                <w:rFonts w:ascii="Arial" w:hAnsi="Arial" w:cs="Arial"/>
                <w:sz w:val="20"/>
                <w:szCs w:val="20"/>
              </w:rPr>
            </w:pPr>
            <w:r w:rsidRPr="00FF4303">
              <w:rPr>
                <w:rFonts w:ascii="Arial" w:hAnsi="Arial" w:cs="Arial"/>
                <w:sz w:val="20"/>
                <w:szCs w:val="20"/>
              </w:rPr>
              <w:t>Major: Elementary Education, with Honors</w:t>
            </w:r>
            <w:r>
              <w:rPr>
                <w:rFonts w:ascii="Arial" w:hAnsi="Arial" w:cs="Arial"/>
                <w:sz w:val="20"/>
                <w:szCs w:val="20"/>
              </w:rPr>
              <w:t xml:space="preserve">; </w:t>
            </w:r>
            <w:r w:rsidRPr="00FF4303">
              <w:rPr>
                <w:rFonts w:ascii="Arial" w:hAnsi="Arial" w:cs="Arial"/>
                <w:sz w:val="20"/>
                <w:szCs w:val="20"/>
              </w:rPr>
              <w:t>Minor: Counseling</w:t>
            </w:r>
            <w:r>
              <w:rPr>
                <w:rFonts w:ascii="Arial" w:hAnsi="Arial" w:cs="Arial"/>
                <w:sz w:val="20"/>
                <w:szCs w:val="20"/>
              </w:rPr>
              <w:t xml:space="preserve"> Education</w:t>
            </w:r>
          </w:p>
          <w:p w14:paraId="49E1C7C3" w14:textId="182F3AD5" w:rsidR="00480E3B" w:rsidRDefault="00844F40" w:rsidP="00480E3B">
            <w:pPr>
              <w:widowControl w:val="0"/>
              <w:spacing w:after="0" w:line="240" w:lineRule="auto"/>
              <w:ind w:left="617" w:hanging="630"/>
              <w:rPr>
                <w:rFonts w:ascii="Arial" w:hAnsi="Arial" w:cs="Arial"/>
                <w:sz w:val="20"/>
                <w:szCs w:val="20"/>
              </w:rPr>
            </w:pPr>
            <w:r>
              <w:rPr>
                <w:rFonts w:ascii="Arial" w:hAnsi="Arial" w:cs="Arial"/>
                <w:sz w:val="20"/>
                <w:szCs w:val="20"/>
              </w:rPr>
              <w:t xml:space="preserve">Essay: </w:t>
            </w:r>
            <w:r w:rsidR="005F6E84" w:rsidRPr="005F6E84">
              <w:rPr>
                <w:rFonts w:ascii="Arial" w:hAnsi="Arial" w:cs="Arial"/>
                <w:i/>
                <w:iCs/>
                <w:sz w:val="20"/>
                <w:szCs w:val="20"/>
              </w:rPr>
              <w:t>An e</w:t>
            </w:r>
            <w:r w:rsidRPr="005F6E84">
              <w:rPr>
                <w:rFonts w:ascii="Arial" w:hAnsi="Arial" w:cs="Arial"/>
                <w:i/>
                <w:iCs/>
                <w:sz w:val="20"/>
                <w:szCs w:val="20"/>
              </w:rPr>
              <w:t xml:space="preserve">xploration of </w:t>
            </w:r>
            <w:r w:rsidR="00745562">
              <w:rPr>
                <w:rFonts w:ascii="Arial" w:hAnsi="Arial" w:cs="Arial"/>
                <w:i/>
                <w:iCs/>
                <w:sz w:val="20"/>
                <w:szCs w:val="20"/>
              </w:rPr>
              <w:t>p</w:t>
            </w:r>
            <w:r w:rsidRPr="005F6E84">
              <w:rPr>
                <w:rFonts w:ascii="Arial" w:hAnsi="Arial" w:cs="Arial"/>
                <w:i/>
                <w:iCs/>
                <w:sz w:val="20"/>
                <w:szCs w:val="20"/>
              </w:rPr>
              <w:t>re-service teachers’ sub-culture and its meaning in teacher education</w:t>
            </w:r>
            <w:r>
              <w:rPr>
                <w:rFonts w:ascii="Arial" w:hAnsi="Arial" w:cs="Arial"/>
                <w:sz w:val="20"/>
                <w:szCs w:val="20"/>
              </w:rPr>
              <w:t xml:space="preserve"> </w:t>
            </w:r>
          </w:p>
          <w:p w14:paraId="4C028BEF" w14:textId="497A3DEC" w:rsidR="00844F40" w:rsidRDefault="00844F40" w:rsidP="006E7CB4">
            <w:pPr>
              <w:widowControl w:val="0"/>
              <w:spacing w:after="0" w:line="240" w:lineRule="auto"/>
              <w:ind w:left="617" w:hanging="630"/>
              <w:rPr>
                <w:rFonts w:ascii="Arial" w:hAnsi="Arial" w:cs="Arial"/>
                <w:sz w:val="20"/>
                <w:szCs w:val="20"/>
              </w:rPr>
            </w:pPr>
            <w:r>
              <w:rPr>
                <w:rFonts w:ascii="Arial" w:hAnsi="Arial" w:cs="Arial"/>
                <w:sz w:val="20"/>
                <w:szCs w:val="20"/>
              </w:rPr>
              <w:t>Major Professor: Dr. Ching-Shan Wu</w:t>
            </w:r>
          </w:p>
        </w:tc>
      </w:tr>
    </w:tbl>
    <w:p w14:paraId="75A14C4D" w14:textId="77777777" w:rsidR="00844F40" w:rsidRDefault="00844F40" w:rsidP="00E31A68">
      <w:pPr>
        <w:widowControl w:val="0"/>
        <w:spacing w:after="0" w:line="240" w:lineRule="auto"/>
        <w:ind w:left="720" w:hanging="720"/>
        <w:rPr>
          <w:rFonts w:ascii="Arial" w:hAnsi="Arial" w:cs="Arial"/>
          <w:sz w:val="20"/>
          <w:szCs w:val="20"/>
        </w:rPr>
      </w:pPr>
    </w:p>
    <w:p w14:paraId="2C255990" w14:textId="77777777" w:rsidR="00B57DAB" w:rsidRPr="00FF4303" w:rsidRDefault="00B57DAB" w:rsidP="00E31A68">
      <w:pPr>
        <w:pStyle w:val="Heading1"/>
        <w:keepNext w:val="0"/>
        <w:widowControl w:val="0"/>
        <w:spacing w:before="0" w:after="0" w:line="240" w:lineRule="auto"/>
        <w:rPr>
          <w:rFonts w:ascii="Arial" w:hAnsi="Arial" w:cs="Arial"/>
          <w:b w:val="0"/>
          <w:sz w:val="20"/>
          <w:szCs w:val="20"/>
        </w:rPr>
      </w:pPr>
    </w:p>
    <w:p w14:paraId="2FE9B897" w14:textId="77777777" w:rsidR="00B57DAB" w:rsidRPr="00FF4303" w:rsidRDefault="00B57DAB" w:rsidP="00E31A68">
      <w:pPr>
        <w:pStyle w:val="Heading1"/>
        <w:keepNext w:val="0"/>
        <w:widowControl w:val="0"/>
        <w:spacing w:before="0" w:after="0" w:line="240" w:lineRule="auto"/>
        <w:jc w:val="center"/>
        <w:rPr>
          <w:rFonts w:ascii="Arial" w:hAnsi="Arial" w:cs="Arial"/>
          <w:sz w:val="20"/>
          <w:szCs w:val="20"/>
          <w:u w:val="single"/>
        </w:rPr>
      </w:pPr>
      <w:r w:rsidRPr="00FF4303">
        <w:rPr>
          <w:rFonts w:ascii="Arial" w:hAnsi="Arial" w:cs="Arial"/>
          <w:sz w:val="20"/>
          <w:szCs w:val="20"/>
          <w:u w:val="single"/>
        </w:rPr>
        <w:t>PROFESSIONAL EXPERIENCE</w:t>
      </w:r>
    </w:p>
    <w:p w14:paraId="345B3313" w14:textId="77777777" w:rsidR="00B57DAB" w:rsidRPr="00FF4303" w:rsidRDefault="00B57DAB" w:rsidP="00E31A68">
      <w:pPr>
        <w:widowControl w:val="0"/>
        <w:spacing w:after="0" w:line="240" w:lineRule="auto"/>
        <w:rPr>
          <w:rFonts w:ascii="Arial" w:hAnsi="Arial" w:cs="Arial"/>
          <w:sz w:val="20"/>
          <w:szCs w:val="20"/>
        </w:rPr>
      </w:pPr>
    </w:p>
    <w:tbl>
      <w:tblPr>
        <w:tblW w:w="0" w:type="auto"/>
        <w:tblLook w:val="04A0" w:firstRow="1" w:lastRow="0" w:firstColumn="1" w:lastColumn="0" w:noHBand="0" w:noVBand="1"/>
      </w:tblPr>
      <w:tblGrid>
        <w:gridCol w:w="1795"/>
        <w:gridCol w:w="7447"/>
      </w:tblGrid>
      <w:tr w:rsidR="00A948F8" w:rsidRPr="00FF4303" w14:paraId="4A62369C" w14:textId="77777777" w:rsidTr="005975B9">
        <w:tc>
          <w:tcPr>
            <w:tcW w:w="1795" w:type="dxa"/>
          </w:tcPr>
          <w:p w14:paraId="2694DEB2" w14:textId="2CDCC0B8" w:rsidR="00A948F8" w:rsidRPr="00FF4303" w:rsidRDefault="00A948F8" w:rsidP="005975B9">
            <w:pPr>
              <w:pStyle w:val="Heading2"/>
              <w:keepNext w:val="0"/>
              <w:widowControl w:val="0"/>
              <w:spacing w:line="240" w:lineRule="auto"/>
              <w:rPr>
                <w:rFonts w:ascii="Arial" w:hAnsi="Arial" w:cs="Arial"/>
                <w:i w:val="0"/>
                <w:sz w:val="20"/>
                <w:szCs w:val="20"/>
              </w:rPr>
            </w:pPr>
            <w:r>
              <w:rPr>
                <w:rFonts w:ascii="Arial" w:hAnsi="Arial" w:cs="Arial"/>
                <w:i w:val="0"/>
                <w:sz w:val="20"/>
                <w:szCs w:val="20"/>
              </w:rPr>
              <w:t>0</w:t>
            </w:r>
            <w:r w:rsidRPr="00FF4303">
              <w:rPr>
                <w:rFonts w:ascii="Arial" w:hAnsi="Arial" w:cs="Arial"/>
                <w:i w:val="0"/>
                <w:sz w:val="20"/>
                <w:szCs w:val="20"/>
              </w:rPr>
              <w:t>8/</w:t>
            </w:r>
            <w:r>
              <w:rPr>
                <w:rFonts w:ascii="Arial" w:hAnsi="Arial" w:cs="Arial"/>
                <w:i w:val="0"/>
                <w:sz w:val="20"/>
                <w:szCs w:val="20"/>
              </w:rPr>
              <w:t>21</w:t>
            </w:r>
            <w:r w:rsidRPr="00FF4303">
              <w:rPr>
                <w:rFonts w:ascii="Arial" w:hAnsi="Arial" w:cs="Arial"/>
                <w:i w:val="0"/>
                <w:sz w:val="20"/>
                <w:szCs w:val="20"/>
              </w:rPr>
              <w:t xml:space="preserve"> – Present</w:t>
            </w:r>
          </w:p>
        </w:tc>
        <w:tc>
          <w:tcPr>
            <w:tcW w:w="7447" w:type="dxa"/>
          </w:tcPr>
          <w:p w14:paraId="38300BFC" w14:textId="7BA5655A" w:rsidR="00A948F8" w:rsidRPr="00FF4303" w:rsidRDefault="00A948F8" w:rsidP="005975B9">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 xml:space="preserve">Professor, </w:t>
            </w:r>
            <w:r>
              <w:rPr>
                <w:rFonts w:ascii="Arial" w:hAnsi="Arial" w:cs="Arial"/>
                <w:i w:val="0"/>
                <w:sz w:val="20"/>
                <w:szCs w:val="20"/>
              </w:rPr>
              <w:t xml:space="preserve">Educational Measurement and Research, </w:t>
            </w:r>
            <w:r w:rsidRPr="00FF4303">
              <w:rPr>
                <w:rFonts w:ascii="Arial" w:hAnsi="Arial" w:cs="Arial"/>
                <w:i w:val="0"/>
                <w:sz w:val="20"/>
                <w:szCs w:val="20"/>
              </w:rPr>
              <w:t xml:space="preserve">Department of Educational </w:t>
            </w:r>
            <w:r>
              <w:rPr>
                <w:rFonts w:ascii="Arial" w:hAnsi="Arial" w:cs="Arial"/>
                <w:i w:val="0"/>
                <w:sz w:val="20"/>
                <w:szCs w:val="20"/>
              </w:rPr>
              <w:t>and Psychological Studies</w:t>
            </w:r>
            <w:r w:rsidRPr="00FF4303">
              <w:rPr>
                <w:rFonts w:ascii="Arial" w:hAnsi="Arial" w:cs="Arial"/>
                <w:i w:val="0"/>
                <w:sz w:val="20"/>
                <w:szCs w:val="20"/>
              </w:rPr>
              <w:t>, College of Education, University of South Florida, Tampa, Florida</w:t>
            </w:r>
          </w:p>
          <w:p w14:paraId="26489AAA" w14:textId="77777777" w:rsidR="00A948F8" w:rsidRPr="00FF4303" w:rsidRDefault="00A948F8" w:rsidP="005975B9">
            <w:pPr>
              <w:widowControl w:val="0"/>
              <w:spacing w:after="0" w:line="240" w:lineRule="auto"/>
              <w:rPr>
                <w:rFonts w:ascii="Arial" w:hAnsi="Arial" w:cs="Arial"/>
                <w:sz w:val="20"/>
                <w:szCs w:val="20"/>
                <w:lang w:eastAsia="en-US"/>
              </w:rPr>
            </w:pPr>
          </w:p>
        </w:tc>
      </w:tr>
      <w:tr w:rsidR="00A948F8" w:rsidRPr="00FF4303" w14:paraId="0F456A4E" w14:textId="77777777" w:rsidTr="000807D9">
        <w:tc>
          <w:tcPr>
            <w:tcW w:w="1795" w:type="dxa"/>
          </w:tcPr>
          <w:p w14:paraId="29C33EEA" w14:textId="7AD4B02E" w:rsidR="00A948F8" w:rsidRPr="00FF4303" w:rsidRDefault="00A948F8" w:rsidP="00A948F8">
            <w:pPr>
              <w:pStyle w:val="Heading2"/>
              <w:keepNext w:val="0"/>
              <w:widowControl w:val="0"/>
              <w:spacing w:line="240" w:lineRule="auto"/>
              <w:rPr>
                <w:rFonts w:ascii="Arial" w:hAnsi="Arial" w:cs="Arial"/>
                <w:i w:val="0"/>
                <w:sz w:val="20"/>
                <w:szCs w:val="20"/>
              </w:rPr>
            </w:pPr>
            <w:r>
              <w:rPr>
                <w:rFonts w:ascii="Arial" w:hAnsi="Arial" w:cs="Arial"/>
                <w:i w:val="0"/>
                <w:sz w:val="20"/>
                <w:szCs w:val="20"/>
              </w:rPr>
              <w:t>0</w:t>
            </w:r>
            <w:r w:rsidRPr="00FF4303">
              <w:rPr>
                <w:rFonts w:ascii="Arial" w:hAnsi="Arial" w:cs="Arial"/>
                <w:i w:val="0"/>
                <w:sz w:val="20"/>
                <w:szCs w:val="20"/>
              </w:rPr>
              <w:t xml:space="preserve">8/12 – </w:t>
            </w:r>
            <w:r>
              <w:rPr>
                <w:rFonts w:ascii="Arial" w:hAnsi="Arial" w:cs="Arial"/>
                <w:i w:val="0"/>
                <w:sz w:val="20"/>
                <w:szCs w:val="20"/>
              </w:rPr>
              <w:t>07/21</w:t>
            </w:r>
          </w:p>
        </w:tc>
        <w:tc>
          <w:tcPr>
            <w:tcW w:w="7447" w:type="dxa"/>
          </w:tcPr>
          <w:p w14:paraId="362C37E8"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 xml:space="preserve">Associate Professor, </w:t>
            </w:r>
            <w:r>
              <w:rPr>
                <w:rFonts w:ascii="Arial" w:hAnsi="Arial" w:cs="Arial"/>
                <w:i w:val="0"/>
                <w:sz w:val="20"/>
                <w:szCs w:val="20"/>
              </w:rPr>
              <w:t xml:space="preserve">Educational Measurement and Research, </w:t>
            </w:r>
            <w:r w:rsidRPr="00FF4303">
              <w:rPr>
                <w:rFonts w:ascii="Arial" w:hAnsi="Arial" w:cs="Arial"/>
                <w:i w:val="0"/>
                <w:sz w:val="20"/>
                <w:szCs w:val="20"/>
              </w:rPr>
              <w:t xml:space="preserve">Department of Educational </w:t>
            </w:r>
            <w:r>
              <w:rPr>
                <w:rFonts w:ascii="Arial" w:hAnsi="Arial" w:cs="Arial"/>
                <w:i w:val="0"/>
                <w:sz w:val="20"/>
                <w:szCs w:val="20"/>
              </w:rPr>
              <w:t>and Psychological Studies</w:t>
            </w:r>
            <w:r w:rsidRPr="00FF4303">
              <w:rPr>
                <w:rFonts w:ascii="Arial" w:hAnsi="Arial" w:cs="Arial"/>
                <w:i w:val="0"/>
                <w:sz w:val="20"/>
                <w:szCs w:val="20"/>
              </w:rPr>
              <w:t>, College of Education, University of South Florida, Tampa, Florida</w:t>
            </w:r>
          </w:p>
          <w:p w14:paraId="457AB382" w14:textId="77777777" w:rsidR="00A948F8" w:rsidRPr="00FF4303" w:rsidRDefault="00A948F8" w:rsidP="00A948F8">
            <w:pPr>
              <w:widowControl w:val="0"/>
              <w:spacing w:after="0" w:line="240" w:lineRule="auto"/>
              <w:rPr>
                <w:rFonts w:ascii="Arial" w:hAnsi="Arial" w:cs="Arial"/>
                <w:sz w:val="20"/>
                <w:szCs w:val="20"/>
                <w:lang w:eastAsia="en-US"/>
              </w:rPr>
            </w:pPr>
          </w:p>
        </w:tc>
      </w:tr>
      <w:tr w:rsidR="00A948F8" w:rsidRPr="00FF4303" w14:paraId="0E02078F" w14:textId="77777777" w:rsidTr="000807D9">
        <w:tc>
          <w:tcPr>
            <w:tcW w:w="1795" w:type="dxa"/>
          </w:tcPr>
          <w:p w14:paraId="750BF146" w14:textId="1B1592BE" w:rsidR="00A948F8" w:rsidRPr="008B13C0" w:rsidRDefault="00A948F8" w:rsidP="00A948F8">
            <w:pPr>
              <w:pStyle w:val="Heading2"/>
              <w:keepNext w:val="0"/>
              <w:widowControl w:val="0"/>
              <w:spacing w:line="240" w:lineRule="auto"/>
              <w:rPr>
                <w:rFonts w:ascii="Arial" w:hAnsi="Arial" w:cs="Arial"/>
                <w:bCs/>
                <w:i w:val="0"/>
                <w:sz w:val="20"/>
                <w:szCs w:val="20"/>
              </w:rPr>
            </w:pPr>
            <w:r w:rsidRPr="008B13C0">
              <w:rPr>
                <w:rFonts w:ascii="Arial" w:hAnsi="Arial" w:cs="Arial"/>
                <w:bCs/>
                <w:i w:val="0"/>
                <w:sz w:val="20"/>
                <w:szCs w:val="20"/>
              </w:rPr>
              <w:t>6/15/18 – 7/15/18</w:t>
            </w:r>
          </w:p>
        </w:tc>
        <w:tc>
          <w:tcPr>
            <w:tcW w:w="7447" w:type="dxa"/>
          </w:tcPr>
          <w:p w14:paraId="6633FA72" w14:textId="77777777" w:rsidR="00A948F8" w:rsidRPr="00FF4303" w:rsidRDefault="00A948F8" w:rsidP="00A948F8">
            <w:pPr>
              <w:pStyle w:val="Heading2"/>
              <w:keepNext w:val="0"/>
              <w:widowControl w:val="0"/>
              <w:spacing w:line="240" w:lineRule="auto"/>
              <w:rPr>
                <w:rFonts w:ascii="Arial" w:hAnsi="Arial" w:cs="Arial"/>
                <w:i w:val="0"/>
                <w:sz w:val="20"/>
                <w:szCs w:val="20"/>
              </w:rPr>
            </w:pPr>
            <w:r>
              <w:rPr>
                <w:rFonts w:ascii="Arial" w:hAnsi="Arial" w:cs="Arial"/>
                <w:i w:val="0"/>
                <w:sz w:val="20"/>
                <w:szCs w:val="20"/>
              </w:rPr>
              <w:t>Visiting Scholar in the Research Center for Testing and Assessment at the National Academy for Educational Research (NAER), New Taipei City, Taiwan</w:t>
            </w:r>
          </w:p>
          <w:p w14:paraId="731BD688" w14:textId="77777777" w:rsidR="00A948F8" w:rsidRPr="00FF4303" w:rsidRDefault="00A948F8" w:rsidP="00A948F8">
            <w:pPr>
              <w:widowControl w:val="0"/>
              <w:spacing w:after="0" w:line="240" w:lineRule="auto"/>
              <w:rPr>
                <w:rFonts w:ascii="Arial" w:hAnsi="Arial" w:cs="Arial"/>
                <w:sz w:val="20"/>
                <w:szCs w:val="20"/>
                <w:lang w:eastAsia="en-US"/>
              </w:rPr>
            </w:pPr>
          </w:p>
        </w:tc>
      </w:tr>
      <w:tr w:rsidR="00A948F8" w:rsidRPr="00FF4303" w14:paraId="033833C3" w14:textId="77777777" w:rsidTr="000807D9">
        <w:tc>
          <w:tcPr>
            <w:tcW w:w="1795" w:type="dxa"/>
          </w:tcPr>
          <w:p w14:paraId="7EE8BF01" w14:textId="05F4770A" w:rsidR="00A948F8" w:rsidRPr="00FF4303" w:rsidRDefault="00A948F8" w:rsidP="00A948F8">
            <w:pPr>
              <w:pStyle w:val="Heading2"/>
              <w:keepNext w:val="0"/>
              <w:widowControl w:val="0"/>
              <w:spacing w:line="240" w:lineRule="auto"/>
              <w:rPr>
                <w:rFonts w:ascii="Arial" w:hAnsi="Arial" w:cs="Arial"/>
                <w:i w:val="0"/>
                <w:sz w:val="20"/>
                <w:szCs w:val="20"/>
              </w:rPr>
            </w:pPr>
            <w:r>
              <w:rPr>
                <w:rFonts w:ascii="Arial" w:hAnsi="Arial" w:cs="Arial"/>
                <w:i w:val="0"/>
                <w:sz w:val="20"/>
                <w:szCs w:val="20"/>
              </w:rPr>
              <w:lastRenderedPageBreak/>
              <w:t>0</w:t>
            </w:r>
            <w:r w:rsidRPr="00FF4303">
              <w:rPr>
                <w:rFonts w:ascii="Arial" w:hAnsi="Arial" w:cs="Arial"/>
                <w:i w:val="0"/>
                <w:sz w:val="20"/>
                <w:szCs w:val="20"/>
              </w:rPr>
              <w:t>8/06 – 0</w:t>
            </w:r>
            <w:r>
              <w:rPr>
                <w:rFonts w:ascii="Arial" w:hAnsi="Arial" w:cs="Arial"/>
                <w:i w:val="0"/>
                <w:sz w:val="20"/>
                <w:szCs w:val="20"/>
              </w:rPr>
              <w:t>7</w:t>
            </w:r>
            <w:r w:rsidRPr="00FF4303">
              <w:rPr>
                <w:rFonts w:ascii="Arial" w:hAnsi="Arial" w:cs="Arial"/>
                <w:i w:val="0"/>
                <w:sz w:val="20"/>
                <w:szCs w:val="20"/>
              </w:rPr>
              <w:t>/12</w:t>
            </w:r>
          </w:p>
        </w:tc>
        <w:tc>
          <w:tcPr>
            <w:tcW w:w="7447" w:type="dxa"/>
          </w:tcPr>
          <w:p w14:paraId="41F48332"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Assistant Professor, in the Department of Educational Measurement and Research, College of Education, University of South Florida, Tampa, Florida</w:t>
            </w:r>
          </w:p>
          <w:p w14:paraId="5C59FC7D" w14:textId="77777777" w:rsidR="00A948F8" w:rsidRPr="00FF4303" w:rsidRDefault="00A948F8" w:rsidP="00A948F8">
            <w:pPr>
              <w:widowControl w:val="0"/>
              <w:spacing w:after="0" w:line="240" w:lineRule="auto"/>
              <w:rPr>
                <w:rFonts w:ascii="Arial" w:hAnsi="Arial" w:cs="Arial"/>
                <w:sz w:val="20"/>
                <w:szCs w:val="20"/>
                <w:lang w:eastAsia="en-US"/>
              </w:rPr>
            </w:pPr>
          </w:p>
        </w:tc>
      </w:tr>
      <w:tr w:rsidR="00A948F8" w:rsidRPr="00FF4303" w14:paraId="072A7864" w14:textId="77777777" w:rsidTr="000807D9">
        <w:tc>
          <w:tcPr>
            <w:tcW w:w="1795" w:type="dxa"/>
          </w:tcPr>
          <w:p w14:paraId="1E2665FB"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 xml:space="preserve">10/05 – 05/06 </w:t>
            </w:r>
          </w:p>
        </w:tc>
        <w:tc>
          <w:tcPr>
            <w:tcW w:w="7447" w:type="dxa"/>
          </w:tcPr>
          <w:p w14:paraId="4223131F"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Research Assistant, supervised by Drs. Mark Roosa &amp; Jenn-Yun Tein, in the Prevention Research Center (PRC) at Arizona State University, Tempe, Arizona</w:t>
            </w:r>
          </w:p>
          <w:p w14:paraId="56A15AEF" w14:textId="77777777" w:rsidR="00A948F8" w:rsidRPr="00FF4303" w:rsidRDefault="00A948F8" w:rsidP="00A948F8">
            <w:pPr>
              <w:widowControl w:val="0"/>
              <w:spacing w:after="0" w:line="240" w:lineRule="auto"/>
              <w:rPr>
                <w:rFonts w:ascii="Arial" w:hAnsi="Arial" w:cs="Arial"/>
                <w:sz w:val="20"/>
                <w:szCs w:val="20"/>
                <w:lang w:eastAsia="en-US"/>
              </w:rPr>
            </w:pPr>
          </w:p>
        </w:tc>
      </w:tr>
      <w:tr w:rsidR="00A948F8" w:rsidRPr="00FF4303" w14:paraId="73E9A203" w14:textId="77777777" w:rsidTr="000807D9">
        <w:tc>
          <w:tcPr>
            <w:tcW w:w="1795" w:type="dxa"/>
          </w:tcPr>
          <w:p w14:paraId="03594795"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08/02 – 05/03</w:t>
            </w:r>
          </w:p>
        </w:tc>
        <w:tc>
          <w:tcPr>
            <w:tcW w:w="7447" w:type="dxa"/>
          </w:tcPr>
          <w:p w14:paraId="131BDBE6" w14:textId="77777777" w:rsidR="00A948F8" w:rsidRPr="00FF4303" w:rsidRDefault="00A948F8" w:rsidP="00A948F8">
            <w:pPr>
              <w:widowControl w:val="0"/>
              <w:autoSpaceDE w:val="0"/>
              <w:autoSpaceDN w:val="0"/>
              <w:adjustRightInd w:val="0"/>
              <w:spacing w:after="0" w:line="240" w:lineRule="auto"/>
              <w:rPr>
                <w:rFonts w:ascii="Arial" w:eastAsia="Times New Roman" w:hAnsi="Arial" w:cs="Arial"/>
                <w:sz w:val="20"/>
                <w:szCs w:val="20"/>
                <w:lang w:eastAsia="en-US"/>
              </w:rPr>
            </w:pPr>
            <w:r w:rsidRPr="00FF4303">
              <w:rPr>
                <w:rFonts w:ascii="Arial" w:eastAsia="Times New Roman" w:hAnsi="Arial" w:cs="Arial"/>
                <w:sz w:val="20"/>
                <w:szCs w:val="20"/>
                <w:lang w:eastAsia="en-US"/>
              </w:rPr>
              <w:t xml:space="preserve">Teaching Assistant, supervised by Dr. Marilyn Thompson, in the course of “Multiple Regression and Correlation”, a graduate level course, </w:t>
            </w:r>
            <w:r w:rsidRPr="00FF4303">
              <w:rPr>
                <w:rFonts w:ascii="Arial" w:hAnsi="Arial" w:cs="Arial"/>
                <w:sz w:val="20"/>
                <w:szCs w:val="20"/>
              </w:rPr>
              <w:t>at Arizona State University, Tempe, Arizona</w:t>
            </w:r>
          </w:p>
          <w:p w14:paraId="2ECFC5F2" w14:textId="77777777" w:rsidR="00A948F8" w:rsidRPr="00FF4303" w:rsidRDefault="00A948F8" w:rsidP="00A948F8">
            <w:pPr>
              <w:widowControl w:val="0"/>
              <w:autoSpaceDE w:val="0"/>
              <w:autoSpaceDN w:val="0"/>
              <w:adjustRightInd w:val="0"/>
              <w:spacing w:after="0" w:line="240" w:lineRule="auto"/>
              <w:rPr>
                <w:rFonts w:ascii="Arial" w:hAnsi="Arial" w:cs="Arial"/>
                <w:sz w:val="20"/>
                <w:szCs w:val="20"/>
              </w:rPr>
            </w:pPr>
          </w:p>
        </w:tc>
      </w:tr>
      <w:tr w:rsidR="00A948F8" w:rsidRPr="00FF4303" w14:paraId="313C9C89" w14:textId="77777777" w:rsidTr="000807D9">
        <w:tc>
          <w:tcPr>
            <w:tcW w:w="1795" w:type="dxa"/>
          </w:tcPr>
          <w:p w14:paraId="64F949C5"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 xml:space="preserve">01/01 – 10/05 </w:t>
            </w:r>
          </w:p>
        </w:tc>
        <w:tc>
          <w:tcPr>
            <w:tcW w:w="7447" w:type="dxa"/>
          </w:tcPr>
          <w:p w14:paraId="4A8FEDFF"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Research Assistant, supervised by Dr. Marilyn Thompson &amp; Dr. Joanna Gorin, in the Division in Educational Psychology in the College of Education at Arizona State University, Tempe, Arizona</w:t>
            </w:r>
          </w:p>
          <w:p w14:paraId="0EAA2AE7" w14:textId="77777777" w:rsidR="00A948F8" w:rsidRPr="00FF4303" w:rsidRDefault="00A948F8" w:rsidP="00A948F8">
            <w:pPr>
              <w:widowControl w:val="0"/>
              <w:spacing w:after="0" w:line="240" w:lineRule="auto"/>
              <w:rPr>
                <w:rFonts w:ascii="Arial" w:hAnsi="Arial" w:cs="Arial"/>
                <w:sz w:val="20"/>
                <w:szCs w:val="20"/>
                <w:lang w:eastAsia="en-US"/>
              </w:rPr>
            </w:pPr>
          </w:p>
        </w:tc>
      </w:tr>
      <w:tr w:rsidR="00A948F8" w:rsidRPr="00FF4303" w14:paraId="71DFCA0A" w14:textId="77777777" w:rsidTr="000807D9">
        <w:tc>
          <w:tcPr>
            <w:tcW w:w="1795" w:type="dxa"/>
          </w:tcPr>
          <w:p w14:paraId="7D4E0B95"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08/96 – 07/00</w:t>
            </w:r>
          </w:p>
        </w:tc>
        <w:tc>
          <w:tcPr>
            <w:tcW w:w="7447" w:type="dxa"/>
          </w:tcPr>
          <w:p w14:paraId="361F4ED6"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Elementary School Teacher, Taipei, Taiwan, R.O.C</w:t>
            </w:r>
          </w:p>
          <w:p w14:paraId="6A203D62" w14:textId="77777777" w:rsidR="00A948F8" w:rsidRPr="00FF4303" w:rsidRDefault="00A948F8" w:rsidP="00A948F8">
            <w:pPr>
              <w:widowControl w:val="0"/>
              <w:spacing w:after="0" w:line="240" w:lineRule="auto"/>
              <w:rPr>
                <w:rFonts w:ascii="Arial" w:hAnsi="Arial" w:cs="Arial"/>
                <w:sz w:val="20"/>
                <w:szCs w:val="20"/>
                <w:lang w:eastAsia="en-US"/>
              </w:rPr>
            </w:pPr>
          </w:p>
        </w:tc>
      </w:tr>
      <w:tr w:rsidR="00A948F8" w:rsidRPr="00FF4303" w14:paraId="4D8FDF13" w14:textId="77777777" w:rsidTr="000807D9">
        <w:tc>
          <w:tcPr>
            <w:tcW w:w="1795" w:type="dxa"/>
          </w:tcPr>
          <w:p w14:paraId="3156E1FC"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07/94 – 05/96</w:t>
            </w:r>
          </w:p>
        </w:tc>
        <w:tc>
          <w:tcPr>
            <w:tcW w:w="7447" w:type="dxa"/>
          </w:tcPr>
          <w:p w14:paraId="6D28603A"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Counseling Official, Mandatory Military Service, Taiwan</w:t>
            </w:r>
          </w:p>
          <w:p w14:paraId="41008F8D" w14:textId="77777777" w:rsidR="00A948F8" w:rsidRPr="00FF4303" w:rsidRDefault="00A948F8" w:rsidP="00A948F8">
            <w:pPr>
              <w:widowControl w:val="0"/>
              <w:spacing w:after="0" w:line="240" w:lineRule="auto"/>
              <w:rPr>
                <w:rFonts w:ascii="Arial" w:hAnsi="Arial" w:cs="Arial"/>
                <w:sz w:val="20"/>
                <w:szCs w:val="20"/>
                <w:lang w:eastAsia="en-US"/>
              </w:rPr>
            </w:pPr>
          </w:p>
        </w:tc>
      </w:tr>
      <w:tr w:rsidR="00A948F8" w:rsidRPr="00FF4303" w14:paraId="2F8AB95C" w14:textId="77777777" w:rsidTr="000807D9">
        <w:tc>
          <w:tcPr>
            <w:tcW w:w="1795" w:type="dxa"/>
          </w:tcPr>
          <w:p w14:paraId="236DC75A"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08/92 – 06/94</w:t>
            </w:r>
          </w:p>
        </w:tc>
        <w:tc>
          <w:tcPr>
            <w:tcW w:w="7447" w:type="dxa"/>
          </w:tcPr>
          <w:p w14:paraId="45858D4E" w14:textId="77777777" w:rsidR="00A948F8" w:rsidRPr="00FF4303" w:rsidRDefault="00A948F8" w:rsidP="00A948F8">
            <w:pPr>
              <w:pStyle w:val="Heading2"/>
              <w:keepNext w:val="0"/>
              <w:widowControl w:val="0"/>
              <w:spacing w:line="240" w:lineRule="auto"/>
              <w:rPr>
                <w:rFonts w:ascii="Arial" w:hAnsi="Arial" w:cs="Arial"/>
                <w:i w:val="0"/>
                <w:sz w:val="20"/>
                <w:szCs w:val="20"/>
              </w:rPr>
            </w:pPr>
            <w:r w:rsidRPr="00FF4303">
              <w:rPr>
                <w:rFonts w:ascii="Arial" w:hAnsi="Arial" w:cs="Arial"/>
                <w:i w:val="0"/>
                <w:sz w:val="20"/>
                <w:szCs w:val="20"/>
              </w:rPr>
              <w:t>Research Assistant at Taipei Municipal University of Education, Taipei, Taiwan</w:t>
            </w:r>
          </w:p>
        </w:tc>
      </w:tr>
    </w:tbl>
    <w:p w14:paraId="77F5D7F5" w14:textId="77777777" w:rsidR="00C94649" w:rsidRDefault="00C94649" w:rsidP="00E31A68">
      <w:pPr>
        <w:pStyle w:val="Heading1"/>
        <w:keepNext w:val="0"/>
        <w:widowControl w:val="0"/>
        <w:spacing w:before="0" w:after="0" w:line="240" w:lineRule="auto"/>
        <w:jc w:val="center"/>
        <w:rPr>
          <w:rFonts w:ascii="Arial" w:hAnsi="Arial" w:cs="Arial"/>
          <w:sz w:val="20"/>
          <w:szCs w:val="20"/>
          <w:u w:val="single"/>
        </w:rPr>
      </w:pPr>
    </w:p>
    <w:p w14:paraId="2D6AD488" w14:textId="77777777" w:rsidR="00911DF9" w:rsidRPr="00FF4303" w:rsidRDefault="00911DF9" w:rsidP="00E31A68">
      <w:pPr>
        <w:pStyle w:val="Heading1"/>
        <w:keepNext w:val="0"/>
        <w:widowControl w:val="0"/>
        <w:spacing w:before="0" w:after="0" w:line="240" w:lineRule="auto"/>
        <w:jc w:val="center"/>
        <w:rPr>
          <w:rFonts w:ascii="Arial" w:hAnsi="Arial" w:cs="Arial"/>
          <w:sz w:val="20"/>
          <w:szCs w:val="20"/>
          <w:u w:val="single"/>
        </w:rPr>
      </w:pPr>
      <w:r w:rsidRPr="00FF4303">
        <w:rPr>
          <w:rFonts w:ascii="Arial" w:hAnsi="Arial" w:cs="Arial"/>
          <w:sz w:val="20"/>
          <w:szCs w:val="20"/>
          <w:u w:val="single"/>
        </w:rPr>
        <w:t>HONORS AND AWARDS</w:t>
      </w:r>
    </w:p>
    <w:p w14:paraId="76682910" w14:textId="77777777" w:rsidR="00911DF9" w:rsidRPr="00FF4303" w:rsidRDefault="00911DF9" w:rsidP="00E31A68">
      <w:pPr>
        <w:widowControl w:val="0"/>
        <w:tabs>
          <w:tab w:val="left" w:pos="180"/>
          <w:tab w:val="left" w:pos="1260"/>
        </w:tabs>
        <w:spacing w:after="0" w:line="240" w:lineRule="auto"/>
        <w:ind w:left="360" w:hanging="360"/>
        <w:rPr>
          <w:rFonts w:ascii="Arial" w:hAnsi="Arial" w:cs="Arial"/>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3875"/>
        <w:gridCol w:w="4229"/>
      </w:tblGrid>
      <w:tr w:rsidR="002A7496" w:rsidRPr="001D1A0D" w14:paraId="5ED618B0" w14:textId="77777777" w:rsidTr="000807D9">
        <w:trPr>
          <w:trHeight w:val="305"/>
        </w:trPr>
        <w:tc>
          <w:tcPr>
            <w:tcW w:w="671" w:type="pct"/>
          </w:tcPr>
          <w:p w14:paraId="14FC4BD8" w14:textId="77777777" w:rsidR="002A7496" w:rsidRPr="001D1A0D" w:rsidRDefault="002A7496" w:rsidP="00E31A68">
            <w:pPr>
              <w:widowControl w:val="0"/>
              <w:tabs>
                <w:tab w:val="left" w:pos="270"/>
                <w:tab w:val="left" w:pos="1260"/>
              </w:tabs>
              <w:spacing w:after="0" w:line="240" w:lineRule="auto"/>
              <w:rPr>
                <w:rFonts w:ascii="Arial" w:hAnsi="Arial" w:cs="Arial"/>
                <w:iCs/>
                <w:sz w:val="20"/>
                <w:szCs w:val="20"/>
                <w:u w:val="single"/>
              </w:rPr>
            </w:pPr>
            <w:r w:rsidRPr="001D1A0D">
              <w:rPr>
                <w:rFonts w:ascii="Arial" w:hAnsi="Arial" w:cs="Arial"/>
                <w:iCs/>
                <w:sz w:val="20"/>
                <w:szCs w:val="20"/>
                <w:u w:val="single"/>
              </w:rPr>
              <w:t>Year</w:t>
            </w:r>
          </w:p>
        </w:tc>
        <w:tc>
          <w:tcPr>
            <w:tcW w:w="2070" w:type="pct"/>
          </w:tcPr>
          <w:p w14:paraId="2DF648DB" w14:textId="77777777" w:rsidR="002A7496" w:rsidRPr="001D1A0D" w:rsidRDefault="002A7496" w:rsidP="00E31A68">
            <w:pPr>
              <w:widowControl w:val="0"/>
              <w:tabs>
                <w:tab w:val="left" w:pos="270"/>
                <w:tab w:val="left" w:pos="1260"/>
              </w:tabs>
              <w:spacing w:after="0" w:line="240" w:lineRule="auto"/>
              <w:rPr>
                <w:rFonts w:ascii="Arial" w:hAnsi="Arial" w:cs="Arial"/>
                <w:iCs/>
                <w:sz w:val="20"/>
                <w:szCs w:val="20"/>
                <w:u w:val="single"/>
              </w:rPr>
            </w:pPr>
            <w:r w:rsidRPr="001D1A0D">
              <w:rPr>
                <w:rFonts w:ascii="Arial" w:hAnsi="Arial" w:cs="Arial"/>
                <w:iCs/>
                <w:sz w:val="20"/>
                <w:szCs w:val="20"/>
                <w:u w:val="single"/>
              </w:rPr>
              <w:t>Honor and Award</w:t>
            </w:r>
          </w:p>
        </w:tc>
        <w:tc>
          <w:tcPr>
            <w:tcW w:w="2259" w:type="pct"/>
          </w:tcPr>
          <w:p w14:paraId="5C55B38D" w14:textId="77777777" w:rsidR="002A7496" w:rsidRPr="001D1A0D" w:rsidRDefault="002A7496" w:rsidP="00E31A68">
            <w:pPr>
              <w:widowControl w:val="0"/>
              <w:tabs>
                <w:tab w:val="left" w:pos="270"/>
                <w:tab w:val="left" w:pos="1260"/>
              </w:tabs>
              <w:spacing w:after="0" w:line="240" w:lineRule="auto"/>
              <w:rPr>
                <w:rFonts w:ascii="Arial" w:hAnsi="Arial" w:cs="Arial"/>
                <w:iCs/>
                <w:sz w:val="20"/>
                <w:szCs w:val="20"/>
                <w:u w:val="single"/>
              </w:rPr>
            </w:pPr>
            <w:r w:rsidRPr="001D1A0D">
              <w:rPr>
                <w:rFonts w:ascii="Arial" w:hAnsi="Arial" w:cs="Arial"/>
                <w:iCs/>
                <w:sz w:val="20"/>
                <w:szCs w:val="20"/>
                <w:u w:val="single"/>
              </w:rPr>
              <w:t>Provider</w:t>
            </w:r>
          </w:p>
        </w:tc>
      </w:tr>
      <w:tr w:rsidR="006865A7" w:rsidRPr="002A7496" w14:paraId="32828B90" w14:textId="77777777" w:rsidTr="000807D9">
        <w:trPr>
          <w:trHeight w:val="521"/>
        </w:trPr>
        <w:tc>
          <w:tcPr>
            <w:tcW w:w="671" w:type="pct"/>
          </w:tcPr>
          <w:p w14:paraId="567E0A6D" w14:textId="116DB792" w:rsidR="006865A7" w:rsidRPr="002A7496" w:rsidRDefault="006865A7" w:rsidP="006865A7">
            <w:pPr>
              <w:widowControl w:val="0"/>
              <w:tabs>
                <w:tab w:val="left" w:pos="270"/>
                <w:tab w:val="left" w:pos="1260"/>
              </w:tabs>
              <w:spacing w:after="0" w:line="240" w:lineRule="auto"/>
              <w:rPr>
                <w:rFonts w:ascii="Arial" w:hAnsi="Arial" w:cs="Arial"/>
                <w:iCs/>
                <w:sz w:val="20"/>
                <w:szCs w:val="20"/>
              </w:rPr>
            </w:pPr>
            <w:r>
              <w:rPr>
                <w:rFonts w:ascii="Arial" w:hAnsi="Arial" w:cs="Arial"/>
                <w:iCs/>
                <w:sz w:val="20"/>
                <w:szCs w:val="20"/>
              </w:rPr>
              <w:t>2015</w:t>
            </w:r>
          </w:p>
        </w:tc>
        <w:tc>
          <w:tcPr>
            <w:tcW w:w="2070" w:type="pct"/>
          </w:tcPr>
          <w:p w14:paraId="3C62E66B" w14:textId="50B3017A" w:rsidR="006865A7" w:rsidRPr="002A7496" w:rsidRDefault="00A303A6" w:rsidP="006865A7">
            <w:pPr>
              <w:widowControl w:val="0"/>
              <w:tabs>
                <w:tab w:val="left" w:pos="270"/>
                <w:tab w:val="left" w:pos="1260"/>
              </w:tabs>
              <w:spacing w:after="0" w:line="240" w:lineRule="auto"/>
              <w:rPr>
                <w:rFonts w:ascii="Arial" w:hAnsi="Arial" w:cs="Arial"/>
                <w:iCs/>
                <w:sz w:val="20"/>
                <w:szCs w:val="20"/>
              </w:rPr>
            </w:pPr>
            <w:r>
              <w:rPr>
                <w:rFonts w:ascii="Arial" w:hAnsi="Arial" w:cs="Arial"/>
                <w:sz w:val="20"/>
                <w:szCs w:val="20"/>
              </w:rPr>
              <w:t xml:space="preserve">Winner of the </w:t>
            </w:r>
            <w:r w:rsidR="006865A7" w:rsidRPr="00C94649">
              <w:rPr>
                <w:rFonts w:ascii="Arial" w:hAnsi="Arial" w:cs="Arial"/>
                <w:sz w:val="20"/>
                <w:szCs w:val="20"/>
              </w:rPr>
              <w:t xml:space="preserve">SESUG </w:t>
            </w:r>
            <w:r>
              <w:rPr>
                <w:rFonts w:ascii="Arial" w:hAnsi="Arial" w:cs="Arial"/>
                <w:sz w:val="20"/>
                <w:szCs w:val="20"/>
              </w:rPr>
              <w:t>Academic Faculty Grants</w:t>
            </w:r>
          </w:p>
        </w:tc>
        <w:tc>
          <w:tcPr>
            <w:tcW w:w="2259" w:type="pct"/>
          </w:tcPr>
          <w:p w14:paraId="439E7F32" w14:textId="2665F1D8" w:rsidR="006865A7" w:rsidRPr="002A7496" w:rsidRDefault="006865A7" w:rsidP="006865A7">
            <w:pPr>
              <w:widowControl w:val="0"/>
              <w:tabs>
                <w:tab w:val="left" w:pos="270"/>
                <w:tab w:val="left" w:pos="1260"/>
              </w:tabs>
              <w:spacing w:after="0" w:line="240" w:lineRule="auto"/>
              <w:rPr>
                <w:rFonts w:ascii="Arial" w:hAnsi="Arial" w:cs="Arial"/>
                <w:iCs/>
                <w:sz w:val="20"/>
                <w:szCs w:val="20"/>
              </w:rPr>
            </w:pPr>
            <w:r w:rsidRPr="00C94649">
              <w:rPr>
                <w:rFonts w:ascii="Arial" w:hAnsi="Arial" w:cs="Arial"/>
                <w:sz w:val="20"/>
                <w:szCs w:val="20"/>
              </w:rPr>
              <w:t>Provided by the SouthEast SAS Users Group</w:t>
            </w:r>
            <w:r>
              <w:rPr>
                <w:rFonts w:ascii="Arial" w:hAnsi="Arial" w:cs="Arial"/>
                <w:sz w:val="20"/>
                <w:szCs w:val="20"/>
              </w:rPr>
              <w:t xml:space="preserve"> (SESUG)</w:t>
            </w:r>
          </w:p>
        </w:tc>
      </w:tr>
      <w:tr w:rsidR="006865A7" w:rsidRPr="002A7496" w14:paraId="7191E8F5" w14:textId="77777777" w:rsidTr="000807D9">
        <w:trPr>
          <w:trHeight w:val="809"/>
        </w:trPr>
        <w:tc>
          <w:tcPr>
            <w:tcW w:w="671" w:type="pct"/>
          </w:tcPr>
          <w:p w14:paraId="6BD42876"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Pr>
                <w:rFonts w:ascii="Arial" w:hAnsi="Arial" w:cs="Arial"/>
                <w:iCs/>
                <w:sz w:val="20"/>
                <w:szCs w:val="20"/>
              </w:rPr>
              <w:t>2014</w:t>
            </w:r>
          </w:p>
        </w:tc>
        <w:tc>
          <w:tcPr>
            <w:tcW w:w="2070" w:type="pct"/>
          </w:tcPr>
          <w:p w14:paraId="4521350C"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sidRPr="00FF4303">
              <w:rPr>
                <w:rFonts w:ascii="Arial" w:hAnsi="Arial" w:cs="Arial"/>
                <w:sz w:val="20"/>
                <w:szCs w:val="20"/>
              </w:rPr>
              <w:t>Certified Online Educator</w:t>
            </w:r>
          </w:p>
        </w:tc>
        <w:tc>
          <w:tcPr>
            <w:tcW w:w="2259" w:type="pct"/>
          </w:tcPr>
          <w:p w14:paraId="25FCE2B4"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sidRPr="00FF4303">
              <w:rPr>
                <w:rFonts w:ascii="Arial" w:hAnsi="Arial" w:cs="Arial"/>
                <w:sz w:val="20"/>
                <w:szCs w:val="20"/>
              </w:rPr>
              <w:t>Awarded by Innovative Education (InEd) at the University of South Florida</w:t>
            </w:r>
            <w:r>
              <w:rPr>
                <w:rFonts w:ascii="Arial" w:hAnsi="Arial" w:cs="Arial"/>
                <w:sz w:val="20"/>
                <w:szCs w:val="20"/>
              </w:rPr>
              <w:t>, Tampa, FL, USA</w:t>
            </w:r>
          </w:p>
        </w:tc>
      </w:tr>
      <w:tr w:rsidR="006865A7" w:rsidRPr="002A7496" w14:paraId="3E161002" w14:textId="77777777" w:rsidTr="000807D9">
        <w:trPr>
          <w:trHeight w:val="827"/>
        </w:trPr>
        <w:tc>
          <w:tcPr>
            <w:tcW w:w="671" w:type="pct"/>
          </w:tcPr>
          <w:p w14:paraId="55869A89"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Pr>
                <w:rFonts w:ascii="Arial" w:hAnsi="Arial" w:cs="Arial"/>
                <w:iCs/>
                <w:sz w:val="20"/>
                <w:szCs w:val="20"/>
              </w:rPr>
              <w:t>2012</w:t>
            </w:r>
          </w:p>
        </w:tc>
        <w:tc>
          <w:tcPr>
            <w:tcW w:w="2070" w:type="pct"/>
          </w:tcPr>
          <w:p w14:paraId="5722584F" w14:textId="0B21E480" w:rsidR="006865A7" w:rsidRPr="002A7496" w:rsidRDefault="006865A7" w:rsidP="00E644CD">
            <w:pPr>
              <w:widowControl w:val="0"/>
              <w:tabs>
                <w:tab w:val="left" w:pos="270"/>
                <w:tab w:val="left" w:pos="1260"/>
              </w:tabs>
              <w:spacing w:after="0" w:line="240" w:lineRule="auto"/>
              <w:rPr>
                <w:rFonts w:ascii="Arial" w:hAnsi="Arial" w:cs="Arial"/>
                <w:iCs/>
                <w:sz w:val="20"/>
                <w:szCs w:val="20"/>
              </w:rPr>
            </w:pPr>
            <w:r w:rsidRPr="00FF4303">
              <w:rPr>
                <w:rFonts w:ascii="Arial" w:hAnsi="Arial" w:cs="Arial"/>
                <w:sz w:val="20"/>
                <w:szCs w:val="20"/>
              </w:rPr>
              <w:t xml:space="preserve">Recognition of the Contribution of Talent and Insights </w:t>
            </w:r>
            <w:r>
              <w:rPr>
                <w:rFonts w:ascii="Arial" w:hAnsi="Arial" w:cs="Arial"/>
                <w:sz w:val="20"/>
                <w:szCs w:val="20"/>
              </w:rPr>
              <w:t xml:space="preserve">at the </w:t>
            </w:r>
            <w:r w:rsidRPr="00FF4303">
              <w:rPr>
                <w:rFonts w:ascii="Arial" w:hAnsi="Arial" w:cs="Arial"/>
                <w:sz w:val="20"/>
                <w:szCs w:val="20"/>
              </w:rPr>
              <w:t>College of Education Technology Summit</w:t>
            </w:r>
          </w:p>
        </w:tc>
        <w:tc>
          <w:tcPr>
            <w:tcW w:w="2259" w:type="pct"/>
          </w:tcPr>
          <w:p w14:paraId="5BA2AD7B" w14:textId="77777777" w:rsidR="006865A7" w:rsidRDefault="006865A7" w:rsidP="000644DF">
            <w:pPr>
              <w:widowControl w:val="0"/>
              <w:tabs>
                <w:tab w:val="left" w:pos="270"/>
                <w:tab w:val="left" w:pos="1260"/>
              </w:tabs>
              <w:spacing w:after="0" w:line="240" w:lineRule="auto"/>
              <w:rPr>
                <w:rFonts w:ascii="Arial" w:hAnsi="Arial" w:cs="Arial"/>
                <w:sz w:val="20"/>
                <w:szCs w:val="20"/>
              </w:rPr>
            </w:pPr>
            <w:r w:rsidRPr="00FF4303">
              <w:rPr>
                <w:rFonts w:ascii="Arial" w:hAnsi="Arial" w:cs="Arial"/>
                <w:sz w:val="20"/>
                <w:szCs w:val="20"/>
              </w:rPr>
              <w:t>Recognized by College of Education at the University of South Florida</w:t>
            </w:r>
            <w:r>
              <w:rPr>
                <w:rFonts w:ascii="Arial" w:hAnsi="Arial" w:cs="Arial"/>
                <w:sz w:val="20"/>
                <w:szCs w:val="20"/>
              </w:rPr>
              <w:t>, Tampa, FL, USA</w:t>
            </w:r>
            <w:r w:rsidRPr="00FF4303">
              <w:rPr>
                <w:rFonts w:ascii="Arial" w:hAnsi="Arial" w:cs="Arial"/>
                <w:sz w:val="20"/>
                <w:szCs w:val="20"/>
              </w:rPr>
              <w:t>.</w:t>
            </w:r>
          </w:p>
          <w:p w14:paraId="0AE63F46"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p>
        </w:tc>
      </w:tr>
      <w:tr w:rsidR="006865A7" w:rsidRPr="002A7496" w14:paraId="46F845AC" w14:textId="77777777" w:rsidTr="000807D9">
        <w:tc>
          <w:tcPr>
            <w:tcW w:w="671" w:type="pct"/>
          </w:tcPr>
          <w:p w14:paraId="66C4C212"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Pr>
                <w:rFonts w:ascii="Arial" w:hAnsi="Arial" w:cs="Arial"/>
                <w:iCs/>
                <w:sz w:val="20"/>
                <w:szCs w:val="20"/>
              </w:rPr>
              <w:t>2002</w:t>
            </w:r>
          </w:p>
        </w:tc>
        <w:tc>
          <w:tcPr>
            <w:tcW w:w="2070" w:type="pct"/>
          </w:tcPr>
          <w:p w14:paraId="25561ECF"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sidRPr="00FF4303">
              <w:rPr>
                <w:rFonts w:ascii="Arial" w:hAnsi="Arial" w:cs="Arial"/>
                <w:iCs/>
                <w:sz w:val="20"/>
                <w:szCs w:val="20"/>
              </w:rPr>
              <w:t>Psychology in Education Promising Scholars Fellowship</w:t>
            </w:r>
          </w:p>
        </w:tc>
        <w:tc>
          <w:tcPr>
            <w:tcW w:w="2259" w:type="pct"/>
          </w:tcPr>
          <w:p w14:paraId="73E89EBF" w14:textId="77777777" w:rsidR="006865A7" w:rsidRDefault="006865A7" w:rsidP="000644DF">
            <w:pPr>
              <w:widowControl w:val="0"/>
              <w:tabs>
                <w:tab w:val="left" w:pos="270"/>
                <w:tab w:val="left" w:pos="1260"/>
              </w:tabs>
              <w:spacing w:after="0" w:line="240" w:lineRule="auto"/>
              <w:rPr>
                <w:rFonts w:ascii="Arial" w:hAnsi="Arial" w:cs="Arial"/>
                <w:sz w:val="20"/>
                <w:szCs w:val="20"/>
              </w:rPr>
            </w:pPr>
            <w:r>
              <w:rPr>
                <w:rFonts w:ascii="Arial" w:hAnsi="Arial" w:cs="Arial"/>
                <w:sz w:val="20"/>
                <w:szCs w:val="20"/>
              </w:rPr>
              <w:t xml:space="preserve">Provided by the </w:t>
            </w:r>
            <w:r w:rsidRPr="00FF4303">
              <w:rPr>
                <w:rFonts w:ascii="Arial" w:hAnsi="Arial" w:cs="Arial"/>
                <w:sz w:val="20"/>
                <w:szCs w:val="20"/>
              </w:rPr>
              <w:t>College of Education at Arizona State University</w:t>
            </w:r>
            <w:r>
              <w:rPr>
                <w:rFonts w:ascii="Arial" w:hAnsi="Arial" w:cs="Arial"/>
                <w:sz w:val="20"/>
                <w:szCs w:val="20"/>
              </w:rPr>
              <w:t>, Tempe, AZ, USA</w:t>
            </w:r>
          </w:p>
          <w:p w14:paraId="3E1F0464"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p>
        </w:tc>
      </w:tr>
      <w:tr w:rsidR="006865A7" w:rsidRPr="002A7496" w14:paraId="3D5FAB1B" w14:textId="77777777" w:rsidTr="000807D9">
        <w:trPr>
          <w:trHeight w:val="548"/>
        </w:trPr>
        <w:tc>
          <w:tcPr>
            <w:tcW w:w="671" w:type="pct"/>
          </w:tcPr>
          <w:p w14:paraId="49CF2D2D"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Pr>
                <w:rFonts w:ascii="Arial" w:hAnsi="Arial" w:cs="Arial"/>
                <w:iCs/>
                <w:sz w:val="20"/>
                <w:szCs w:val="20"/>
              </w:rPr>
              <w:t>2002</w:t>
            </w:r>
          </w:p>
        </w:tc>
        <w:tc>
          <w:tcPr>
            <w:tcW w:w="2070" w:type="pct"/>
          </w:tcPr>
          <w:p w14:paraId="2C05008C" w14:textId="77777777" w:rsidR="006865A7" w:rsidRPr="002A7496" w:rsidRDefault="006865A7" w:rsidP="000644DF">
            <w:pPr>
              <w:widowControl w:val="0"/>
              <w:tabs>
                <w:tab w:val="left" w:pos="270"/>
                <w:tab w:val="left" w:pos="1260"/>
              </w:tabs>
              <w:spacing w:after="0" w:line="240" w:lineRule="auto"/>
              <w:rPr>
                <w:rFonts w:ascii="Arial" w:hAnsi="Arial" w:cs="Arial"/>
                <w:iCs/>
                <w:sz w:val="20"/>
                <w:szCs w:val="20"/>
              </w:rPr>
            </w:pPr>
            <w:r w:rsidRPr="00FF4303">
              <w:rPr>
                <w:rFonts w:ascii="Arial" w:hAnsi="Arial" w:cs="Arial"/>
                <w:iCs/>
                <w:sz w:val="20"/>
                <w:szCs w:val="20"/>
              </w:rPr>
              <w:t>Travel Grant</w:t>
            </w:r>
          </w:p>
        </w:tc>
        <w:tc>
          <w:tcPr>
            <w:tcW w:w="2259" w:type="pct"/>
          </w:tcPr>
          <w:p w14:paraId="3CF92726" w14:textId="5C71AE2D" w:rsidR="006865A7" w:rsidRPr="002A7496" w:rsidRDefault="006865A7" w:rsidP="00E644CD">
            <w:pPr>
              <w:widowControl w:val="0"/>
              <w:tabs>
                <w:tab w:val="left" w:pos="270"/>
                <w:tab w:val="left" w:pos="1260"/>
              </w:tabs>
              <w:spacing w:after="0" w:line="240" w:lineRule="auto"/>
              <w:rPr>
                <w:rFonts w:ascii="Arial" w:hAnsi="Arial" w:cs="Arial"/>
                <w:iCs/>
                <w:sz w:val="20"/>
                <w:szCs w:val="20"/>
              </w:rPr>
            </w:pPr>
            <w:r>
              <w:rPr>
                <w:rFonts w:ascii="Arial" w:hAnsi="Arial" w:cs="Arial"/>
                <w:iCs/>
                <w:sz w:val="20"/>
                <w:szCs w:val="20"/>
              </w:rPr>
              <w:t xml:space="preserve">Provided by </w:t>
            </w:r>
            <w:r w:rsidRPr="00FF4303">
              <w:rPr>
                <w:rFonts w:ascii="Arial" w:hAnsi="Arial" w:cs="Arial"/>
                <w:iCs/>
                <w:sz w:val="20"/>
                <w:szCs w:val="20"/>
              </w:rPr>
              <w:t>Graduate School at Arizona State University</w:t>
            </w:r>
            <w:r>
              <w:rPr>
                <w:rFonts w:ascii="Arial" w:hAnsi="Arial" w:cs="Arial"/>
                <w:iCs/>
                <w:sz w:val="20"/>
                <w:szCs w:val="20"/>
              </w:rPr>
              <w:t>, Tempe, AZ, USA</w:t>
            </w:r>
          </w:p>
        </w:tc>
      </w:tr>
      <w:tr w:rsidR="006865A7" w:rsidRPr="002A7496" w14:paraId="4E725341" w14:textId="77777777" w:rsidTr="000807D9">
        <w:trPr>
          <w:trHeight w:val="1223"/>
        </w:trPr>
        <w:tc>
          <w:tcPr>
            <w:tcW w:w="671" w:type="pct"/>
          </w:tcPr>
          <w:p w14:paraId="5530EA74" w14:textId="77777777" w:rsidR="006865A7" w:rsidRPr="002A7496" w:rsidRDefault="006865A7" w:rsidP="006865A7">
            <w:pPr>
              <w:widowControl w:val="0"/>
              <w:tabs>
                <w:tab w:val="left" w:pos="270"/>
                <w:tab w:val="left" w:pos="1260"/>
              </w:tabs>
              <w:spacing w:after="0" w:line="240" w:lineRule="auto"/>
              <w:rPr>
                <w:rFonts w:ascii="Arial" w:hAnsi="Arial" w:cs="Arial"/>
                <w:iCs/>
                <w:sz w:val="20"/>
                <w:szCs w:val="20"/>
              </w:rPr>
            </w:pPr>
            <w:r>
              <w:rPr>
                <w:rFonts w:ascii="Arial" w:hAnsi="Arial" w:cs="Arial"/>
                <w:iCs/>
                <w:sz w:val="20"/>
                <w:szCs w:val="20"/>
              </w:rPr>
              <w:t>2001-2006</w:t>
            </w:r>
          </w:p>
        </w:tc>
        <w:tc>
          <w:tcPr>
            <w:tcW w:w="2070" w:type="pct"/>
          </w:tcPr>
          <w:p w14:paraId="509F477F" w14:textId="77777777" w:rsidR="006865A7" w:rsidRPr="002A7496" w:rsidRDefault="006865A7" w:rsidP="006865A7">
            <w:pPr>
              <w:widowControl w:val="0"/>
              <w:tabs>
                <w:tab w:val="left" w:pos="270"/>
                <w:tab w:val="left" w:pos="1260"/>
              </w:tabs>
              <w:spacing w:after="0" w:line="240" w:lineRule="auto"/>
              <w:rPr>
                <w:rFonts w:ascii="Arial" w:hAnsi="Arial" w:cs="Arial"/>
                <w:iCs/>
                <w:sz w:val="20"/>
                <w:szCs w:val="20"/>
              </w:rPr>
            </w:pPr>
            <w:r w:rsidRPr="00FF4303">
              <w:rPr>
                <w:rFonts w:ascii="Arial" w:hAnsi="Arial" w:cs="Arial"/>
                <w:iCs/>
                <w:sz w:val="20"/>
                <w:szCs w:val="20"/>
              </w:rPr>
              <w:t>Graduate Assistantship</w:t>
            </w:r>
          </w:p>
        </w:tc>
        <w:tc>
          <w:tcPr>
            <w:tcW w:w="2259" w:type="pct"/>
          </w:tcPr>
          <w:p w14:paraId="0DD20E11" w14:textId="1033EC6C" w:rsidR="006865A7" w:rsidRPr="002A7496" w:rsidRDefault="006865A7" w:rsidP="00E644CD">
            <w:pPr>
              <w:widowControl w:val="0"/>
              <w:tabs>
                <w:tab w:val="left" w:pos="270"/>
                <w:tab w:val="left" w:pos="1260"/>
              </w:tabs>
              <w:spacing w:after="0" w:line="240" w:lineRule="auto"/>
              <w:rPr>
                <w:rFonts w:ascii="Arial" w:hAnsi="Arial" w:cs="Arial"/>
                <w:iCs/>
                <w:sz w:val="20"/>
                <w:szCs w:val="20"/>
              </w:rPr>
            </w:pPr>
            <w:r>
              <w:rPr>
                <w:rFonts w:ascii="Arial" w:hAnsi="Arial" w:cs="Arial"/>
                <w:sz w:val="20"/>
                <w:szCs w:val="20"/>
              </w:rPr>
              <w:t xml:space="preserve">Provided by the </w:t>
            </w:r>
            <w:r w:rsidRPr="00FF4303">
              <w:rPr>
                <w:rFonts w:ascii="Arial" w:hAnsi="Arial" w:cs="Arial"/>
                <w:sz w:val="20"/>
                <w:szCs w:val="20"/>
              </w:rPr>
              <w:t>Division of Psychology in Education in the College of Education and the Prevention Research Center (PRC) at the Arizona State University</w:t>
            </w:r>
            <w:r>
              <w:rPr>
                <w:rFonts w:ascii="Arial" w:hAnsi="Arial" w:cs="Arial"/>
                <w:sz w:val="20"/>
                <w:szCs w:val="20"/>
              </w:rPr>
              <w:t>, Tempe, AZ, USA</w:t>
            </w:r>
          </w:p>
        </w:tc>
      </w:tr>
    </w:tbl>
    <w:p w14:paraId="217AAAD1" w14:textId="77777777" w:rsidR="002A7496" w:rsidRDefault="002A7496" w:rsidP="00E31A68">
      <w:pPr>
        <w:widowControl w:val="0"/>
        <w:tabs>
          <w:tab w:val="left" w:pos="270"/>
          <w:tab w:val="left" w:pos="1260"/>
        </w:tabs>
        <w:spacing w:after="0" w:line="240" w:lineRule="auto"/>
        <w:ind w:left="360" w:hanging="360"/>
        <w:rPr>
          <w:rFonts w:ascii="Arial" w:hAnsi="Arial" w:cs="Arial"/>
          <w:iCs/>
          <w:sz w:val="20"/>
          <w:szCs w:val="20"/>
        </w:rPr>
      </w:pPr>
    </w:p>
    <w:p w14:paraId="79A29688" w14:textId="77777777" w:rsidR="00A92979" w:rsidRPr="00FF4303" w:rsidRDefault="007E6C57" w:rsidP="00E31A68">
      <w:pPr>
        <w:pStyle w:val="NormalWeb"/>
        <w:widowControl w:val="0"/>
        <w:spacing w:before="0" w:beforeAutospacing="0" w:after="0" w:afterAutospacing="0"/>
        <w:jc w:val="center"/>
        <w:rPr>
          <w:rStyle w:val="Strong"/>
          <w:rFonts w:ascii="Arial" w:hAnsi="Arial" w:cs="Arial"/>
          <w:sz w:val="20"/>
          <w:szCs w:val="20"/>
          <w:u w:val="single"/>
        </w:rPr>
      </w:pPr>
      <w:r w:rsidRPr="00FF4303">
        <w:rPr>
          <w:rStyle w:val="Strong"/>
          <w:rFonts w:ascii="Arial" w:hAnsi="Arial" w:cs="Arial"/>
          <w:sz w:val="20"/>
          <w:szCs w:val="20"/>
          <w:u w:val="single"/>
        </w:rPr>
        <w:t>S</w:t>
      </w:r>
      <w:r w:rsidR="00694741" w:rsidRPr="00FF4303">
        <w:rPr>
          <w:rStyle w:val="Strong"/>
          <w:rFonts w:ascii="Arial" w:hAnsi="Arial" w:cs="Arial"/>
          <w:sz w:val="20"/>
          <w:szCs w:val="20"/>
          <w:u w:val="single"/>
        </w:rPr>
        <w:t>CHOLARLY WORK</w:t>
      </w:r>
    </w:p>
    <w:p w14:paraId="6D75E84C" w14:textId="77777777" w:rsidR="009D4D7F" w:rsidRPr="00FF4303" w:rsidRDefault="009D4D7F" w:rsidP="00E31A68">
      <w:pPr>
        <w:pStyle w:val="NormalWeb"/>
        <w:widowControl w:val="0"/>
        <w:spacing w:before="0" w:beforeAutospacing="0" w:after="0" w:afterAutospacing="0"/>
        <w:jc w:val="center"/>
        <w:rPr>
          <w:rStyle w:val="Strong"/>
          <w:rFonts w:ascii="Arial" w:hAnsi="Arial" w:cs="Arial"/>
          <w:b w:val="0"/>
          <w:sz w:val="20"/>
          <w:szCs w:val="20"/>
          <w:u w:val="single"/>
        </w:rPr>
      </w:pPr>
    </w:p>
    <w:p w14:paraId="5F5DA66A" w14:textId="676942D7" w:rsidR="009D4D7F" w:rsidRPr="00FF4303" w:rsidRDefault="009D4D7F" w:rsidP="00E31A68">
      <w:pPr>
        <w:pStyle w:val="NormalWeb"/>
        <w:widowControl w:val="0"/>
        <w:spacing w:before="0" w:beforeAutospacing="0" w:after="0" w:afterAutospacing="0"/>
        <w:rPr>
          <w:rFonts w:ascii="Arial" w:hAnsi="Arial" w:cs="Arial"/>
          <w:sz w:val="20"/>
          <w:szCs w:val="20"/>
        </w:rPr>
      </w:pPr>
      <w:r w:rsidRPr="00FF4303">
        <w:rPr>
          <w:rFonts w:ascii="Arial" w:hAnsi="Arial" w:cs="Arial"/>
          <w:sz w:val="20"/>
          <w:szCs w:val="20"/>
        </w:rPr>
        <w:t xml:space="preserve">My research focuses are in </w:t>
      </w:r>
      <w:r w:rsidR="0034329C">
        <w:rPr>
          <w:rFonts w:ascii="Arial" w:hAnsi="Arial" w:cs="Arial"/>
          <w:sz w:val="20"/>
          <w:szCs w:val="20"/>
        </w:rPr>
        <w:t xml:space="preserve">following </w:t>
      </w:r>
      <w:r w:rsidRPr="00FF4303">
        <w:rPr>
          <w:rFonts w:ascii="Arial" w:hAnsi="Arial" w:cs="Arial"/>
          <w:sz w:val="20"/>
          <w:szCs w:val="20"/>
        </w:rPr>
        <w:t xml:space="preserve">related areas: </w:t>
      </w:r>
      <w:r w:rsidR="0017409D" w:rsidRPr="00FF4303">
        <w:rPr>
          <w:rFonts w:ascii="Arial" w:hAnsi="Arial" w:cs="Arial"/>
          <w:sz w:val="20"/>
          <w:szCs w:val="20"/>
        </w:rPr>
        <w:t>(</w:t>
      </w:r>
      <w:r w:rsidRPr="00FF4303">
        <w:rPr>
          <w:rFonts w:ascii="Arial" w:hAnsi="Arial" w:cs="Arial"/>
          <w:sz w:val="20"/>
          <w:szCs w:val="20"/>
        </w:rPr>
        <w:t xml:space="preserve">a) </w:t>
      </w:r>
      <w:r w:rsidR="00B729C2">
        <w:rPr>
          <w:rFonts w:ascii="Arial" w:hAnsi="Arial" w:cs="Arial"/>
          <w:sz w:val="20"/>
          <w:szCs w:val="20"/>
        </w:rPr>
        <w:t>Application</w:t>
      </w:r>
      <w:r w:rsidR="006626E6">
        <w:rPr>
          <w:rFonts w:ascii="Arial" w:hAnsi="Arial" w:cs="Arial"/>
          <w:sz w:val="20"/>
          <w:szCs w:val="20"/>
        </w:rPr>
        <w:t>s</w:t>
      </w:r>
      <w:r w:rsidR="00B729C2">
        <w:rPr>
          <w:rFonts w:ascii="Arial" w:hAnsi="Arial" w:cs="Arial"/>
          <w:sz w:val="20"/>
          <w:szCs w:val="20"/>
        </w:rPr>
        <w:t xml:space="preserve"> of </w:t>
      </w:r>
      <w:r w:rsidR="000C3088">
        <w:rPr>
          <w:rFonts w:ascii="Arial" w:hAnsi="Arial" w:cs="Arial"/>
          <w:sz w:val="20"/>
          <w:szCs w:val="20"/>
        </w:rPr>
        <w:t>c</w:t>
      </w:r>
      <w:r w:rsidRPr="00FF4303">
        <w:rPr>
          <w:rFonts w:ascii="Arial" w:hAnsi="Arial" w:cs="Arial"/>
          <w:sz w:val="20"/>
          <w:szCs w:val="20"/>
        </w:rPr>
        <w:t xml:space="preserve">ognitive </w:t>
      </w:r>
      <w:r w:rsidR="00B729C2">
        <w:rPr>
          <w:rFonts w:ascii="Arial" w:hAnsi="Arial" w:cs="Arial"/>
          <w:sz w:val="20"/>
          <w:szCs w:val="20"/>
        </w:rPr>
        <w:t>psychometric models</w:t>
      </w:r>
      <w:r w:rsidR="000C3088">
        <w:rPr>
          <w:rFonts w:ascii="Arial" w:hAnsi="Arial" w:cs="Arial"/>
          <w:sz w:val="20"/>
          <w:szCs w:val="20"/>
        </w:rPr>
        <w:t xml:space="preserve"> (e.g., generalized DINA, LCDM, RUMM)</w:t>
      </w:r>
      <w:r w:rsidRPr="00FF4303">
        <w:rPr>
          <w:rFonts w:ascii="Arial" w:hAnsi="Arial" w:cs="Arial"/>
          <w:sz w:val="20"/>
          <w:szCs w:val="20"/>
        </w:rPr>
        <w:t xml:space="preserve"> which incorporate cognitive inform</w:t>
      </w:r>
      <w:r w:rsidR="003A77D6">
        <w:rPr>
          <w:rFonts w:ascii="Arial" w:hAnsi="Arial" w:cs="Arial"/>
          <w:sz w:val="20"/>
          <w:szCs w:val="20"/>
        </w:rPr>
        <w:t xml:space="preserve">ation into psychometric models. </w:t>
      </w:r>
      <w:r w:rsidR="0073210B" w:rsidRPr="00FF4303">
        <w:rPr>
          <w:rFonts w:ascii="Arial" w:hAnsi="Arial" w:cs="Arial"/>
          <w:sz w:val="20"/>
          <w:szCs w:val="20"/>
        </w:rPr>
        <w:t>(</w:t>
      </w:r>
      <w:r w:rsidRPr="00FF4303">
        <w:rPr>
          <w:rFonts w:ascii="Arial" w:hAnsi="Arial" w:cs="Arial"/>
          <w:sz w:val="20"/>
          <w:szCs w:val="20"/>
        </w:rPr>
        <w:t xml:space="preserve">b) </w:t>
      </w:r>
      <w:r w:rsidR="006626E6">
        <w:rPr>
          <w:rFonts w:ascii="Arial" w:hAnsi="Arial" w:cs="Arial"/>
          <w:sz w:val="20"/>
          <w:szCs w:val="20"/>
        </w:rPr>
        <w:t xml:space="preserve">Exploration of validating approaches </w:t>
      </w:r>
      <w:r w:rsidR="000C3088">
        <w:rPr>
          <w:rFonts w:ascii="Arial" w:hAnsi="Arial" w:cs="Arial"/>
          <w:sz w:val="20"/>
          <w:szCs w:val="20"/>
        </w:rPr>
        <w:t xml:space="preserve">(e.g., DIF, </w:t>
      </w:r>
      <w:r w:rsidR="00402690">
        <w:rPr>
          <w:rFonts w:ascii="Arial" w:hAnsi="Arial" w:cs="Arial"/>
          <w:sz w:val="20"/>
          <w:szCs w:val="20"/>
        </w:rPr>
        <w:t xml:space="preserve">internal and external score validity) </w:t>
      </w:r>
      <w:r w:rsidR="006626E6">
        <w:rPr>
          <w:rFonts w:ascii="Arial" w:hAnsi="Arial" w:cs="Arial"/>
          <w:sz w:val="20"/>
          <w:szCs w:val="20"/>
        </w:rPr>
        <w:t>for Q-matrices and cognitive diagnostic profiles</w:t>
      </w:r>
      <w:r w:rsidRPr="00FF4303">
        <w:rPr>
          <w:rFonts w:ascii="Arial" w:hAnsi="Arial" w:cs="Arial"/>
          <w:sz w:val="20"/>
          <w:szCs w:val="20"/>
        </w:rPr>
        <w:t xml:space="preserve">; </w:t>
      </w:r>
      <w:r w:rsidR="00DE58FC" w:rsidRPr="00FF4303">
        <w:rPr>
          <w:rFonts w:ascii="Arial" w:hAnsi="Arial" w:cs="Arial"/>
          <w:sz w:val="20"/>
          <w:szCs w:val="20"/>
        </w:rPr>
        <w:t>(</w:t>
      </w:r>
      <w:r w:rsidRPr="00FF4303">
        <w:rPr>
          <w:rFonts w:ascii="Arial" w:hAnsi="Arial" w:cs="Arial"/>
          <w:sz w:val="20"/>
          <w:szCs w:val="20"/>
        </w:rPr>
        <w:t xml:space="preserve">c) </w:t>
      </w:r>
      <w:r w:rsidR="006626E6">
        <w:rPr>
          <w:rFonts w:ascii="Arial" w:hAnsi="Arial" w:cs="Arial"/>
          <w:sz w:val="20"/>
          <w:szCs w:val="20"/>
        </w:rPr>
        <w:t>Examination of accuracy and precision of robust statistical approaches for traditional t-tests and ANOVA</w:t>
      </w:r>
      <w:r w:rsidR="00402690">
        <w:rPr>
          <w:rFonts w:ascii="Arial" w:hAnsi="Arial" w:cs="Arial"/>
          <w:sz w:val="20"/>
          <w:szCs w:val="20"/>
        </w:rPr>
        <w:t xml:space="preserve"> tests</w:t>
      </w:r>
      <w:r w:rsidR="006626E6">
        <w:rPr>
          <w:rFonts w:ascii="Arial" w:hAnsi="Arial" w:cs="Arial"/>
          <w:sz w:val="20"/>
          <w:szCs w:val="20"/>
        </w:rPr>
        <w:t>; and (d)</w:t>
      </w:r>
      <w:r w:rsidR="00E428B8">
        <w:rPr>
          <w:rFonts w:ascii="Arial" w:hAnsi="Arial" w:cs="Arial"/>
          <w:sz w:val="20"/>
          <w:szCs w:val="20"/>
        </w:rPr>
        <w:t xml:space="preserve"> Applications of multilevel modeling</w:t>
      </w:r>
      <w:r w:rsidR="000B3ACF">
        <w:rPr>
          <w:rFonts w:ascii="Arial" w:hAnsi="Arial" w:cs="Arial"/>
          <w:sz w:val="20"/>
          <w:szCs w:val="20"/>
        </w:rPr>
        <w:t xml:space="preserve"> (MLM)</w:t>
      </w:r>
      <w:r w:rsidR="00E428B8">
        <w:rPr>
          <w:rFonts w:ascii="Arial" w:hAnsi="Arial" w:cs="Arial"/>
          <w:sz w:val="20"/>
          <w:szCs w:val="20"/>
        </w:rPr>
        <w:t xml:space="preserve"> approaches (e.g., IRT, Rasch, and SEM) to achievement data and psychological data</w:t>
      </w:r>
      <w:r w:rsidRPr="00FF4303">
        <w:rPr>
          <w:rFonts w:ascii="Arial" w:hAnsi="Arial" w:cs="Arial"/>
          <w:sz w:val="20"/>
          <w:szCs w:val="20"/>
        </w:rPr>
        <w:t>.</w:t>
      </w:r>
    </w:p>
    <w:p w14:paraId="26C6259F" w14:textId="77777777" w:rsidR="009D4D7F" w:rsidRPr="00FF4303" w:rsidRDefault="009D4D7F" w:rsidP="00E31A68">
      <w:pPr>
        <w:pStyle w:val="NormalWeb"/>
        <w:widowControl w:val="0"/>
        <w:spacing w:before="0" w:beforeAutospacing="0" w:after="0" w:afterAutospacing="0"/>
        <w:rPr>
          <w:rStyle w:val="Strong"/>
          <w:rFonts w:ascii="Arial" w:hAnsi="Arial" w:cs="Arial"/>
          <w:b w:val="0"/>
          <w:sz w:val="20"/>
          <w:szCs w:val="20"/>
        </w:rPr>
      </w:pPr>
    </w:p>
    <w:p w14:paraId="1A9E1AEF" w14:textId="30996AD9" w:rsidR="005C1766" w:rsidRPr="00D53E15" w:rsidRDefault="003A2D8D" w:rsidP="00A21948">
      <w:pPr>
        <w:pStyle w:val="NormalWeb"/>
        <w:widowControl w:val="0"/>
        <w:spacing w:before="0" w:beforeAutospacing="0" w:after="120" w:afterAutospacing="0"/>
        <w:rPr>
          <w:rFonts w:ascii="Arial" w:hAnsi="Arial" w:cs="Arial"/>
          <w:b/>
          <w:bCs/>
          <w:i/>
          <w:iCs/>
          <w:sz w:val="20"/>
          <w:szCs w:val="20"/>
        </w:rPr>
      </w:pPr>
      <w:r w:rsidRPr="00D53E15">
        <w:rPr>
          <w:rStyle w:val="Emphasis"/>
          <w:rFonts w:ascii="Arial" w:hAnsi="Arial" w:cs="Arial"/>
          <w:b/>
          <w:bCs/>
          <w:i w:val="0"/>
          <w:sz w:val="20"/>
          <w:szCs w:val="20"/>
        </w:rPr>
        <w:t>PUBLICATIONS</w:t>
      </w:r>
      <w:r w:rsidR="002477F7" w:rsidRPr="00D53E15">
        <w:rPr>
          <w:rStyle w:val="Emphasis"/>
          <w:rFonts w:ascii="Arial" w:hAnsi="Arial" w:cs="Arial"/>
          <w:b/>
          <w:bCs/>
          <w:i w:val="0"/>
          <w:sz w:val="20"/>
          <w:szCs w:val="20"/>
        </w:rPr>
        <w:t xml:space="preserve"> </w:t>
      </w:r>
      <w:r w:rsidR="004F0DEC" w:rsidRPr="00D53E15">
        <w:rPr>
          <w:rStyle w:val="Emphasis"/>
          <w:rFonts w:ascii="Arial" w:hAnsi="Arial" w:cs="Arial"/>
          <w:b/>
          <w:bCs/>
          <w:i w:val="0"/>
          <w:sz w:val="20"/>
          <w:szCs w:val="20"/>
        </w:rPr>
        <w:t>(</w:t>
      </w:r>
      <w:r w:rsidR="00435BA3" w:rsidRPr="00D53E15">
        <w:rPr>
          <w:rStyle w:val="Emphasis"/>
          <w:rFonts w:ascii="Arial" w:hAnsi="Arial" w:cs="Arial"/>
          <w:b/>
          <w:bCs/>
          <w:i w:val="0"/>
          <w:sz w:val="20"/>
          <w:szCs w:val="20"/>
        </w:rPr>
        <w:t xml:space="preserve">* indicates </w:t>
      </w:r>
      <w:r w:rsidR="004F0DEC" w:rsidRPr="00D53E15">
        <w:rPr>
          <w:rStyle w:val="Emphasis"/>
          <w:rFonts w:ascii="Arial" w:hAnsi="Arial" w:cs="Arial"/>
          <w:b/>
          <w:bCs/>
          <w:i w:val="0"/>
          <w:sz w:val="20"/>
          <w:szCs w:val="20"/>
        </w:rPr>
        <w:t xml:space="preserve">a </w:t>
      </w:r>
      <w:r w:rsidR="00435BA3" w:rsidRPr="00D53E15">
        <w:rPr>
          <w:rStyle w:val="Emphasis"/>
          <w:rFonts w:ascii="Arial" w:hAnsi="Arial" w:cs="Arial"/>
          <w:b/>
          <w:bCs/>
          <w:i w:val="0"/>
          <w:sz w:val="20"/>
          <w:szCs w:val="20"/>
        </w:rPr>
        <w:t>graduate student</w:t>
      </w:r>
      <w:r w:rsidR="00F26E42">
        <w:rPr>
          <w:rStyle w:val="Emphasis"/>
          <w:rFonts w:ascii="Arial" w:hAnsi="Arial" w:cs="Arial"/>
          <w:b/>
          <w:bCs/>
          <w:i w:val="0"/>
          <w:sz w:val="20"/>
          <w:szCs w:val="20"/>
        </w:rPr>
        <w:t>; # indicates a postdoctoral/junior researcher</w:t>
      </w:r>
      <w:r w:rsidR="005D456D">
        <w:rPr>
          <w:rStyle w:val="Emphasis"/>
          <w:rFonts w:ascii="Arial" w:hAnsi="Arial" w:cs="Arial"/>
          <w:b/>
          <w:bCs/>
          <w:i w:val="0"/>
          <w:sz w:val="20"/>
          <w:szCs w:val="20"/>
        </w:rPr>
        <w:t xml:space="preserve"> or a doctoral student at other university</w:t>
      </w:r>
      <w:r w:rsidR="004F0DEC" w:rsidRPr="00D53E15">
        <w:rPr>
          <w:rStyle w:val="Emphasis"/>
          <w:rFonts w:ascii="Arial" w:hAnsi="Arial" w:cs="Arial"/>
          <w:b/>
          <w:bCs/>
          <w:i w:val="0"/>
          <w:sz w:val="20"/>
          <w:szCs w:val="20"/>
        </w:rPr>
        <w:t>)</w:t>
      </w:r>
      <w:r w:rsidR="00955695" w:rsidRPr="00D53E15">
        <w:rPr>
          <w:rStyle w:val="Emphasis"/>
          <w:rFonts w:ascii="Arial" w:hAnsi="Arial" w:cs="Arial"/>
          <w:b/>
          <w:bCs/>
          <w:i w:val="0"/>
          <w:sz w:val="20"/>
          <w:szCs w:val="20"/>
        </w:rPr>
        <w:t xml:space="preserve"> </w:t>
      </w:r>
    </w:p>
    <w:p w14:paraId="3E7BF1F4" w14:textId="2C4FD85F" w:rsidR="003A2D8D" w:rsidRPr="003A2D8D" w:rsidRDefault="003A2D8D" w:rsidP="00A21948">
      <w:pPr>
        <w:pStyle w:val="Heading2"/>
        <w:spacing w:after="120" w:line="240" w:lineRule="auto"/>
        <w:ind w:left="720" w:hanging="720"/>
        <w:rPr>
          <w:rFonts w:ascii="Arial" w:hAnsi="Arial" w:cs="Arial"/>
          <w:b/>
          <w:sz w:val="20"/>
          <w:szCs w:val="20"/>
          <w:u w:val="single"/>
        </w:rPr>
      </w:pPr>
      <w:r w:rsidRPr="003A2D8D">
        <w:rPr>
          <w:rFonts w:ascii="Arial" w:hAnsi="Arial" w:cs="Arial"/>
          <w:b/>
          <w:sz w:val="20"/>
          <w:szCs w:val="20"/>
          <w:u w:val="single"/>
        </w:rPr>
        <w:lastRenderedPageBreak/>
        <w:t>Articles in Peer-reviewed Journal</w:t>
      </w:r>
      <w:r w:rsidR="00E8493B">
        <w:rPr>
          <w:rFonts w:ascii="Arial" w:hAnsi="Arial" w:cs="Arial"/>
          <w:b/>
          <w:sz w:val="20"/>
          <w:szCs w:val="20"/>
          <w:u w:val="single"/>
        </w:rPr>
        <w:t>s</w:t>
      </w:r>
    </w:p>
    <w:p w14:paraId="506ABEF6" w14:textId="56E26A6E" w:rsidR="00934F62" w:rsidRPr="001D6AE7" w:rsidRDefault="00934F62" w:rsidP="00934F62">
      <w:pPr>
        <w:pStyle w:val="ListParagraph"/>
        <w:widowControl w:val="0"/>
        <w:numPr>
          <w:ilvl w:val="0"/>
          <w:numId w:val="46"/>
        </w:numPr>
        <w:tabs>
          <w:tab w:val="left" w:pos="360"/>
        </w:tabs>
        <w:snapToGrid w:val="0"/>
        <w:spacing w:after="60" w:line="240" w:lineRule="auto"/>
        <w:ind w:hanging="720"/>
        <w:contextualSpacing w:val="0"/>
        <w:rPr>
          <w:rFonts w:ascii="Arial" w:eastAsia="Times New Roman" w:hAnsi="Arial" w:cs="Arial"/>
          <w:sz w:val="20"/>
          <w:szCs w:val="20"/>
        </w:rPr>
      </w:pPr>
      <w:bookmarkStart w:id="0" w:name="_Hlk63635137"/>
      <w:bookmarkStart w:id="1" w:name="_Hlk86159908"/>
      <w:bookmarkStart w:id="2" w:name="_Hlk47095260"/>
      <w:r w:rsidRPr="001D6AE7">
        <w:rPr>
          <w:rFonts w:ascii="Arial" w:hAnsi="Arial" w:cs="Arial"/>
          <w:sz w:val="20"/>
          <w:szCs w:val="20"/>
          <w:lang w:eastAsia="en-US"/>
        </w:rPr>
        <w:t xml:space="preserve">Warrican, S. J., *Alleyne, M., Smith, P., </w:t>
      </w:r>
      <w:r w:rsidRPr="001D6AE7">
        <w:rPr>
          <w:rFonts w:ascii="Arial" w:hAnsi="Arial" w:cs="Arial"/>
          <w:sz w:val="20"/>
          <w:szCs w:val="20"/>
        </w:rPr>
        <w:t xml:space="preserve">Esperat, T., </w:t>
      </w:r>
      <w:r w:rsidRPr="001D6AE7">
        <w:rPr>
          <w:rFonts w:ascii="Arial" w:hAnsi="Arial" w:cs="Arial"/>
          <w:sz w:val="20"/>
          <w:szCs w:val="20"/>
          <w:lang w:eastAsia="en-US"/>
        </w:rPr>
        <w:t xml:space="preserve">Zaidi, R., </w:t>
      </w:r>
      <w:r w:rsidRPr="001D6AE7">
        <w:rPr>
          <w:rFonts w:ascii="Arial" w:hAnsi="Arial" w:cs="Arial"/>
          <w:b/>
          <w:bCs/>
          <w:sz w:val="20"/>
          <w:szCs w:val="20"/>
          <w:lang w:eastAsia="en-US"/>
        </w:rPr>
        <w:t>Chen, Y.-H.,</w:t>
      </w:r>
      <w:r w:rsidRPr="001D6AE7">
        <w:rPr>
          <w:rFonts w:ascii="Arial" w:hAnsi="Arial" w:cs="Arial"/>
          <w:sz w:val="20"/>
          <w:szCs w:val="20"/>
          <w:lang w:eastAsia="en-US"/>
        </w:rPr>
        <w:t xml:space="preserve"> &amp; *Yin, Y. (2021, </w:t>
      </w:r>
      <w:r w:rsidR="00007B58">
        <w:rPr>
          <w:rFonts w:ascii="Arial" w:hAnsi="Arial" w:cs="Arial"/>
          <w:sz w:val="20"/>
          <w:szCs w:val="20"/>
          <w:lang w:eastAsia="en-US"/>
        </w:rPr>
        <w:t>Accepted</w:t>
      </w:r>
      <w:r w:rsidRPr="001D6AE7">
        <w:rPr>
          <w:rFonts w:ascii="Arial" w:hAnsi="Arial" w:cs="Arial"/>
          <w:sz w:val="20"/>
          <w:szCs w:val="20"/>
          <w:lang w:eastAsia="en-US"/>
        </w:rPr>
        <w:t xml:space="preserve">). Cultural alloys and heterogenous mixes: Contextualized and comparative language </w:t>
      </w:r>
      <w:r w:rsidRPr="00007B58">
        <w:rPr>
          <w:rFonts w:ascii="Arial" w:hAnsi="Arial" w:cs="Arial"/>
          <w:sz w:val="20"/>
          <w:szCs w:val="20"/>
          <w:lang w:eastAsia="en-US"/>
        </w:rPr>
        <w:t>differences in the literacy assessment of U.S. and Canadian youth. </w:t>
      </w:r>
      <w:r w:rsidRPr="00007B58">
        <w:rPr>
          <w:rFonts w:ascii="Arial" w:hAnsi="Arial" w:cs="Arial"/>
          <w:i/>
          <w:iCs/>
          <w:sz w:val="20"/>
          <w:szCs w:val="20"/>
        </w:rPr>
        <w:t>Research in Comparative and International Education</w:t>
      </w:r>
      <w:r w:rsidRPr="00007B58">
        <w:rPr>
          <w:rFonts w:ascii="Arial" w:hAnsi="Arial" w:cs="Arial"/>
          <w:i/>
          <w:iCs/>
          <w:sz w:val="20"/>
          <w:szCs w:val="20"/>
          <w:lang w:eastAsia="en-US"/>
        </w:rPr>
        <w:t>.</w:t>
      </w:r>
      <w:r w:rsidR="00007B58" w:rsidRPr="00007B58">
        <w:rPr>
          <w:rFonts w:ascii="Arial" w:hAnsi="Arial" w:cs="Arial"/>
          <w:sz w:val="20"/>
          <w:szCs w:val="20"/>
        </w:rPr>
        <w:t xml:space="preserve"> [Impact Factor: 1.50]</w:t>
      </w:r>
    </w:p>
    <w:p w14:paraId="43341AD2" w14:textId="7E4A013F" w:rsidR="009228D5" w:rsidRPr="009228D5" w:rsidRDefault="009228D5" w:rsidP="00CF38BD">
      <w:pPr>
        <w:pStyle w:val="ListParagraph"/>
        <w:widowControl w:val="0"/>
        <w:numPr>
          <w:ilvl w:val="0"/>
          <w:numId w:val="46"/>
        </w:numPr>
        <w:shd w:val="clear" w:color="auto" w:fill="FFFFFF"/>
        <w:tabs>
          <w:tab w:val="left" w:pos="360"/>
        </w:tabs>
        <w:autoSpaceDE w:val="0"/>
        <w:autoSpaceDN w:val="0"/>
        <w:adjustRightInd w:val="0"/>
        <w:snapToGrid w:val="0"/>
        <w:spacing w:after="60" w:line="240" w:lineRule="auto"/>
        <w:ind w:hanging="720"/>
        <w:contextualSpacing w:val="0"/>
        <w:textAlignment w:val="baseline"/>
        <w:rPr>
          <w:rFonts w:ascii="Arial" w:hAnsi="Arial" w:cs="Arial"/>
          <w:i/>
          <w:color w:val="333333"/>
          <w:sz w:val="20"/>
          <w:szCs w:val="20"/>
          <w:lang w:eastAsia="zh-CN"/>
        </w:rPr>
      </w:pPr>
      <w:r>
        <w:rPr>
          <w:rFonts w:ascii="Arial" w:hAnsi="Arial" w:cs="Arial"/>
          <w:color w:val="2B2B2B"/>
          <w:sz w:val="20"/>
          <w:szCs w:val="20"/>
          <w:lang w:eastAsia="en-US"/>
        </w:rPr>
        <w:t>#</w:t>
      </w:r>
      <w:r w:rsidRPr="009228D5">
        <w:rPr>
          <w:rFonts w:ascii="Arial" w:hAnsi="Arial" w:cs="Arial"/>
          <w:color w:val="2B2B2B"/>
          <w:sz w:val="20"/>
          <w:szCs w:val="20"/>
          <w:lang w:eastAsia="en-US"/>
        </w:rPr>
        <w:t xml:space="preserve">Chen, Y.-J., </w:t>
      </w:r>
      <w:r w:rsidRPr="009228D5">
        <w:rPr>
          <w:rFonts w:ascii="Arial" w:hAnsi="Arial" w:cs="Arial"/>
          <w:b/>
          <w:bCs/>
          <w:color w:val="2B2B2B"/>
          <w:sz w:val="20"/>
          <w:szCs w:val="20"/>
          <w:lang w:eastAsia="en-US"/>
        </w:rPr>
        <w:t xml:space="preserve">Chen, Y.-H., </w:t>
      </w:r>
      <w:r w:rsidRPr="009228D5">
        <w:rPr>
          <w:rFonts w:ascii="Arial" w:hAnsi="Arial" w:cs="Arial"/>
          <w:color w:val="2B2B2B"/>
          <w:sz w:val="20"/>
          <w:szCs w:val="20"/>
          <w:lang w:eastAsia="en-US"/>
        </w:rPr>
        <w:t>Anthony, J., &amp;</w:t>
      </w:r>
      <w:r w:rsidRPr="009228D5">
        <w:rPr>
          <w:rFonts w:ascii="Arial" w:hAnsi="Arial" w:cs="Arial"/>
          <w:b/>
          <w:bCs/>
          <w:color w:val="2B2B2B"/>
          <w:sz w:val="20"/>
          <w:szCs w:val="20"/>
          <w:lang w:eastAsia="en-US"/>
        </w:rPr>
        <w:t xml:space="preserve"> </w:t>
      </w:r>
      <w:r>
        <w:rPr>
          <w:rFonts w:ascii="Arial" w:hAnsi="Arial" w:cs="Arial"/>
          <w:b/>
          <w:bCs/>
          <w:color w:val="2B2B2B"/>
          <w:sz w:val="20"/>
          <w:szCs w:val="20"/>
          <w:lang w:eastAsia="en-US"/>
        </w:rPr>
        <w:t>*</w:t>
      </w:r>
      <w:r w:rsidRPr="009228D5">
        <w:rPr>
          <w:rFonts w:ascii="Arial" w:hAnsi="Arial" w:cs="Arial"/>
          <w:sz w:val="20"/>
          <w:szCs w:val="20"/>
        </w:rPr>
        <w:t xml:space="preserve">Erazo, N. (2021, </w:t>
      </w:r>
      <w:r w:rsidR="00AD51E0">
        <w:rPr>
          <w:rFonts w:ascii="Arial" w:hAnsi="Arial" w:cs="Arial"/>
          <w:sz w:val="20"/>
          <w:szCs w:val="20"/>
        </w:rPr>
        <w:t>Accept</w:t>
      </w:r>
      <w:r w:rsidR="007B690B">
        <w:rPr>
          <w:rFonts w:ascii="Arial" w:hAnsi="Arial" w:cs="Arial"/>
          <w:sz w:val="20"/>
          <w:szCs w:val="20"/>
        </w:rPr>
        <w:t>ed</w:t>
      </w:r>
      <w:r w:rsidRPr="009228D5">
        <w:rPr>
          <w:rFonts w:ascii="Arial" w:hAnsi="Arial" w:cs="Arial"/>
          <w:sz w:val="20"/>
          <w:szCs w:val="20"/>
        </w:rPr>
        <w:t xml:space="preserve">). </w:t>
      </w:r>
      <w:r w:rsidRPr="009228D5">
        <w:rPr>
          <w:rFonts w:ascii="Arial" w:hAnsi="Arial" w:cs="Arial"/>
          <w:color w:val="2B2B2B"/>
          <w:sz w:val="20"/>
          <w:szCs w:val="20"/>
          <w:lang w:eastAsia="en-US"/>
        </w:rPr>
        <w:t xml:space="preserve">Evaluation of the computer-based orthographic processing assessment: An application of cognitive diagnostic modeling. </w:t>
      </w:r>
      <w:r w:rsidRPr="009228D5">
        <w:rPr>
          <w:rFonts w:ascii="Arial" w:hAnsi="Arial" w:cs="Arial"/>
          <w:i/>
          <w:iCs/>
          <w:color w:val="2B2B2B"/>
          <w:sz w:val="20"/>
          <w:szCs w:val="20"/>
          <w:lang w:eastAsia="en-US"/>
        </w:rPr>
        <w:t>Journal of Psychoeducational Assessment.</w:t>
      </w:r>
    </w:p>
    <w:p w14:paraId="726F1986" w14:textId="77777777" w:rsidR="00887E45" w:rsidRPr="00D54649" w:rsidRDefault="00887E45" w:rsidP="00887E4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iCs w:val="0"/>
          <w:sz w:val="20"/>
          <w:szCs w:val="20"/>
        </w:rPr>
      </w:pPr>
      <w:r w:rsidRPr="00D54649">
        <w:rPr>
          <w:rFonts w:ascii="Arial" w:hAnsi="Arial" w:cs="Arial"/>
          <w:i w:val="0"/>
          <w:sz w:val="20"/>
          <w:szCs w:val="20"/>
        </w:rPr>
        <w:t xml:space="preserve">*Cao, C., Kim, E. S., </w:t>
      </w:r>
      <w:r w:rsidRPr="00D54649">
        <w:rPr>
          <w:rFonts w:ascii="Arial" w:hAnsi="Arial" w:cs="Arial"/>
          <w:b/>
          <w:bCs/>
          <w:i w:val="0"/>
          <w:sz w:val="20"/>
          <w:szCs w:val="20"/>
        </w:rPr>
        <w:t>Chen, Y.-H.</w:t>
      </w:r>
      <w:r w:rsidRPr="00D54649">
        <w:rPr>
          <w:rFonts w:ascii="Arial" w:hAnsi="Arial" w:cs="Arial"/>
          <w:i w:val="0"/>
          <w:sz w:val="20"/>
          <w:szCs w:val="20"/>
        </w:rPr>
        <w:t>, &amp; Ferron, J. (2021</w:t>
      </w:r>
      <w:r w:rsidRPr="00D54649">
        <w:rPr>
          <w:rFonts w:ascii="Arial" w:hAnsi="Arial" w:cs="Arial"/>
          <w:iCs w:val="0"/>
          <w:sz w:val="20"/>
          <w:szCs w:val="20"/>
        </w:rPr>
        <w:t xml:space="preserve">). </w:t>
      </w:r>
      <w:r w:rsidRPr="00D54649">
        <w:rPr>
          <w:rFonts w:ascii="Arial" w:hAnsi="Arial" w:cs="Arial"/>
          <w:i w:val="0"/>
          <w:iCs w:val="0"/>
          <w:sz w:val="20"/>
          <w:szCs w:val="20"/>
        </w:rPr>
        <w:t xml:space="preserve">Examining the impact of and sensitivity of fit indices to omitting covariates interaction effects in multilevel MIMIC models. </w:t>
      </w:r>
      <w:r w:rsidRPr="00D54649">
        <w:rPr>
          <w:rFonts w:ascii="Arial" w:hAnsi="Arial" w:cs="Arial"/>
          <w:sz w:val="20"/>
          <w:szCs w:val="20"/>
        </w:rPr>
        <w:t>Educational and Psychological Measurement</w:t>
      </w:r>
      <w:r>
        <w:rPr>
          <w:rFonts w:ascii="Arial" w:hAnsi="Arial" w:cs="Arial"/>
          <w:sz w:val="20"/>
          <w:szCs w:val="20"/>
        </w:rPr>
        <w:t>, 81</w:t>
      </w:r>
      <w:r>
        <w:rPr>
          <w:rFonts w:ascii="Arial" w:hAnsi="Arial" w:cs="Arial"/>
          <w:i w:val="0"/>
          <w:iCs w:val="0"/>
          <w:sz w:val="20"/>
          <w:szCs w:val="20"/>
        </w:rPr>
        <w:t>(5), 817-846</w:t>
      </w:r>
      <w:r w:rsidRPr="00D54649">
        <w:rPr>
          <w:rFonts w:ascii="Arial" w:hAnsi="Arial" w:cs="Arial"/>
          <w:i w:val="0"/>
          <w:iCs w:val="0"/>
          <w:sz w:val="20"/>
          <w:szCs w:val="20"/>
        </w:rPr>
        <w:t xml:space="preserve">. </w:t>
      </w:r>
      <w:hyperlink r:id="rId12" w:history="1">
        <w:r w:rsidRPr="00D54649">
          <w:rPr>
            <w:rStyle w:val="Hyperlink"/>
            <w:rFonts w:ascii="Arial" w:hAnsi="Arial" w:cs="Arial"/>
            <w:i w:val="0"/>
            <w:iCs w:val="0"/>
            <w:sz w:val="20"/>
            <w:szCs w:val="20"/>
            <w:shd w:val="clear" w:color="auto" w:fill="FFFFFF"/>
          </w:rPr>
          <w:t>https://doi.org/10.1177/0013164421992407</w:t>
        </w:r>
      </w:hyperlink>
      <w:r w:rsidRPr="00D54649">
        <w:rPr>
          <w:rFonts w:ascii="Arial" w:hAnsi="Arial" w:cs="Arial"/>
          <w:i w:val="0"/>
          <w:iCs w:val="0"/>
          <w:sz w:val="20"/>
          <w:szCs w:val="20"/>
          <w:shd w:val="clear" w:color="auto" w:fill="FFFFFF"/>
        </w:rPr>
        <w:t xml:space="preserve"> </w:t>
      </w:r>
      <w:r w:rsidRPr="00D54649">
        <w:rPr>
          <w:rFonts w:ascii="Arial" w:hAnsi="Arial" w:cs="Arial"/>
          <w:i w:val="0"/>
          <w:iCs w:val="0"/>
          <w:sz w:val="20"/>
          <w:szCs w:val="20"/>
        </w:rPr>
        <w:t>[SSCI, SCIE | 2018IF = 2.21 | 2018SJR = 1.747 | Q1]</w:t>
      </w:r>
    </w:p>
    <w:p w14:paraId="46CF5A9A" w14:textId="48641987" w:rsidR="00E25141" w:rsidRPr="00F20E99" w:rsidRDefault="00E25141" w:rsidP="00E25141">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color w:val="333333"/>
          <w:sz w:val="20"/>
          <w:szCs w:val="20"/>
          <w:lang w:eastAsia="zh-CN"/>
        </w:rPr>
      </w:pPr>
      <w:r w:rsidRPr="00D54649">
        <w:rPr>
          <w:rFonts w:ascii="Arial" w:hAnsi="Arial" w:cs="Arial"/>
          <w:i w:val="0"/>
          <w:sz w:val="20"/>
          <w:szCs w:val="20"/>
        </w:rPr>
        <w:t xml:space="preserve">*Yi, Z., </w:t>
      </w:r>
      <w:r w:rsidRPr="00D54649">
        <w:rPr>
          <w:rFonts w:ascii="Arial" w:hAnsi="Arial" w:cs="Arial"/>
          <w:b/>
          <w:i w:val="0"/>
          <w:sz w:val="20"/>
          <w:szCs w:val="20"/>
        </w:rPr>
        <w:t>Chen, Y.-H.</w:t>
      </w:r>
      <w:r w:rsidRPr="00D54649">
        <w:rPr>
          <w:rFonts w:ascii="Arial" w:hAnsi="Arial" w:cs="Arial"/>
          <w:i w:val="0"/>
          <w:sz w:val="20"/>
          <w:szCs w:val="20"/>
        </w:rPr>
        <w:t xml:space="preserve"> *Yin, Y., *Cheng, K., *Wang, Y., *Nguyen, D. T., *Pham, T., &amp; Kim, E. S. (2020; OnlineFirst). Brief research report: A comparison of robust tests for homogeneity of variance in factorial ANOVA. </w:t>
      </w:r>
      <w:r w:rsidRPr="00D54649">
        <w:rPr>
          <w:rFonts w:ascii="Arial" w:hAnsi="Arial" w:cs="Arial"/>
          <w:iCs w:val="0"/>
          <w:sz w:val="20"/>
          <w:szCs w:val="20"/>
        </w:rPr>
        <w:t>The Journal of Experimental Education</w:t>
      </w:r>
      <w:r w:rsidRPr="00D54649">
        <w:rPr>
          <w:rFonts w:ascii="Arial" w:hAnsi="Arial" w:cs="Arial"/>
          <w:i w:val="0"/>
          <w:sz w:val="20"/>
          <w:szCs w:val="20"/>
        </w:rPr>
        <w:t>. [SSCI |</w:t>
      </w:r>
      <w:r w:rsidRPr="00D54649">
        <w:rPr>
          <w:rFonts w:ascii="Arial" w:hAnsi="Arial" w:cs="Arial"/>
          <w:i w:val="0"/>
          <w:iCs w:val="0"/>
          <w:sz w:val="20"/>
          <w:szCs w:val="20"/>
        </w:rPr>
        <w:t xml:space="preserve"> 2019IF:2.107 | 2019SJR:1.28 | h-index:54 | Q1] </w:t>
      </w:r>
      <w:hyperlink r:id="rId13" w:history="1">
        <w:r w:rsidRPr="002764D9">
          <w:rPr>
            <w:rStyle w:val="Hyperlink"/>
            <w:rFonts w:ascii="Arial" w:hAnsi="Arial" w:cs="Arial"/>
            <w:i w:val="0"/>
            <w:iCs w:val="0"/>
            <w:sz w:val="20"/>
            <w:szCs w:val="20"/>
          </w:rPr>
          <w:t>https://doi.org/10.1080/00220973.2020.1789833</w:t>
        </w:r>
      </w:hyperlink>
    </w:p>
    <w:p w14:paraId="5820E1D9" w14:textId="6753A46B" w:rsidR="006B5701" w:rsidRPr="00D54649" w:rsidRDefault="006B5701" w:rsidP="001406E5">
      <w:pPr>
        <w:pStyle w:val="dx-doi"/>
        <w:widowControl w:val="0"/>
        <w:numPr>
          <w:ilvl w:val="0"/>
          <w:numId w:val="46"/>
        </w:numPr>
        <w:shd w:val="clear" w:color="auto" w:fill="FFFFFF"/>
        <w:tabs>
          <w:tab w:val="left" w:pos="360"/>
        </w:tabs>
        <w:autoSpaceDE w:val="0"/>
        <w:autoSpaceDN w:val="0"/>
        <w:adjustRightInd w:val="0"/>
        <w:snapToGrid w:val="0"/>
        <w:spacing w:before="0" w:beforeAutospacing="0" w:after="60" w:afterAutospacing="0"/>
        <w:ind w:hanging="720"/>
        <w:textAlignment w:val="baseline"/>
        <w:rPr>
          <w:rFonts w:ascii="Arial" w:eastAsia="Arial" w:hAnsi="Arial" w:cs="Arial"/>
          <w:color w:val="000000" w:themeColor="text1"/>
          <w:sz w:val="20"/>
          <w:szCs w:val="20"/>
        </w:rPr>
      </w:pPr>
      <w:bookmarkStart w:id="3" w:name="_Hlk63634875"/>
      <w:bookmarkEnd w:id="0"/>
      <w:r w:rsidRPr="00D54649">
        <w:rPr>
          <w:rFonts w:ascii="Arial" w:hAnsi="Arial" w:cs="Arial"/>
          <w:sz w:val="20"/>
          <w:szCs w:val="20"/>
        </w:rPr>
        <w:t>#</w:t>
      </w:r>
      <w:bookmarkStart w:id="4" w:name="_Hlk41585444"/>
      <w:r w:rsidRPr="00D54649">
        <w:rPr>
          <w:rFonts w:ascii="Arial" w:hAnsi="Arial" w:cs="Arial"/>
          <w:sz w:val="20"/>
          <w:szCs w:val="20"/>
        </w:rPr>
        <w:t xml:space="preserve">Wu, Y.-J., Kiefer, S., &amp; </w:t>
      </w:r>
      <w:r w:rsidRPr="00D54649">
        <w:rPr>
          <w:rFonts w:ascii="Arial" w:hAnsi="Arial" w:cs="Arial"/>
          <w:b/>
          <w:sz w:val="20"/>
          <w:szCs w:val="20"/>
        </w:rPr>
        <w:t>Chen, Y.-H.</w:t>
      </w:r>
      <w:r w:rsidRPr="00D54649">
        <w:rPr>
          <w:rFonts w:ascii="Arial" w:hAnsi="Arial" w:cs="Arial"/>
          <w:sz w:val="20"/>
          <w:szCs w:val="20"/>
        </w:rPr>
        <w:t xml:space="preserve"> </w:t>
      </w:r>
      <w:r w:rsidRPr="00D54649">
        <w:rPr>
          <w:rFonts w:ascii="Arial" w:hAnsi="Arial" w:cs="Arial"/>
          <w:color w:val="000000"/>
          <w:sz w:val="20"/>
          <w:szCs w:val="20"/>
        </w:rPr>
        <w:t>(20</w:t>
      </w:r>
      <w:r w:rsidR="00360936" w:rsidRPr="00D54649">
        <w:rPr>
          <w:rFonts w:ascii="Arial" w:hAnsi="Arial" w:cs="Arial"/>
          <w:color w:val="000000"/>
          <w:sz w:val="20"/>
          <w:szCs w:val="20"/>
        </w:rPr>
        <w:t>20</w:t>
      </w:r>
      <w:r w:rsidRPr="00D54649">
        <w:rPr>
          <w:rFonts w:ascii="Arial" w:hAnsi="Arial" w:cs="Arial"/>
          <w:color w:val="000000"/>
          <w:sz w:val="20"/>
          <w:szCs w:val="20"/>
        </w:rPr>
        <w:t xml:space="preserve">). </w:t>
      </w:r>
      <w:bookmarkEnd w:id="4"/>
      <w:r w:rsidRPr="00D54649">
        <w:rPr>
          <w:rFonts w:ascii="Arial" w:hAnsi="Arial" w:cs="Arial"/>
          <w:sz w:val="20"/>
          <w:szCs w:val="20"/>
        </w:rPr>
        <w:t xml:space="preserve">The relationships of learning strategies with self-efficacy and mathematics performance: A cross-cultural comparison. </w:t>
      </w:r>
      <w:r w:rsidRPr="00D54649">
        <w:rPr>
          <w:rFonts w:ascii="Arial" w:hAnsi="Arial" w:cs="Arial"/>
          <w:bCs/>
          <w:sz w:val="20"/>
          <w:szCs w:val="20"/>
        </w:rPr>
        <w:t>International Journal of School and Educational Psychology</w:t>
      </w:r>
      <w:r w:rsidR="00360936" w:rsidRPr="00D54649">
        <w:rPr>
          <w:rFonts w:ascii="Arial" w:hAnsi="Arial" w:cs="Arial"/>
          <w:bCs/>
          <w:sz w:val="20"/>
          <w:szCs w:val="20"/>
        </w:rPr>
        <w:t xml:space="preserve">, 8(S1), </w:t>
      </w:r>
      <w:r w:rsidR="00360936" w:rsidRPr="00D54649">
        <w:rPr>
          <w:rFonts w:ascii="Arial" w:hAnsi="Arial" w:cs="Arial"/>
          <w:sz w:val="20"/>
          <w:szCs w:val="20"/>
        </w:rPr>
        <w:t>91-103</w:t>
      </w:r>
      <w:r w:rsidR="00E97B11" w:rsidRPr="00D54649">
        <w:rPr>
          <w:rFonts w:ascii="Arial" w:hAnsi="Arial" w:cs="Arial"/>
          <w:sz w:val="20"/>
          <w:szCs w:val="20"/>
        </w:rPr>
        <w:t xml:space="preserve">. </w:t>
      </w:r>
      <w:r w:rsidR="00360936" w:rsidRPr="00D54649">
        <w:rPr>
          <w:rFonts w:ascii="Arial" w:hAnsi="Arial" w:cs="Arial"/>
          <w:sz w:val="20"/>
          <w:szCs w:val="20"/>
        </w:rPr>
        <w:t xml:space="preserve"> </w:t>
      </w:r>
      <w:r w:rsidRPr="00D54649">
        <w:rPr>
          <w:rFonts w:ascii="Arial" w:hAnsi="Arial" w:cs="Arial"/>
          <w:sz w:val="20"/>
          <w:szCs w:val="20"/>
        </w:rPr>
        <w:t>[2018IF: 1.64 | 2019SJR: 0.34 | h-index:11 | Q2]</w:t>
      </w:r>
      <w:r w:rsidR="00E97B11" w:rsidRPr="00D54649">
        <w:rPr>
          <w:rFonts w:ascii="Arial" w:hAnsi="Arial" w:cs="Arial"/>
          <w:color w:val="333333"/>
          <w:sz w:val="20"/>
          <w:szCs w:val="20"/>
        </w:rPr>
        <w:t xml:space="preserve"> </w:t>
      </w:r>
      <w:hyperlink r:id="rId14" w:history="1">
        <w:r w:rsidR="00E97B11" w:rsidRPr="00D54649">
          <w:rPr>
            <w:rStyle w:val="Hyperlink"/>
            <w:rFonts w:ascii="Arial" w:hAnsi="Arial" w:cs="Arial"/>
            <w:sz w:val="20"/>
            <w:szCs w:val="20"/>
          </w:rPr>
          <w:t>https://doi.org/10.1080/21683603.2019.1566104</w:t>
        </w:r>
      </w:hyperlink>
    </w:p>
    <w:p w14:paraId="15BC947B" w14:textId="08C8F302" w:rsidR="00067B64" w:rsidRDefault="00067B64"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sz w:val="20"/>
          <w:szCs w:val="20"/>
        </w:rPr>
      </w:pPr>
      <w:r w:rsidRPr="00D54649">
        <w:rPr>
          <w:rFonts w:ascii="Arial" w:hAnsi="Arial" w:cs="Arial"/>
          <w:i w:val="0"/>
          <w:sz w:val="20"/>
          <w:szCs w:val="20"/>
        </w:rPr>
        <w:t xml:space="preserve">*Pham, T., Kromrey, J. D., </w:t>
      </w:r>
      <w:r w:rsidRPr="00D54649">
        <w:rPr>
          <w:rFonts w:ascii="Arial" w:hAnsi="Arial" w:cs="Arial"/>
          <w:b/>
          <w:i w:val="0"/>
          <w:sz w:val="20"/>
          <w:szCs w:val="20"/>
        </w:rPr>
        <w:t>Chen, Y.-H.,</w:t>
      </w:r>
      <w:r w:rsidRPr="00D54649">
        <w:rPr>
          <w:rFonts w:ascii="Arial" w:hAnsi="Arial" w:cs="Arial"/>
          <w:i w:val="0"/>
          <w:sz w:val="20"/>
          <w:szCs w:val="20"/>
        </w:rPr>
        <w:t xml:space="preserve"> *Nguyen, D. T., Kim, E. S., &amp; *Wang, Y., (2020). ANOVA_Robust: A SAS</w:t>
      </w:r>
      <w:r w:rsidRPr="00D54649">
        <w:rPr>
          <w:rFonts w:ascii="Arial" w:hAnsi="Arial" w:cs="Arial"/>
          <w:i w:val="0"/>
          <w:sz w:val="20"/>
          <w:szCs w:val="20"/>
          <w:vertAlign w:val="superscript"/>
        </w:rPr>
        <w:t>®</w:t>
      </w:r>
      <w:r w:rsidRPr="00D54649">
        <w:rPr>
          <w:rFonts w:ascii="Arial" w:hAnsi="Arial" w:cs="Arial"/>
          <w:i w:val="0"/>
          <w:sz w:val="20"/>
          <w:szCs w:val="20"/>
        </w:rPr>
        <w:t xml:space="preserve"> macro for various robust approaches to testing mean differences in one-factor ANOVA models. </w:t>
      </w:r>
      <w:r w:rsidRPr="00D54649">
        <w:rPr>
          <w:rFonts w:ascii="Arial" w:hAnsi="Arial" w:cs="Arial"/>
          <w:sz w:val="20"/>
          <w:szCs w:val="20"/>
        </w:rPr>
        <w:t>Journal of Statistical Software, 95</w:t>
      </w:r>
      <w:r w:rsidRPr="00D54649">
        <w:rPr>
          <w:rFonts w:ascii="Arial" w:hAnsi="Arial" w:cs="Arial"/>
          <w:i w:val="0"/>
          <w:iCs w:val="0"/>
          <w:sz w:val="20"/>
          <w:szCs w:val="20"/>
        </w:rPr>
        <w:t>, Code Snippet 2</w:t>
      </w:r>
      <w:r w:rsidRPr="00D54649">
        <w:rPr>
          <w:rFonts w:ascii="Arial" w:hAnsi="Arial" w:cs="Arial"/>
          <w:i w:val="0"/>
          <w:sz w:val="20"/>
          <w:szCs w:val="20"/>
        </w:rPr>
        <w:t>. [SCIE | 2018IF = 10.30 | 2018SJR = 17.569 | Q1]</w:t>
      </w:r>
      <w:r w:rsidR="00F20E99">
        <w:rPr>
          <w:rFonts w:ascii="Arial" w:hAnsi="Arial" w:cs="Arial"/>
          <w:i w:val="0"/>
          <w:sz w:val="20"/>
          <w:szCs w:val="20"/>
        </w:rPr>
        <w:t xml:space="preserve"> </w:t>
      </w:r>
      <w:hyperlink r:id="rId15" w:history="1">
        <w:r w:rsidR="001C1EFB" w:rsidRPr="0036557E">
          <w:rPr>
            <w:rStyle w:val="Hyperlink"/>
            <w:rFonts w:ascii="Arial" w:hAnsi="Arial" w:cs="Arial"/>
            <w:i w:val="0"/>
            <w:sz w:val="20"/>
            <w:szCs w:val="20"/>
          </w:rPr>
          <w:t>https://www.jstatsoft.org/article/view/v095c02</w:t>
        </w:r>
      </w:hyperlink>
    </w:p>
    <w:bookmarkEnd w:id="1"/>
    <w:p w14:paraId="15508EC2" w14:textId="275D161F" w:rsidR="0039004E" w:rsidRDefault="00637856" w:rsidP="001406E5">
      <w:pPr>
        <w:pStyle w:val="ListParagraph"/>
        <w:widowControl w:val="0"/>
        <w:numPr>
          <w:ilvl w:val="0"/>
          <w:numId w:val="46"/>
        </w:numPr>
        <w:shd w:val="clear" w:color="auto" w:fill="FFFFFF"/>
        <w:tabs>
          <w:tab w:val="left" w:pos="360"/>
        </w:tabs>
        <w:autoSpaceDE w:val="0"/>
        <w:autoSpaceDN w:val="0"/>
        <w:adjustRightInd w:val="0"/>
        <w:snapToGrid w:val="0"/>
        <w:spacing w:after="60" w:line="240" w:lineRule="auto"/>
        <w:ind w:hanging="720"/>
        <w:contextualSpacing w:val="0"/>
        <w:textAlignment w:val="baseline"/>
        <w:rPr>
          <w:rFonts w:ascii="Arial" w:hAnsi="Arial" w:cs="Arial"/>
          <w:sz w:val="20"/>
          <w:szCs w:val="20"/>
        </w:rPr>
      </w:pPr>
      <w:r w:rsidRPr="0039004E">
        <w:rPr>
          <w:rFonts w:ascii="Arial" w:hAnsi="Arial" w:cs="Arial"/>
          <w:sz w:val="20"/>
          <w:szCs w:val="20"/>
        </w:rPr>
        <w:t xml:space="preserve">*Nguyen, D. T., Kim, E. S., *Wang, Y., *Pham, T., </w:t>
      </w:r>
      <w:r w:rsidRPr="0039004E">
        <w:rPr>
          <w:rFonts w:ascii="Arial" w:hAnsi="Arial" w:cs="Arial"/>
          <w:b/>
          <w:sz w:val="20"/>
          <w:szCs w:val="20"/>
        </w:rPr>
        <w:t>Chen, Y.-H.,</w:t>
      </w:r>
      <w:r w:rsidRPr="0039004E">
        <w:rPr>
          <w:rFonts w:ascii="Arial" w:hAnsi="Arial" w:cs="Arial"/>
          <w:sz w:val="20"/>
          <w:szCs w:val="20"/>
        </w:rPr>
        <w:t xml:space="preserve"> &amp; Kromrey, J. D. (2019). </w:t>
      </w:r>
      <w:r w:rsidRPr="0039004E">
        <w:rPr>
          <w:rFonts w:ascii="Arial" w:hAnsi="Arial" w:cs="Arial"/>
          <w:bCs/>
          <w:sz w:val="20"/>
          <w:szCs w:val="20"/>
        </w:rPr>
        <w:t>An empirical comparison of tests for one-factor ANOVA under heterogeneity and non-normality</w:t>
      </w:r>
      <w:r w:rsidRPr="0039004E">
        <w:rPr>
          <w:rFonts w:ascii="Arial" w:hAnsi="Arial" w:cs="Arial"/>
          <w:sz w:val="20"/>
          <w:szCs w:val="20"/>
        </w:rPr>
        <w:t xml:space="preserve">. </w:t>
      </w:r>
      <w:r w:rsidRPr="0039004E">
        <w:rPr>
          <w:rFonts w:ascii="Arial" w:hAnsi="Arial" w:cs="Arial"/>
          <w:i/>
          <w:iCs/>
          <w:sz w:val="20"/>
          <w:szCs w:val="20"/>
        </w:rPr>
        <w:t>Journal of Modern Applied Statistical Methods, 18</w:t>
      </w:r>
      <w:r w:rsidRPr="0039004E">
        <w:rPr>
          <w:rFonts w:ascii="Arial" w:hAnsi="Arial" w:cs="Arial"/>
          <w:sz w:val="20"/>
          <w:szCs w:val="20"/>
        </w:rPr>
        <w:t xml:space="preserve">(2), eP2906. </w:t>
      </w:r>
      <w:r w:rsidR="0039004E" w:rsidRPr="0039004E">
        <w:rPr>
          <w:rFonts w:ascii="Arial" w:hAnsi="Arial" w:cs="Arial"/>
          <w:sz w:val="20"/>
          <w:szCs w:val="20"/>
        </w:rPr>
        <w:t>[</w:t>
      </w:r>
      <w:r w:rsidR="0039004E" w:rsidRPr="0039004E">
        <w:rPr>
          <w:rStyle w:val="Hyperlink"/>
          <w:rFonts w:ascii="Arial" w:hAnsi="Arial" w:cs="Arial"/>
          <w:color w:val="000000" w:themeColor="text1"/>
          <w:sz w:val="20"/>
          <w:szCs w:val="20"/>
          <w:u w:val="none"/>
          <w:bdr w:val="none" w:sz="0" w:space="0" w:color="auto" w:frame="1"/>
          <w:shd w:val="clear" w:color="auto" w:fill="FFFFFF"/>
        </w:rPr>
        <w:t xml:space="preserve">Acceptance rate: 21.9% | 2018 IF = 0.40 | 2018SJR = 0.224] </w:t>
      </w:r>
      <w:hyperlink r:id="rId16" w:history="1">
        <w:r w:rsidR="0039004E" w:rsidRPr="0036557E">
          <w:rPr>
            <w:rStyle w:val="Hyperlink"/>
            <w:rFonts w:ascii="Arial" w:hAnsi="Arial" w:cs="Arial"/>
            <w:sz w:val="20"/>
            <w:szCs w:val="20"/>
          </w:rPr>
          <w:t>https://digitalcommons.wayne.edu/cgi/viewcontent.cgi?article=2906&amp;context=jmasm</w:t>
        </w:r>
      </w:hyperlink>
    </w:p>
    <w:bookmarkEnd w:id="3"/>
    <w:p w14:paraId="408A92BA" w14:textId="4224510D" w:rsidR="002D3644" w:rsidRPr="00662BA7" w:rsidRDefault="00A4226D" w:rsidP="001406E5">
      <w:pPr>
        <w:pStyle w:val="ListParagraph"/>
        <w:widowControl w:val="0"/>
        <w:numPr>
          <w:ilvl w:val="0"/>
          <w:numId w:val="46"/>
        </w:numPr>
        <w:tabs>
          <w:tab w:val="left" w:pos="360"/>
        </w:tabs>
        <w:snapToGrid w:val="0"/>
        <w:spacing w:after="60" w:line="240" w:lineRule="auto"/>
        <w:ind w:hanging="720"/>
        <w:contextualSpacing w:val="0"/>
        <w:rPr>
          <w:rFonts w:ascii="Arial" w:hAnsi="Arial" w:cs="Arial"/>
          <w:sz w:val="20"/>
          <w:szCs w:val="20"/>
        </w:rPr>
      </w:pPr>
      <w:r w:rsidRPr="00D54649">
        <w:rPr>
          <w:rFonts w:ascii="Arial" w:hAnsi="Arial" w:cs="Arial"/>
          <w:color w:val="000000"/>
          <w:sz w:val="20"/>
          <w:szCs w:val="20"/>
          <w:lang w:eastAsia="en-US"/>
        </w:rPr>
        <w:t>#</w:t>
      </w:r>
      <w:bookmarkStart w:id="5" w:name="_Hlk41585421"/>
      <w:r w:rsidR="002D3644" w:rsidRPr="00D54649">
        <w:rPr>
          <w:rFonts w:ascii="Arial" w:hAnsi="Arial" w:cs="Arial"/>
          <w:color w:val="000000"/>
          <w:sz w:val="20"/>
          <w:szCs w:val="20"/>
          <w:lang w:eastAsia="en-US"/>
        </w:rPr>
        <w:t xml:space="preserve">Hu, J., Serovich, J. M., Brown, M. J., Kimberly, J. A., &amp; </w:t>
      </w:r>
      <w:r w:rsidR="002D3644" w:rsidRPr="00D54649">
        <w:rPr>
          <w:rFonts w:ascii="Arial" w:hAnsi="Arial" w:cs="Arial"/>
          <w:b/>
          <w:bCs/>
          <w:color w:val="000000"/>
          <w:sz w:val="20"/>
          <w:szCs w:val="20"/>
          <w:lang w:eastAsia="en-US"/>
        </w:rPr>
        <w:t>Chen, Y.-H.</w:t>
      </w:r>
      <w:r w:rsidR="002D3644" w:rsidRPr="00D54649">
        <w:rPr>
          <w:rFonts w:ascii="Arial" w:hAnsi="Arial" w:cs="Arial"/>
          <w:color w:val="000000"/>
          <w:sz w:val="20"/>
          <w:szCs w:val="20"/>
          <w:lang w:eastAsia="en-US"/>
        </w:rPr>
        <w:t xml:space="preserve"> (2019)</w:t>
      </w:r>
      <w:r w:rsidR="0085329D" w:rsidRPr="00D54649">
        <w:rPr>
          <w:rFonts w:ascii="Arial" w:hAnsi="Arial" w:cs="Arial"/>
          <w:color w:val="000000"/>
          <w:sz w:val="20"/>
          <w:szCs w:val="20"/>
          <w:lang w:eastAsia="en-US"/>
        </w:rPr>
        <w:t>.</w:t>
      </w:r>
      <w:r w:rsidR="002D3644" w:rsidRPr="00D54649">
        <w:rPr>
          <w:rFonts w:ascii="Arial" w:hAnsi="Arial" w:cs="Arial"/>
          <w:color w:val="000000"/>
          <w:sz w:val="20"/>
          <w:szCs w:val="20"/>
          <w:lang w:eastAsia="en-US"/>
        </w:rPr>
        <w:t xml:space="preserve"> </w:t>
      </w:r>
      <w:bookmarkEnd w:id="5"/>
      <w:r w:rsidR="002D3644" w:rsidRPr="00D54649">
        <w:rPr>
          <w:rFonts w:ascii="Arial" w:hAnsi="Arial" w:cs="Arial"/>
          <w:color w:val="000000"/>
          <w:sz w:val="20"/>
          <w:szCs w:val="20"/>
          <w:lang w:eastAsia="en-US"/>
        </w:rPr>
        <w:t xml:space="preserve">Validity study of the R-PLA, a </w:t>
      </w:r>
      <w:bookmarkStart w:id="6" w:name="_Hlk41586165"/>
      <w:r w:rsidR="002D3644" w:rsidRPr="00D54649">
        <w:rPr>
          <w:rFonts w:ascii="Arial" w:hAnsi="Arial" w:cs="Arial"/>
          <w:color w:val="000000"/>
          <w:sz w:val="20"/>
          <w:szCs w:val="20"/>
          <w:lang w:eastAsia="en-US"/>
        </w:rPr>
        <w:t>resilience scale for people living with HIV</w:t>
      </w:r>
      <w:bookmarkEnd w:id="6"/>
      <w:r w:rsidR="002D3644" w:rsidRPr="00D54649">
        <w:rPr>
          <w:rFonts w:ascii="Arial" w:hAnsi="Arial" w:cs="Arial"/>
          <w:color w:val="000000"/>
          <w:sz w:val="20"/>
          <w:szCs w:val="20"/>
          <w:lang w:eastAsia="en-US"/>
        </w:rPr>
        <w:t xml:space="preserve">. </w:t>
      </w:r>
      <w:bookmarkStart w:id="7" w:name="_Hlk41585810"/>
      <w:r w:rsidR="002D3644" w:rsidRPr="00D54649">
        <w:rPr>
          <w:rFonts w:ascii="Arial" w:hAnsi="Arial" w:cs="Arial"/>
          <w:i/>
          <w:iCs/>
          <w:color w:val="000000"/>
          <w:sz w:val="20"/>
          <w:szCs w:val="20"/>
          <w:lang w:eastAsia="en-US"/>
        </w:rPr>
        <w:t>Journal of HIV and AIDS</w:t>
      </w:r>
      <w:bookmarkEnd w:id="7"/>
      <w:r w:rsidR="002D3644" w:rsidRPr="00D54649">
        <w:rPr>
          <w:rFonts w:ascii="Arial" w:hAnsi="Arial" w:cs="Arial"/>
          <w:i/>
          <w:iCs/>
          <w:color w:val="000000"/>
          <w:sz w:val="20"/>
          <w:szCs w:val="20"/>
          <w:lang w:eastAsia="en-US"/>
        </w:rPr>
        <w:t>, 5</w:t>
      </w:r>
      <w:r w:rsidR="002D3644" w:rsidRPr="00D54649">
        <w:rPr>
          <w:rFonts w:ascii="Arial" w:hAnsi="Arial" w:cs="Arial"/>
          <w:color w:val="000000"/>
          <w:sz w:val="20"/>
          <w:szCs w:val="20"/>
          <w:lang w:eastAsia="en-US"/>
        </w:rPr>
        <w:t>(3)</w:t>
      </w:r>
      <w:r w:rsidR="00CB1828" w:rsidRPr="00D54649">
        <w:rPr>
          <w:rFonts w:ascii="Arial" w:hAnsi="Arial" w:cs="Arial"/>
          <w:color w:val="000000"/>
          <w:sz w:val="20"/>
          <w:szCs w:val="20"/>
          <w:lang w:eastAsia="en-US"/>
        </w:rPr>
        <w:t xml:space="preserve">: </w:t>
      </w:r>
      <w:hyperlink r:id="rId17" w:history="1">
        <w:r w:rsidR="00662BA7" w:rsidRPr="0036557E">
          <w:rPr>
            <w:rStyle w:val="Hyperlink"/>
            <w:rFonts w:ascii="Arial" w:hAnsi="Arial" w:cs="Arial"/>
            <w:sz w:val="20"/>
            <w:szCs w:val="20"/>
            <w:lang w:eastAsia="en-US"/>
          </w:rPr>
          <w:t>https://pubmed.ncbi.nlm.nih.gov/32405538</w:t>
        </w:r>
      </w:hyperlink>
    </w:p>
    <w:p w14:paraId="1F2BBC71" w14:textId="133C9488" w:rsidR="005D3ADC" w:rsidRPr="00D54649" w:rsidRDefault="005D3ADC"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iCs w:val="0"/>
          <w:sz w:val="20"/>
          <w:szCs w:val="20"/>
          <w:shd w:val="clear" w:color="auto" w:fill="FFFFFF"/>
        </w:rPr>
      </w:pPr>
      <w:bookmarkStart w:id="8" w:name="_Hlk41585400"/>
      <w:r w:rsidRPr="00D54649">
        <w:rPr>
          <w:rFonts w:ascii="Arial" w:hAnsi="Arial" w:cs="Arial"/>
          <w:i w:val="0"/>
          <w:sz w:val="20"/>
          <w:szCs w:val="20"/>
        </w:rPr>
        <w:t xml:space="preserve">Chen, Y.-H., Senk, S. L., Thompson, D. R., &amp; </w:t>
      </w:r>
      <w:r w:rsidR="005D456D" w:rsidRPr="00D54649">
        <w:rPr>
          <w:rFonts w:ascii="Arial" w:hAnsi="Arial" w:cs="Arial"/>
          <w:i w:val="0"/>
          <w:sz w:val="20"/>
          <w:szCs w:val="20"/>
        </w:rPr>
        <w:t>#</w:t>
      </w:r>
      <w:r w:rsidRPr="00D54649">
        <w:rPr>
          <w:rFonts w:ascii="Arial" w:hAnsi="Arial" w:cs="Arial"/>
          <w:i w:val="0"/>
          <w:sz w:val="20"/>
          <w:szCs w:val="20"/>
        </w:rPr>
        <w:t>Voogt, K. (2019</w:t>
      </w:r>
      <w:bookmarkEnd w:id="8"/>
      <w:r w:rsidRPr="00D54649">
        <w:rPr>
          <w:rFonts w:ascii="Arial" w:hAnsi="Arial" w:cs="Arial"/>
          <w:i w:val="0"/>
          <w:sz w:val="20"/>
          <w:szCs w:val="20"/>
        </w:rPr>
        <w:t xml:space="preserve">). Examining psychometric properties and level classification of the van Hiele geometry test using CTT and CDM framework. </w:t>
      </w:r>
      <w:r w:rsidRPr="00D54649">
        <w:rPr>
          <w:rFonts w:ascii="Arial" w:hAnsi="Arial" w:cs="Arial"/>
          <w:sz w:val="20"/>
          <w:szCs w:val="20"/>
        </w:rPr>
        <w:t>Journal of Educational Measurement</w:t>
      </w:r>
      <w:r w:rsidR="00BA31CB" w:rsidRPr="00D54649">
        <w:rPr>
          <w:rFonts w:ascii="Arial" w:hAnsi="Arial" w:cs="Arial"/>
          <w:sz w:val="20"/>
          <w:szCs w:val="20"/>
        </w:rPr>
        <w:t>,54</w:t>
      </w:r>
      <w:r w:rsidR="00BA31CB" w:rsidRPr="00D54649">
        <w:rPr>
          <w:rFonts w:ascii="Arial" w:hAnsi="Arial" w:cs="Arial"/>
          <w:i w:val="0"/>
          <w:iCs w:val="0"/>
          <w:sz w:val="20"/>
          <w:szCs w:val="20"/>
        </w:rPr>
        <w:t xml:space="preserve">(4), </w:t>
      </w:r>
      <w:r w:rsidR="00142AF1" w:rsidRPr="00D54649">
        <w:rPr>
          <w:rFonts w:ascii="Arial" w:hAnsi="Arial" w:cs="Arial"/>
          <w:i w:val="0"/>
          <w:iCs w:val="0"/>
          <w:sz w:val="20"/>
          <w:szCs w:val="20"/>
        </w:rPr>
        <w:t>733-756</w:t>
      </w:r>
      <w:r w:rsidRPr="00D54649">
        <w:rPr>
          <w:rFonts w:ascii="Arial" w:hAnsi="Arial" w:cs="Arial"/>
          <w:i w:val="0"/>
          <w:sz w:val="20"/>
          <w:szCs w:val="20"/>
        </w:rPr>
        <w:t xml:space="preserve">. </w:t>
      </w:r>
      <w:r w:rsidR="0018009E" w:rsidRPr="00D54649">
        <w:rPr>
          <w:rFonts w:ascii="Arial" w:hAnsi="Arial" w:cs="Arial"/>
          <w:i w:val="0"/>
          <w:iCs w:val="0"/>
          <w:sz w:val="20"/>
          <w:szCs w:val="20"/>
        </w:rPr>
        <w:t>[</w:t>
      </w:r>
      <w:r w:rsidR="00CD22F3" w:rsidRPr="00D54649">
        <w:rPr>
          <w:rFonts w:ascii="Arial" w:hAnsi="Arial" w:cs="Arial"/>
          <w:i w:val="0"/>
          <w:iCs w:val="0"/>
          <w:sz w:val="20"/>
          <w:szCs w:val="20"/>
        </w:rPr>
        <w:t xml:space="preserve">SSCI | </w:t>
      </w:r>
      <w:r w:rsidR="0018009E" w:rsidRPr="00D54649">
        <w:rPr>
          <w:rFonts w:ascii="Arial" w:hAnsi="Arial" w:cs="Arial"/>
          <w:i w:val="0"/>
          <w:iCs w:val="0"/>
          <w:sz w:val="20"/>
          <w:szCs w:val="20"/>
        </w:rPr>
        <w:t>2018</w:t>
      </w:r>
      <w:r w:rsidR="0069107D" w:rsidRPr="00D54649">
        <w:rPr>
          <w:rFonts w:ascii="Arial" w:hAnsi="Arial" w:cs="Arial"/>
          <w:i w:val="0"/>
          <w:iCs w:val="0"/>
          <w:sz w:val="20"/>
          <w:szCs w:val="20"/>
        </w:rPr>
        <w:t>I</w:t>
      </w:r>
      <w:r w:rsidR="002E7FED" w:rsidRPr="00D54649">
        <w:rPr>
          <w:rFonts w:ascii="Arial" w:hAnsi="Arial" w:cs="Arial"/>
          <w:i w:val="0"/>
          <w:iCs w:val="0"/>
          <w:sz w:val="20"/>
          <w:szCs w:val="20"/>
        </w:rPr>
        <w:t xml:space="preserve">F </w:t>
      </w:r>
      <w:r w:rsidR="0018009E" w:rsidRPr="00D54649">
        <w:rPr>
          <w:rFonts w:ascii="Arial" w:hAnsi="Arial" w:cs="Arial"/>
          <w:i w:val="0"/>
          <w:iCs w:val="0"/>
          <w:sz w:val="20"/>
          <w:szCs w:val="20"/>
        </w:rPr>
        <w:t>=</w:t>
      </w:r>
      <w:r w:rsidR="00DE4E95" w:rsidRPr="00D54649">
        <w:rPr>
          <w:rFonts w:ascii="Arial" w:hAnsi="Arial" w:cs="Arial"/>
          <w:i w:val="0"/>
          <w:iCs w:val="0"/>
          <w:sz w:val="20"/>
          <w:szCs w:val="20"/>
        </w:rPr>
        <w:t xml:space="preserve"> </w:t>
      </w:r>
      <w:r w:rsidR="0069107D" w:rsidRPr="00D54649">
        <w:rPr>
          <w:rFonts w:ascii="Arial" w:hAnsi="Arial" w:cs="Arial"/>
          <w:i w:val="0"/>
          <w:iCs w:val="0"/>
          <w:sz w:val="20"/>
          <w:szCs w:val="20"/>
        </w:rPr>
        <w:t>1.10</w:t>
      </w:r>
      <w:r w:rsidR="00804BD0" w:rsidRPr="00D54649">
        <w:rPr>
          <w:rFonts w:ascii="Arial" w:hAnsi="Arial" w:cs="Arial"/>
          <w:i w:val="0"/>
          <w:iCs w:val="0"/>
          <w:sz w:val="20"/>
          <w:szCs w:val="20"/>
        </w:rPr>
        <w:t xml:space="preserve"> | </w:t>
      </w:r>
      <w:r w:rsidR="002E7FED" w:rsidRPr="00D54649">
        <w:rPr>
          <w:rFonts w:ascii="Arial" w:hAnsi="Arial" w:cs="Arial"/>
          <w:i w:val="0"/>
          <w:iCs w:val="0"/>
          <w:sz w:val="20"/>
          <w:szCs w:val="20"/>
        </w:rPr>
        <w:t>2018</w:t>
      </w:r>
      <w:r w:rsidR="00742972" w:rsidRPr="00D54649">
        <w:rPr>
          <w:rFonts w:ascii="Arial" w:hAnsi="Arial" w:cs="Arial"/>
          <w:i w:val="0"/>
          <w:iCs w:val="0"/>
          <w:sz w:val="20"/>
          <w:szCs w:val="20"/>
        </w:rPr>
        <w:t>SJR = 0.922</w:t>
      </w:r>
      <w:r w:rsidR="00DF4BA1" w:rsidRPr="00D54649">
        <w:rPr>
          <w:rFonts w:ascii="Arial" w:hAnsi="Arial" w:cs="Arial"/>
          <w:i w:val="0"/>
          <w:iCs w:val="0"/>
          <w:sz w:val="20"/>
          <w:szCs w:val="20"/>
        </w:rPr>
        <w:t xml:space="preserve"> | Q1</w:t>
      </w:r>
      <w:r w:rsidR="00DE4E95" w:rsidRPr="00D54649">
        <w:rPr>
          <w:rFonts w:ascii="Arial" w:hAnsi="Arial" w:cs="Arial"/>
          <w:i w:val="0"/>
          <w:iCs w:val="0"/>
          <w:sz w:val="20"/>
          <w:szCs w:val="20"/>
        </w:rPr>
        <w:t>]</w:t>
      </w:r>
      <w:r w:rsidR="006146A3" w:rsidRPr="00D54649">
        <w:rPr>
          <w:rFonts w:ascii="Arial" w:hAnsi="Arial" w:cs="Arial"/>
          <w:i w:val="0"/>
          <w:iCs w:val="0"/>
          <w:sz w:val="20"/>
          <w:szCs w:val="20"/>
        </w:rPr>
        <w:t xml:space="preserve"> </w:t>
      </w:r>
      <w:hyperlink r:id="rId18" w:history="1">
        <w:r w:rsidR="006146A3" w:rsidRPr="00D54649">
          <w:rPr>
            <w:rStyle w:val="Hyperlink"/>
            <w:rFonts w:ascii="Arial" w:hAnsi="Arial" w:cs="Arial"/>
            <w:i w:val="0"/>
            <w:iCs w:val="0"/>
            <w:sz w:val="20"/>
            <w:szCs w:val="20"/>
            <w:shd w:val="clear" w:color="auto" w:fill="FFFFFF"/>
          </w:rPr>
          <w:t>https://doi.org/10.1111/jedm.12235</w:t>
        </w:r>
      </w:hyperlink>
    </w:p>
    <w:p w14:paraId="6BE910D7" w14:textId="0F2D064C" w:rsidR="00526886" w:rsidRPr="00D54649" w:rsidRDefault="00526886"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iCs w:val="0"/>
          <w:sz w:val="20"/>
          <w:szCs w:val="20"/>
          <w:shd w:val="clear" w:color="auto" w:fill="FFFFFF"/>
        </w:rPr>
      </w:pPr>
      <w:r w:rsidRPr="00D54649">
        <w:rPr>
          <w:rFonts w:ascii="Arial" w:eastAsia="Arial" w:hAnsi="Arial" w:cs="Arial"/>
          <w:i w:val="0"/>
          <w:sz w:val="20"/>
          <w:szCs w:val="20"/>
        </w:rPr>
        <w:t xml:space="preserve">*Cao, C, Kim, E. S., </w:t>
      </w:r>
      <w:r w:rsidRPr="00D54649">
        <w:rPr>
          <w:rFonts w:ascii="Arial" w:eastAsia="Arial" w:hAnsi="Arial" w:cs="Arial"/>
          <w:b/>
          <w:bCs/>
          <w:i w:val="0"/>
          <w:sz w:val="20"/>
          <w:szCs w:val="20"/>
        </w:rPr>
        <w:t>Chen, Y.-H.</w:t>
      </w:r>
      <w:r w:rsidRPr="00D54649">
        <w:rPr>
          <w:rFonts w:ascii="Arial" w:eastAsia="Arial" w:hAnsi="Arial" w:cs="Arial"/>
          <w:i w:val="0"/>
          <w:sz w:val="20"/>
          <w:szCs w:val="20"/>
        </w:rPr>
        <w:t>, Ferron, J, M., &amp; Stark, S. (</w:t>
      </w:r>
      <w:r w:rsidRPr="00D54649">
        <w:rPr>
          <w:rFonts w:ascii="Arial" w:eastAsia="Arial" w:hAnsi="Arial" w:cs="Arial"/>
          <w:bCs/>
          <w:i w:val="0"/>
          <w:sz w:val="20"/>
          <w:szCs w:val="20"/>
        </w:rPr>
        <w:t>2019</w:t>
      </w:r>
      <w:r w:rsidRPr="00D54649">
        <w:rPr>
          <w:rFonts w:ascii="Arial" w:eastAsia="Arial" w:hAnsi="Arial" w:cs="Arial"/>
          <w:i w:val="0"/>
          <w:sz w:val="20"/>
          <w:szCs w:val="20"/>
        </w:rPr>
        <w:t xml:space="preserve">). Exploring the test of covariate moderation effects in multilevel MIMIC models. </w:t>
      </w:r>
      <w:r w:rsidRPr="00D54649">
        <w:rPr>
          <w:rFonts w:ascii="Arial" w:eastAsia="Arial" w:hAnsi="Arial" w:cs="Arial"/>
          <w:sz w:val="20"/>
          <w:szCs w:val="20"/>
        </w:rPr>
        <w:t>Educational and Psychological Measurement</w:t>
      </w:r>
      <w:r w:rsidR="00A326DA" w:rsidRPr="00D54649">
        <w:rPr>
          <w:rFonts w:ascii="Arial" w:eastAsia="Arial" w:hAnsi="Arial" w:cs="Arial"/>
          <w:sz w:val="20"/>
          <w:szCs w:val="20"/>
        </w:rPr>
        <w:t>, 79</w:t>
      </w:r>
      <w:r w:rsidR="00A326DA" w:rsidRPr="00D54649">
        <w:rPr>
          <w:rFonts w:ascii="Arial" w:eastAsia="Arial" w:hAnsi="Arial" w:cs="Arial"/>
          <w:i w:val="0"/>
          <w:sz w:val="20"/>
          <w:szCs w:val="20"/>
        </w:rPr>
        <w:t>(3), 512-544</w:t>
      </w:r>
      <w:r w:rsidRPr="00D54649">
        <w:rPr>
          <w:rFonts w:ascii="Arial" w:eastAsia="Arial" w:hAnsi="Arial" w:cs="Arial"/>
          <w:sz w:val="20"/>
          <w:szCs w:val="20"/>
        </w:rPr>
        <w:t>.</w:t>
      </w:r>
      <w:r w:rsidRPr="00D54649">
        <w:rPr>
          <w:rFonts w:ascii="Arial" w:eastAsia="Arial" w:hAnsi="Arial" w:cs="Arial"/>
          <w:i w:val="0"/>
          <w:sz w:val="20"/>
          <w:szCs w:val="20"/>
        </w:rPr>
        <w:t xml:space="preserve"> </w:t>
      </w:r>
      <w:r w:rsidR="00663111" w:rsidRPr="00D54649">
        <w:rPr>
          <w:rFonts w:ascii="Arial" w:hAnsi="Arial" w:cs="Arial"/>
          <w:i w:val="0"/>
          <w:iCs w:val="0"/>
          <w:sz w:val="20"/>
          <w:szCs w:val="20"/>
        </w:rPr>
        <w:t>[</w:t>
      </w:r>
      <w:r w:rsidR="00CD22F3" w:rsidRPr="00D54649">
        <w:rPr>
          <w:rFonts w:ascii="Arial" w:hAnsi="Arial" w:cs="Arial"/>
          <w:i w:val="0"/>
          <w:iCs w:val="0"/>
          <w:sz w:val="20"/>
          <w:szCs w:val="20"/>
        </w:rPr>
        <w:t>SSCI,</w:t>
      </w:r>
      <w:r w:rsidR="00D215C7" w:rsidRPr="00D54649">
        <w:rPr>
          <w:rFonts w:ascii="Arial" w:hAnsi="Arial" w:cs="Arial"/>
          <w:i w:val="0"/>
          <w:iCs w:val="0"/>
          <w:sz w:val="20"/>
          <w:szCs w:val="20"/>
        </w:rPr>
        <w:t xml:space="preserve"> </w:t>
      </w:r>
      <w:r w:rsidR="00CD22F3" w:rsidRPr="00D54649">
        <w:rPr>
          <w:rFonts w:ascii="Arial" w:hAnsi="Arial" w:cs="Arial"/>
          <w:i w:val="0"/>
          <w:iCs w:val="0"/>
          <w:sz w:val="20"/>
          <w:szCs w:val="20"/>
        </w:rPr>
        <w:t xml:space="preserve">SCIE | </w:t>
      </w:r>
      <w:r w:rsidR="00663111" w:rsidRPr="00D54649">
        <w:rPr>
          <w:rFonts w:ascii="Arial" w:hAnsi="Arial" w:cs="Arial"/>
          <w:i w:val="0"/>
          <w:iCs w:val="0"/>
          <w:sz w:val="20"/>
          <w:szCs w:val="20"/>
        </w:rPr>
        <w:t>2018</w:t>
      </w:r>
      <w:r w:rsidR="002E7FED" w:rsidRPr="00D54649">
        <w:rPr>
          <w:rFonts w:ascii="Arial" w:hAnsi="Arial" w:cs="Arial"/>
          <w:i w:val="0"/>
          <w:iCs w:val="0"/>
          <w:sz w:val="20"/>
          <w:szCs w:val="20"/>
        </w:rPr>
        <w:t>IF</w:t>
      </w:r>
      <w:r w:rsidR="00663111" w:rsidRPr="00D54649">
        <w:rPr>
          <w:rFonts w:ascii="Arial" w:hAnsi="Arial" w:cs="Arial"/>
          <w:i w:val="0"/>
          <w:iCs w:val="0"/>
          <w:sz w:val="20"/>
          <w:szCs w:val="20"/>
        </w:rPr>
        <w:t xml:space="preserve"> </w:t>
      </w:r>
      <w:r w:rsidR="0069107D" w:rsidRPr="00D54649">
        <w:rPr>
          <w:rFonts w:ascii="Arial" w:hAnsi="Arial" w:cs="Arial"/>
          <w:i w:val="0"/>
          <w:iCs w:val="0"/>
          <w:sz w:val="20"/>
          <w:szCs w:val="20"/>
        </w:rPr>
        <w:t>=</w:t>
      </w:r>
      <w:r w:rsidR="00B74283" w:rsidRPr="00D54649">
        <w:rPr>
          <w:rFonts w:ascii="Arial" w:hAnsi="Arial" w:cs="Arial"/>
          <w:i w:val="0"/>
          <w:iCs w:val="0"/>
          <w:sz w:val="20"/>
          <w:szCs w:val="20"/>
        </w:rPr>
        <w:t xml:space="preserve"> 2.</w:t>
      </w:r>
      <w:r w:rsidR="005F41A0" w:rsidRPr="00D54649">
        <w:rPr>
          <w:rFonts w:ascii="Arial" w:hAnsi="Arial" w:cs="Arial"/>
          <w:i w:val="0"/>
          <w:iCs w:val="0"/>
          <w:sz w:val="20"/>
          <w:szCs w:val="20"/>
        </w:rPr>
        <w:t>21</w:t>
      </w:r>
      <w:r w:rsidR="00F759E2" w:rsidRPr="00D54649">
        <w:rPr>
          <w:rFonts w:ascii="Arial" w:hAnsi="Arial" w:cs="Arial"/>
          <w:i w:val="0"/>
          <w:iCs w:val="0"/>
          <w:sz w:val="20"/>
          <w:szCs w:val="20"/>
        </w:rPr>
        <w:t xml:space="preserve"> | </w:t>
      </w:r>
      <w:r w:rsidR="002E7FED" w:rsidRPr="00D54649">
        <w:rPr>
          <w:rFonts w:ascii="Arial" w:hAnsi="Arial" w:cs="Arial"/>
          <w:i w:val="0"/>
          <w:iCs w:val="0"/>
          <w:sz w:val="20"/>
          <w:szCs w:val="20"/>
        </w:rPr>
        <w:t>2018</w:t>
      </w:r>
      <w:r w:rsidR="005F41A0" w:rsidRPr="00D54649">
        <w:rPr>
          <w:rFonts w:ascii="Arial" w:hAnsi="Arial" w:cs="Arial"/>
          <w:i w:val="0"/>
          <w:iCs w:val="0"/>
          <w:sz w:val="20"/>
          <w:szCs w:val="20"/>
        </w:rPr>
        <w:t>SJR = 1.747</w:t>
      </w:r>
      <w:r w:rsidR="00D215C7" w:rsidRPr="00D54649">
        <w:rPr>
          <w:rFonts w:ascii="Arial" w:hAnsi="Arial" w:cs="Arial"/>
          <w:i w:val="0"/>
          <w:iCs w:val="0"/>
          <w:sz w:val="20"/>
          <w:szCs w:val="20"/>
        </w:rPr>
        <w:t xml:space="preserve"> | Q1</w:t>
      </w:r>
      <w:r w:rsidR="00F759E2" w:rsidRPr="00D54649">
        <w:rPr>
          <w:rFonts w:ascii="Arial" w:hAnsi="Arial" w:cs="Arial"/>
          <w:i w:val="0"/>
          <w:iCs w:val="0"/>
          <w:sz w:val="20"/>
          <w:szCs w:val="20"/>
        </w:rPr>
        <w:t>]</w:t>
      </w:r>
      <w:r w:rsidR="00C4357C" w:rsidRPr="00D54649">
        <w:rPr>
          <w:rFonts w:ascii="Arial" w:hAnsi="Arial" w:cs="Arial"/>
          <w:i w:val="0"/>
          <w:iCs w:val="0"/>
          <w:sz w:val="20"/>
          <w:szCs w:val="20"/>
        </w:rPr>
        <w:t xml:space="preserve"> </w:t>
      </w:r>
      <w:hyperlink r:id="rId19" w:history="1">
        <w:r w:rsidR="00F80CD1" w:rsidRPr="00D54649">
          <w:rPr>
            <w:rStyle w:val="Hyperlink"/>
            <w:rFonts w:ascii="Arial" w:hAnsi="Arial" w:cs="Arial"/>
            <w:i w:val="0"/>
            <w:iCs w:val="0"/>
            <w:sz w:val="20"/>
            <w:szCs w:val="20"/>
            <w:shd w:val="clear" w:color="auto" w:fill="FFFFFF"/>
          </w:rPr>
          <w:t>https://doi.org/10.1177/0013164418793490</w:t>
        </w:r>
      </w:hyperlink>
    </w:p>
    <w:p w14:paraId="6738077B" w14:textId="2125D637" w:rsidR="00BB7898" w:rsidRDefault="00BB7898"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color w:val="000000"/>
          <w:sz w:val="20"/>
          <w:szCs w:val="20"/>
          <w:shd w:val="clear" w:color="auto" w:fill="FFFFFF"/>
        </w:rPr>
      </w:pPr>
      <w:r w:rsidRPr="00D54649">
        <w:rPr>
          <w:rFonts w:ascii="Arial" w:hAnsi="Arial" w:cs="Arial"/>
          <w:i w:val="0"/>
          <w:sz w:val="20"/>
          <w:szCs w:val="20"/>
        </w:rPr>
        <w:t xml:space="preserve">*Wang, Y., *Nguyen, D. T., *Pham, T., </w:t>
      </w:r>
      <w:r w:rsidR="00C22584" w:rsidRPr="00D54649">
        <w:rPr>
          <w:rFonts w:ascii="Arial" w:hAnsi="Arial" w:cs="Arial"/>
          <w:i w:val="0"/>
          <w:sz w:val="20"/>
          <w:szCs w:val="20"/>
        </w:rPr>
        <w:t xml:space="preserve">Kim, E. S., </w:t>
      </w:r>
      <w:r w:rsidRPr="00D54649">
        <w:rPr>
          <w:rFonts w:ascii="Arial" w:hAnsi="Arial" w:cs="Arial"/>
          <w:b/>
          <w:i w:val="0"/>
          <w:sz w:val="20"/>
          <w:szCs w:val="20"/>
        </w:rPr>
        <w:t>Chen, Y.-H.</w:t>
      </w:r>
      <w:r w:rsidRPr="00D54649">
        <w:rPr>
          <w:rFonts w:ascii="Arial" w:hAnsi="Arial" w:cs="Arial"/>
          <w:i w:val="0"/>
          <w:sz w:val="20"/>
          <w:szCs w:val="20"/>
        </w:rPr>
        <w:t xml:space="preserve">, Kromrey, J. D., *Yi, Z., &amp; *Yue, Y. (2018). </w:t>
      </w:r>
      <w:r w:rsidRPr="00D54649">
        <w:rPr>
          <w:rFonts w:ascii="Arial" w:hAnsi="Arial" w:cs="Arial"/>
          <w:bCs/>
          <w:i w:val="0"/>
          <w:sz w:val="20"/>
          <w:szCs w:val="20"/>
        </w:rPr>
        <w:t xml:space="preserve">Evaluating the efficacy of conditional analysis of variance under non-normality and heterogeneity. </w:t>
      </w:r>
      <w:r w:rsidRPr="00D54649">
        <w:rPr>
          <w:rFonts w:ascii="Arial" w:hAnsi="Arial" w:cs="Arial"/>
          <w:sz w:val="20"/>
          <w:szCs w:val="20"/>
        </w:rPr>
        <w:t>Journal of Modern Applied Statistical Methods</w:t>
      </w:r>
      <w:r w:rsidR="00004400" w:rsidRPr="00D54649">
        <w:rPr>
          <w:rFonts w:ascii="Arial" w:hAnsi="Arial" w:cs="Arial"/>
          <w:sz w:val="20"/>
          <w:szCs w:val="20"/>
        </w:rPr>
        <w:t>,</w:t>
      </w:r>
      <w:r w:rsidR="00004400" w:rsidRPr="00D54649">
        <w:rPr>
          <w:rStyle w:val="Emphasis"/>
          <w:rFonts w:ascii="Arial" w:hAnsi="Arial" w:cs="Arial"/>
          <w:color w:val="000000"/>
          <w:sz w:val="20"/>
          <w:szCs w:val="20"/>
          <w:bdr w:val="none" w:sz="0" w:space="0" w:color="auto" w:frame="1"/>
          <w:shd w:val="clear" w:color="auto" w:fill="FFFFFF"/>
        </w:rPr>
        <w:t>17</w:t>
      </w:r>
      <w:r w:rsidR="00004400" w:rsidRPr="00D54649">
        <w:rPr>
          <w:rFonts w:ascii="Arial" w:hAnsi="Arial" w:cs="Arial"/>
          <w:i w:val="0"/>
          <w:color w:val="000000"/>
          <w:sz w:val="20"/>
          <w:szCs w:val="20"/>
          <w:shd w:val="clear" w:color="auto" w:fill="FFFFFF"/>
        </w:rPr>
        <w:t xml:space="preserve">(2), eP2701. </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Acceptance rate: 2</w:t>
      </w:r>
      <w:r w:rsidR="0069107D" w:rsidRPr="00D54649">
        <w:rPr>
          <w:rStyle w:val="Hyperlink"/>
          <w:rFonts w:ascii="Arial" w:hAnsi="Arial" w:cs="Arial"/>
          <w:i w:val="0"/>
          <w:color w:val="000000" w:themeColor="text1"/>
          <w:sz w:val="20"/>
          <w:szCs w:val="20"/>
          <w:u w:val="none"/>
          <w:bdr w:val="none" w:sz="0" w:space="0" w:color="auto" w:frame="1"/>
          <w:shd w:val="clear" w:color="auto" w:fill="FFFFFF"/>
        </w:rPr>
        <w:t>1.9</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2018IF</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xml:space="preserve"> = 0.40</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2018</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SJR = 0.224</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w:t>
      </w:r>
      <w:r w:rsidR="003A6895"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hyperlink r:id="rId20" w:history="1">
        <w:r w:rsidR="00F53A85" w:rsidRPr="0036557E">
          <w:rPr>
            <w:rStyle w:val="Hyperlink"/>
            <w:rFonts w:ascii="Arial" w:hAnsi="Arial" w:cs="Arial"/>
            <w:i w:val="0"/>
            <w:sz w:val="20"/>
            <w:szCs w:val="20"/>
            <w:shd w:val="clear" w:color="auto" w:fill="FFFFFF"/>
          </w:rPr>
          <w:t>https://digitalcommons.wayne.edu/cgi/viewcontent.cgi?article=2701&amp;context=jmasm</w:t>
        </w:r>
      </w:hyperlink>
    </w:p>
    <w:p w14:paraId="6B83F1CB" w14:textId="48897360" w:rsidR="00703AFE" w:rsidRDefault="00DD63EB"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sz w:val="20"/>
          <w:szCs w:val="20"/>
        </w:rPr>
      </w:pPr>
      <w:r w:rsidRPr="00D54649">
        <w:rPr>
          <w:rFonts w:ascii="Arial" w:hAnsi="Arial" w:cs="Arial"/>
          <w:i w:val="0"/>
          <w:color w:val="000000"/>
          <w:sz w:val="20"/>
          <w:szCs w:val="20"/>
          <w:shd w:val="clear" w:color="auto" w:fill="FFFFFF"/>
        </w:rPr>
        <w:t>*</w:t>
      </w:r>
      <w:r w:rsidR="005D6C09" w:rsidRPr="00D54649">
        <w:rPr>
          <w:rFonts w:ascii="Arial" w:hAnsi="Arial" w:cs="Arial"/>
          <w:i w:val="0"/>
          <w:color w:val="000000"/>
          <w:sz w:val="20"/>
          <w:szCs w:val="20"/>
          <w:shd w:val="clear" w:color="auto" w:fill="FFFFFF"/>
        </w:rPr>
        <w:t xml:space="preserve">Nguyen, D. T., Kim. E. S., &amp; </w:t>
      </w:r>
      <w:r w:rsidR="005D6C09" w:rsidRPr="00D54649">
        <w:rPr>
          <w:rFonts w:ascii="Arial" w:hAnsi="Arial" w:cs="Arial"/>
          <w:b/>
          <w:i w:val="0"/>
          <w:color w:val="000000"/>
          <w:sz w:val="20"/>
          <w:szCs w:val="20"/>
          <w:shd w:val="clear" w:color="auto" w:fill="FFFFFF"/>
        </w:rPr>
        <w:t>Chen, Y.-H.</w:t>
      </w:r>
      <w:r w:rsidR="005D6C09" w:rsidRPr="00D54649">
        <w:rPr>
          <w:rFonts w:ascii="Arial" w:hAnsi="Arial" w:cs="Arial"/>
          <w:i w:val="0"/>
          <w:color w:val="000000"/>
          <w:sz w:val="20"/>
          <w:szCs w:val="20"/>
          <w:shd w:val="clear" w:color="auto" w:fill="FFFFFF"/>
        </w:rPr>
        <w:t xml:space="preserve"> (</w:t>
      </w:r>
      <w:r w:rsidR="00F058EE" w:rsidRPr="00D54649">
        <w:rPr>
          <w:rFonts w:ascii="Arial" w:hAnsi="Arial" w:cs="Arial"/>
          <w:i w:val="0"/>
          <w:color w:val="000000"/>
          <w:sz w:val="20"/>
          <w:szCs w:val="20"/>
          <w:shd w:val="clear" w:color="auto" w:fill="FFFFFF"/>
        </w:rPr>
        <w:t>2018</w:t>
      </w:r>
      <w:r w:rsidR="005D6C09" w:rsidRPr="00D54649">
        <w:rPr>
          <w:rFonts w:ascii="Arial" w:hAnsi="Arial" w:cs="Arial"/>
          <w:i w:val="0"/>
          <w:color w:val="000000"/>
          <w:sz w:val="20"/>
          <w:szCs w:val="20"/>
          <w:shd w:val="clear" w:color="auto" w:fill="FFFFFF"/>
        </w:rPr>
        <w:t xml:space="preserve">). Can one test fit all? Responses to the article “Striving for simple but effective advice for comparing the central tendency of two populations” (Ruxton &amp; Neuhauser, 2018). </w:t>
      </w:r>
      <w:r w:rsidR="005D6C09" w:rsidRPr="00D54649">
        <w:rPr>
          <w:rFonts w:ascii="Arial" w:hAnsi="Arial" w:cs="Arial"/>
          <w:sz w:val="20"/>
          <w:szCs w:val="20"/>
        </w:rPr>
        <w:t>Journal of Modern Applied Statistical Methods</w:t>
      </w:r>
      <w:r w:rsidR="00224091" w:rsidRPr="00D54649">
        <w:rPr>
          <w:rFonts w:ascii="Arial" w:hAnsi="Arial" w:cs="Arial"/>
          <w:sz w:val="20"/>
          <w:szCs w:val="20"/>
        </w:rPr>
        <w:t>, 17</w:t>
      </w:r>
      <w:r w:rsidR="00224091" w:rsidRPr="00D54649">
        <w:rPr>
          <w:rFonts w:ascii="Arial" w:hAnsi="Arial" w:cs="Arial"/>
          <w:i w:val="0"/>
          <w:sz w:val="20"/>
          <w:szCs w:val="20"/>
        </w:rPr>
        <w:t xml:space="preserve">(2), eP2822. </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Acceptance rate: 2</w:t>
      </w:r>
      <w:r w:rsidR="0069107D" w:rsidRPr="00D54649">
        <w:rPr>
          <w:rStyle w:val="Hyperlink"/>
          <w:rFonts w:ascii="Arial" w:hAnsi="Arial" w:cs="Arial"/>
          <w:i w:val="0"/>
          <w:color w:val="000000" w:themeColor="text1"/>
          <w:sz w:val="20"/>
          <w:szCs w:val="20"/>
          <w:u w:val="none"/>
          <w:bdr w:val="none" w:sz="0" w:space="0" w:color="auto" w:frame="1"/>
          <w:shd w:val="clear" w:color="auto" w:fill="FFFFFF"/>
        </w:rPr>
        <w:t>1.9</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 xml:space="preserve"> | </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2018</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I</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F</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xml:space="preserve"> = 0.40</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 xml:space="preserve"> | </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2018</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SJR = 0.224</w:t>
      </w:r>
      <w:r w:rsidR="002E7FED" w:rsidRPr="00D54649">
        <w:rPr>
          <w:rStyle w:val="Hyperlink"/>
          <w:rFonts w:ascii="Arial" w:hAnsi="Arial" w:cs="Arial"/>
          <w:i w:val="0"/>
          <w:color w:val="000000" w:themeColor="text1"/>
          <w:sz w:val="20"/>
          <w:szCs w:val="20"/>
          <w:u w:val="none"/>
          <w:bdr w:val="none" w:sz="0" w:space="0" w:color="auto" w:frame="1"/>
          <w:shd w:val="clear" w:color="auto" w:fill="FFFFFF"/>
        </w:rPr>
        <w:t>]</w:t>
      </w:r>
      <w:r w:rsidR="003A6895" w:rsidRPr="00D54649">
        <w:rPr>
          <w:rFonts w:ascii="Arial" w:hAnsi="Arial" w:cs="Arial"/>
          <w:i w:val="0"/>
          <w:sz w:val="20"/>
          <w:szCs w:val="20"/>
        </w:rPr>
        <w:t xml:space="preserve"> </w:t>
      </w:r>
      <w:hyperlink r:id="rId21" w:history="1">
        <w:r w:rsidR="00666061" w:rsidRPr="0036557E">
          <w:rPr>
            <w:rStyle w:val="Hyperlink"/>
            <w:rFonts w:ascii="Arial" w:hAnsi="Arial" w:cs="Arial"/>
            <w:i w:val="0"/>
            <w:sz w:val="20"/>
            <w:szCs w:val="20"/>
          </w:rPr>
          <w:t>https://digitalcommons.wayne.edu/cgi/viewcontent.cgi?article=2822&amp;context=jmasm</w:t>
        </w:r>
      </w:hyperlink>
    </w:p>
    <w:p w14:paraId="3FDFD91B" w14:textId="7B01D20D" w:rsidR="00703AFE" w:rsidRPr="00D54649" w:rsidRDefault="007B5F69"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color w:val="000000" w:themeColor="text1"/>
          <w:sz w:val="20"/>
          <w:szCs w:val="20"/>
        </w:rPr>
      </w:pPr>
      <w:bookmarkStart w:id="9" w:name="_Hlk41585624"/>
      <w:r w:rsidRPr="00D54649">
        <w:rPr>
          <w:rFonts w:ascii="Arial" w:hAnsi="Arial" w:cs="Arial"/>
          <w:i w:val="0"/>
          <w:sz w:val="20"/>
          <w:szCs w:val="20"/>
        </w:rPr>
        <w:t xml:space="preserve">Sengupta, S., Ergas, S., Cunningham, J., Goel, R., Feldman, A., &amp; </w:t>
      </w:r>
      <w:r w:rsidRPr="00D54649">
        <w:rPr>
          <w:rFonts w:ascii="Arial" w:hAnsi="Arial" w:cs="Arial"/>
          <w:b/>
          <w:i w:val="0"/>
          <w:sz w:val="20"/>
          <w:szCs w:val="20"/>
        </w:rPr>
        <w:t>Chen, Y.-H.</w:t>
      </w:r>
      <w:r w:rsidRPr="00D54649">
        <w:rPr>
          <w:rFonts w:ascii="Arial" w:hAnsi="Arial" w:cs="Arial"/>
          <w:i w:val="0"/>
          <w:sz w:val="20"/>
          <w:szCs w:val="20"/>
        </w:rPr>
        <w:t xml:space="preserve"> (2017).</w:t>
      </w:r>
      <w:bookmarkEnd w:id="9"/>
      <w:r w:rsidRPr="00D54649">
        <w:rPr>
          <w:rFonts w:ascii="Arial" w:hAnsi="Arial" w:cs="Arial"/>
          <w:i w:val="0"/>
          <w:sz w:val="20"/>
          <w:szCs w:val="20"/>
        </w:rPr>
        <w:t xml:space="preserve"> Concept inventory (CI) for fundamentals of environmental engineering courses: Findings from CI </w:t>
      </w:r>
      <w:r w:rsidRPr="00D54649">
        <w:rPr>
          <w:rFonts w:ascii="Arial" w:hAnsi="Arial" w:cs="Arial"/>
          <w:i w:val="0"/>
          <w:sz w:val="20"/>
          <w:szCs w:val="20"/>
        </w:rPr>
        <w:lastRenderedPageBreak/>
        <w:t xml:space="preserve">development and testing. </w:t>
      </w:r>
      <w:bookmarkStart w:id="10" w:name="_Hlk41585786"/>
      <w:r w:rsidRPr="00D54649">
        <w:rPr>
          <w:rFonts w:ascii="Arial" w:hAnsi="Arial" w:cs="Arial"/>
          <w:sz w:val="20"/>
          <w:szCs w:val="20"/>
        </w:rPr>
        <w:t>Environmental Engineering Science</w:t>
      </w:r>
      <w:bookmarkEnd w:id="10"/>
      <w:r w:rsidR="00981CE3" w:rsidRPr="00D54649">
        <w:rPr>
          <w:rFonts w:ascii="Arial" w:hAnsi="Arial" w:cs="Arial"/>
          <w:sz w:val="20"/>
          <w:szCs w:val="20"/>
        </w:rPr>
        <w:t>, 34</w:t>
      </w:r>
      <w:r w:rsidR="00981CE3" w:rsidRPr="00D54649">
        <w:rPr>
          <w:rFonts w:ascii="Arial" w:hAnsi="Arial" w:cs="Arial"/>
          <w:i w:val="0"/>
          <w:sz w:val="20"/>
          <w:szCs w:val="20"/>
        </w:rPr>
        <w:t>(12), 895-907.</w:t>
      </w:r>
      <w:r w:rsidRPr="00D54649">
        <w:rPr>
          <w:rFonts w:ascii="Arial" w:hAnsi="Arial" w:cs="Arial"/>
          <w:i w:val="0"/>
          <w:sz w:val="20"/>
          <w:szCs w:val="20"/>
        </w:rPr>
        <w:t xml:space="preserve"> </w:t>
      </w:r>
      <w:r w:rsidR="008E745F" w:rsidRPr="00D54649">
        <w:rPr>
          <w:rStyle w:val="Hyperlink"/>
          <w:rFonts w:ascii="Arial" w:hAnsi="Arial" w:cs="Arial"/>
          <w:i w:val="0"/>
          <w:color w:val="000000" w:themeColor="text1"/>
          <w:sz w:val="20"/>
          <w:szCs w:val="20"/>
          <w:u w:val="none"/>
        </w:rPr>
        <w:t>[</w:t>
      </w:r>
      <w:r w:rsidR="00CD22F3" w:rsidRPr="00D54649">
        <w:rPr>
          <w:rStyle w:val="Hyperlink"/>
          <w:rFonts w:ascii="Arial" w:hAnsi="Arial" w:cs="Arial"/>
          <w:i w:val="0"/>
          <w:color w:val="000000" w:themeColor="text1"/>
          <w:sz w:val="20"/>
          <w:szCs w:val="20"/>
          <w:u w:val="none"/>
        </w:rPr>
        <w:t xml:space="preserve">SCIE | </w:t>
      </w:r>
      <w:r w:rsidR="008E745F" w:rsidRPr="00D54649">
        <w:rPr>
          <w:rStyle w:val="Hyperlink"/>
          <w:rFonts w:ascii="Arial" w:hAnsi="Arial" w:cs="Arial"/>
          <w:i w:val="0"/>
          <w:color w:val="000000" w:themeColor="text1"/>
          <w:sz w:val="20"/>
          <w:szCs w:val="20"/>
          <w:u w:val="none"/>
        </w:rPr>
        <w:t>2018</w:t>
      </w:r>
      <w:r w:rsidR="00803D9C" w:rsidRPr="00D54649">
        <w:rPr>
          <w:rStyle w:val="Hyperlink"/>
          <w:rFonts w:ascii="Arial" w:hAnsi="Arial" w:cs="Arial"/>
          <w:i w:val="0"/>
          <w:color w:val="000000" w:themeColor="text1"/>
          <w:sz w:val="20"/>
          <w:szCs w:val="20"/>
          <w:u w:val="none"/>
        </w:rPr>
        <w:t>IF</w:t>
      </w:r>
      <w:r w:rsidR="00461AF9" w:rsidRPr="00D54649">
        <w:rPr>
          <w:rStyle w:val="Hyperlink"/>
          <w:rFonts w:ascii="Arial" w:hAnsi="Arial" w:cs="Arial"/>
          <w:i w:val="0"/>
          <w:color w:val="000000" w:themeColor="text1"/>
          <w:sz w:val="20"/>
          <w:szCs w:val="20"/>
          <w:u w:val="none"/>
        </w:rPr>
        <w:t xml:space="preserve"> =</w:t>
      </w:r>
      <w:r w:rsidR="005321EA" w:rsidRPr="00D54649">
        <w:rPr>
          <w:rStyle w:val="Hyperlink"/>
          <w:rFonts w:ascii="Arial" w:hAnsi="Arial" w:cs="Arial"/>
          <w:i w:val="0"/>
          <w:color w:val="000000" w:themeColor="text1"/>
          <w:sz w:val="20"/>
          <w:szCs w:val="20"/>
          <w:u w:val="none"/>
        </w:rPr>
        <w:t xml:space="preserve"> 1.</w:t>
      </w:r>
      <w:r w:rsidR="00461AF9" w:rsidRPr="00D54649">
        <w:rPr>
          <w:rStyle w:val="Hyperlink"/>
          <w:rFonts w:ascii="Arial" w:hAnsi="Arial" w:cs="Arial"/>
          <w:i w:val="0"/>
          <w:color w:val="000000" w:themeColor="text1"/>
          <w:sz w:val="20"/>
          <w:szCs w:val="20"/>
          <w:u w:val="none"/>
        </w:rPr>
        <w:t>79</w:t>
      </w:r>
      <w:r w:rsidR="00F759E2" w:rsidRPr="00D54649">
        <w:rPr>
          <w:rStyle w:val="Hyperlink"/>
          <w:rFonts w:ascii="Arial" w:hAnsi="Arial" w:cs="Arial"/>
          <w:i w:val="0"/>
          <w:color w:val="000000" w:themeColor="text1"/>
          <w:sz w:val="20"/>
          <w:szCs w:val="20"/>
          <w:u w:val="none"/>
        </w:rPr>
        <w:t xml:space="preserve"> |</w:t>
      </w:r>
      <w:r w:rsidR="00803D9C" w:rsidRPr="00D54649">
        <w:rPr>
          <w:rStyle w:val="Hyperlink"/>
          <w:rFonts w:ascii="Arial" w:hAnsi="Arial" w:cs="Arial"/>
          <w:i w:val="0"/>
          <w:color w:val="000000" w:themeColor="text1"/>
          <w:sz w:val="20"/>
          <w:szCs w:val="20"/>
          <w:u w:val="none"/>
        </w:rPr>
        <w:t xml:space="preserve"> 2018</w:t>
      </w:r>
      <w:r w:rsidR="00461AF9" w:rsidRPr="00D54649">
        <w:rPr>
          <w:rStyle w:val="Hyperlink"/>
          <w:rFonts w:ascii="Arial" w:hAnsi="Arial" w:cs="Arial"/>
          <w:i w:val="0"/>
          <w:color w:val="000000" w:themeColor="text1"/>
          <w:sz w:val="20"/>
          <w:szCs w:val="20"/>
          <w:u w:val="none"/>
        </w:rPr>
        <w:t>SJR = 0.561</w:t>
      </w:r>
      <w:r w:rsidR="008E6ABE" w:rsidRPr="00D54649">
        <w:rPr>
          <w:rStyle w:val="Hyperlink"/>
          <w:rFonts w:ascii="Arial" w:hAnsi="Arial" w:cs="Arial"/>
          <w:i w:val="0"/>
          <w:color w:val="000000" w:themeColor="text1"/>
          <w:sz w:val="20"/>
          <w:szCs w:val="20"/>
          <w:u w:val="none"/>
        </w:rPr>
        <w:t xml:space="preserve"> |Q1</w:t>
      </w:r>
      <w:r w:rsidR="008E745F" w:rsidRPr="00D54649">
        <w:rPr>
          <w:rStyle w:val="Hyperlink"/>
          <w:rFonts w:ascii="Arial" w:hAnsi="Arial" w:cs="Arial"/>
          <w:i w:val="0"/>
          <w:color w:val="000000" w:themeColor="text1"/>
          <w:sz w:val="20"/>
          <w:szCs w:val="20"/>
          <w:u w:val="none"/>
        </w:rPr>
        <w:t>]</w:t>
      </w:r>
      <w:r w:rsidR="003A6895" w:rsidRPr="00D54649">
        <w:rPr>
          <w:rFonts w:ascii="Arial" w:hAnsi="Arial" w:cs="Arial"/>
          <w:i w:val="0"/>
          <w:color w:val="000000" w:themeColor="text1"/>
          <w:sz w:val="20"/>
          <w:szCs w:val="20"/>
        </w:rPr>
        <w:t xml:space="preserve"> </w:t>
      </w:r>
      <w:hyperlink r:id="rId22" w:history="1">
        <w:r w:rsidR="003A6895" w:rsidRPr="00D54649">
          <w:rPr>
            <w:rStyle w:val="Hyperlink"/>
            <w:rFonts w:ascii="Arial" w:hAnsi="Arial" w:cs="Arial"/>
            <w:i w:val="0"/>
            <w:sz w:val="20"/>
            <w:szCs w:val="20"/>
          </w:rPr>
          <w:t>https://doi.org/10.1089/ees.2016.0595</w:t>
        </w:r>
      </w:hyperlink>
    </w:p>
    <w:p w14:paraId="0998AB11" w14:textId="617EA440" w:rsidR="005F1BBF" w:rsidRPr="00D54649" w:rsidRDefault="005F1BBF"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color w:val="000000"/>
          <w:sz w:val="20"/>
          <w:szCs w:val="20"/>
          <w:shd w:val="clear" w:color="auto" w:fill="FFFFFF"/>
        </w:rPr>
      </w:pPr>
      <w:r w:rsidRPr="00D54649">
        <w:rPr>
          <w:rFonts w:ascii="Arial" w:hAnsi="Arial" w:cs="Arial"/>
          <w:i w:val="0"/>
          <w:sz w:val="20"/>
          <w:szCs w:val="20"/>
        </w:rPr>
        <w:t xml:space="preserve">*Li, I. Y., </w:t>
      </w:r>
      <w:r w:rsidRPr="00D54649">
        <w:rPr>
          <w:rFonts w:ascii="Arial" w:hAnsi="Arial" w:cs="Arial"/>
          <w:b/>
          <w:i w:val="0"/>
          <w:sz w:val="20"/>
          <w:szCs w:val="20"/>
        </w:rPr>
        <w:t>Chen, Y.-H.</w:t>
      </w:r>
      <w:r w:rsidRPr="00D54649">
        <w:rPr>
          <w:rFonts w:ascii="Arial" w:hAnsi="Arial" w:cs="Arial"/>
          <w:i w:val="0"/>
          <w:sz w:val="20"/>
          <w:szCs w:val="20"/>
        </w:rPr>
        <w:t>, *Wang, Y., *Rodriguez de Gil, P., *Pham, T. V., *Nguyen, D. T., Kim, E. S., &amp; Kromrey, J. D. (201</w:t>
      </w:r>
      <w:r w:rsidR="00047CD5" w:rsidRPr="00D54649">
        <w:rPr>
          <w:rFonts w:ascii="Arial" w:hAnsi="Arial" w:cs="Arial"/>
          <w:i w:val="0"/>
          <w:sz w:val="20"/>
          <w:szCs w:val="20"/>
        </w:rPr>
        <w:t>7</w:t>
      </w:r>
      <w:r w:rsidRPr="00D54649">
        <w:rPr>
          <w:rFonts w:ascii="Arial" w:hAnsi="Arial" w:cs="Arial"/>
          <w:i w:val="0"/>
          <w:sz w:val="20"/>
          <w:szCs w:val="20"/>
        </w:rPr>
        <w:t xml:space="preserve">). ANOVA_HOV: A SAS macro for testing homogeneity of variance in one-factor ANOVA models. </w:t>
      </w:r>
      <w:r w:rsidRPr="00D54649">
        <w:rPr>
          <w:rFonts w:ascii="Arial" w:hAnsi="Arial" w:cs="Arial"/>
          <w:sz w:val="20"/>
          <w:szCs w:val="20"/>
        </w:rPr>
        <w:t>Journal of Modern Applied Statistical Methods</w:t>
      </w:r>
      <w:r w:rsidR="00843A25" w:rsidRPr="00D54649">
        <w:rPr>
          <w:rFonts w:ascii="Arial" w:hAnsi="Arial" w:cs="Arial"/>
          <w:sz w:val="20"/>
          <w:szCs w:val="20"/>
        </w:rPr>
        <w:t>, 16</w:t>
      </w:r>
      <w:r w:rsidR="00843A25" w:rsidRPr="00D54649">
        <w:rPr>
          <w:rFonts w:ascii="Arial" w:hAnsi="Arial" w:cs="Arial"/>
          <w:i w:val="0"/>
          <w:sz w:val="20"/>
          <w:szCs w:val="20"/>
        </w:rPr>
        <w:t>(2)</w:t>
      </w:r>
      <w:r w:rsidR="00805A25" w:rsidRPr="00D54649">
        <w:rPr>
          <w:rFonts w:ascii="Arial" w:hAnsi="Arial" w:cs="Arial"/>
          <w:i w:val="0"/>
          <w:sz w:val="20"/>
          <w:szCs w:val="20"/>
        </w:rPr>
        <w:t xml:space="preserve">, </w:t>
      </w:r>
      <w:r w:rsidR="008605E8" w:rsidRPr="00D54649">
        <w:rPr>
          <w:rFonts w:ascii="Arial" w:hAnsi="Arial" w:cs="Arial"/>
          <w:i w:val="0"/>
          <w:color w:val="000000"/>
          <w:sz w:val="20"/>
          <w:szCs w:val="20"/>
          <w:shd w:val="clear" w:color="auto" w:fill="FFFFFF"/>
        </w:rPr>
        <w:t>506-539. doi:10.22237/jmasm/1509496080</w:t>
      </w:r>
      <w:r w:rsidR="001C2ED8" w:rsidRPr="00D54649">
        <w:rPr>
          <w:rFonts w:ascii="Arial" w:hAnsi="Arial" w:cs="Arial"/>
          <w:i w:val="0"/>
          <w:color w:val="000000"/>
          <w:sz w:val="20"/>
          <w:szCs w:val="20"/>
          <w:shd w:val="clear" w:color="auto" w:fill="FFFFFF"/>
        </w:rPr>
        <w:t xml:space="preserve"> </w:t>
      </w:r>
      <w:r w:rsidR="00803D9C" w:rsidRPr="00D54649">
        <w:rPr>
          <w:rFonts w:ascii="Arial" w:hAnsi="Arial" w:cs="Arial"/>
          <w:i w:val="0"/>
          <w:color w:val="000000"/>
          <w:sz w:val="20"/>
          <w:szCs w:val="20"/>
          <w:shd w:val="clear" w:color="auto" w:fill="FFFFFF"/>
        </w:rPr>
        <w:t>[</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A</w:t>
      </w:r>
      <w:r w:rsidR="008E6ABE" w:rsidRPr="00D54649">
        <w:rPr>
          <w:rStyle w:val="Hyperlink"/>
          <w:rFonts w:ascii="Arial" w:hAnsi="Arial" w:cs="Arial"/>
          <w:i w:val="0"/>
          <w:color w:val="000000" w:themeColor="text1"/>
          <w:sz w:val="20"/>
          <w:szCs w:val="20"/>
          <w:u w:val="none"/>
          <w:bdr w:val="none" w:sz="0" w:space="0" w:color="auto" w:frame="1"/>
          <w:shd w:val="clear" w:color="auto" w:fill="FFFFFF"/>
        </w:rPr>
        <w:t>R</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2</w:t>
      </w:r>
      <w:r w:rsidR="000048CF" w:rsidRPr="00D54649">
        <w:rPr>
          <w:rStyle w:val="Hyperlink"/>
          <w:rFonts w:ascii="Arial" w:hAnsi="Arial" w:cs="Arial"/>
          <w:i w:val="0"/>
          <w:color w:val="000000" w:themeColor="text1"/>
          <w:sz w:val="20"/>
          <w:szCs w:val="20"/>
          <w:u w:val="none"/>
          <w:bdr w:val="none" w:sz="0" w:space="0" w:color="auto" w:frame="1"/>
          <w:shd w:val="clear" w:color="auto" w:fill="FFFFFF"/>
        </w:rPr>
        <w:t>1.9</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803D9C" w:rsidRPr="00D54649">
        <w:rPr>
          <w:rStyle w:val="Hyperlink"/>
          <w:rFonts w:ascii="Arial" w:hAnsi="Arial" w:cs="Arial"/>
          <w:i w:val="0"/>
          <w:color w:val="000000" w:themeColor="text1"/>
          <w:sz w:val="20"/>
          <w:szCs w:val="20"/>
          <w:u w:val="none"/>
          <w:bdr w:val="none" w:sz="0" w:space="0" w:color="auto" w:frame="1"/>
          <w:shd w:val="clear" w:color="auto" w:fill="FFFFFF"/>
        </w:rPr>
        <w:t>2018IF</w:t>
      </w:r>
      <w:r w:rsidR="008E6ABE"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0.40</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803D9C" w:rsidRPr="00D54649">
        <w:rPr>
          <w:rStyle w:val="Hyperlink"/>
          <w:rFonts w:ascii="Arial" w:hAnsi="Arial" w:cs="Arial"/>
          <w:i w:val="0"/>
          <w:color w:val="000000" w:themeColor="text1"/>
          <w:sz w:val="20"/>
          <w:szCs w:val="20"/>
          <w:u w:val="none"/>
          <w:bdr w:val="none" w:sz="0" w:space="0" w:color="auto" w:frame="1"/>
          <w:shd w:val="clear" w:color="auto" w:fill="FFFFFF"/>
        </w:rPr>
        <w:t>2018</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SJR</w:t>
      </w:r>
      <w:r w:rsidR="008E6ABE"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0.224</w:t>
      </w:r>
      <w:r w:rsidR="008E6ABE" w:rsidRPr="00D54649">
        <w:rPr>
          <w:rStyle w:val="Hyperlink"/>
          <w:rFonts w:ascii="Arial" w:hAnsi="Arial" w:cs="Arial"/>
          <w:i w:val="0"/>
          <w:color w:val="000000" w:themeColor="text1"/>
          <w:sz w:val="20"/>
          <w:szCs w:val="20"/>
          <w:u w:val="none"/>
          <w:bdr w:val="none" w:sz="0" w:space="0" w:color="auto" w:frame="1"/>
          <w:shd w:val="clear" w:color="auto" w:fill="FFFFFF"/>
        </w:rPr>
        <w:t xml:space="preserve"> | Q2</w:t>
      </w:r>
      <w:r w:rsidR="00F759E2" w:rsidRPr="00D54649">
        <w:rPr>
          <w:rStyle w:val="Hyperlink"/>
          <w:rFonts w:ascii="Arial" w:hAnsi="Arial" w:cs="Arial"/>
          <w:i w:val="0"/>
          <w:color w:val="000000" w:themeColor="text1"/>
          <w:sz w:val="20"/>
          <w:szCs w:val="20"/>
          <w:u w:val="none"/>
          <w:bdr w:val="none" w:sz="0" w:space="0" w:color="auto" w:frame="1"/>
          <w:shd w:val="clear" w:color="auto" w:fill="FFFFFF"/>
        </w:rPr>
        <w:t>]</w:t>
      </w:r>
      <w:r w:rsidR="001C2ED8"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p>
    <w:p w14:paraId="40E75EE0" w14:textId="1BB98F43" w:rsidR="00FA439A" w:rsidRPr="00D54649" w:rsidRDefault="006A5E8F"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bookmarkStart w:id="11" w:name="_Hlk41585355"/>
      <w:r w:rsidRPr="00D54649">
        <w:rPr>
          <w:rFonts w:ascii="Arial" w:hAnsi="Arial" w:cs="Arial"/>
          <w:sz w:val="20"/>
          <w:szCs w:val="20"/>
        </w:rPr>
        <w:t>#</w:t>
      </w:r>
      <w:r w:rsidR="00FA439A" w:rsidRPr="00D54649">
        <w:rPr>
          <w:rFonts w:ascii="Arial" w:hAnsi="Arial" w:cs="Arial"/>
          <w:sz w:val="20"/>
          <w:szCs w:val="20"/>
        </w:rPr>
        <w:t xml:space="preserve">Hu, J., Serovich, J. M., </w:t>
      </w:r>
      <w:r w:rsidR="00FA439A" w:rsidRPr="00D54649">
        <w:rPr>
          <w:rFonts w:ascii="Arial" w:hAnsi="Arial" w:cs="Arial"/>
          <w:b/>
          <w:sz w:val="20"/>
          <w:szCs w:val="20"/>
        </w:rPr>
        <w:t>Chen, Y.-H.,</w:t>
      </w:r>
      <w:r w:rsidR="00FA439A" w:rsidRPr="00D54649">
        <w:rPr>
          <w:rFonts w:ascii="Arial" w:hAnsi="Arial" w:cs="Arial"/>
          <w:sz w:val="20"/>
          <w:szCs w:val="20"/>
        </w:rPr>
        <w:t xml:space="preserve"> Brown, M. J., &amp; Kimberly, J. A. (201</w:t>
      </w:r>
      <w:r w:rsidR="006A125E" w:rsidRPr="00D54649">
        <w:rPr>
          <w:rFonts w:ascii="Arial" w:hAnsi="Arial" w:cs="Arial"/>
          <w:sz w:val="20"/>
          <w:szCs w:val="20"/>
        </w:rPr>
        <w:t>7</w:t>
      </w:r>
      <w:bookmarkEnd w:id="11"/>
      <w:r w:rsidR="00FA439A" w:rsidRPr="00D54649">
        <w:rPr>
          <w:rFonts w:ascii="Arial" w:hAnsi="Arial" w:cs="Arial"/>
          <w:sz w:val="20"/>
          <w:szCs w:val="20"/>
        </w:rPr>
        <w:t xml:space="preserve">). Psychometric evaluation of the </w:t>
      </w:r>
      <w:bookmarkStart w:id="12" w:name="_Hlk41586089"/>
      <w:r w:rsidR="00FA439A" w:rsidRPr="00D54649">
        <w:rPr>
          <w:rFonts w:ascii="Arial" w:hAnsi="Arial" w:cs="Arial"/>
          <w:sz w:val="20"/>
          <w:szCs w:val="20"/>
        </w:rPr>
        <w:t xml:space="preserve">HIV disclosure attitude </w:t>
      </w:r>
      <w:bookmarkEnd w:id="12"/>
      <w:r w:rsidR="00FA439A" w:rsidRPr="00D54649">
        <w:rPr>
          <w:rFonts w:ascii="Arial" w:hAnsi="Arial" w:cs="Arial"/>
          <w:sz w:val="20"/>
          <w:szCs w:val="20"/>
        </w:rPr>
        <w:t xml:space="preserve">scale: A Rasch Model. </w:t>
      </w:r>
      <w:bookmarkStart w:id="13" w:name="_Hlk41585797"/>
      <w:r w:rsidR="00FA439A" w:rsidRPr="00D54649">
        <w:rPr>
          <w:rFonts w:ascii="Arial" w:hAnsi="Arial" w:cs="Arial"/>
          <w:i/>
          <w:sz w:val="20"/>
          <w:szCs w:val="20"/>
        </w:rPr>
        <w:t>AIDS and Behavior</w:t>
      </w:r>
      <w:bookmarkEnd w:id="13"/>
      <w:r w:rsidR="00BD2F15" w:rsidRPr="00D54649">
        <w:rPr>
          <w:rFonts w:ascii="Arial" w:hAnsi="Arial" w:cs="Arial"/>
          <w:i/>
          <w:sz w:val="20"/>
          <w:szCs w:val="20"/>
        </w:rPr>
        <w:t xml:space="preserve">, </w:t>
      </w:r>
      <w:r w:rsidR="00BD2F15" w:rsidRPr="00D54649">
        <w:rPr>
          <w:rFonts w:ascii="Arial" w:hAnsi="Arial" w:cs="Arial"/>
          <w:i/>
          <w:sz w:val="20"/>
          <w:szCs w:val="20"/>
          <w:shd w:val="clear" w:color="auto" w:fill="FFFFFF"/>
        </w:rPr>
        <w:t>21</w:t>
      </w:r>
      <w:r w:rsidR="00BD2F15" w:rsidRPr="00D54649">
        <w:rPr>
          <w:rFonts w:ascii="Arial" w:hAnsi="Arial" w:cs="Arial"/>
          <w:sz w:val="20"/>
          <w:szCs w:val="20"/>
          <w:shd w:val="clear" w:color="auto" w:fill="FFFFFF"/>
        </w:rPr>
        <w:t>(1), 174-183.</w:t>
      </w:r>
      <w:r w:rsidR="0063061A" w:rsidRPr="00D54649">
        <w:rPr>
          <w:rFonts w:ascii="Arial" w:hAnsi="Arial" w:cs="Arial"/>
          <w:sz w:val="20"/>
          <w:szCs w:val="20"/>
          <w:shd w:val="clear" w:color="auto" w:fill="FFFFFF"/>
        </w:rPr>
        <w:t xml:space="preserve"> </w:t>
      </w:r>
      <w:r w:rsidR="00803D9C" w:rsidRPr="00D54649">
        <w:rPr>
          <w:rFonts w:ascii="Arial" w:hAnsi="Arial" w:cs="Arial"/>
          <w:sz w:val="20"/>
          <w:szCs w:val="20"/>
          <w:shd w:val="clear" w:color="auto" w:fill="FFFFFF"/>
        </w:rPr>
        <w:t>[</w:t>
      </w:r>
      <w:r w:rsidR="00CB3E14" w:rsidRPr="00D54649">
        <w:rPr>
          <w:rFonts w:ascii="Arial" w:hAnsi="Arial" w:cs="Arial"/>
          <w:sz w:val="20"/>
          <w:szCs w:val="20"/>
          <w:shd w:val="clear" w:color="auto" w:fill="FFFFFF"/>
        </w:rPr>
        <w:t xml:space="preserve">SSCI | </w:t>
      </w:r>
      <w:r w:rsidR="00803D9C" w:rsidRPr="00D54649">
        <w:rPr>
          <w:rFonts w:ascii="Arial" w:hAnsi="Arial" w:cs="Arial"/>
          <w:sz w:val="20"/>
          <w:szCs w:val="20"/>
          <w:shd w:val="clear" w:color="auto" w:fill="FFFFFF"/>
        </w:rPr>
        <w:t>2018</w:t>
      </w:r>
      <w:r w:rsidR="0063061A" w:rsidRPr="00D54649">
        <w:rPr>
          <w:rFonts w:ascii="Arial" w:hAnsi="Arial" w:cs="Arial"/>
          <w:sz w:val="20"/>
          <w:szCs w:val="20"/>
          <w:shd w:val="clear" w:color="auto" w:fill="FFFFFF"/>
        </w:rPr>
        <w:t>I</w:t>
      </w:r>
      <w:r w:rsidR="00803D9C" w:rsidRPr="00D54649">
        <w:rPr>
          <w:rFonts w:ascii="Arial" w:hAnsi="Arial" w:cs="Arial"/>
          <w:sz w:val="20"/>
          <w:szCs w:val="20"/>
          <w:shd w:val="clear" w:color="auto" w:fill="FFFFFF"/>
        </w:rPr>
        <w:t xml:space="preserve">F </w:t>
      </w:r>
      <w:r w:rsidR="0063061A" w:rsidRPr="00D54649">
        <w:rPr>
          <w:rFonts w:ascii="Arial" w:hAnsi="Arial" w:cs="Arial"/>
          <w:sz w:val="20"/>
          <w:szCs w:val="20"/>
          <w:shd w:val="clear" w:color="auto" w:fill="FFFFFF"/>
        </w:rPr>
        <w:t>= 2.95</w:t>
      </w:r>
      <w:r w:rsidR="00F759E2" w:rsidRPr="00D54649">
        <w:rPr>
          <w:rFonts w:ascii="Arial" w:hAnsi="Arial" w:cs="Arial"/>
          <w:sz w:val="20"/>
          <w:szCs w:val="20"/>
          <w:shd w:val="clear" w:color="auto" w:fill="FFFFFF"/>
        </w:rPr>
        <w:t xml:space="preserve"> |</w:t>
      </w:r>
      <w:r w:rsidR="000048CF" w:rsidRPr="00D54649">
        <w:rPr>
          <w:rFonts w:ascii="Arial" w:hAnsi="Arial" w:cs="Arial"/>
          <w:sz w:val="20"/>
          <w:szCs w:val="20"/>
          <w:shd w:val="clear" w:color="auto" w:fill="FFFFFF"/>
        </w:rPr>
        <w:t xml:space="preserve"> </w:t>
      </w:r>
      <w:r w:rsidR="00803D9C" w:rsidRPr="00D54649">
        <w:rPr>
          <w:rFonts w:ascii="Arial" w:hAnsi="Arial" w:cs="Arial"/>
          <w:sz w:val="20"/>
          <w:szCs w:val="20"/>
          <w:shd w:val="clear" w:color="auto" w:fill="FFFFFF"/>
        </w:rPr>
        <w:t>2018</w:t>
      </w:r>
      <w:r w:rsidR="000048CF" w:rsidRPr="00D54649">
        <w:rPr>
          <w:rFonts w:ascii="Arial" w:hAnsi="Arial" w:cs="Arial"/>
          <w:sz w:val="20"/>
          <w:szCs w:val="20"/>
          <w:shd w:val="clear" w:color="auto" w:fill="FFFFFF"/>
        </w:rPr>
        <w:t>SJR = 1.825</w:t>
      </w:r>
      <w:r w:rsidR="00F759E2" w:rsidRPr="00D54649">
        <w:rPr>
          <w:rFonts w:ascii="Arial" w:hAnsi="Arial" w:cs="Arial"/>
          <w:sz w:val="20"/>
          <w:szCs w:val="20"/>
          <w:shd w:val="clear" w:color="auto" w:fill="FFFFFF"/>
        </w:rPr>
        <w:t>]</w:t>
      </w:r>
    </w:p>
    <w:p w14:paraId="072F9DF5" w14:textId="2C31058C" w:rsidR="009616ED" w:rsidRPr="00D54649" w:rsidRDefault="00A84067"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bCs/>
          <w:sz w:val="20"/>
          <w:szCs w:val="20"/>
        </w:rPr>
      </w:pPr>
      <w:r w:rsidRPr="00D54649">
        <w:rPr>
          <w:rFonts w:ascii="Arial" w:hAnsi="Arial" w:cs="Arial"/>
          <w:sz w:val="20"/>
          <w:szCs w:val="20"/>
        </w:rPr>
        <w:t>*</w:t>
      </w:r>
      <w:r w:rsidR="009616ED" w:rsidRPr="00D54649">
        <w:rPr>
          <w:rFonts w:ascii="Arial" w:hAnsi="Arial" w:cs="Arial"/>
          <w:sz w:val="20"/>
          <w:szCs w:val="20"/>
        </w:rPr>
        <w:t xml:space="preserve">Wang, Y., </w:t>
      </w:r>
      <w:r w:rsidRPr="00D54649">
        <w:rPr>
          <w:rFonts w:ascii="Arial" w:hAnsi="Arial" w:cs="Arial"/>
          <w:sz w:val="20"/>
          <w:szCs w:val="20"/>
        </w:rPr>
        <w:t>*</w:t>
      </w:r>
      <w:r w:rsidR="009616ED" w:rsidRPr="00D54649">
        <w:rPr>
          <w:rFonts w:ascii="Arial" w:hAnsi="Arial" w:cs="Arial"/>
          <w:sz w:val="20"/>
          <w:szCs w:val="20"/>
        </w:rPr>
        <w:t xml:space="preserve">Rodriguez de Gil, P., </w:t>
      </w:r>
      <w:r w:rsidR="009616ED" w:rsidRPr="00D54649">
        <w:rPr>
          <w:rFonts w:ascii="Arial" w:hAnsi="Arial" w:cs="Arial"/>
          <w:b/>
          <w:sz w:val="20"/>
          <w:szCs w:val="20"/>
        </w:rPr>
        <w:t>Chen, Y.-H.</w:t>
      </w:r>
      <w:r w:rsidR="009616ED" w:rsidRPr="00D54649">
        <w:rPr>
          <w:rFonts w:ascii="Arial" w:hAnsi="Arial" w:cs="Arial"/>
          <w:sz w:val="20"/>
          <w:szCs w:val="20"/>
        </w:rPr>
        <w:t xml:space="preserve">, </w:t>
      </w:r>
      <w:r w:rsidR="001D47CA" w:rsidRPr="00D54649">
        <w:rPr>
          <w:rFonts w:ascii="Arial" w:hAnsi="Arial" w:cs="Arial"/>
          <w:sz w:val="20"/>
          <w:szCs w:val="20"/>
        </w:rPr>
        <w:t xml:space="preserve">Kromrey, J. D., </w:t>
      </w:r>
      <w:r w:rsidR="009616ED" w:rsidRPr="00D54649">
        <w:rPr>
          <w:rFonts w:ascii="Arial" w:hAnsi="Arial" w:cs="Arial"/>
          <w:sz w:val="20"/>
          <w:szCs w:val="20"/>
        </w:rPr>
        <w:t xml:space="preserve">Kim, E. S., </w:t>
      </w:r>
      <w:r w:rsidRPr="00D54649">
        <w:rPr>
          <w:rFonts w:ascii="Arial" w:hAnsi="Arial" w:cs="Arial"/>
          <w:sz w:val="20"/>
          <w:szCs w:val="20"/>
        </w:rPr>
        <w:t>*</w:t>
      </w:r>
      <w:r w:rsidR="009616ED" w:rsidRPr="00D54649">
        <w:rPr>
          <w:rFonts w:ascii="Arial" w:hAnsi="Arial" w:cs="Arial"/>
          <w:sz w:val="20"/>
          <w:szCs w:val="20"/>
        </w:rPr>
        <w:t xml:space="preserve">Nguyen, D. T., </w:t>
      </w:r>
      <w:r w:rsidRPr="00D54649">
        <w:rPr>
          <w:rFonts w:ascii="Arial" w:hAnsi="Arial" w:cs="Arial"/>
          <w:sz w:val="20"/>
          <w:szCs w:val="20"/>
        </w:rPr>
        <w:t>*</w:t>
      </w:r>
      <w:r w:rsidR="009616ED" w:rsidRPr="00D54649">
        <w:rPr>
          <w:rFonts w:ascii="Arial" w:hAnsi="Arial" w:cs="Arial"/>
          <w:sz w:val="20"/>
          <w:szCs w:val="20"/>
        </w:rPr>
        <w:t xml:space="preserve">Phah, T., &amp; </w:t>
      </w:r>
      <w:r w:rsidRPr="00D54649">
        <w:rPr>
          <w:rFonts w:ascii="Arial" w:hAnsi="Arial" w:cs="Arial"/>
          <w:sz w:val="20"/>
          <w:szCs w:val="20"/>
        </w:rPr>
        <w:t>*</w:t>
      </w:r>
      <w:r w:rsidR="009616ED" w:rsidRPr="00D54649">
        <w:rPr>
          <w:rFonts w:ascii="Arial" w:hAnsi="Arial" w:cs="Arial"/>
          <w:sz w:val="20"/>
          <w:szCs w:val="20"/>
        </w:rPr>
        <w:t>Romano, J. (201</w:t>
      </w:r>
      <w:r w:rsidR="006A125E" w:rsidRPr="00D54649">
        <w:rPr>
          <w:rFonts w:ascii="Arial" w:hAnsi="Arial" w:cs="Arial"/>
          <w:sz w:val="20"/>
          <w:szCs w:val="20"/>
        </w:rPr>
        <w:t>7</w:t>
      </w:r>
      <w:r w:rsidR="009616ED" w:rsidRPr="00D54649">
        <w:rPr>
          <w:rFonts w:ascii="Arial" w:hAnsi="Arial" w:cs="Arial"/>
          <w:sz w:val="20"/>
          <w:szCs w:val="20"/>
        </w:rPr>
        <w:t xml:space="preserve">). </w:t>
      </w:r>
      <w:r w:rsidR="009616ED" w:rsidRPr="00D54649">
        <w:rPr>
          <w:rFonts w:ascii="Arial" w:hAnsi="Arial" w:cs="Arial"/>
          <w:bCs/>
          <w:sz w:val="20"/>
          <w:szCs w:val="20"/>
        </w:rPr>
        <w:t xml:space="preserve">Comparing the </w:t>
      </w:r>
      <w:r w:rsidR="00061F16" w:rsidRPr="00D54649">
        <w:rPr>
          <w:rFonts w:ascii="Arial" w:hAnsi="Arial" w:cs="Arial"/>
          <w:bCs/>
          <w:sz w:val="20"/>
          <w:szCs w:val="20"/>
        </w:rPr>
        <w:t>p</w:t>
      </w:r>
      <w:r w:rsidR="009616ED" w:rsidRPr="00D54649">
        <w:rPr>
          <w:rFonts w:ascii="Arial" w:hAnsi="Arial" w:cs="Arial"/>
          <w:bCs/>
          <w:sz w:val="20"/>
          <w:szCs w:val="20"/>
        </w:rPr>
        <w:t xml:space="preserve">erformance of </w:t>
      </w:r>
      <w:r w:rsidR="00061F16" w:rsidRPr="00D54649">
        <w:rPr>
          <w:rFonts w:ascii="Arial" w:hAnsi="Arial" w:cs="Arial"/>
          <w:bCs/>
          <w:sz w:val="20"/>
          <w:szCs w:val="20"/>
        </w:rPr>
        <w:t>a</w:t>
      </w:r>
      <w:r w:rsidR="009616ED" w:rsidRPr="00D54649">
        <w:rPr>
          <w:rFonts w:ascii="Arial" w:hAnsi="Arial" w:cs="Arial"/>
          <w:bCs/>
          <w:sz w:val="20"/>
          <w:szCs w:val="20"/>
        </w:rPr>
        <w:t xml:space="preserve">pproaches for </w:t>
      </w:r>
      <w:r w:rsidR="00061F16" w:rsidRPr="00D54649">
        <w:rPr>
          <w:rFonts w:ascii="Arial" w:hAnsi="Arial" w:cs="Arial"/>
          <w:bCs/>
          <w:sz w:val="20"/>
          <w:szCs w:val="20"/>
        </w:rPr>
        <w:t>t</w:t>
      </w:r>
      <w:r w:rsidR="009616ED" w:rsidRPr="00D54649">
        <w:rPr>
          <w:rFonts w:ascii="Arial" w:hAnsi="Arial" w:cs="Arial"/>
          <w:bCs/>
          <w:sz w:val="20"/>
          <w:szCs w:val="20"/>
        </w:rPr>
        <w:t xml:space="preserve">esting the </w:t>
      </w:r>
      <w:r w:rsidR="00061F16" w:rsidRPr="00D54649">
        <w:rPr>
          <w:rFonts w:ascii="Arial" w:hAnsi="Arial" w:cs="Arial"/>
          <w:bCs/>
          <w:sz w:val="20"/>
          <w:szCs w:val="20"/>
        </w:rPr>
        <w:t>h</w:t>
      </w:r>
      <w:r w:rsidR="009616ED" w:rsidRPr="00D54649">
        <w:rPr>
          <w:rFonts w:ascii="Arial" w:hAnsi="Arial" w:cs="Arial"/>
          <w:bCs/>
          <w:sz w:val="20"/>
          <w:szCs w:val="20"/>
        </w:rPr>
        <w:t xml:space="preserve">omogeneity of </w:t>
      </w:r>
      <w:r w:rsidR="00061F16" w:rsidRPr="00D54649">
        <w:rPr>
          <w:rFonts w:ascii="Arial" w:hAnsi="Arial" w:cs="Arial"/>
          <w:bCs/>
          <w:sz w:val="20"/>
          <w:szCs w:val="20"/>
        </w:rPr>
        <w:t>v</w:t>
      </w:r>
      <w:r w:rsidR="009616ED" w:rsidRPr="00D54649">
        <w:rPr>
          <w:rFonts w:ascii="Arial" w:hAnsi="Arial" w:cs="Arial"/>
          <w:bCs/>
          <w:sz w:val="20"/>
          <w:szCs w:val="20"/>
        </w:rPr>
        <w:t xml:space="preserve">ariance </w:t>
      </w:r>
      <w:r w:rsidR="00061F16" w:rsidRPr="00D54649">
        <w:rPr>
          <w:rFonts w:ascii="Arial" w:hAnsi="Arial" w:cs="Arial"/>
          <w:bCs/>
          <w:sz w:val="20"/>
          <w:szCs w:val="20"/>
        </w:rPr>
        <w:t>a</w:t>
      </w:r>
      <w:r w:rsidR="009616ED" w:rsidRPr="00D54649">
        <w:rPr>
          <w:rFonts w:ascii="Arial" w:hAnsi="Arial" w:cs="Arial"/>
          <w:bCs/>
          <w:sz w:val="20"/>
          <w:szCs w:val="20"/>
        </w:rPr>
        <w:t xml:space="preserve">ssumption in </w:t>
      </w:r>
      <w:r w:rsidR="00061F16" w:rsidRPr="00D54649">
        <w:rPr>
          <w:rFonts w:ascii="Arial" w:hAnsi="Arial" w:cs="Arial"/>
          <w:bCs/>
          <w:sz w:val="20"/>
          <w:szCs w:val="20"/>
        </w:rPr>
        <w:t>o</w:t>
      </w:r>
      <w:r w:rsidR="009616ED" w:rsidRPr="00D54649">
        <w:rPr>
          <w:rFonts w:ascii="Arial" w:hAnsi="Arial" w:cs="Arial"/>
          <w:bCs/>
          <w:sz w:val="20"/>
          <w:szCs w:val="20"/>
        </w:rPr>
        <w:t>ne-</w:t>
      </w:r>
      <w:r w:rsidR="00061F16" w:rsidRPr="00D54649">
        <w:rPr>
          <w:rFonts w:ascii="Arial" w:hAnsi="Arial" w:cs="Arial"/>
          <w:bCs/>
          <w:sz w:val="20"/>
          <w:szCs w:val="20"/>
        </w:rPr>
        <w:t>f</w:t>
      </w:r>
      <w:r w:rsidR="009616ED" w:rsidRPr="00D54649">
        <w:rPr>
          <w:rFonts w:ascii="Arial" w:hAnsi="Arial" w:cs="Arial"/>
          <w:bCs/>
          <w:sz w:val="20"/>
          <w:szCs w:val="20"/>
        </w:rPr>
        <w:t xml:space="preserve">actor ANOVA </w:t>
      </w:r>
      <w:r w:rsidR="00061F16" w:rsidRPr="00D54649">
        <w:rPr>
          <w:rFonts w:ascii="Arial" w:hAnsi="Arial" w:cs="Arial"/>
          <w:bCs/>
          <w:sz w:val="20"/>
          <w:szCs w:val="20"/>
        </w:rPr>
        <w:t>m</w:t>
      </w:r>
      <w:r w:rsidR="009616ED" w:rsidRPr="00D54649">
        <w:rPr>
          <w:rFonts w:ascii="Arial" w:hAnsi="Arial" w:cs="Arial"/>
          <w:bCs/>
          <w:sz w:val="20"/>
          <w:szCs w:val="20"/>
        </w:rPr>
        <w:t xml:space="preserve">odels. </w:t>
      </w:r>
      <w:r w:rsidR="009616ED" w:rsidRPr="00D54649">
        <w:rPr>
          <w:rFonts w:ascii="Arial" w:hAnsi="Arial" w:cs="Arial"/>
          <w:bCs/>
          <w:i/>
          <w:sz w:val="20"/>
          <w:szCs w:val="20"/>
        </w:rPr>
        <w:t>Educational and Psychological Measurement</w:t>
      </w:r>
      <w:r w:rsidR="001B1DE6" w:rsidRPr="00D54649">
        <w:rPr>
          <w:rFonts w:ascii="Arial" w:hAnsi="Arial" w:cs="Arial"/>
          <w:bCs/>
          <w:i/>
          <w:sz w:val="20"/>
          <w:szCs w:val="20"/>
        </w:rPr>
        <w:t xml:space="preserve">, </w:t>
      </w:r>
      <w:r w:rsidR="001B1DE6" w:rsidRPr="00D54649">
        <w:rPr>
          <w:rFonts w:ascii="Arial" w:hAnsi="Arial" w:cs="Arial"/>
          <w:i/>
          <w:sz w:val="20"/>
          <w:szCs w:val="20"/>
        </w:rPr>
        <w:t>77</w:t>
      </w:r>
      <w:r w:rsidR="001B1DE6" w:rsidRPr="00D54649">
        <w:rPr>
          <w:rFonts w:ascii="Arial" w:hAnsi="Arial" w:cs="Arial"/>
          <w:sz w:val="20"/>
          <w:szCs w:val="20"/>
        </w:rPr>
        <w:t>(2), 305-329</w:t>
      </w:r>
      <w:r w:rsidR="009616ED" w:rsidRPr="00D54649">
        <w:rPr>
          <w:rFonts w:ascii="Arial" w:hAnsi="Arial" w:cs="Arial"/>
          <w:bCs/>
          <w:sz w:val="20"/>
          <w:szCs w:val="20"/>
        </w:rPr>
        <w:t>.</w:t>
      </w:r>
      <w:r w:rsidR="00CD0D61" w:rsidRPr="00D54649">
        <w:rPr>
          <w:rFonts w:ascii="Arial" w:hAnsi="Arial" w:cs="Arial"/>
          <w:bCs/>
          <w:sz w:val="20"/>
          <w:szCs w:val="20"/>
        </w:rPr>
        <w:t xml:space="preserve"> </w:t>
      </w:r>
      <w:r w:rsidR="00462B09" w:rsidRPr="00D54649">
        <w:rPr>
          <w:rFonts w:ascii="Arial" w:hAnsi="Arial" w:cs="Arial"/>
          <w:bCs/>
          <w:sz w:val="20"/>
          <w:szCs w:val="20"/>
        </w:rPr>
        <w:t>[</w:t>
      </w:r>
      <w:r w:rsidR="00CD2E59" w:rsidRPr="00D54649">
        <w:rPr>
          <w:rFonts w:ascii="Arial" w:hAnsi="Arial" w:cs="Arial"/>
          <w:bCs/>
          <w:sz w:val="20"/>
          <w:szCs w:val="20"/>
        </w:rPr>
        <w:t>S</w:t>
      </w:r>
      <w:r w:rsidR="005F41A0" w:rsidRPr="00D54649">
        <w:rPr>
          <w:rFonts w:ascii="Arial" w:hAnsi="Arial" w:cs="Arial"/>
          <w:bCs/>
          <w:sz w:val="20"/>
          <w:szCs w:val="20"/>
        </w:rPr>
        <w:t>SCI</w:t>
      </w:r>
      <w:r w:rsidR="00F759E2" w:rsidRPr="00D54649">
        <w:rPr>
          <w:rFonts w:ascii="Arial" w:hAnsi="Arial" w:cs="Arial"/>
          <w:bCs/>
          <w:sz w:val="20"/>
          <w:szCs w:val="20"/>
        </w:rPr>
        <w:t xml:space="preserve"> | </w:t>
      </w:r>
      <w:r w:rsidR="00462B09" w:rsidRPr="00D54649">
        <w:rPr>
          <w:rFonts w:ascii="Arial" w:hAnsi="Arial" w:cs="Arial"/>
          <w:sz w:val="20"/>
          <w:szCs w:val="20"/>
        </w:rPr>
        <w:t>2017IF =</w:t>
      </w:r>
      <w:r w:rsidR="00CD0D61" w:rsidRPr="00D54649">
        <w:rPr>
          <w:rFonts w:ascii="Arial" w:hAnsi="Arial" w:cs="Arial"/>
          <w:sz w:val="20"/>
          <w:szCs w:val="20"/>
        </w:rPr>
        <w:t>1.663</w:t>
      </w:r>
      <w:r w:rsidR="00462B09" w:rsidRPr="00D54649">
        <w:rPr>
          <w:rFonts w:ascii="Arial" w:hAnsi="Arial" w:cs="Arial"/>
          <w:sz w:val="20"/>
          <w:szCs w:val="20"/>
        </w:rPr>
        <w:t>]</w:t>
      </w:r>
    </w:p>
    <w:p w14:paraId="608DE90E" w14:textId="35C62004" w:rsidR="00CF011F" w:rsidRPr="00D54649" w:rsidRDefault="009160CD" w:rsidP="001406E5">
      <w:pPr>
        <w:pStyle w:val="Heading2"/>
        <w:keepNext w:val="0"/>
        <w:widowControl w:val="0"/>
        <w:numPr>
          <w:ilvl w:val="0"/>
          <w:numId w:val="46"/>
        </w:numPr>
        <w:shd w:val="clear" w:color="auto" w:fill="FFFFFF"/>
        <w:tabs>
          <w:tab w:val="left" w:pos="360"/>
        </w:tabs>
        <w:autoSpaceDE w:val="0"/>
        <w:autoSpaceDN w:val="0"/>
        <w:adjustRightInd w:val="0"/>
        <w:snapToGrid w:val="0"/>
        <w:spacing w:after="60" w:line="240" w:lineRule="auto"/>
        <w:ind w:hanging="720"/>
        <w:textAlignment w:val="baseline"/>
        <w:rPr>
          <w:rFonts w:ascii="Arial" w:hAnsi="Arial" w:cs="Arial"/>
          <w:i w:val="0"/>
          <w:sz w:val="20"/>
          <w:szCs w:val="20"/>
        </w:rPr>
      </w:pPr>
      <w:r w:rsidRPr="00D54649">
        <w:rPr>
          <w:rFonts w:ascii="Arial" w:hAnsi="Arial" w:cs="Arial"/>
          <w:i w:val="0"/>
          <w:iCs w:val="0"/>
          <w:sz w:val="20"/>
          <w:szCs w:val="20"/>
          <w:lang w:val="en-CA"/>
        </w:rPr>
        <w:t>*</w:t>
      </w:r>
      <w:bookmarkStart w:id="14" w:name="_Hlk50046378"/>
      <w:r w:rsidRPr="00D54649">
        <w:rPr>
          <w:rFonts w:ascii="Arial" w:hAnsi="Arial" w:cs="Arial"/>
          <w:i w:val="0"/>
          <w:iCs w:val="0"/>
          <w:sz w:val="20"/>
          <w:szCs w:val="20"/>
          <w:lang w:val="en-CA"/>
        </w:rPr>
        <w:t>Nguyen</w:t>
      </w:r>
      <w:bookmarkEnd w:id="14"/>
      <w:r w:rsidRPr="00D54649">
        <w:rPr>
          <w:rFonts w:ascii="Arial" w:hAnsi="Arial" w:cs="Arial"/>
          <w:i w:val="0"/>
          <w:iCs w:val="0"/>
          <w:sz w:val="20"/>
          <w:szCs w:val="20"/>
          <w:lang w:val="en-CA"/>
        </w:rPr>
        <w:t>, D. T., Kim, E. S., *Rodriguez de Gil, P., *Kellerman, A.,</w:t>
      </w:r>
      <w:r w:rsidRPr="00D54649">
        <w:rPr>
          <w:rFonts w:ascii="Arial" w:hAnsi="Arial" w:cs="Arial"/>
          <w:bCs/>
          <w:i w:val="0"/>
          <w:iCs w:val="0"/>
          <w:sz w:val="20"/>
          <w:szCs w:val="20"/>
          <w:lang w:val="en-CA"/>
        </w:rPr>
        <w:t xml:space="preserve"> </w:t>
      </w:r>
      <w:r w:rsidRPr="00D54649">
        <w:rPr>
          <w:rFonts w:ascii="Arial" w:hAnsi="Arial" w:cs="Arial"/>
          <w:b/>
          <w:bCs/>
          <w:i w:val="0"/>
          <w:iCs w:val="0"/>
          <w:sz w:val="20"/>
          <w:szCs w:val="20"/>
          <w:lang w:val="en-CA"/>
        </w:rPr>
        <w:t>Chen, Y.-H.</w:t>
      </w:r>
      <w:r w:rsidRPr="00D54649">
        <w:rPr>
          <w:rFonts w:ascii="Arial" w:hAnsi="Arial" w:cs="Arial"/>
          <w:b/>
          <w:i w:val="0"/>
          <w:iCs w:val="0"/>
          <w:sz w:val="20"/>
          <w:szCs w:val="20"/>
          <w:lang w:val="en-CA"/>
        </w:rPr>
        <w:t>,</w:t>
      </w:r>
      <w:r w:rsidRPr="00D54649">
        <w:rPr>
          <w:rFonts w:ascii="Arial" w:hAnsi="Arial" w:cs="Arial"/>
          <w:i w:val="0"/>
          <w:iCs w:val="0"/>
          <w:sz w:val="20"/>
          <w:szCs w:val="20"/>
          <w:lang w:val="en-CA"/>
        </w:rPr>
        <w:t xml:space="preserve"> Kromrey, </w:t>
      </w:r>
      <w:r w:rsidR="00B602F2" w:rsidRPr="00D54649">
        <w:rPr>
          <w:rFonts w:ascii="Arial" w:hAnsi="Arial" w:cs="Arial"/>
          <w:i w:val="0"/>
          <w:iCs w:val="0"/>
          <w:sz w:val="20"/>
          <w:szCs w:val="20"/>
          <w:lang w:val="en-CA"/>
        </w:rPr>
        <w:t xml:space="preserve">J. D., &amp; </w:t>
      </w:r>
      <w:r w:rsidR="002C2465" w:rsidRPr="00D54649">
        <w:rPr>
          <w:rFonts w:ascii="Arial" w:hAnsi="Arial" w:cs="Arial"/>
          <w:i w:val="0"/>
          <w:iCs w:val="0"/>
          <w:sz w:val="20"/>
          <w:szCs w:val="20"/>
          <w:lang w:val="en-CA"/>
        </w:rPr>
        <w:t>*</w:t>
      </w:r>
      <w:r w:rsidR="00B602F2" w:rsidRPr="00D54649">
        <w:rPr>
          <w:rFonts w:ascii="Arial" w:hAnsi="Arial" w:cs="Arial"/>
          <w:i w:val="0"/>
          <w:iCs w:val="0"/>
          <w:sz w:val="20"/>
          <w:szCs w:val="20"/>
          <w:lang w:val="en-CA"/>
        </w:rPr>
        <w:t>Bellara, A. (</w:t>
      </w:r>
      <w:r w:rsidRPr="00D54649">
        <w:rPr>
          <w:rFonts w:ascii="Arial" w:hAnsi="Arial" w:cs="Arial"/>
          <w:i w:val="0"/>
          <w:iCs w:val="0"/>
          <w:sz w:val="20"/>
          <w:szCs w:val="20"/>
          <w:lang w:val="en-CA"/>
        </w:rPr>
        <w:t xml:space="preserve">2016). Parametric tests for two population means under normal and non-normal distributions. </w:t>
      </w:r>
      <w:r w:rsidRPr="00D54649">
        <w:rPr>
          <w:rFonts w:ascii="Arial" w:hAnsi="Arial" w:cs="Arial"/>
          <w:sz w:val="20"/>
          <w:szCs w:val="20"/>
        </w:rPr>
        <w:t>Journal of Modern Applied Statistical Methods, 15</w:t>
      </w:r>
      <w:r w:rsidRPr="00D54649">
        <w:rPr>
          <w:rFonts w:ascii="Arial" w:hAnsi="Arial" w:cs="Arial"/>
          <w:i w:val="0"/>
          <w:iCs w:val="0"/>
          <w:sz w:val="20"/>
          <w:szCs w:val="20"/>
        </w:rPr>
        <w:t>(1)</w:t>
      </w:r>
      <w:r w:rsidR="001A0B77" w:rsidRPr="00D54649">
        <w:rPr>
          <w:rFonts w:ascii="Arial" w:hAnsi="Arial" w:cs="Arial"/>
          <w:i w:val="0"/>
          <w:iCs w:val="0"/>
          <w:sz w:val="20"/>
          <w:szCs w:val="20"/>
        </w:rPr>
        <w:t>, Article 9</w:t>
      </w:r>
      <w:r w:rsidRPr="00D54649">
        <w:rPr>
          <w:rFonts w:ascii="Arial" w:hAnsi="Arial" w:cs="Arial"/>
          <w:i w:val="0"/>
          <w:iCs w:val="0"/>
          <w:sz w:val="20"/>
          <w:szCs w:val="20"/>
        </w:rPr>
        <w:t>.</w:t>
      </w:r>
      <w:r w:rsidR="001A0B77" w:rsidRPr="00D54649">
        <w:rPr>
          <w:rFonts w:ascii="Arial" w:hAnsi="Arial" w:cs="Arial"/>
          <w:i w:val="0"/>
          <w:iCs w:val="0"/>
          <w:sz w:val="20"/>
          <w:szCs w:val="20"/>
        </w:rPr>
        <w:t xml:space="preserve"> </w:t>
      </w:r>
      <w:r w:rsidR="00E54081" w:rsidRPr="00D54649">
        <w:rPr>
          <w:rFonts w:ascii="Arial" w:hAnsi="Arial" w:cs="Arial"/>
          <w:i w:val="0"/>
          <w:iCs w:val="0"/>
          <w:sz w:val="20"/>
          <w:szCs w:val="20"/>
        </w:rPr>
        <w:t>doi:10.22237/jmasm/1462075680</w:t>
      </w:r>
      <w:r w:rsidR="00CF011F" w:rsidRPr="00D54649">
        <w:rPr>
          <w:rFonts w:ascii="Arial" w:hAnsi="Arial" w:cs="Arial"/>
          <w:sz w:val="20"/>
          <w:szCs w:val="20"/>
        </w:rPr>
        <w:t xml:space="preserve"> </w:t>
      </w:r>
      <w:r w:rsidR="00462B09" w:rsidRPr="00D54649">
        <w:rPr>
          <w:rStyle w:val="Hyperlink"/>
          <w:rFonts w:ascii="Arial" w:hAnsi="Arial" w:cs="Arial"/>
          <w:i w:val="0"/>
          <w:color w:val="000000" w:themeColor="text1"/>
          <w:sz w:val="20"/>
          <w:szCs w:val="20"/>
          <w:u w:val="none"/>
          <w:bdr w:val="none" w:sz="0" w:space="0" w:color="auto" w:frame="1"/>
          <w:shd w:val="clear" w:color="auto" w:fill="FFFFFF"/>
        </w:rPr>
        <w:t>[</w:t>
      </w:r>
      <w:r w:rsidR="00CF011F" w:rsidRPr="00D54649">
        <w:rPr>
          <w:rStyle w:val="Hyperlink"/>
          <w:rFonts w:ascii="Arial" w:hAnsi="Arial" w:cs="Arial"/>
          <w:i w:val="0"/>
          <w:color w:val="000000" w:themeColor="text1"/>
          <w:sz w:val="20"/>
          <w:szCs w:val="20"/>
          <w:u w:val="none"/>
          <w:bdr w:val="none" w:sz="0" w:space="0" w:color="auto" w:frame="1"/>
          <w:shd w:val="clear" w:color="auto" w:fill="FFFFFF"/>
        </w:rPr>
        <w:t>Acceptance rate</w:t>
      </w:r>
      <w:r w:rsidR="00521FCC"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CF011F" w:rsidRPr="00D54649">
        <w:rPr>
          <w:rStyle w:val="Hyperlink"/>
          <w:rFonts w:ascii="Arial" w:hAnsi="Arial" w:cs="Arial"/>
          <w:i w:val="0"/>
          <w:color w:val="000000" w:themeColor="text1"/>
          <w:sz w:val="20"/>
          <w:szCs w:val="20"/>
          <w:u w:val="none"/>
          <w:bdr w:val="none" w:sz="0" w:space="0" w:color="auto" w:frame="1"/>
          <w:shd w:val="clear" w:color="auto" w:fill="FFFFFF"/>
        </w:rPr>
        <w:t xml:space="preserve"> 2</w:t>
      </w:r>
      <w:r w:rsidR="00D55CFF" w:rsidRPr="00D54649">
        <w:rPr>
          <w:rStyle w:val="Hyperlink"/>
          <w:rFonts w:ascii="Arial" w:hAnsi="Arial" w:cs="Arial"/>
          <w:i w:val="0"/>
          <w:color w:val="000000" w:themeColor="text1"/>
          <w:sz w:val="20"/>
          <w:szCs w:val="20"/>
          <w:u w:val="none"/>
          <w:bdr w:val="none" w:sz="0" w:space="0" w:color="auto" w:frame="1"/>
          <w:shd w:val="clear" w:color="auto" w:fill="FFFFFF"/>
        </w:rPr>
        <w:t>1.9</w:t>
      </w:r>
      <w:r w:rsidR="00CF011F" w:rsidRPr="00D54649">
        <w:rPr>
          <w:rStyle w:val="Hyperlink"/>
          <w:rFonts w:ascii="Arial" w:hAnsi="Arial" w:cs="Arial"/>
          <w:i w:val="0"/>
          <w:color w:val="000000" w:themeColor="text1"/>
          <w:sz w:val="20"/>
          <w:szCs w:val="20"/>
          <w:u w:val="none"/>
          <w:bdr w:val="none" w:sz="0" w:space="0" w:color="auto" w:frame="1"/>
          <w:shd w:val="clear" w:color="auto" w:fill="FFFFFF"/>
        </w:rPr>
        <w:t>%</w:t>
      </w:r>
      <w:r w:rsidR="00521FCC" w:rsidRPr="00D54649">
        <w:rPr>
          <w:rStyle w:val="Hyperlink"/>
          <w:rFonts w:ascii="Arial" w:hAnsi="Arial" w:cs="Arial"/>
          <w:i w:val="0"/>
          <w:color w:val="000000" w:themeColor="text1"/>
          <w:sz w:val="20"/>
          <w:szCs w:val="20"/>
          <w:u w:val="none"/>
          <w:bdr w:val="none" w:sz="0" w:space="0" w:color="auto" w:frame="1"/>
          <w:shd w:val="clear" w:color="auto" w:fill="FFFFFF"/>
        </w:rPr>
        <w:t xml:space="preserve"> | </w:t>
      </w:r>
      <w:r w:rsidR="00462B09" w:rsidRPr="00D54649">
        <w:rPr>
          <w:rStyle w:val="Hyperlink"/>
          <w:rFonts w:ascii="Arial" w:hAnsi="Arial" w:cs="Arial"/>
          <w:i w:val="0"/>
          <w:color w:val="000000" w:themeColor="text1"/>
          <w:sz w:val="20"/>
          <w:szCs w:val="20"/>
          <w:u w:val="none"/>
          <w:bdr w:val="none" w:sz="0" w:space="0" w:color="auto" w:frame="1"/>
          <w:shd w:val="clear" w:color="auto" w:fill="FFFFFF"/>
        </w:rPr>
        <w:t>2018IF</w:t>
      </w:r>
      <w:r w:rsidR="00CF011F" w:rsidRPr="00D54649">
        <w:rPr>
          <w:rStyle w:val="Hyperlink"/>
          <w:rFonts w:ascii="Arial" w:hAnsi="Arial" w:cs="Arial"/>
          <w:i w:val="0"/>
          <w:color w:val="000000" w:themeColor="text1"/>
          <w:sz w:val="20"/>
          <w:szCs w:val="20"/>
          <w:u w:val="none"/>
          <w:bdr w:val="none" w:sz="0" w:space="0" w:color="auto" w:frame="1"/>
          <w:shd w:val="clear" w:color="auto" w:fill="FFFFFF"/>
        </w:rPr>
        <w:t xml:space="preserve"> = 0.40</w:t>
      </w:r>
      <w:r w:rsidR="00521FCC"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CF011F" w:rsidRPr="00D54649">
        <w:rPr>
          <w:rStyle w:val="Hyperlink"/>
          <w:rFonts w:ascii="Arial" w:hAnsi="Arial" w:cs="Arial"/>
          <w:i w:val="0"/>
          <w:color w:val="000000" w:themeColor="text1"/>
          <w:sz w:val="20"/>
          <w:szCs w:val="20"/>
          <w:u w:val="none"/>
          <w:bdr w:val="none" w:sz="0" w:space="0" w:color="auto" w:frame="1"/>
          <w:shd w:val="clear" w:color="auto" w:fill="FFFFFF"/>
        </w:rPr>
        <w:t xml:space="preserve"> </w:t>
      </w:r>
      <w:r w:rsidR="00462B09" w:rsidRPr="00D54649">
        <w:rPr>
          <w:rStyle w:val="Hyperlink"/>
          <w:rFonts w:ascii="Arial" w:hAnsi="Arial" w:cs="Arial"/>
          <w:i w:val="0"/>
          <w:color w:val="000000" w:themeColor="text1"/>
          <w:sz w:val="20"/>
          <w:szCs w:val="20"/>
          <w:u w:val="none"/>
          <w:bdr w:val="none" w:sz="0" w:space="0" w:color="auto" w:frame="1"/>
          <w:shd w:val="clear" w:color="auto" w:fill="FFFFFF"/>
        </w:rPr>
        <w:t>2018</w:t>
      </w:r>
      <w:r w:rsidR="00CF011F" w:rsidRPr="00D54649">
        <w:rPr>
          <w:rStyle w:val="Hyperlink"/>
          <w:rFonts w:ascii="Arial" w:hAnsi="Arial" w:cs="Arial"/>
          <w:i w:val="0"/>
          <w:color w:val="000000" w:themeColor="text1"/>
          <w:sz w:val="20"/>
          <w:szCs w:val="20"/>
          <w:u w:val="none"/>
          <w:bdr w:val="none" w:sz="0" w:space="0" w:color="auto" w:frame="1"/>
          <w:shd w:val="clear" w:color="auto" w:fill="FFFFFF"/>
        </w:rPr>
        <w:t>SJR = 0.224</w:t>
      </w:r>
      <w:r w:rsidR="00462B09" w:rsidRPr="00D54649">
        <w:rPr>
          <w:rStyle w:val="Hyperlink"/>
          <w:rFonts w:ascii="Arial" w:hAnsi="Arial" w:cs="Arial"/>
          <w:i w:val="0"/>
          <w:color w:val="000000" w:themeColor="text1"/>
          <w:sz w:val="20"/>
          <w:szCs w:val="20"/>
          <w:u w:val="none"/>
          <w:bdr w:val="none" w:sz="0" w:space="0" w:color="auto" w:frame="1"/>
          <w:shd w:val="clear" w:color="auto" w:fill="FFFFFF"/>
        </w:rPr>
        <w:t>]</w:t>
      </w:r>
    </w:p>
    <w:bookmarkEnd w:id="2"/>
    <w:p w14:paraId="3E2E7D78" w14:textId="4A6D8876" w:rsidR="00D74C52" w:rsidRPr="00D54649" w:rsidRDefault="006A5E8F" w:rsidP="001406E5">
      <w:pPr>
        <w:pStyle w:val="Heading2"/>
        <w:keepNext w:val="0"/>
        <w:widowControl w:val="0"/>
        <w:numPr>
          <w:ilvl w:val="0"/>
          <w:numId w:val="46"/>
        </w:numPr>
        <w:tabs>
          <w:tab w:val="left" w:pos="360"/>
        </w:tabs>
        <w:snapToGrid w:val="0"/>
        <w:spacing w:after="60" w:line="240" w:lineRule="auto"/>
        <w:ind w:hanging="720"/>
        <w:rPr>
          <w:rFonts w:ascii="Arial" w:hAnsi="Arial" w:cs="Arial"/>
          <w:i w:val="0"/>
          <w:color w:val="000000"/>
          <w:sz w:val="20"/>
          <w:szCs w:val="20"/>
        </w:rPr>
      </w:pPr>
      <w:r w:rsidRPr="00D54649">
        <w:rPr>
          <w:rFonts w:ascii="Arial" w:hAnsi="Arial" w:cs="Arial"/>
          <w:i w:val="0"/>
          <w:sz w:val="20"/>
          <w:szCs w:val="20"/>
        </w:rPr>
        <w:t>#</w:t>
      </w:r>
      <w:bookmarkStart w:id="15" w:name="_Hlk41585305"/>
      <w:r w:rsidR="00D74C52" w:rsidRPr="00D54649">
        <w:rPr>
          <w:rFonts w:ascii="Arial" w:hAnsi="Arial" w:cs="Arial"/>
          <w:i w:val="0"/>
          <w:sz w:val="20"/>
          <w:szCs w:val="20"/>
        </w:rPr>
        <w:t xml:space="preserve">Hu, J., Miller, M. D., Huggins-Manley, A. C., &amp; </w:t>
      </w:r>
      <w:r w:rsidR="00D74C52" w:rsidRPr="00D54649">
        <w:rPr>
          <w:rFonts w:ascii="Arial" w:hAnsi="Arial" w:cs="Arial"/>
          <w:b/>
          <w:i w:val="0"/>
          <w:sz w:val="20"/>
          <w:szCs w:val="20"/>
        </w:rPr>
        <w:t>Chen, Y.-H</w:t>
      </w:r>
      <w:r w:rsidR="00D74C52" w:rsidRPr="00D54649">
        <w:rPr>
          <w:rFonts w:ascii="Arial" w:hAnsi="Arial" w:cs="Arial"/>
          <w:i w:val="0"/>
          <w:sz w:val="20"/>
          <w:szCs w:val="20"/>
        </w:rPr>
        <w:t>. (20</w:t>
      </w:r>
      <w:r w:rsidR="00AC49F2" w:rsidRPr="00D54649">
        <w:rPr>
          <w:rFonts w:ascii="Arial" w:hAnsi="Arial" w:cs="Arial"/>
          <w:i w:val="0"/>
          <w:sz w:val="20"/>
          <w:szCs w:val="20"/>
        </w:rPr>
        <w:t>1</w:t>
      </w:r>
      <w:r w:rsidR="00D26903" w:rsidRPr="00D54649">
        <w:rPr>
          <w:rFonts w:ascii="Arial" w:hAnsi="Arial" w:cs="Arial"/>
          <w:i w:val="0"/>
          <w:sz w:val="20"/>
          <w:szCs w:val="20"/>
        </w:rPr>
        <w:t>6</w:t>
      </w:r>
      <w:bookmarkEnd w:id="15"/>
      <w:r w:rsidR="00D74C52" w:rsidRPr="00D54649">
        <w:rPr>
          <w:rFonts w:ascii="Arial" w:hAnsi="Arial" w:cs="Arial"/>
          <w:i w:val="0"/>
          <w:sz w:val="20"/>
          <w:szCs w:val="20"/>
        </w:rPr>
        <w:t xml:space="preserve">). Evaluation of model fit in cognitive diagnosis models. </w:t>
      </w:r>
      <w:r w:rsidR="00D74C52" w:rsidRPr="00D54649">
        <w:rPr>
          <w:rFonts w:ascii="Arial" w:hAnsi="Arial" w:cs="Arial"/>
          <w:sz w:val="20"/>
          <w:szCs w:val="20"/>
        </w:rPr>
        <w:t>International Journal of Testing</w:t>
      </w:r>
      <w:r w:rsidR="00564B44" w:rsidRPr="00D54649">
        <w:rPr>
          <w:rFonts w:ascii="Arial" w:hAnsi="Arial" w:cs="Arial"/>
          <w:sz w:val="20"/>
          <w:szCs w:val="20"/>
        </w:rPr>
        <w:t>, 16</w:t>
      </w:r>
      <w:r w:rsidR="00564B44" w:rsidRPr="00D54649">
        <w:rPr>
          <w:rFonts w:ascii="Arial" w:hAnsi="Arial" w:cs="Arial"/>
          <w:i w:val="0"/>
          <w:sz w:val="20"/>
          <w:szCs w:val="20"/>
        </w:rPr>
        <w:t>(2), 119-141</w:t>
      </w:r>
      <w:r w:rsidR="00D74C52" w:rsidRPr="00D54649">
        <w:rPr>
          <w:rFonts w:ascii="Arial" w:hAnsi="Arial" w:cs="Arial"/>
          <w:i w:val="0"/>
          <w:sz w:val="20"/>
          <w:szCs w:val="20"/>
        </w:rPr>
        <w:t>.</w:t>
      </w:r>
      <w:r w:rsidR="00696DDB" w:rsidRPr="00D54649">
        <w:rPr>
          <w:rFonts w:ascii="Arial" w:hAnsi="Arial" w:cs="Arial"/>
          <w:i w:val="0"/>
          <w:sz w:val="20"/>
          <w:szCs w:val="20"/>
        </w:rPr>
        <w:t xml:space="preserve"> </w:t>
      </w:r>
      <w:r w:rsidR="00462B09" w:rsidRPr="00D54649">
        <w:rPr>
          <w:rFonts w:ascii="Arial" w:hAnsi="Arial" w:cs="Arial"/>
          <w:i w:val="0"/>
          <w:sz w:val="20"/>
          <w:szCs w:val="20"/>
        </w:rPr>
        <w:t>[2018IF</w:t>
      </w:r>
      <w:r w:rsidR="00696DDB" w:rsidRPr="00D54649">
        <w:rPr>
          <w:rFonts w:ascii="Arial" w:hAnsi="Arial" w:cs="Arial"/>
          <w:i w:val="0"/>
          <w:sz w:val="20"/>
          <w:szCs w:val="20"/>
        </w:rPr>
        <w:t xml:space="preserve"> = 0.97</w:t>
      </w:r>
      <w:r w:rsidR="00521FCC" w:rsidRPr="00D54649">
        <w:rPr>
          <w:rFonts w:ascii="Arial" w:hAnsi="Arial" w:cs="Arial"/>
          <w:i w:val="0"/>
          <w:sz w:val="20"/>
          <w:szCs w:val="20"/>
        </w:rPr>
        <w:t xml:space="preserve"> | </w:t>
      </w:r>
      <w:r w:rsidR="00462B09" w:rsidRPr="00D54649">
        <w:rPr>
          <w:rFonts w:ascii="Arial" w:hAnsi="Arial" w:cs="Arial"/>
          <w:i w:val="0"/>
          <w:sz w:val="20"/>
          <w:szCs w:val="20"/>
        </w:rPr>
        <w:t>2018</w:t>
      </w:r>
      <w:r w:rsidR="00696DDB" w:rsidRPr="00D54649">
        <w:rPr>
          <w:rFonts w:ascii="Arial" w:hAnsi="Arial" w:cs="Arial"/>
          <w:i w:val="0"/>
          <w:sz w:val="20"/>
          <w:szCs w:val="20"/>
        </w:rPr>
        <w:t>SJR = 0.814</w:t>
      </w:r>
      <w:r w:rsidR="00462B09" w:rsidRPr="00D54649">
        <w:rPr>
          <w:rFonts w:ascii="Arial" w:hAnsi="Arial" w:cs="Arial"/>
          <w:i w:val="0"/>
          <w:sz w:val="20"/>
          <w:szCs w:val="20"/>
        </w:rPr>
        <w:t>]</w:t>
      </w:r>
    </w:p>
    <w:p w14:paraId="18904C26" w14:textId="5FC50A5C" w:rsidR="002819EB" w:rsidRPr="00D54649" w:rsidRDefault="002819EB"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iCs/>
          <w:sz w:val="20"/>
          <w:szCs w:val="20"/>
          <w:lang w:val="en-CA"/>
        </w:rPr>
      </w:pPr>
      <w:r w:rsidRPr="00D54649">
        <w:rPr>
          <w:rFonts w:ascii="Arial" w:hAnsi="Arial" w:cs="Arial"/>
          <w:b/>
          <w:bCs/>
          <w:sz w:val="20"/>
          <w:szCs w:val="20"/>
        </w:rPr>
        <w:t>Chen, Y. H.</w:t>
      </w:r>
      <w:r w:rsidRPr="00D54649">
        <w:rPr>
          <w:rFonts w:ascii="Arial" w:hAnsi="Arial" w:cs="Arial"/>
          <w:b/>
          <w:sz w:val="20"/>
          <w:szCs w:val="20"/>
        </w:rPr>
        <w:t>,</w:t>
      </w:r>
      <w:r w:rsidRPr="00D54649">
        <w:rPr>
          <w:rFonts w:ascii="Arial" w:hAnsi="Arial" w:cs="Arial"/>
          <w:sz w:val="20"/>
          <w:szCs w:val="20"/>
        </w:rPr>
        <w:t xml:space="preserve"> Leu, Y.-C., *Bryce P., &amp; *Chavez, T. (2015).</w:t>
      </w:r>
      <w:r w:rsidRPr="00D54649">
        <w:rPr>
          <w:rFonts w:ascii="Arial" w:hAnsi="Arial" w:cs="Arial"/>
          <w:sz w:val="20"/>
          <w:szCs w:val="20"/>
          <w:lang w:val="en-CA"/>
        </w:rPr>
        <w:t xml:space="preserve"> Assessment of Taiwanese Students' Conceptual Development of Fractions. </w:t>
      </w:r>
      <w:r w:rsidRPr="00D54649">
        <w:rPr>
          <w:rFonts w:ascii="Arial" w:hAnsi="Arial" w:cs="Arial"/>
          <w:i/>
          <w:iCs/>
          <w:sz w:val="20"/>
          <w:szCs w:val="20"/>
          <w:lang w:val="en-CA"/>
        </w:rPr>
        <w:t>Journal of Education and Human Development, 4</w:t>
      </w:r>
      <w:r w:rsidRPr="00D54649">
        <w:rPr>
          <w:rFonts w:ascii="Arial" w:hAnsi="Arial" w:cs="Arial"/>
          <w:iCs/>
          <w:sz w:val="20"/>
          <w:szCs w:val="20"/>
          <w:lang w:val="en-CA"/>
        </w:rPr>
        <w:t>(2), 10-21</w:t>
      </w:r>
      <w:r w:rsidRPr="00D54649">
        <w:rPr>
          <w:rFonts w:ascii="Arial" w:hAnsi="Arial" w:cs="Arial"/>
          <w:i/>
          <w:iCs/>
          <w:sz w:val="20"/>
          <w:szCs w:val="20"/>
          <w:lang w:val="en-CA"/>
        </w:rPr>
        <w:t>.</w:t>
      </w:r>
      <w:r w:rsidR="001C2ED8" w:rsidRPr="00D54649">
        <w:rPr>
          <w:rFonts w:ascii="Arial" w:hAnsi="Arial" w:cs="Arial"/>
          <w:i/>
          <w:iCs/>
          <w:sz w:val="20"/>
          <w:szCs w:val="20"/>
          <w:lang w:val="en-CA"/>
        </w:rPr>
        <w:t xml:space="preserve"> </w:t>
      </w:r>
      <w:r w:rsidR="00462B09" w:rsidRPr="00D54649">
        <w:rPr>
          <w:rFonts w:ascii="Arial" w:hAnsi="Arial" w:cs="Arial"/>
          <w:sz w:val="20"/>
          <w:szCs w:val="20"/>
          <w:lang w:val="en-CA"/>
        </w:rPr>
        <w:t>[</w:t>
      </w:r>
      <w:r w:rsidR="008D4262" w:rsidRPr="00D54649">
        <w:rPr>
          <w:rFonts w:ascii="Arial" w:hAnsi="Arial" w:cs="Arial"/>
          <w:sz w:val="20"/>
          <w:szCs w:val="20"/>
          <w:lang w:val="en-CA"/>
        </w:rPr>
        <w:t xml:space="preserve">RG journal impact </w:t>
      </w:r>
      <w:r w:rsidR="0039708D" w:rsidRPr="00D54649">
        <w:rPr>
          <w:rFonts w:ascii="Arial" w:hAnsi="Arial" w:cs="Arial"/>
          <w:sz w:val="20"/>
          <w:szCs w:val="20"/>
          <w:lang w:val="en-CA"/>
        </w:rPr>
        <w:t>= 0.30 in 2015</w:t>
      </w:r>
      <w:r w:rsidR="00462B09" w:rsidRPr="00D54649">
        <w:rPr>
          <w:rFonts w:ascii="Arial" w:hAnsi="Arial" w:cs="Arial"/>
          <w:sz w:val="20"/>
          <w:szCs w:val="20"/>
          <w:lang w:val="en-CA"/>
        </w:rPr>
        <w:t>]</w:t>
      </w:r>
      <w:r w:rsidR="008D4262" w:rsidRPr="00D54649">
        <w:rPr>
          <w:rFonts w:ascii="Arial" w:hAnsi="Arial" w:cs="Arial"/>
          <w:sz w:val="20"/>
          <w:szCs w:val="20"/>
          <w:lang w:val="en-CA"/>
        </w:rPr>
        <w:t xml:space="preserve"> </w:t>
      </w:r>
      <w:r w:rsidR="001530AF" w:rsidRPr="00D54649">
        <w:rPr>
          <w:rFonts w:ascii="Arial" w:hAnsi="Arial" w:cs="Arial"/>
          <w:iCs/>
          <w:sz w:val="20"/>
          <w:szCs w:val="20"/>
          <w:lang w:val="en-CA"/>
        </w:rPr>
        <w:t xml:space="preserve"> </w:t>
      </w:r>
      <w:r w:rsidR="001530AF" w:rsidRPr="00D54649">
        <w:rPr>
          <w:rFonts w:ascii="Arial" w:hAnsi="Arial" w:cs="Arial"/>
          <w:i/>
          <w:iCs/>
          <w:sz w:val="20"/>
          <w:szCs w:val="20"/>
          <w:lang w:val="en-CA"/>
        </w:rPr>
        <w:t xml:space="preserve"> </w:t>
      </w:r>
    </w:p>
    <w:p w14:paraId="72C60254" w14:textId="7559FD1F"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sz w:val="20"/>
          <w:szCs w:val="20"/>
        </w:rPr>
        <w:t xml:space="preserve">Yang, Y., </w:t>
      </w:r>
      <w:r w:rsidRPr="00D54649">
        <w:rPr>
          <w:rFonts w:ascii="Arial" w:hAnsi="Arial" w:cs="Arial"/>
          <w:b/>
          <w:bCs/>
          <w:sz w:val="20"/>
          <w:szCs w:val="20"/>
        </w:rPr>
        <w:t>Chen, Y.-H.</w:t>
      </w:r>
      <w:r w:rsidRPr="00D54649">
        <w:rPr>
          <w:rFonts w:ascii="Arial" w:hAnsi="Arial" w:cs="Arial"/>
          <w:sz w:val="20"/>
          <w:szCs w:val="20"/>
        </w:rPr>
        <w:t xml:space="preserve">, &amp; Lo, W.-J. (2012). Cross-cultural evaluation of item wording effects on an attitude towards mathematics Scale. </w:t>
      </w:r>
      <w:r w:rsidRPr="00D54649">
        <w:rPr>
          <w:rFonts w:ascii="Arial" w:hAnsi="Arial" w:cs="Arial"/>
          <w:i/>
          <w:iCs/>
          <w:sz w:val="20"/>
          <w:szCs w:val="20"/>
        </w:rPr>
        <w:t>Journal of Psychoeducational Assessment, 30(5),</w:t>
      </w:r>
      <w:r w:rsidRPr="00D54649">
        <w:rPr>
          <w:rFonts w:ascii="Arial" w:hAnsi="Arial" w:cs="Arial"/>
          <w:iCs/>
          <w:sz w:val="20"/>
          <w:szCs w:val="20"/>
        </w:rPr>
        <w:t xml:space="preserve"> 509-519</w:t>
      </w:r>
      <w:r w:rsidRPr="00D54649">
        <w:rPr>
          <w:rFonts w:ascii="Arial" w:hAnsi="Arial" w:cs="Arial"/>
          <w:i/>
          <w:iCs/>
          <w:sz w:val="20"/>
          <w:szCs w:val="20"/>
        </w:rPr>
        <w:t>.</w:t>
      </w:r>
      <w:r w:rsidR="00267301" w:rsidRPr="00D54649">
        <w:rPr>
          <w:rFonts w:ascii="Arial" w:hAnsi="Arial" w:cs="Arial"/>
          <w:sz w:val="20"/>
          <w:szCs w:val="20"/>
        </w:rPr>
        <w:t xml:space="preserve"> </w:t>
      </w:r>
      <w:r w:rsidR="00CB3E14" w:rsidRPr="00D54649">
        <w:rPr>
          <w:rFonts w:ascii="Arial" w:hAnsi="Arial" w:cs="Arial"/>
          <w:sz w:val="20"/>
          <w:szCs w:val="20"/>
        </w:rPr>
        <w:t>[SSCI | 2018IF</w:t>
      </w:r>
      <w:r w:rsidR="00267301" w:rsidRPr="00D54649">
        <w:rPr>
          <w:rFonts w:ascii="Arial" w:hAnsi="Arial" w:cs="Arial"/>
          <w:sz w:val="20"/>
          <w:szCs w:val="20"/>
        </w:rPr>
        <w:t xml:space="preserve"> = 1.55</w:t>
      </w:r>
      <w:r w:rsidR="00521FCC" w:rsidRPr="00D54649">
        <w:rPr>
          <w:rFonts w:ascii="Arial" w:hAnsi="Arial" w:cs="Arial"/>
          <w:sz w:val="20"/>
          <w:szCs w:val="20"/>
        </w:rPr>
        <w:t xml:space="preserve"> |</w:t>
      </w:r>
      <w:r w:rsidR="00267301" w:rsidRPr="00D54649">
        <w:rPr>
          <w:rFonts w:ascii="Arial" w:hAnsi="Arial" w:cs="Arial"/>
          <w:sz w:val="20"/>
          <w:szCs w:val="20"/>
        </w:rPr>
        <w:t xml:space="preserve"> </w:t>
      </w:r>
      <w:r w:rsidR="00CB3E14" w:rsidRPr="00D54649">
        <w:rPr>
          <w:rFonts w:ascii="Arial" w:hAnsi="Arial" w:cs="Arial"/>
          <w:sz w:val="20"/>
          <w:szCs w:val="20"/>
        </w:rPr>
        <w:t>2018</w:t>
      </w:r>
      <w:r w:rsidR="00267301" w:rsidRPr="00D54649">
        <w:rPr>
          <w:rFonts w:ascii="Arial" w:hAnsi="Arial" w:cs="Arial"/>
          <w:sz w:val="20"/>
          <w:szCs w:val="20"/>
        </w:rPr>
        <w:t>SJR = 0.702</w:t>
      </w:r>
      <w:r w:rsidR="00CB3E14" w:rsidRPr="00D54649">
        <w:rPr>
          <w:rFonts w:ascii="Arial" w:hAnsi="Arial" w:cs="Arial"/>
          <w:sz w:val="20"/>
          <w:szCs w:val="20"/>
        </w:rPr>
        <w:t>]</w:t>
      </w:r>
      <w:r w:rsidRPr="00D54649">
        <w:rPr>
          <w:rFonts w:ascii="Arial" w:hAnsi="Arial" w:cs="Arial"/>
          <w:i/>
          <w:iCs/>
          <w:sz w:val="20"/>
          <w:szCs w:val="20"/>
        </w:rPr>
        <w:t xml:space="preserve"> </w:t>
      </w:r>
      <w:r w:rsidRPr="00D54649">
        <w:rPr>
          <w:rFonts w:ascii="Arial" w:hAnsi="Arial" w:cs="Arial"/>
          <w:sz w:val="20"/>
          <w:szCs w:val="20"/>
        </w:rPr>
        <w:t xml:space="preserve"> </w:t>
      </w:r>
    </w:p>
    <w:p w14:paraId="31543705" w14:textId="77777777"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sz w:val="20"/>
          <w:szCs w:val="20"/>
          <w:lang w:val="fr-FR"/>
        </w:rPr>
        <w:t xml:space="preserve">Lo, W.-J., Thompson, M. S., &amp; </w:t>
      </w:r>
      <w:r w:rsidRPr="00D54649">
        <w:rPr>
          <w:rFonts w:ascii="Arial" w:hAnsi="Arial" w:cs="Arial"/>
          <w:b/>
          <w:bCs/>
          <w:sz w:val="20"/>
          <w:szCs w:val="20"/>
          <w:lang w:val="fr-FR"/>
        </w:rPr>
        <w:t>Chen, Y.-H.</w:t>
      </w:r>
      <w:r w:rsidRPr="00D54649">
        <w:rPr>
          <w:rFonts w:ascii="Arial" w:hAnsi="Arial" w:cs="Arial"/>
          <w:sz w:val="20"/>
          <w:szCs w:val="20"/>
          <w:lang w:val="fr-FR"/>
        </w:rPr>
        <w:t xml:space="preserve"> (2012). </w:t>
      </w:r>
      <w:r w:rsidRPr="00D54649">
        <w:rPr>
          <w:rFonts w:ascii="Arial" w:hAnsi="Arial" w:cs="Arial"/>
          <w:sz w:val="20"/>
          <w:szCs w:val="20"/>
        </w:rPr>
        <w:t xml:space="preserve">A construct validity examination on a Chinese version of the parental bonding instrument using confirmatory factor analysis. </w:t>
      </w:r>
      <w:r w:rsidRPr="00D54649">
        <w:rPr>
          <w:rFonts w:ascii="Arial" w:hAnsi="Arial" w:cs="Arial"/>
          <w:i/>
          <w:sz w:val="20"/>
          <w:szCs w:val="20"/>
        </w:rPr>
        <w:t>The</w:t>
      </w:r>
      <w:r w:rsidRPr="00D54649">
        <w:rPr>
          <w:rFonts w:ascii="Arial" w:hAnsi="Arial" w:cs="Arial"/>
          <w:i/>
          <w:iCs/>
          <w:sz w:val="20"/>
          <w:szCs w:val="20"/>
        </w:rPr>
        <w:t xml:space="preserve"> International Journal of Educational and Psychological Assessment, 11,</w:t>
      </w:r>
      <w:r w:rsidRPr="00D54649">
        <w:rPr>
          <w:rFonts w:ascii="Arial" w:hAnsi="Arial" w:cs="Arial"/>
          <w:iCs/>
          <w:sz w:val="20"/>
          <w:szCs w:val="20"/>
        </w:rPr>
        <w:t xml:space="preserve"> 20-43</w:t>
      </w:r>
      <w:r w:rsidRPr="00D54649">
        <w:rPr>
          <w:rFonts w:ascii="Arial" w:hAnsi="Arial" w:cs="Arial"/>
          <w:i/>
          <w:iCs/>
          <w:sz w:val="20"/>
          <w:szCs w:val="20"/>
        </w:rPr>
        <w:t xml:space="preserve">. </w:t>
      </w:r>
    </w:p>
    <w:p w14:paraId="06CF80E1" w14:textId="6868BD4F"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b/>
          <w:bCs/>
          <w:sz w:val="20"/>
          <w:szCs w:val="20"/>
        </w:rPr>
        <w:t>Chen, Y.</w:t>
      </w:r>
      <w:r w:rsidR="006D2B45" w:rsidRPr="00D54649">
        <w:rPr>
          <w:rFonts w:ascii="Arial" w:hAnsi="Arial" w:cs="Arial"/>
          <w:b/>
          <w:bCs/>
          <w:sz w:val="20"/>
          <w:szCs w:val="20"/>
        </w:rPr>
        <w:t>-</w:t>
      </w:r>
      <w:r w:rsidRPr="00D54649">
        <w:rPr>
          <w:rFonts w:ascii="Arial" w:hAnsi="Arial" w:cs="Arial"/>
          <w:b/>
          <w:bCs/>
          <w:sz w:val="20"/>
          <w:szCs w:val="20"/>
        </w:rPr>
        <w:t>H.</w:t>
      </w:r>
      <w:r w:rsidRPr="00D54649">
        <w:rPr>
          <w:rFonts w:ascii="Arial" w:hAnsi="Arial" w:cs="Arial"/>
          <w:sz w:val="20"/>
          <w:szCs w:val="20"/>
        </w:rPr>
        <w:t xml:space="preserve"> (2012). Cognitive diagnosis of mathematics performance between rural and urban students in Taiwan. </w:t>
      </w:r>
      <w:r w:rsidRPr="00D54649">
        <w:rPr>
          <w:rFonts w:ascii="Arial" w:hAnsi="Arial" w:cs="Arial"/>
          <w:i/>
          <w:iCs/>
          <w:sz w:val="20"/>
          <w:szCs w:val="20"/>
        </w:rPr>
        <w:t>Assessment in Education, 19</w:t>
      </w:r>
      <w:r w:rsidRPr="00D54649">
        <w:rPr>
          <w:rFonts w:ascii="Arial" w:hAnsi="Arial" w:cs="Arial"/>
          <w:iCs/>
          <w:sz w:val="20"/>
          <w:szCs w:val="20"/>
        </w:rPr>
        <w:t>(2),</w:t>
      </w:r>
      <w:r w:rsidRPr="00D54649">
        <w:rPr>
          <w:rFonts w:ascii="Arial" w:hAnsi="Arial" w:cs="Arial"/>
          <w:i/>
          <w:iCs/>
          <w:sz w:val="20"/>
          <w:szCs w:val="20"/>
        </w:rPr>
        <w:t xml:space="preserve"> </w:t>
      </w:r>
      <w:r w:rsidRPr="00D54649">
        <w:rPr>
          <w:rFonts w:ascii="Arial" w:hAnsi="Arial" w:cs="Arial"/>
          <w:iCs/>
          <w:sz w:val="20"/>
          <w:szCs w:val="20"/>
        </w:rPr>
        <w:t>193-209</w:t>
      </w:r>
      <w:r w:rsidRPr="00D54649">
        <w:rPr>
          <w:rFonts w:ascii="Arial" w:hAnsi="Arial" w:cs="Arial"/>
          <w:i/>
          <w:iCs/>
          <w:sz w:val="20"/>
          <w:szCs w:val="20"/>
        </w:rPr>
        <w:t>.</w:t>
      </w:r>
      <w:r w:rsidR="00267301" w:rsidRPr="00D54649">
        <w:rPr>
          <w:rFonts w:ascii="Arial" w:hAnsi="Arial" w:cs="Arial"/>
          <w:sz w:val="20"/>
          <w:szCs w:val="20"/>
        </w:rPr>
        <w:t xml:space="preserve"> </w:t>
      </w:r>
      <w:r w:rsidR="00462B09" w:rsidRPr="00D54649">
        <w:rPr>
          <w:rFonts w:ascii="Arial" w:hAnsi="Arial" w:cs="Arial"/>
          <w:sz w:val="20"/>
          <w:szCs w:val="20"/>
        </w:rPr>
        <w:t>[</w:t>
      </w:r>
      <w:r w:rsidR="005C0392" w:rsidRPr="00D54649">
        <w:rPr>
          <w:rFonts w:ascii="Arial" w:hAnsi="Arial" w:cs="Arial"/>
          <w:sz w:val="20"/>
          <w:szCs w:val="20"/>
        </w:rPr>
        <w:t xml:space="preserve">SSCI | </w:t>
      </w:r>
      <w:r w:rsidR="00462B09" w:rsidRPr="00D54649">
        <w:rPr>
          <w:rFonts w:ascii="Arial" w:hAnsi="Arial" w:cs="Arial"/>
          <w:sz w:val="20"/>
          <w:szCs w:val="20"/>
        </w:rPr>
        <w:t>2018</w:t>
      </w:r>
      <w:r w:rsidR="00267301" w:rsidRPr="00D54649">
        <w:rPr>
          <w:rFonts w:ascii="Arial" w:hAnsi="Arial" w:cs="Arial"/>
          <w:sz w:val="20"/>
          <w:szCs w:val="20"/>
        </w:rPr>
        <w:t>I</w:t>
      </w:r>
      <w:r w:rsidR="00462B09" w:rsidRPr="00D54649">
        <w:rPr>
          <w:rFonts w:ascii="Arial" w:hAnsi="Arial" w:cs="Arial"/>
          <w:sz w:val="20"/>
          <w:szCs w:val="20"/>
        </w:rPr>
        <w:t>F</w:t>
      </w:r>
      <w:r w:rsidR="00267301" w:rsidRPr="00D54649">
        <w:rPr>
          <w:rFonts w:ascii="Arial" w:hAnsi="Arial" w:cs="Arial"/>
          <w:sz w:val="20"/>
          <w:szCs w:val="20"/>
        </w:rPr>
        <w:t xml:space="preserve"> = 2.90</w:t>
      </w:r>
      <w:r w:rsidR="005C0392" w:rsidRPr="00D54649">
        <w:rPr>
          <w:rFonts w:ascii="Arial" w:hAnsi="Arial" w:cs="Arial"/>
          <w:sz w:val="20"/>
          <w:szCs w:val="20"/>
        </w:rPr>
        <w:t xml:space="preserve"> | </w:t>
      </w:r>
      <w:r w:rsidR="00462B09" w:rsidRPr="00D54649">
        <w:rPr>
          <w:rFonts w:ascii="Arial" w:hAnsi="Arial" w:cs="Arial"/>
          <w:sz w:val="20"/>
          <w:szCs w:val="20"/>
        </w:rPr>
        <w:t>2018</w:t>
      </w:r>
      <w:r w:rsidR="00267301" w:rsidRPr="00D54649">
        <w:rPr>
          <w:rFonts w:ascii="Arial" w:hAnsi="Arial" w:cs="Arial"/>
          <w:sz w:val="20"/>
          <w:szCs w:val="20"/>
        </w:rPr>
        <w:t>SJR = 1.555</w:t>
      </w:r>
      <w:r w:rsidR="00462B09" w:rsidRPr="00D54649">
        <w:rPr>
          <w:rFonts w:ascii="Arial" w:hAnsi="Arial" w:cs="Arial"/>
          <w:sz w:val="20"/>
          <w:szCs w:val="20"/>
        </w:rPr>
        <w:t>]</w:t>
      </w:r>
      <w:r w:rsidRPr="00D54649">
        <w:rPr>
          <w:rFonts w:ascii="Arial" w:hAnsi="Arial" w:cs="Arial"/>
          <w:i/>
          <w:iCs/>
          <w:sz w:val="20"/>
          <w:szCs w:val="20"/>
        </w:rPr>
        <w:t xml:space="preserve"> </w:t>
      </w:r>
      <w:r w:rsidRPr="00D54649">
        <w:rPr>
          <w:rFonts w:ascii="Arial" w:hAnsi="Arial" w:cs="Arial"/>
          <w:sz w:val="20"/>
          <w:szCs w:val="20"/>
        </w:rPr>
        <w:t xml:space="preserve"> </w:t>
      </w:r>
    </w:p>
    <w:p w14:paraId="618FE4D8" w14:textId="4F3ECCA9"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b/>
          <w:bCs/>
          <w:sz w:val="20"/>
          <w:szCs w:val="20"/>
        </w:rPr>
        <w:t>Chen, Y.-H.</w:t>
      </w:r>
      <w:r w:rsidRPr="00D54649">
        <w:rPr>
          <w:rFonts w:ascii="Arial" w:hAnsi="Arial" w:cs="Arial"/>
          <w:sz w:val="20"/>
          <w:szCs w:val="20"/>
        </w:rPr>
        <w:t xml:space="preserve">, </w:t>
      </w:r>
      <w:r w:rsidRPr="00D54649">
        <w:rPr>
          <w:rStyle w:val="Strong"/>
          <w:rFonts w:ascii="Arial" w:hAnsi="Arial" w:cs="Arial"/>
          <w:b w:val="0"/>
          <w:bCs w:val="0"/>
          <w:sz w:val="20"/>
          <w:szCs w:val="20"/>
        </w:rPr>
        <w:t xml:space="preserve">Thompson, M. S., Kromrey, J. D., &amp; Chang, G.-H. </w:t>
      </w:r>
      <w:r w:rsidRPr="00D54649">
        <w:rPr>
          <w:rFonts w:ascii="Arial" w:hAnsi="Arial" w:cs="Arial"/>
          <w:sz w:val="20"/>
          <w:szCs w:val="20"/>
        </w:rPr>
        <w:t xml:space="preserve">(2011). Relations of student perceptions of teacher oral feedback with teacher expectancies and student self-concept. </w:t>
      </w:r>
      <w:r w:rsidRPr="00D54649">
        <w:rPr>
          <w:rFonts w:ascii="Arial" w:hAnsi="Arial" w:cs="Arial"/>
          <w:i/>
          <w:iCs/>
          <w:sz w:val="20"/>
          <w:szCs w:val="20"/>
        </w:rPr>
        <w:t>The Journal of Experimental Education, 79</w:t>
      </w:r>
      <w:r w:rsidRPr="00D54649">
        <w:rPr>
          <w:rFonts w:ascii="Arial" w:hAnsi="Arial" w:cs="Arial"/>
          <w:sz w:val="20"/>
          <w:szCs w:val="20"/>
        </w:rPr>
        <w:t>, 452-477</w:t>
      </w:r>
      <w:r w:rsidRPr="00D54649">
        <w:rPr>
          <w:rFonts w:ascii="Arial" w:hAnsi="Arial" w:cs="Arial"/>
          <w:i/>
          <w:iCs/>
          <w:sz w:val="20"/>
          <w:szCs w:val="20"/>
        </w:rPr>
        <w:t>.</w:t>
      </w:r>
      <w:r w:rsidRPr="00D54649">
        <w:rPr>
          <w:rFonts w:ascii="Arial" w:hAnsi="Arial" w:cs="Arial"/>
          <w:sz w:val="20"/>
          <w:szCs w:val="20"/>
        </w:rPr>
        <w:t xml:space="preserve"> </w:t>
      </w:r>
      <w:r w:rsidR="00267301" w:rsidRPr="00D54649">
        <w:rPr>
          <w:rFonts w:ascii="Arial" w:hAnsi="Arial" w:cs="Arial"/>
          <w:sz w:val="20"/>
          <w:szCs w:val="20"/>
        </w:rPr>
        <w:t>(</w:t>
      </w:r>
      <w:r w:rsidR="00F15302" w:rsidRPr="00D54649">
        <w:rPr>
          <w:rFonts w:ascii="Arial" w:hAnsi="Arial" w:cs="Arial"/>
          <w:sz w:val="20"/>
          <w:szCs w:val="20"/>
        </w:rPr>
        <w:t>SSCI</w:t>
      </w:r>
      <w:r w:rsidR="005C0392" w:rsidRPr="00D54649">
        <w:rPr>
          <w:rFonts w:ascii="Arial" w:hAnsi="Arial" w:cs="Arial"/>
          <w:sz w:val="20"/>
          <w:szCs w:val="20"/>
        </w:rPr>
        <w:t xml:space="preserve"> | 2018</w:t>
      </w:r>
      <w:r w:rsidR="00267301" w:rsidRPr="00D54649">
        <w:rPr>
          <w:rFonts w:ascii="Arial" w:hAnsi="Arial" w:cs="Arial"/>
          <w:sz w:val="20"/>
          <w:szCs w:val="20"/>
        </w:rPr>
        <w:t>I</w:t>
      </w:r>
      <w:r w:rsidR="005C0392" w:rsidRPr="00D54649">
        <w:rPr>
          <w:rFonts w:ascii="Arial" w:hAnsi="Arial" w:cs="Arial"/>
          <w:sz w:val="20"/>
          <w:szCs w:val="20"/>
        </w:rPr>
        <w:t>F</w:t>
      </w:r>
      <w:r w:rsidR="00267301" w:rsidRPr="00D54649">
        <w:rPr>
          <w:rFonts w:ascii="Arial" w:hAnsi="Arial" w:cs="Arial"/>
          <w:sz w:val="20"/>
          <w:szCs w:val="20"/>
        </w:rPr>
        <w:t xml:space="preserve"> = 2.45</w:t>
      </w:r>
      <w:r w:rsidR="005C0392" w:rsidRPr="00D54649">
        <w:rPr>
          <w:rFonts w:ascii="Arial" w:hAnsi="Arial" w:cs="Arial"/>
          <w:sz w:val="20"/>
          <w:szCs w:val="20"/>
        </w:rPr>
        <w:t xml:space="preserve"> |</w:t>
      </w:r>
      <w:r w:rsidR="00267301" w:rsidRPr="00D54649">
        <w:rPr>
          <w:rFonts w:ascii="Arial" w:hAnsi="Arial" w:cs="Arial"/>
          <w:sz w:val="20"/>
          <w:szCs w:val="20"/>
        </w:rPr>
        <w:t xml:space="preserve"> </w:t>
      </w:r>
      <w:r w:rsidR="005C0392" w:rsidRPr="00D54649">
        <w:rPr>
          <w:rFonts w:ascii="Arial" w:hAnsi="Arial" w:cs="Arial"/>
          <w:sz w:val="20"/>
          <w:szCs w:val="20"/>
        </w:rPr>
        <w:t>2018</w:t>
      </w:r>
      <w:r w:rsidR="00267301" w:rsidRPr="00D54649">
        <w:rPr>
          <w:rFonts w:ascii="Arial" w:hAnsi="Arial" w:cs="Arial"/>
          <w:sz w:val="20"/>
          <w:szCs w:val="20"/>
        </w:rPr>
        <w:t>SJR = 1.184)</w:t>
      </w:r>
    </w:p>
    <w:p w14:paraId="684B19A5" w14:textId="77777777"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iCs/>
          <w:sz w:val="20"/>
          <w:szCs w:val="20"/>
        </w:rPr>
      </w:pPr>
      <w:r w:rsidRPr="00D54649">
        <w:rPr>
          <w:rFonts w:ascii="Arial" w:hAnsi="Arial" w:cs="Arial"/>
          <w:b/>
          <w:bCs/>
          <w:sz w:val="20"/>
          <w:szCs w:val="20"/>
          <w:lang w:val="fr-FR"/>
        </w:rPr>
        <w:t>Chen, Y.-H.</w:t>
      </w:r>
      <w:r w:rsidRPr="00D54649">
        <w:rPr>
          <w:rFonts w:ascii="Arial" w:hAnsi="Arial" w:cs="Arial"/>
          <w:sz w:val="20"/>
          <w:szCs w:val="20"/>
          <w:lang w:val="fr-FR"/>
        </w:rPr>
        <w:t>, *Macdonald, G., &amp; Leu, Y.-C. (</w:t>
      </w:r>
      <w:r w:rsidRPr="00D54649">
        <w:rPr>
          <w:rFonts w:ascii="Arial" w:hAnsi="Arial" w:cs="Arial"/>
          <w:sz w:val="20"/>
          <w:szCs w:val="20"/>
        </w:rPr>
        <w:t xml:space="preserve">2011). Validating cognitive sources of mathematics item difficulty: Application of the LLTM to fraction conceptual items. </w:t>
      </w:r>
      <w:r w:rsidRPr="00D54649">
        <w:rPr>
          <w:rFonts w:ascii="Arial" w:hAnsi="Arial" w:cs="Arial"/>
          <w:i/>
          <w:iCs/>
          <w:sz w:val="20"/>
          <w:szCs w:val="20"/>
        </w:rPr>
        <w:t xml:space="preserve">The International Journal of Educational and Psychological Assessment, 7(2), </w:t>
      </w:r>
      <w:r w:rsidRPr="00D54649">
        <w:rPr>
          <w:rFonts w:ascii="Arial" w:hAnsi="Arial" w:cs="Arial"/>
          <w:sz w:val="20"/>
          <w:szCs w:val="20"/>
        </w:rPr>
        <w:t>74-93</w:t>
      </w:r>
      <w:r w:rsidRPr="00D54649">
        <w:rPr>
          <w:rFonts w:ascii="Arial" w:hAnsi="Arial" w:cs="Arial"/>
          <w:i/>
          <w:iCs/>
          <w:sz w:val="20"/>
          <w:szCs w:val="20"/>
        </w:rPr>
        <w:t>.</w:t>
      </w:r>
      <w:r w:rsidRPr="00D54649">
        <w:rPr>
          <w:rFonts w:ascii="Arial" w:hAnsi="Arial" w:cs="Arial"/>
          <w:iCs/>
          <w:sz w:val="20"/>
          <w:szCs w:val="20"/>
        </w:rPr>
        <w:t xml:space="preserve"> </w:t>
      </w:r>
    </w:p>
    <w:p w14:paraId="2423AD5A" w14:textId="75675F8A"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b/>
          <w:bCs/>
          <w:sz w:val="20"/>
          <w:szCs w:val="20"/>
        </w:rPr>
        <w:t>Chen, Y.-H.</w:t>
      </w:r>
      <w:r w:rsidRPr="00D54649">
        <w:rPr>
          <w:rFonts w:ascii="Arial" w:hAnsi="Arial" w:cs="Arial"/>
          <w:sz w:val="20"/>
          <w:szCs w:val="20"/>
        </w:rPr>
        <w:t xml:space="preserve">, Ferron, J. M., Thompson, M. S., Gorin, J. S., &amp; Tatsuoka, K. K. (2010). Group comparisons of mathematics performance from a cognitive diagnosis perspective. </w:t>
      </w:r>
      <w:r w:rsidRPr="00D54649">
        <w:rPr>
          <w:rFonts w:ascii="Arial" w:hAnsi="Arial" w:cs="Arial"/>
          <w:i/>
          <w:iCs/>
          <w:sz w:val="20"/>
          <w:szCs w:val="20"/>
        </w:rPr>
        <w:t>Educational Research and Evaluation, 16,</w:t>
      </w:r>
      <w:r w:rsidR="006E6308" w:rsidRPr="00D54649">
        <w:rPr>
          <w:rFonts w:ascii="Arial" w:hAnsi="Arial" w:cs="Arial"/>
          <w:sz w:val="20"/>
          <w:szCs w:val="20"/>
        </w:rPr>
        <w:t xml:space="preserve"> 325-343. </w:t>
      </w:r>
      <w:r w:rsidR="00462B09" w:rsidRPr="00D54649">
        <w:rPr>
          <w:rFonts w:ascii="Arial" w:hAnsi="Arial" w:cs="Arial"/>
          <w:sz w:val="20"/>
          <w:szCs w:val="20"/>
        </w:rPr>
        <w:t>[2018IF</w:t>
      </w:r>
      <w:r w:rsidR="00267301" w:rsidRPr="00D54649">
        <w:rPr>
          <w:rFonts w:ascii="Arial" w:hAnsi="Arial" w:cs="Arial"/>
          <w:sz w:val="20"/>
          <w:szCs w:val="20"/>
        </w:rPr>
        <w:t xml:space="preserve"> = 1.08</w:t>
      </w:r>
      <w:r w:rsidR="00F37CA8" w:rsidRPr="00D54649">
        <w:rPr>
          <w:rFonts w:ascii="Arial" w:hAnsi="Arial" w:cs="Arial"/>
          <w:sz w:val="20"/>
          <w:szCs w:val="20"/>
        </w:rPr>
        <w:t xml:space="preserve"> | </w:t>
      </w:r>
      <w:r w:rsidR="00C63E59" w:rsidRPr="00D54649">
        <w:rPr>
          <w:rFonts w:ascii="Arial" w:hAnsi="Arial" w:cs="Arial"/>
          <w:sz w:val="20"/>
          <w:szCs w:val="20"/>
        </w:rPr>
        <w:t xml:space="preserve">5-Year IF = 1.01 | </w:t>
      </w:r>
      <w:r w:rsidR="00462B09" w:rsidRPr="00D54649">
        <w:rPr>
          <w:rFonts w:ascii="Arial" w:hAnsi="Arial" w:cs="Arial"/>
          <w:sz w:val="20"/>
          <w:szCs w:val="20"/>
        </w:rPr>
        <w:t>2018</w:t>
      </w:r>
      <w:r w:rsidR="00267301" w:rsidRPr="00D54649">
        <w:rPr>
          <w:rFonts w:ascii="Arial" w:hAnsi="Arial" w:cs="Arial"/>
          <w:sz w:val="20"/>
          <w:szCs w:val="20"/>
        </w:rPr>
        <w:t>SJR = 0.574)</w:t>
      </w:r>
    </w:p>
    <w:p w14:paraId="07BE2A71" w14:textId="32EA5ABA"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b/>
          <w:bCs/>
          <w:sz w:val="20"/>
          <w:szCs w:val="20"/>
        </w:rPr>
        <w:t>Chen, Y.-H.</w:t>
      </w:r>
      <w:r w:rsidRPr="00D54649">
        <w:rPr>
          <w:rFonts w:ascii="Arial" w:hAnsi="Arial" w:cs="Arial"/>
          <w:b/>
          <w:sz w:val="20"/>
          <w:szCs w:val="20"/>
        </w:rPr>
        <w:t>,</w:t>
      </w:r>
      <w:r w:rsidRPr="00D54649">
        <w:rPr>
          <w:rFonts w:ascii="Arial" w:hAnsi="Arial" w:cs="Arial"/>
          <w:sz w:val="20"/>
          <w:szCs w:val="20"/>
        </w:rPr>
        <w:t xml:space="preserve"> </w:t>
      </w:r>
      <w:r w:rsidRPr="00D54649">
        <w:rPr>
          <w:rStyle w:val="Strong"/>
          <w:rFonts w:ascii="Arial" w:hAnsi="Arial" w:cs="Arial"/>
          <w:b w:val="0"/>
          <w:bCs w:val="0"/>
          <w:sz w:val="20"/>
          <w:szCs w:val="20"/>
        </w:rPr>
        <w:t>Rendina-Gobioff</w:t>
      </w:r>
      <w:r w:rsidR="00AE6316" w:rsidRPr="00D54649">
        <w:rPr>
          <w:rStyle w:val="Strong"/>
          <w:rFonts w:ascii="Arial" w:hAnsi="Arial" w:cs="Arial"/>
          <w:b w:val="0"/>
          <w:bCs w:val="0"/>
          <w:sz w:val="20"/>
          <w:szCs w:val="20"/>
        </w:rPr>
        <w:t>,</w:t>
      </w:r>
      <w:r w:rsidRPr="00D54649">
        <w:rPr>
          <w:rStyle w:val="Strong"/>
          <w:rFonts w:ascii="Arial" w:hAnsi="Arial" w:cs="Arial"/>
          <w:b w:val="0"/>
          <w:bCs w:val="0"/>
          <w:sz w:val="20"/>
          <w:szCs w:val="20"/>
        </w:rPr>
        <w:t xml:space="preserve"> G., &amp; Dedrick, R. F. </w:t>
      </w:r>
      <w:r w:rsidRPr="00D54649">
        <w:rPr>
          <w:rFonts w:ascii="Arial" w:hAnsi="Arial" w:cs="Arial"/>
          <w:sz w:val="20"/>
          <w:szCs w:val="20"/>
        </w:rPr>
        <w:t xml:space="preserve">(2010). Factorial invariance of a Chinese self-esteem scale for third and sixth grade students: Evaluating method effects associated with the use of positively and negatively worded items. </w:t>
      </w:r>
      <w:r w:rsidRPr="00D54649">
        <w:rPr>
          <w:rFonts w:ascii="Arial" w:hAnsi="Arial" w:cs="Arial"/>
          <w:i/>
          <w:iCs/>
          <w:sz w:val="20"/>
          <w:szCs w:val="20"/>
        </w:rPr>
        <w:t xml:space="preserve">The International Journal of Psychological and </w:t>
      </w:r>
      <w:r w:rsidR="00334629" w:rsidRPr="00D54649">
        <w:rPr>
          <w:rFonts w:ascii="Arial" w:hAnsi="Arial" w:cs="Arial"/>
          <w:i/>
          <w:iCs/>
          <w:sz w:val="20"/>
          <w:szCs w:val="20"/>
        </w:rPr>
        <w:t>E</w:t>
      </w:r>
      <w:r w:rsidRPr="00D54649">
        <w:rPr>
          <w:rFonts w:ascii="Arial" w:hAnsi="Arial" w:cs="Arial"/>
          <w:i/>
          <w:iCs/>
          <w:sz w:val="20"/>
          <w:szCs w:val="20"/>
        </w:rPr>
        <w:t>ducational Assessment, 6(1)</w:t>
      </w:r>
      <w:r w:rsidR="006E6308" w:rsidRPr="00D54649">
        <w:rPr>
          <w:rFonts w:ascii="Arial" w:hAnsi="Arial" w:cs="Arial"/>
          <w:sz w:val="20"/>
          <w:szCs w:val="20"/>
        </w:rPr>
        <w:t xml:space="preserve">, 21-35. </w:t>
      </w:r>
    </w:p>
    <w:p w14:paraId="2CC2E3E0" w14:textId="6F01B7AA"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b/>
          <w:bCs/>
          <w:sz w:val="20"/>
          <w:szCs w:val="20"/>
        </w:rPr>
        <w:t>Chen, Y.-H.</w:t>
      </w:r>
      <w:r w:rsidRPr="00D54649">
        <w:rPr>
          <w:rFonts w:ascii="Arial" w:hAnsi="Arial" w:cs="Arial"/>
          <w:sz w:val="20"/>
          <w:szCs w:val="20"/>
        </w:rPr>
        <w:t xml:space="preserve">, Gorin, J. S., Thompson, M. S. &amp; Tatsuoka, K. (2008). Cross-cultural validity of the TIMSS-1999 mathematics test: Verification of a cognitive model. </w:t>
      </w:r>
      <w:r w:rsidRPr="00D54649">
        <w:rPr>
          <w:rFonts w:ascii="Arial" w:hAnsi="Arial" w:cs="Arial"/>
          <w:i/>
          <w:iCs/>
          <w:sz w:val="20"/>
          <w:szCs w:val="20"/>
        </w:rPr>
        <w:t>International Journal of Testing, 8,</w:t>
      </w:r>
      <w:r w:rsidR="006E6308" w:rsidRPr="00D54649">
        <w:rPr>
          <w:rFonts w:ascii="Arial" w:hAnsi="Arial" w:cs="Arial"/>
          <w:sz w:val="20"/>
          <w:szCs w:val="20"/>
        </w:rPr>
        <w:t xml:space="preserve"> 251-271.</w:t>
      </w:r>
      <w:r w:rsidR="00A5282C" w:rsidRPr="00D54649">
        <w:rPr>
          <w:rFonts w:ascii="Arial" w:hAnsi="Arial" w:cs="Arial"/>
          <w:sz w:val="20"/>
          <w:szCs w:val="20"/>
        </w:rPr>
        <w:t xml:space="preserve"> </w:t>
      </w:r>
      <w:r w:rsidR="00462B09" w:rsidRPr="00D54649">
        <w:rPr>
          <w:rFonts w:ascii="Arial" w:hAnsi="Arial" w:cs="Arial"/>
          <w:sz w:val="20"/>
          <w:szCs w:val="20"/>
        </w:rPr>
        <w:t>[2018IF</w:t>
      </w:r>
      <w:r w:rsidR="00696DDB" w:rsidRPr="00D54649">
        <w:rPr>
          <w:rFonts w:ascii="Arial" w:hAnsi="Arial" w:cs="Arial"/>
          <w:sz w:val="20"/>
          <w:szCs w:val="20"/>
        </w:rPr>
        <w:t xml:space="preserve"> = 0.97</w:t>
      </w:r>
      <w:r w:rsidR="00622226" w:rsidRPr="00D54649">
        <w:rPr>
          <w:rFonts w:ascii="Arial" w:hAnsi="Arial" w:cs="Arial"/>
          <w:sz w:val="20"/>
          <w:szCs w:val="20"/>
        </w:rPr>
        <w:t xml:space="preserve"> | </w:t>
      </w:r>
      <w:r w:rsidR="00462B09" w:rsidRPr="00D54649">
        <w:rPr>
          <w:rFonts w:ascii="Arial" w:hAnsi="Arial" w:cs="Arial"/>
          <w:sz w:val="20"/>
          <w:szCs w:val="20"/>
        </w:rPr>
        <w:t>2018</w:t>
      </w:r>
      <w:r w:rsidR="00696DDB" w:rsidRPr="00D54649">
        <w:rPr>
          <w:rFonts w:ascii="Arial" w:hAnsi="Arial" w:cs="Arial"/>
          <w:sz w:val="20"/>
          <w:szCs w:val="20"/>
        </w:rPr>
        <w:t>SJR = 0.814</w:t>
      </w:r>
      <w:r w:rsidR="00622226" w:rsidRPr="00D54649">
        <w:rPr>
          <w:rFonts w:ascii="Arial" w:hAnsi="Arial" w:cs="Arial"/>
          <w:sz w:val="20"/>
          <w:szCs w:val="20"/>
        </w:rPr>
        <w:t>]</w:t>
      </w:r>
    </w:p>
    <w:p w14:paraId="4BACE37D" w14:textId="28B65EEC"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sz w:val="20"/>
          <w:szCs w:val="20"/>
        </w:rPr>
        <w:t xml:space="preserve">Thomspon, M. S., Gorin, J. S., Obeidat, K., &amp; </w:t>
      </w:r>
      <w:r w:rsidRPr="00D54649">
        <w:rPr>
          <w:rFonts w:ascii="Arial" w:hAnsi="Arial" w:cs="Arial"/>
          <w:b/>
          <w:bCs/>
          <w:sz w:val="20"/>
          <w:szCs w:val="20"/>
        </w:rPr>
        <w:t>Chen, Y.-H.</w:t>
      </w:r>
      <w:r w:rsidRPr="00D54649">
        <w:rPr>
          <w:rFonts w:ascii="Arial" w:hAnsi="Arial" w:cs="Arial"/>
          <w:sz w:val="20"/>
          <w:szCs w:val="20"/>
        </w:rPr>
        <w:t xml:space="preserve"> (2006). Understanding differences in postsecondary educational attainment: A comparison of predictive measures for black and white students. </w:t>
      </w:r>
      <w:r w:rsidRPr="00D54649">
        <w:rPr>
          <w:rFonts w:ascii="Arial" w:hAnsi="Arial" w:cs="Arial"/>
          <w:i/>
          <w:iCs/>
          <w:sz w:val="20"/>
          <w:szCs w:val="20"/>
        </w:rPr>
        <w:t xml:space="preserve">The Journal of Negro Education, 75, </w:t>
      </w:r>
      <w:r w:rsidRPr="00D54649">
        <w:rPr>
          <w:rFonts w:ascii="Arial" w:hAnsi="Arial" w:cs="Arial"/>
          <w:sz w:val="20"/>
          <w:szCs w:val="20"/>
        </w:rPr>
        <w:t xml:space="preserve">546-562. </w:t>
      </w:r>
      <w:r w:rsidR="00714455" w:rsidRPr="00D54649">
        <w:rPr>
          <w:rFonts w:ascii="Arial" w:hAnsi="Arial" w:cs="Arial"/>
          <w:sz w:val="20"/>
          <w:szCs w:val="20"/>
        </w:rPr>
        <w:t>[</w:t>
      </w:r>
      <w:r w:rsidR="00CC0CA4" w:rsidRPr="00D54649">
        <w:rPr>
          <w:rFonts w:ascii="Arial" w:hAnsi="Arial" w:cs="Arial"/>
          <w:sz w:val="20"/>
          <w:szCs w:val="20"/>
        </w:rPr>
        <w:t xml:space="preserve">SSCI | </w:t>
      </w:r>
      <w:r w:rsidR="00714455" w:rsidRPr="00D54649">
        <w:rPr>
          <w:rFonts w:ascii="Arial" w:hAnsi="Arial" w:cs="Arial"/>
          <w:sz w:val="20"/>
          <w:szCs w:val="20"/>
        </w:rPr>
        <w:t>2018IF</w:t>
      </w:r>
      <w:r w:rsidR="00A5282C" w:rsidRPr="00D54649">
        <w:rPr>
          <w:rFonts w:ascii="Arial" w:hAnsi="Arial" w:cs="Arial"/>
          <w:sz w:val="20"/>
          <w:szCs w:val="20"/>
        </w:rPr>
        <w:t xml:space="preserve"> = 0.83</w:t>
      </w:r>
      <w:r w:rsidR="00CC0CA4" w:rsidRPr="00D54649">
        <w:rPr>
          <w:rFonts w:ascii="Arial" w:hAnsi="Arial" w:cs="Arial"/>
          <w:sz w:val="20"/>
          <w:szCs w:val="20"/>
        </w:rPr>
        <w:t xml:space="preserve"> | </w:t>
      </w:r>
      <w:r w:rsidR="00714455" w:rsidRPr="00D54649">
        <w:rPr>
          <w:rFonts w:ascii="Arial" w:hAnsi="Arial" w:cs="Arial"/>
          <w:sz w:val="20"/>
          <w:szCs w:val="20"/>
        </w:rPr>
        <w:t>2018</w:t>
      </w:r>
      <w:r w:rsidR="005B0EEC" w:rsidRPr="00D54649">
        <w:rPr>
          <w:rFonts w:ascii="Arial" w:hAnsi="Arial" w:cs="Arial"/>
          <w:sz w:val="20"/>
          <w:szCs w:val="20"/>
        </w:rPr>
        <w:t>SJR = 0.579</w:t>
      </w:r>
      <w:r w:rsidR="00714455" w:rsidRPr="00D54649">
        <w:rPr>
          <w:rFonts w:ascii="Arial" w:hAnsi="Arial" w:cs="Arial"/>
          <w:sz w:val="20"/>
          <w:szCs w:val="20"/>
        </w:rPr>
        <w:t>]</w:t>
      </w:r>
    </w:p>
    <w:p w14:paraId="42A00774" w14:textId="5EA12FD8" w:rsidR="003A2D8D" w:rsidRPr="00D54649" w:rsidRDefault="003A2D8D" w:rsidP="001406E5">
      <w:pPr>
        <w:pStyle w:val="NormalWeb"/>
        <w:widowControl w:val="0"/>
        <w:numPr>
          <w:ilvl w:val="0"/>
          <w:numId w:val="46"/>
        </w:numPr>
        <w:tabs>
          <w:tab w:val="left" w:pos="360"/>
        </w:tabs>
        <w:snapToGrid w:val="0"/>
        <w:spacing w:before="0" w:beforeAutospacing="0" w:after="60" w:afterAutospacing="0"/>
        <w:ind w:hanging="720"/>
        <w:rPr>
          <w:rFonts w:ascii="Arial" w:hAnsi="Arial" w:cs="Arial"/>
          <w:sz w:val="20"/>
          <w:szCs w:val="20"/>
        </w:rPr>
      </w:pPr>
      <w:r w:rsidRPr="00D54649">
        <w:rPr>
          <w:rFonts w:ascii="Arial" w:hAnsi="Arial" w:cs="Arial"/>
          <w:sz w:val="20"/>
          <w:szCs w:val="20"/>
        </w:rPr>
        <w:lastRenderedPageBreak/>
        <w:t xml:space="preserve">Thompson, M. S., Green, S. B., </w:t>
      </w:r>
      <w:r w:rsidRPr="00D54649">
        <w:rPr>
          <w:rFonts w:ascii="Arial" w:hAnsi="Arial" w:cs="Arial"/>
          <w:b/>
          <w:bCs/>
          <w:sz w:val="20"/>
          <w:szCs w:val="20"/>
        </w:rPr>
        <w:t>Chen, Y.-H.</w:t>
      </w:r>
      <w:r w:rsidRPr="00D54649">
        <w:rPr>
          <w:rFonts w:ascii="Arial" w:hAnsi="Arial" w:cs="Arial"/>
          <w:sz w:val="20"/>
          <w:szCs w:val="20"/>
        </w:rPr>
        <w:t xml:space="preserve">, Stockford, S., &amp; Lo, W.-J. (2005). Power of the t test for normal and mixed normal distributions. </w:t>
      </w:r>
      <w:r w:rsidRPr="00D54649">
        <w:rPr>
          <w:rFonts w:ascii="Arial" w:hAnsi="Arial" w:cs="Arial"/>
          <w:i/>
          <w:iCs/>
          <w:sz w:val="20"/>
          <w:szCs w:val="20"/>
        </w:rPr>
        <w:t>Journal of Modern Applied Statistical Methods, 4</w:t>
      </w:r>
      <w:r w:rsidRPr="00D54649">
        <w:rPr>
          <w:rFonts w:ascii="Arial" w:hAnsi="Arial" w:cs="Arial"/>
          <w:sz w:val="20"/>
          <w:szCs w:val="20"/>
        </w:rPr>
        <w:t xml:space="preserve">, 591-597. </w:t>
      </w:r>
    </w:p>
    <w:p w14:paraId="104ACD34" w14:textId="77777777" w:rsidR="00066AF2" w:rsidRPr="000E21BA" w:rsidRDefault="00066AF2" w:rsidP="00066AF2">
      <w:pPr>
        <w:pStyle w:val="NormalWeb"/>
        <w:widowControl w:val="0"/>
        <w:spacing w:before="0" w:beforeAutospacing="0" w:after="120" w:afterAutospacing="0"/>
        <w:ind w:left="720" w:hanging="720"/>
        <w:rPr>
          <w:rFonts w:ascii="Arial" w:hAnsi="Arial" w:cs="Arial"/>
          <w:b/>
          <w:i/>
          <w:sz w:val="20"/>
          <w:szCs w:val="20"/>
          <w:u w:val="single"/>
        </w:rPr>
      </w:pPr>
      <w:r w:rsidRPr="000E21BA">
        <w:rPr>
          <w:rFonts w:ascii="Arial" w:hAnsi="Arial" w:cs="Arial"/>
          <w:b/>
          <w:i/>
          <w:sz w:val="20"/>
          <w:szCs w:val="20"/>
          <w:u w:val="single"/>
        </w:rPr>
        <w:t>Book Chapter</w:t>
      </w:r>
    </w:p>
    <w:p w14:paraId="07362AEE" w14:textId="614E1CE3" w:rsidR="00EE246E" w:rsidRPr="00FE7AB7" w:rsidRDefault="00EE246E" w:rsidP="00FE7AB7">
      <w:pPr>
        <w:pStyle w:val="ListParagraph"/>
        <w:widowControl w:val="0"/>
        <w:numPr>
          <w:ilvl w:val="0"/>
          <w:numId w:val="8"/>
        </w:numPr>
        <w:tabs>
          <w:tab w:val="left" w:pos="360"/>
        </w:tabs>
        <w:snapToGrid w:val="0"/>
        <w:spacing w:after="60" w:line="240" w:lineRule="auto"/>
        <w:ind w:hanging="720"/>
        <w:contextualSpacing w:val="0"/>
        <w:rPr>
          <w:rFonts w:ascii="Arial" w:eastAsia="Times New Roman" w:hAnsi="Arial" w:cs="Arial"/>
          <w:iCs/>
          <w:sz w:val="20"/>
          <w:szCs w:val="20"/>
        </w:rPr>
      </w:pPr>
      <w:bookmarkStart w:id="16" w:name="_Hlk41585483"/>
      <w:r w:rsidRPr="00FE7AB7">
        <w:rPr>
          <w:rFonts w:ascii="Arial" w:hAnsi="Arial" w:cs="Arial"/>
          <w:iCs/>
          <w:sz w:val="20"/>
          <w:szCs w:val="20"/>
        </w:rPr>
        <w:t xml:space="preserve">Wolgemuth, J. R., Rodríguez-Campos, L., </w:t>
      </w:r>
      <w:r w:rsidRPr="00FE7AB7">
        <w:rPr>
          <w:rFonts w:ascii="Arial" w:hAnsi="Arial" w:cs="Arial"/>
          <w:b/>
          <w:bCs/>
          <w:iCs/>
          <w:sz w:val="20"/>
          <w:szCs w:val="20"/>
        </w:rPr>
        <w:t>Chen, Y.-H.,</w:t>
      </w:r>
      <w:r w:rsidRPr="00FE7AB7">
        <w:rPr>
          <w:rFonts w:ascii="Arial" w:hAnsi="Arial" w:cs="Arial"/>
          <w:iCs/>
          <w:sz w:val="20"/>
          <w:szCs w:val="20"/>
        </w:rPr>
        <w:t xml:space="preserve"> Kim, E. S., </w:t>
      </w:r>
      <w:r w:rsidRPr="00FE7AB7">
        <w:rPr>
          <w:rFonts w:ascii="Arial" w:hAnsi="Arial" w:cs="Arial"/>
          <w:iCs/>
          <w:sz w:val="20"/>
          <w:szCs w:val="20"/>
          <w:shd w:val="clear" w:color="auto" w:fill="FFFFFF"/>
        </w:rPr>
        <w:t xml:space="preserve">Ferron, J., </w:t>
      </w:r>
      <w:r w:rsidRPr="00FE7AB7">
        <w:rPr>
          <w:rFonts w:ascii="Arial" w:hAnsi="Arial" w:cs="Arial"/>
          <w:iCs/>
          <w:sz w:val="20"/>
          <w:szCs w:val="20"/>
        </w:rPr>
        <w:t>Lamb, D. S., &amp; Dedrick, R. F. (202</w:t>
      </w:r>
      <w:r w:rsidR="00CE5361" w:rsidRPr="00FE7AB7">
        <w:rPr>
          <w:rFonts w:ascii="Arial" w:hAnsi="Arial" w:cs="Arial"/>
          <w:iCs/>
          <w:sz w:val="20"/>
          <w:szCs w:val="20"/>
        </w:rPr>
        <w:t>1, Accepted</w:t>
      </w:r>
      <w:r w:rsidRPr="00FE7AB7">
        <w:rPr>
          <w:rFonts w:ascii="Arial" w:hAnsi="Arial" w:cs="Arial"/>
          <w:iCs/>
          <w:sz w:val="20"/>
          <w:szCs w:val="20"/>
        </w:rPr>
        <w:t xml:space="preserve">). </w:t>
      </w:r>
      <w:r w:rsidRPr="00FE7AB7">
        <w:rPr>
          <w:rFonts w:ascii="Arial" w:hAnsi="Arial" w:cs="Arial"/>
          <w:iCs/>
          <w:sz w:val="20"/>
          <w:szCs w:val="20"/>
          <w:lang w:val="en-GB"/>
        </w:rPr>
        <w:t>With humility and responsibility: Critical pragmatics of teaching and learning social science research</w:t>
      </w:r>
      <w:r w:rsidRPr="00FE7AB7">
        <w:rPr>
          <w:rFonts w:ascii="Arial" w:hAnsi="Arial" w:cs="Arial"/>
          <w:iCs/>
          <w:sz w:val="20"/>
          <w:szCs w:val="20"/>
        </w:rPr>
        <w:t xml:space="preserve"> In M. Nind (ed.), </w:t>
      </w:r>
      <w:r w:rsidRPr="00FE7AB7">
        <w:rPr>
          <w:rFonts w:ascii="Arial" w:hAnsi="Arial" w:cs="Arial"/>
          <w:i/>
          <w:sz w:val="20"/>
          <w:szCs w:val="20"/>
        </w:rPr>
        <w:t>Handbook of teaching and learning social methods</w:t>
      </w:r>
      <w:r w:rsidR="000D0AA3" w:rsidRPr="00FE7AB7">
        <w:rPr>
          <w:rFonts w:ascii="Arial" w:hAnsi="Arial" w:cs="Arial"/>
          <w:iCs/>
          <w:sz w:val="20"/>
          <w:szCs w:val="20"/>
        </w:rPr>
        <w:t>.</w:t>
      </w:r>
      <w:r w:rsidRPr="00FE7AB7">
        <w:rPr>
          <w:rFonts w:ascii="Arial" w:hAnsi="Arial" w:cs="Arial"/>
          <w:iCs/>
          <w:sz w:val="20"/>
          <w:szCs w:val="20"/>
        </w:rPr>
        <w:t xml:space="preserve"> </w:t>
      </w:r>
      <w:r w:rsidRPr="00FE7AB7">
        <w:rPr>
          <w:rFonts w:ascii="Arial" w:hAnsi="Arial" w:cs="Arial"/>
          <w:iCs/>
          <w:sz w:val="20"/>
          <w:szCs w:val="20"/>
          <w:lang w:val="en-GB"/>
        </w:rPr>
        <w:t>Edward Elgar Publishing</w:t>
      </w:r>
      <w:r w:rsidRPr="00FE7AB7">
        <w:rPr>
          <w:rFonts w:ascii="Arial" w:hAnsi="Arial" w:cs="Arial"/>
          <w:iCs/>
          <w:sz w:val="20"/>
          <w:szCs w:val="20"/>
        </w:rPr>
        <w:t>, UK.</w:t>
      </w:r>
    </w:p>
    <w:p w14:paraId="20AEF220" w14:textId="6BD5E16E" w:rsidR="00066AF2" w:rsidRPr="00FE7AB7" w:rsidRDefault="00066AF2" w:rsidP="00FE7AB7">
      <w:pPr>
        <w:pStyle w:val="ListParagraph"/>
        <w:widowControl w:val="0"/>
        <w:numPr>
          <w:ilvl w:val="0"/>
          <w:numId w:val="8"/>
        </w:numPr>
        <w:tabs>
          <w:tab w:val="left" w:pos="360"/>
        </w:tabs>
        <w:snapToGrid w:val="0"/>
        <w:spacing w:after="60" w:line="240" w:lineRule="auto"/>
        <w:ind w:hanging="720"/>
        <w:contextualSpacing w:val="0"/>
        <w:rPr>
          <w:rFonts w:ascii="Arial" w:eastAsia="Times New Roman" w:hAnsi="Arial" w:cs="Arial"/>
          <w:sz w:val="20"/>
          <w:szCs w:val="20"/>
        </w:rPr>
      </w:pPr>
      <w:r w:rsidRPr="00FE7AB7">
        <w:rPr>
          <w:rFonts w:ascii="Arial" w:hAnsi="Arial" w:cs="Arial"/>
          <w:sz w:val="20"/>
          <w:szCs w:val="20"/>
        </w:rPr>
        <w:t xml:space="preserve">Senk, S. L., Thompson, D. R., </w:t>
      </w:r>
      <w:r w:rsidRPr="00FE7AB7">
        <w:rPr>
          <w:rFonts w:ascii="Arial" w:hAnsi="Arial" w:cs="Arial"/>
          <w:b/>
          <w:sz w:val="20"/>
          <w:szCs w:val="20"/>
        </w:rPr>
        <w:t>Chen, Y.-H.</w:t>
      </w:r>
      <w:r w:rsidRPr="00FE7AB7">
        <w:rPr>
          <w:rFonts w:ascii="Arial" w:hAnsi="Arial" w:cs="Arial"/>
          <w:sz w:val="20"/>
          <w:szCs w:val="20"/>
        </w:rPr>
        <w:t xml:space="preserve">, &amp; </w:t>
      </w:r>
      <w:r w:rsidR="006A5E8F" w:rsidRPr="00FE7AB7">
        <w:rPr>
          <w:rFonts w:ascii="Arial" w:hAnsi="Arial" w:cs="Arial"/>
          <w:sz w:val="20"/>
          <w:szCs w:val="20"/>
        </w:rPr>
        <w:t>#</w:t>
      </w:r>
      <w:r w:rsidRPr="00FE7AB7">
        <w:rPr>
          <w:rFonts w:ascii="Arial" w:hAnsi="Arial" w:cs="Arial"/>
          <w:sz w:val="20"/>
          <w:szCs w:val="20"/>
        </w:rPr>
        <w:t>Voogt, K. (2018</w:t>
      </w:r>
      <w:bookmarkEnd w:id="16"/>
      <w:r w:rsidRPr="00FE7AB7">
        <w:rPr>
          <w:rFonts w:ascii="Arial" w:hAnsi="Arial" w:cs="Arial"/>
          <w:sz w:val="20"/>
          <w:szCs w:val="20"/>
        </w:rPr>
        <w:t xml:space="preserve">). </w:t>
      </w:r>
      <w:r w:rsidRPr="00FE7AB7">
        <w:rPr>
          <w:rFonts w:ascii="Arial" w:hAnsi="Arial" w:cs="Arial"/>
          <w:bCs/>
          <w:sz w:val="20"/>
          <w:szCs w:val="20"/>
          <w:lang w:eastAsia="en-US"/>
        </w:rPr>
        <w:t xml:space="preserve">Exploring models of secondary geometry achievement. In P. </w:t>
      </w:r>
      <w:r w:rsidRPr="00FE7AB7">
        <w:rPr>
          <w:rFonts w:ascii="Arial" w:eastAsia="Times New Roman" w:hAnsi="Arial" w:cs="Arial"/>
          <w:bCs/>
          <w:sz w:val="20"/>
          <w:szCs w:val="20"/>
          <w:lang w:val="en-GB"/>
        </w:rPr>
        <w:t>Herbst, U. Cheah, K. Jones, P. Richard (eds.),</w:t>
      </w:r>
      <w:r w:rsidRPr="00FE7AB7">
        <w:rPr>
          <w:rFonts w:ascii="Arial" w:eastAsia="Times New Roman" w:hAnsi="Arial" w:cs="Arial"/>
          <w:sz w:val="20"/>
          <w:szCs w:val="20"/>
        </w:rPr>
        <w:t> </w:t>
      </w:r>
      <w:bookmarkStart w:id="17" w:name="_Hlk41585901"/>
      <w:r w:rsidRPr="00FE7AB7">
        <w:rPr>
          <w:rFonts w:ascii="Arial" w:eastAsia="Times New Roman" w:hAnsi="Arial" w:cs="Arial"/>
          <w:bCs/>
          <w:i/>
          <w:sz w:val="20"/>
          <w:szCs w:val="20"/>
          <w:lang w:val="en-GB"/>
        </w:rPr>
        <w:t>International perspectives on the teaching and learning of Geometry in secondary schools</w:t>
      </w:r>
      <w:bookmarkEnd w:id="17"/>
      <w:r w:rsidRPr="00FE7AB7">
        <w:rPr>
          <w:rFonts w:ascii="Arial" w:eastAsia="Times New Roman" w:hAnsi="Arial" w:cs="Arial"/>
          <w:bCs/>
          <w:i/>
          <w:sz w:val="20"/>
          <w:szCs w:val="20"/>
          <w:lang w:val="en-GB"/>
        </w:rPr>
        <w:t xml:space="preserve"> </w:t>
      </w:r>
      <w:r w:rsidRPr="00FE7AB7">
        <w:rPr>
          <w:rFonts w:ascii="Arial" w:eastAsiaTheme="minorEastAsia" w:hAnsi="Arial" w:cs="Arial"/>
          <w:bCs/>
          <w:sz w:val="20"/>
          <w:szCs w:val="20"/>
        </w:rPr>
        <w:t>(</w:t>
      </w:r>
      <w:r w:rsidRPr="00FE7AB7">
        <w:rPr>
          <w:rFonts w:ascii="Arial" w:eastAsia="Times New Roman" w:hAnsi="Arial" w:cs="Arial"/>
          <w:bCs/>
          <w:sz w:val="20"/>
          <w:szCs w:val="20"/>
        </w:rPr>
        <w:t xml:space="preserve">pp. 265-282). </w:t>
      </w:r>
      <w:r w:rsidRPr="00FE7AB7">
        <w:rPr>
          <w:rFonts w:ascii="Arial" w:eastAsia="Times New Roman" w:hAnsi="Arial" w:cs="Arial"/>
          <w:sz w:val="20"/>
          <w:szCs w:val="20"/>
        </w:rPr>
        <w:t>Cham, Switzerland: Springer.</w:t>
      </w:r>
      <w:r w:rsidR="00B46F3F" w:rsidRPr="00FE7AB7">
        <w:rPr>
          <w:rFonts w:ascii="Arial" w:eastAsia="Times New Roman" w:hAnsi="Arial" w:cs="Arial"/>
          <w:sz w:val="20"/>
          <w:szCs w:val="20"/>
        </w:rPr>
        <w:t xml:space="preserve"> </w:t>
      </w:r>
    </w:p>
    <w:p w14:paraId="728B6BDF" w14:textId="45EC3BD5" w:rsidR="00066AF2" w:rsidRPr="00FE7AB7" w:rsidRDefault="00066AF2" w:rsidP="00FE7AB7">
      <w:pPr>
        <w:pStyle w:val="ListParagraph"/>
        <w:widowControl w:val="0"/>
        <w:numPr>
          <w:ilvl w:val="0"/>
          <w:numId w:val="8"/>
        </w:numPr>
        <w:tabs>
          <w:tab w:val="left" w:pos="360"/>
        </w:tabs>
        <w:snapToGrid w:val="0"/>
        <w:spacing w:after="60" w:line="240" w:lineRule="auto"/>
        <w:ind w:hanging="720"/>
        <w:contextualSpacing w:val="0"/>
        <w:rPr>
          <w:rFonts w:ascii="Arial" w:hAnsi="Arial" w:cs="Arial"/>
          <w:sz w:val="20"/>
          <w:szCs w:val="20"/>
        </w:rPr>
      </w:pPr>
      <w:r w:rsidRPr="00FE7AB7">
        <w:rPr>
          <w:rFonts w:ascii="Arial" w:hAnsi="Arial" w:cs="Arial"/>
          <w:b/>
          <w:sz w:val="20"/>
          <w:szCs w:val="20"/>
        </w:rPr>
        <w:t>Chen, Y.-H.</w:t>
      </w:r>
      <w:r w:rsidRPr="00FE7AB7">
        <w:rPr>
          <w:rFonts w:ascii="Arial" w:hAnsi="Arial" w:cs="Arial"/>
          <w:sz w:val="20"/>
          <w:szCs w:val="20"/>
        </w:rPr>
        <w:t xml:space="preserve">, </w:t>
      </w:r>
      <w:r w:rsidR="006A5E8F" w:rsidRPr="00FE7AB7">
        <w:rPr>
          <w:rFonts w:ascii="Arial" w:hAnsi="Arial" w:cs="Arial"/>
          <w:sz w:val="20"/>
          <w:szCs w:val="20"/>
        </w:rPr>
        <w:t>*</w:t>
      </w:r>
      <w:r w:rsidRPr="00FE7AB7">
        <w:rPr>
          <w:rFonts w:ascii="Arial" w:hAnsi="Arial" w:cs="Arial"/>
          <w:sz w:val="20"/>
          <w:szCs w:val="20"/>
        </w:rPr>
        <w:t xml:space="preserve">Wang, Y., &amp; Kromrey, J. D. (2018). </w:t>
      </w:r>
      <w:r w:rsidRPr="00FE7AB7">
        <w:rPr>
          <w:rFonts w:ascii="Arial" w:eastAsia="Times New Roman" w:hAnsi="Arial" w:cs="Arial"/>
          <w:sz w:val="20"/>
          <w:szCs w:val="20"/>
        </w:rPr>
        <w:t>Levene's homogeneity of variance test</w:t>
      </w:r>
      <w:r w:rsidRPr="00FE7AB7">
        <w:rPr>
          <w:rFonts w:ascii="Arial" w:hAnsi="Arial" w:cs="Arial"/>
          <w:sz w:val="20"/>
          <w:szCs w:val="20"/>
        </w:rPr>
        <w:t xml:space="preserve">. In </w:t>
      </w:r>
      <w:r w:rsidRPr="00FE7AB7">
        <w:rPr>
          <w:rFonts w:ascii="Arial" w:eastAsia="Times New Roman" w:hAnsi="Arial" w:cs="Arial"/>
          <w:sz w:val="20"/>
          <w:szCs w:val="20"/>
        </w:rPr>
        <w:t xml:space="preserve">B. Frey (Ed.,). </w:t>
      </w:r>
      <w:r w:rsidRPr="00FE7AB7">
        <w:rPr>
          <w:rFonts w:ascii="Arial" w:eastAsia="Times New Roman" w:hAnsi="Arial" w:cs="Arial"/>
          <w:i/>
          <w:sz w:val="20"/>
          <w:szCs w:val="20"/>
        </w:rPr>
        <w:t>The Sage encyclopedia of educational research, measurement, and evaluation</w:t>
      </w:r>
      <w:r w:rsidRPr="00FE7AB7">
        <w:rPr>
          <w:rFonts w:ascii="Arial" w:eastAsia="Times New Roman" w:hAnsi="Arial" w:cs="Arial"/>
          <w:sz w:val="20"/>
          <w:szCs w:val="20"/>
        </w:rPr>
        <w:t xml:space="preserve"> (pp. </w:t>
      </w:r>
      <w:r w:rsidRPr="00FE7AB7">
        <w:rPr>
          <w:rFonts w:ascii="Arial" w:hAnsi="Arial" w:cs="Arial"/>
          <w:sz w:val="20"/>
          <w:szCs w:val="20"/>
        </w:rPr>
        <w:t>970-972)</w:t>
      </w:r>
      <w:r w:rsidRPr="00FE7AB7">
        <w:rPr>
          <w:rFonts w:ascii="Arial" w:eastAsia="Times New Roman" w:hAnsi="Arial" w:cs="Arial"/>
          <w:sz w:val="20"/>
          <w:szCs w:val="20"/>
        </w:rPr>
        <w:t>.</w:t>
      </w:r>
      <w:r w:rsidRPr="00FE7AB7">
        <w:rPr>
          <w:rFonts w:ascii="Arial" w:hAnsi="Arial" w:cs="Arial"/>
          <w:sz w:val="20"/>
          <w:szCs w:val="20"/>
        </w:rPr>
        <w:t xml:space="preserve"> Thousand Oaks, CA: SAGE Publications, Inc.</w:t>
      </w:r>
      <w:r w:rsidR="001A14E4" w:rsidRPr="00FE7AB7">
        <w:rPr>
          <w:rFonts w:ascii="Arial" w:hAnsi="Arial" w:cs="Arial"/>
          <w:sz w:val="20"/>
          <w:szCs w:val="20"/>
        </w:rPr>
        <w:t xml:space="preserve"> doi:</w:t>
      </w:r>
      <w:r w:rsidRPr="00FE7AB7">
        <w:rPr>
          <w:rFonts w:ascii="Arial" w:hAnsi="Arial" w:cs="Arial"/>
          <w:sz w:val="20"/>
          <w:szCs w:val="20"/>
        </w:rPr>
        <w:t>http://dx.doi.org/10.4135/9781506326139.n392</w:t>
      </w:r>
    </w:p>
    <w:p w14:paraId="69B63754" w14:textId="77777777" w:rsidR="00902AB0" w:rsidRPr="00FE7AB7" w:rsidRDefault="00066AF2" w:rsidP="00FE7AB7">
      <w:pPr>
        <w:pStyle w:val="ListParagraph"/>
        <w:widowControl w:val="0"/>
        <w:numPr>
          <w:ilvl w:val="0"/>
          <w:numId w:val="8"/>
        </w:numPr>
        <w:tabs>
          <w:tab w:val="left" w:pos="360"/>
        </w:tabs>
        <w:snapToGrid w:val="0"/>
        <w:spacing w:after="60" w:line="240" w:lineRule="auto"/>
        <w:ind w:hanging="720"/>
        <w:contextualSpacing w:val="0"/>
        <w:rPr>
          <w:rStyle w:val="Hyperlink"/>
          <w:rFonts w:ascii="Arial" w:eastAsia="Times New Roman" w:hAnsi="Arial" w:cs="Arial"/>
          <w:color w:val="auto"/>
          <w:sz w:val="20"/>
          <w:szCs w:val="20"/>
          <w:u w:val="none"/>
        </w:rPr>
      </w:pPr>
      <w:r w:rsidRPr="00FE7AB7">
        <w:rPr>
          <w:rFonts w:ascii="Arial" w:hAnsi="Arial" w:cs="Arial"/>
          <w:b/>
          <w:sz w:val="20"/>
          <w:szCs w:val="20"/>
        </w:rPr>
        <w:t>Chen, Y.-H.</w:t>
      </w:r>
      <w:r w:rsidRPr="00FE7AB7">
        <w:rPr>
          <w:rFonts w:ascii="Arial" w:hAnsi="Arial" w:cs="Arial"/>
          <w:sz w:val="20"/>
          <w:szCs w:val="20"/>
        </w:rPr>
        <w:t xml:space="preserve"> (2018). </w:t>
      </w:r>
      <w:r w:rsidRPr="00FE7AB7">
        <w:rPr>
          <w:rFonts w:ascii="Arial" w:eastAsia="Times New Roman" w:hAnsi="Arial" w:cs="Arial"/>
          <w:i/>
          <w:sz w:val="20"/>
          <w:szCs w:val="20"/>
        </w:rPr>
        <w:t>Local independence</w:t>
      </w:r>
      <w:r w:rsidRPr="00FE7AB7">
        <w:rPr>
          <w:rFonts w:ascii="Arial" w:eastAsia="Times New Roman" w:hAnsi="Arial" w:cs="Arial"/>
          <w:sz w:val="20"/>
          <w:szCs w:val="20"/>
        </w:rPr>
        <w:t xml:space="preserve">. </w:t>
      </w:r>
      <w:r w:rsidRPr="00FE7AB7">
        <w:rPr>
          <w:rFonts w:ascii="Arial" w:hAnsi="Arial" w:cs="Arial"/>
          <w:sz w:val="20"/>
          <w:szCs w:val="20"/>
        </w:rPr>
        <w:t xml:space="preserve">In </w:t>
      </w:r>
      <w:r w:rsidRPr="00FE7AB7">
        <w:rPr>
          <w:rFonts w:ascii="Arial" w:eastAsia="Times New Roman" w:hAnsi="Arial" w:cs="Arial"/>
          <w:sz w:val="20"/>
          <w:szCs w:val="20"/>
        </w:rPr>
        <w:t xml:space="preserve">B. Frey (Ed.,). The Sage encyclopedia of educational research, measurement, and evaluation (p. </w:t>
      </w:r>
      <w:r w:rsidRPr="00FE7AB7">
        <w:rPr>
          <w:rFonts w:ascii="Arial" w:hAnsi="Arial" w:cs="Arial"/>
          <w:sz w:val="20"/>
          <w:szCs w:val="20"/>
          <w:lang w:eastAsia="en-US"/>
        </w:rPr>
        <w:t>988)</w:t>
      </w:r>
      <w:r w:rsidRPr="00FE7AB7">
        <w:rPr>
          <w:rFonts w:ascii="Arial" w:eastAsia="Times New Roman" w:hAnsi="Arial" w:cs="Arial"/>
          <w:sz w:val="20"/>
          <w:szCs w:val="20"/>
        </w:rPr>
        <w:t xml:space="preserve">. </w:t>
      </w:r>
      <w:r w:rsidRPr="00FE7AB7">
        <w:rPr>
          <w:rFonts w:ascii="Arial" w:hAnsi="Arial" w:cs="Arial"/>
          <w:sz w:val="20"/>
          <w:szCs w:val="20"/>
        </w:rPr>
        <w:t xml:space="preserve">Thousand Oaks, CA: SAGE Publications, Inc. </w:t>
      </w:r>
      <w:r w:rsidRPr="00FE7AB7">
        <w:rPr>
          <w:rFonts w:ascii="Arial" w:eastAsia="Times New Roman" w:hAnsi="Arial" w:cs="Arial"/>
          <w:sz w:val="20"/>
          <w:szCs w:val="20"/>
        </w:rPr>
        <w:t>doi</w:t>
      </w:r>
      <w:r w:rsidRPr="00FE7AB7">
        <w:rPr>
          <w:rFonts w:ascii="Arial" w:hAnsi="Arial" w:cs="Arial"/>
          <w:bCs/>
          <w:color w:val="333333"/>
          <w:sz w:val="20"/>
          <w:szCs w:val="20"/>
          <w:shd w:val="clear" w:color="auto" w:fill="FFFFFF"/>
        </w:rPr>
        <w:t>: </w:t>
      </w:r>
      <w:hyperlink r:id="rId23" w:history="1">
        <w:r w:rsidRPr="00FE7AB7">
          <w:rPr>
            <w:rStyle w:val="Hyperlink"/>
            <w:rFonts w:ascii="Arial" w:hAnsi="Arial" w:cs="Arial"/>
            <w:color w:val="0645AD"/>
            <w:sz w:val="20"/>
            <w:szCs w:val="20"/>
            <w:u w:val="none"/>
            <w:shd w:val="clear" w:color="auto" w:fill="FFFFFF"/>
          </w:rPr>
          <w:t>http://dx.doi.org/10.4135/9781506326139.n400</w:t>
        </w:r>
      </w:hyperlink>
    </w:p>
    <w:p w14:paraId="0E759252" w14:textId="398D1C1C" w:rsidR="00066AF2" w:rsidRPr="00FE7AB7" w:rsidRDefault="00066AF2" w:rsidP="00FE7AB7">
      <w:pPr>
        <w:pStyle w:val="ListParagraph"/>
        <w:widowControl w:val="0"/>
        <w:numPr>
          <w:ilvl w:val="0"/>
          <w:numId w:val="8"/>
        </w:numPr>
        <w:tabs>
          <w:tab w:val="left" w:pos="360"/>
        </w:tabs>
        <w:snapToGrid w:val="0"/>
        <w:spacing w:after="60" w:line="240" w:lineRule="auto"/>
        <w:ind w:hanging="720"/>
        <w:contextualSpacing w:val="0"/>
        <w:rPr>
          <w:rStyle w:val="Hyperlink"/>
          <w:rFonts w:ascii="Arial" w:eastAsia="Times New Roman" w:hAnsi="Arial" w:cs="Arial"/>
          <w:color w:val="auto"/>
          <w:sz w:val="20"/>
          <w:szCs w:val="20"/>
          <w:u w:val="none"/>
        </w:rPr>
      </w:pPr>
      <w:r w:rsidRPr="00FE7AB7">
        <w:rPr>
          <w:rFonts w:ascii="Arial" w:hAnsi="Arial" w:cs="Arial"/>
          <w:b/>
          <w:sz w:val="20"/>
          <w:szCs w:val="20"/>
        </w:rPr>
        <w:t>Chen, Y.-H.,</w:t>
      </w:r>
      <w:r w:rsidRPr="00FE7AB7">
        <w:rPr>
          <w:rFonts w:ascii="Arial" w:hAnsi="Arial" w:cs="Arial"/>
          <w:sz w:val="20"/>
          <w:szCs w:val="20"/>
        </w:rPr>
        <w:t xml:space="preserve"> </w:t>
      </w:r>
      <w:r w:rsidR="006A5E8F" w:rsidRPr="00FE7AB7">
        <w:rPr>
          <w:rFonts w:ascii="Arial" w:hAnsi="Arial" w:cs="Arial"/>
          <w:sz w:val="20"/>
          <w:szCs w:val="20"/>
        </w:rPr>
        <w:t>*</w:t>
      </w:r>
      <w:r w:rsidRPr="00FE7AB7">
        <w:rPr>
          <w:rFonts w:ascii="Arial" w:hAnsi="Arial" w:cs="Arial"/>
          <w:sz w:val="20"/>
          <w:szCs w:val="20"/>
        </w:rPr>
        <w:t xml:space="preserve">Li, I. Y., &amp; </w:t>
      </w:r>
      <w:r w:rsidR="006A5E8F" w:rsidRPr="00FE7AB7">
        <w:rPr>
          <w:rFonts w:ascii="Arial" w:hAnsi="Arial" w:cs="Arial"/>
          <w:sz w:val="20"/>
          <w:szCs w:val="20"/>
        </w:rPr>
        <w:t>*</w:t>
      </w:r>
      <w:r w:rsidRPr="00FE7AB7">
        <w:rPr>
          <w:rFonts w:ascii="Arial" w:hAnsi="Arial" w:cs="Arial"/>
          <w:sz w:val="20"/>
          <w:szCs w:val="20"/>
        </w:rPr>
        <w:t>Chason, W. (2018).</w:t>
      </w:r>
      <w:r w:rsidRPr="00FE7AB7">
        <w:rPr>
          <w:rFonts w:ascii="Arial" w:eastAsia="Times New Roman" w:hAnsi="Arial" w:cs="Arial"/>
          <w:sz w:val="20"/>
          <w:szCs w:val="20"/>
        </w:rPr>
        <w:t xml:space="preserve"> Construct underrepresentation. </w:t>
      </w:r>
      <w:r w:rsidRPr="00FE7AB7">
        <w:rPr>
          <w:rFonts w:ascii="Arial" w:hAnsi="Arial" w:cs="Arial"/>
          <w:sz w:val="20"/>
          <w:szCs w:val="20"/>
        </w:rPr>
        <w:t xml:space="preserve">In </w:t>
      </w:r>
      <w:r w:rsidRPr="00FE7AB7">
        <w:rPr>
          <w:rFonts w:ascii="Arial" w:eastAsia="Times New Roman" w:hAnsi="Arial" w:cs="Arial"/>
          <w:sz w:val="20"/>
          <w:szCs w:val="20"/>
        </w:rPr>
        <w:t xml:space="preserve">B. Frey (Ed.,). </w:t>
      </w:r>
      <w:r w:rsidRPr="00FE7AB7">
        <w:rPr>
          <w:rFonts w:ascii="Arial" w:eastAsia="Times New Roman" w:hAnsi="Arial" w:cs="Arial"/>
          <w:i/>
          <w:sz w:val="20"/>
          <w:szCs w:val="20"/>
        </w:rPr>
        <w:t>The Sage encyclopedia of educational research, measurement, and evaluation</w:t>
      </w:r>
      <w:r w:rsidRPr="00FE7AB7">
        <w:rPr>
          <w:rFonts w:ascii="Arial" w:eastAsia="Times New Roman" w:hAnsi="Arial" w:cs="Arial"/>
          <w:sz w:val="20"/>
          <w:szCs w:val="20"/>
        </w:rPr>
        <w:t xml:space="preserve"> (pp. </w:t>
      </w:r>
      <w:r w:rsidRPr="00FE7AB7">
        <w:rPr>
          <w:rFonts w:ascii="Arial" w:hAnsi="Arial" w:cs="Arial"/>
          <w:sz w:val="20"/>
          <w:szCs w:val="20"/>
        </w:rPr>
        <w:t>377-380). Thousand Oaks, CA: SAGE Publications, Inc. doi</w:t>
      </w:r>
      <w:r w:rsidRPr="00FE7AB7">
        <w:rPr>
          <w:rFonts w:ascii="Arial" w:hAnsi="Arial" w:cs="Arial"/>
          <w:b/>
          <w:bCs/>
          <w:color w:val="333333"/>
          <w:sz w:val="20"/>
          <w:szCs w:val="20"/>
          <w:shd w:val="clear" w:color="auto" w:fill="FFFFFF"/>
        </w:rPr>
        <w:t>: </w:t>
      </w:r>
      <w:hyperlink r:id="rId24" w:history="1">
        <w:r w:rsidRPr="00FE7AB7">
          <w:rPr>
            <w:rStyle w:val="Hyperlink"/>
            <w:rFonts w:ascii="Arial" w:hAnsi="Arial" w:cs="Arial"/>
            <w:color w:val="0645AD"/>
            <w:sz w:val="20"/>
            <w:szCs w:val="20"/>
            <w:u w:val="none"/>
            <w:shd w:val="clear" w:color="auto" w:fill="FFFFFF"/>
          </w:rPr>
          <w:t>http://dx.doi.org/10.4135/9781506326139.n144</w:t>
        </w:r>
      </w:hyperlink>
    </w:p>
    <w:p w14:paraId="757C4040" w14:textId="4994A433" w:rsidR="00732699" w:rsidRPr="00FE7AB7" w:rsidRDefault="00732699" w:rsidP="00FE7AB7">
      <w:pPr>
        <w:pStyle w:val="NormalWeb"/>
        <w:widowControl w:val="0"/>
        <w:numPr>
          <w:ilvl w:val="0"/>
          <w:numId w:val="8"/>
        </w:numPr>
        <w:tabs>
          <w:tab w:val="left" w:pos="360"/>
        </w:tabs>
        <w:snapToGrid w:val="0"/>
        <w:spacing w:before="0" w:beforeAutospacing="0" w:after="60" w:afterAutospacing="0"/>
        <w:ind w:hanging="720"/>
        <w:rPr>
          <w:rStyle w:val="Hyperlink"/>
          <w:rFonts w:ascii="Arial" w:hAnsi="Arial" w:cs="Arial"/>
          <w:color w:val="auto"/>
          <w:sz w:val="20"/>
          <w:szCs w:val="20"/>
          <w:u w:val="none"/>
        </w:rPr>
      </w:pPr>
      <w:r w:rsidRPr="00FE7AB7">
        <w:rPr>
          <w:rFonts w:ascii="Arial" w:hAnsi="Arial" w:cs="Arial"/>
          <w:b/>
          <w:bCs/>
          <w:sz w:val="20"/>
          <w:szCs w:val="20"/>
        </w:rPr>
        <w:t>Chen, Y.-H</w:t>
      </w:r>
      <w:r w:rsidRPr="00FE7AB7">
        <w:rPr>
          <w:rFonts w:ascii="Arial" w:hAnsi="Arial" w:cs="Arial"/>
          <w:b/>
          <w:sz w:val="20"/>
          <w:szCs w:val="20"/>
        </w:rPr>
        <w:t>.,</w:t>
      </w:r>
      <w:r w:rsidRPr="00FE7AB7">
        <w:rPr>
          <w:rFonts w:ascii="Arial" w:hAnsi="Arial" w:cs="Arial"/>
          <w:sz w:val="20"/>
          <w:szCs w:val="20"/>
        </w:rPr>
        <w:t xml:space="preserve"> Gorin, J. S., Thompson, M. S. &amp; Tatsuoka, K. K. (2008). An alternative examination of Chinese Taipei mathematics achievement: Application of the rule-space method to TIMSS 1999 data. In M. </w:t>
      </w:r>
      <w:r w:rsidR="000A0E4E" w:rsidRPr="00FE7AB7">
        <w:rPr>
          <w:rFonts w:ascii="Arial" w:hAnsi="Arial" w:cs="Arial"/>
          <w:sz w:val="20"/>
          <w:szCs w:val="20"/>
        </w:rPr>
        <w:t>v</w:t>
      </w:r>
      <w:r w:rsidRPr="00FE7AB7">
        <w:rPr>
          <w:rFonts w:ascii="Arial" w:hAnsi="Arial" w:cs="Arial"/>
          <w:sz w:val="20"/>
          <w:szCs w:val="20"/>
        </w:rPr>
        <w:t xml:space="preserve">on Davier, &amp; D. Hastedt (Eds.), </w:t>
      </w:r>
      <w:r w:rsidRPr="00FE7AB7">
        <w:rPr>
          <w:rFonts w:ascii="Arial" w:hAnsi="Arial" w:cs="Arial"/>
          <w:i/>
          <w:iCs/>
          <w:sz w:val="20"/>
          <w:szCs w:val="20"/>
        </w:rPr>
        <w:t xml:space="preserve">IERI monograph series: Issues and methodologies in large scale assessments. </w:t>
      </w:r>
      <w:r w:rsidRPr="00FE7AB7">
        <w:rPr>
          <w:rFonts w:ascii="Arial" w:hAnsi="Arial" w:cs="Arial"/>
          <w:sz w:val="20"/>
          <w:szCs w:val="20"/>
        </w:rPr>
        <w:t xml:space="preserve">Volume 1 (pp. 23-49). United States/Germany: IEA-ETS Research Institute. </w:t>
      </w:r>
    </w:p>
    <w:p w14:paraId="459B2080" w14:textId="00DA49EB" w:rsidR="00E8493B" w:rsidRPr="00417AA1" w:rsidRDefault="00CC5367" w:rsidP="00E8493B">
      <w:pPr>
        <w:snapToGrid w:val="0"/>
        <w:spacing w:after="120" w:line="240" w:lineRule="auto"/>
        <w:rPr>
          <w:rFonts w:ascii="Arial" w:eastAsia="Times New Roman" w:hAnsi="Arial" w:cs="Arial"/>
          <w:b/>
          <w:bCs/>
          <w:i/>
          <w:iCs/>
          <w:sz w:val="20"/>
          <w:szCs w:val="20"/>
          <w:u w:val="single"/>
        </w:rPr>
      </w:pPr>
      <w:r w:rsidRPr="00417AA1">
        <w:rPr>
          <w:rFonts w:ascii="Arial" w:eastAsia="Times New Roman" w:hAnsi="Arial" w:cs="Arial"/>
          <w:b/>
          <w:bCs/>
          <w:i/>
          <w:iCs/>
          <w:sz w:val="20"/>
          <w:szCs w:val="20"/>
          <w:u w:val="single"/>
        </w:rPr>
        <w:t>Manuscripts</w:t>
      </w:r>
      <w:r w:rsidR="00E8493B" w:rsidRPr="00417AA1">
        <w:rPr>
          <w:rFonts w:ascii="Arial" w:eastAsia="Times New Roman" w:hAnsi="Arial" w:cs="Arial"/>
          <w:b/>
          <w:bCs/>
          <w:i/>
          <w:iCs/>
          <w:sz w:val="20"/>
          <w:szCs w:val="20"/>
          <w:u w:val="single"/>
        </w:rPr>
        <w:t xml:space="preserve"> Under Review</w:t>
      </w:r>
    </w:p>
    <w:p w14:paraId="41AA7B57" w14:textId="77777777" w:rsidR="009E5BE1" w:rsidRPr="00BA2C5E" w:rsidRDefault="009E5BE1" w:rsidP="009E5BE1">
      <w:pPr>
        <w:pStyle w:val="ListParagraph"/>
        <w:widowControl w:val="0"/>
        <w:numPr>
          <w:ilvl w:val="0"/>
          <w:numId w:val="44"/>
        </w:numPr>
        <w:shd w:val="clear" w:color="auto" w:fill="FFFFFF"/>
        <w:tabs>
          <w:tab w:val="left" w:pos="360"/>
        </w:tabs>
        <w:autoSpaceDE w:val="0"/>
        <w:autoSpaceDN w:val="0"/>
        <w:adjustRightInd w:val="0"/>
        <w:snapToGrid w:val="0"/>
        <w:spacing w:after="60" w:line="240" w:lineRule="auto"/>
        <w:ind w:hanging="720"/>
        <w:contextualSpacing w:val="0"/>
        <w:textAlignment w:val="baseline"/>
        <w:rPr>
          <w:rFonts w:ascii="Arial" w:eastAsia="Times New Roman" w:hAnsi="Arial" w:cs="Arial"/>
          <w:color w:val="000000"/>
          <w:sz w:val="20"/>
          <w:szCs w:val="20"/>
        </w:rPr>
      </w:pPr>
      <w:bookmarkStart w:id="18" w:name="_Hlk30197272"/>
      <w:r w:rsidRPr="00BA2C5E">
        <w:rPr>
          <w:rFonts w:ascii="Arial" w:hAnsi="Arial" w:cs="Arial"/>
          <w:sz w:val="20"/>
          <w:szCs w:val="20"/>
        </w:rPr>
        <w:t xml:space="preserve">#Wu, Y.-J., </w:t>
      </w:r>
      <w:r w:rsidRPr="00BA2C5E">
        <w:rPr>
          <w:rFonts w:ascii="Arial" w:hAnsi="Arial" w:cs="Arial"/>
          <w:b/>
          <w:bCs/>
          <w:sz w:val="20"/>
          <w:szCs w:val="20"/>
        </w:rPr>
        <w:t>Chen, Y.-H.</w:t>
      </w:r>
      <w:r w:rsidRPr="00BA2C5E">
        <w:rPr>
          <w:rFonts w:ascii="Arial" w:hAnsi="Arial" w:cs="Arial"/>
          <w:sz w:val="20"/>
          <w:szCs w:val="20"/>
        </w:rPr>
        <w:t xml:space="preserve">, Kiefer, S., &amp; Carstensen, C. </w:t>
      </w:r>
      <w:r w:rsidRPr="00BA2C5E">
        <w:rPr>
          <w:rFonts w:ascii="Arial" w:hAnsi="Arial" w:cs="Arial"/>
          <w:sz w:val="20"/>
          <w:szCs w:val="20"/>
          <w:lang w:eastAsia="en-US"/>
        </w:rPr>
        <w:t xml:space="preserve">(2021, </w:t>
      </w:r>
      <w:r>
        <w:rPr>
          <w:rFonts w:ascii="Arial" w:hAnsi="Arial" w:cs="Arial"/>
          <w:sz w:val="20"/>
          <w:szCs w:val="20"/>
          <w:lang w:eastAsia="en-US"/>
        </w:rPr>
        <w:t>In 3</w:t>
      </w:r>
      <w:r w:rsidRPr="00794261">
        <w:rPr>
          <w:rFonts w:ascii="Arial" w:hAnsi="Arial" w:cs="Arial"/>
          <w:sz w:val="20"/>
          <w:szCs w:val="20"/>
          <w:vertAlign w:val="superscript"/>
          <w:lang w:eastAsia="en-US"/>
        </w:rPr>
        <w:t>rd</w:t>
      </w:r>
      <w:r>
        <w:rPr>
          <w:rFonts w:ascii="Arial" w:hAnsi="Arial" w:cs="Arial"/>
          <w:sz w:val="20"/>
          <w:szCs w:val="20"/>
          <w:lang w:eastAsia="en-US"/>
        </w:rPr>
        <w:t xml:space="preserve"> </w:t>
      </w:r>
      <w:r w:rsidRPr="00BA2C5E">
        <w:rPr>
          <w:rFonts w:ascii="Arial" w:hAnsi="Arial" w:cs="Arial"/>
          <w:sz w:val="20"/>
          <w:szCs w:val="20"/>
          <w:lang w:eastAsia="en-US"/>
        </w:rPr>
        <w:t xml:space="preserve">review). </w:t>
      </w:r>
      <w:r w:rsidRPr="00BA2C5E">
        <w:rPr>
          <w:rFonts w:ascii="Arial" w:hAnsi="Arial" w:cs="Arial"/>
          <w:sz w:val="20"/>
          <w:szCs w:val="20"/>
        </w:rPr>
        <w:t xml:space="preserve">Exploring Learning strategy use, motivation and mathematics performance among East Asian students. </w:t>
      </w:r>
      <w:r w:rsidRPr="00BA2C5E">
        <w:rPr>
          <w:rFonts w:ascii="Arial" w:hAnsi="Arial" w:cs="Arial"/>
          <w:i/>
          <w:iCs/>
          <w:sz w:val="20"/>
          <w:szCs w:val="20"/>
        </w:rPr>
        <w:t>SAGE Open.</w:t>
      </w:r>
    </w:p>
    <w:p w14:paraId="22982F59" w14:textId="35AB16D8" w:rsidR="000307E5" w:rsidRPr="000307E5" w:rsidRDefault="000307E5" w:rsidP="00D2021E">
      <w:pPr>
        <w:pStyle w:val="ListParagraph"/>
        <w:widowControl w:val="0"/>
        <w:numPr>
          <w:ilvl w:val="0"/>
          <w:numId w:val="44"/>
        </w:numPr>
        <w:tabs>
          <w:tab w:val="left" w:pos="360"/>
        </w:tabs>
        <w:snapToGrid w:val="0"/>
        <w:spacing w:after="60" w:line="240" w:lineRule="auto"/>
        <w:ind w:hanging="720"/>
        <w:contextualSpacing w:val="0"/>
        <w:rPr>
          <w:rFonts w:ascii="Arial" w:hAnsi="Arial" w:cs="Arial"/>
          <w:sz w:val="20"/>
          <w:szCs w:val="20"/>
        </w:rPr>
      </w:pPr>
      <w:r w:rsidRPr="00D642A1">
        <w:rPr>
          <w:rFonts w:ascii="Arial" w:hAnsi="Arial" w:cs="Arial"/>
          <w:b/>
          <w:bCs/>
          <w:sz w:val="20"/>
          <w:szCs w:val="20"/>
        </w:rPr>
        <w:t>Chen, Y.-H.</w:t>
      </w:r>
      <w:r w:rsidRPr="000307E5">
        <w:rPr>
          <w:rFonts w:ascii="Arial" w:hAnsi="Arial" w:cs="Arial"/>
          <w:sz w:val="20"/>
          <w:szCs w:val="20"/>
        </w:rPr>
        <w:t>, Yi, Z., Wang, Y., &amp; Thompson, D. R. (2021</w:t>
      </w:r>
      <w:r w:rsidR="00C76199">
        <w:rPr>
          <w:rFonts w:ascii="Arial" w:hAnsi="Arial" w:cs="Arial"/>
          <w:sz w:val="20"/>
          <w:szCs w:val="20"/>
        </w:rPr>
        <w:t>/8/7</w:t>
      </w:r>
      <w:r w:rsidR="00A04292">
        <w:rPr>
          <w:rFonts w:ascii="Arial" w:hAnsi="Arial" w:cs="Arial"/>
          <w:sz w:val="20"/>
          <w:szCs w:val="20"/>
        </w:rPr>
        <w:t xml:space="preserve">, In </w:t>
      </w:r>
      <w:r w:rsidR="00794261">
        <w:rPr>
          <w:rFonts w:ascii="Arial" w:hAnsi="Arial" w:cs="Arial"/>
          <w:sz w:val="20"/>
          <w:szCs w:val="20"/>
        </w:rPr>
        <w:t>1</w:t>
      </w:r>
      <w:r w:rsidR="00794261" w:rsidRPr="00794261">
        <w:rPr>
          <w:rFonts w:ascii="Arial" w:hAnsi="Arial" w:cs="Arial"/>
          <w:sz w:val="20"/>
          <w:szCs w:val="20"/>
          <w:vertAlign w:val="superscript"/>
        </w:rPr>
        <w:t>st</w:t>
      </w:r>
      <w:r w:rsidR="00794261">
        <w:rPr>
          <w:rFonts w:ascii="Arial" w:hAnsi="Arial" w:cs="Arial"/>
          <w:sz w:val="20"/>
          <w:szCs w:val="20"/>
        </w:rPr>
        <w:t xml:space="preserve"> </w:t>
      </w:r>
      <w:r w:rsidR="00A04292">
        <w:rPr>
          <w:rFonts w:ascii="Arial" w:hAnsi="Arial" w:cs="Arial"/>
          <w:sz w:val="20"/>
          <w:szCs w:val="20"/>
        </w:rPr>
        <w:t>review</w:t>
      </w:r>
      <w:r w:rsidRPr="000307E5">
        <w:rPr>
          <w:rFonts w:ascii="Arial" w:hAnsi="Arial" w:cs="Arial"/>
          <w:sz w:val="20"/>
          <w:szCs w:val="20"/>
        </w:rPr>
        <w:t xml:space="preserve">). Multilevel structural equation modeling to attribute hierarchies of the van Hiele model. </w:t>
      </w:r>
      <w:r w:rsidR="00794261">
        <w:rPr>
          <w:rFonts w:ascii="Arial" w:hAnsi="Arial" w:cs="Arial"/>
          <w:i/>
          <w:iCs/>
          <w:sz w:val="20"/>
          <w:szCs w:val="20"/>
        </w:rPr>
        <w:t>Journal of Psychoe</w:t>
      </w:r>
      <w:r w:rsidR="00C76199">
        <w:rPr>
          <w:rFonts w:ascii="Arial" w:hAnsi="Arial" w:cs="Arial"/>
          <w:i/>
          <w:iCs/>
          <w:sz w:val="20"/>
          <w:szCs w:val="20"/>
        </w:rPr>
        <w:t>ducational Assessment</w:t>
      </w:r>
      <w:r w:rsidRPr="000307E5">
        <w:rPr>
          <w:rFonts w:ascii="Arial" w:hAnsi="Arial" w:cs="Arial"/>
          <w:sz w:val="20"/>
          <w:szCs w:val="20"/>
        </w:rPr>
        <w:t>.</w:t>
      </w:r>
    </w:p>
    <w:p w14:paraId="0DA76510" w14:textId="7F325646" w:rsidR="00BA2C5E" w:rsidRPr="00BA2C5E" w:rsidRDefault="00BA2C5E" w:rsidP="00D2021E">
      <w:pPr>
        <w:pStyle w:val="ListParagraph"/>
        <w:widowControl w:val="0"/>
        <w:numPr>
          <w:ilvl w:val="0"/>
          <w:numId w:val="44"/>
        </w:numPr>
        <w:tabs>
          <w:tab w:val="left" w:pos="360"/>
          <w:tab w:val="left" w:pos="720"/>
        </w:tabs>
        <w:snapToGrid w:val="0"/>
        <w:spacing w:after="60" w:line="240" w:lineRule="auto"/>
        <w:ind w:hanging="720"/>
        <w:contextualSpacing w:val="0"/>
        <w:rPr>
          <w:rFonts w:ascii="Arial" w:eastAsia="Times New Roman" w:hAnsi="Arial" w:cs="Arial"/>
          <w:color w:val="000000"/>
          <w:sz w:val="20"/>
          <w:szCs w:val="20"/>
        </w:rPr>
      </w:pPr>
      <w:r w:rsidRPr="00BA2C5E">
        <w:rPr>
          <w:rFonts w:ascii="Arial" w:hAnsi="Arial" w:cs="Arial"/>
          <w:sz w:val="20"/>
          <w:szCs w:val="20"/>
        </w:rPr>
        <w:t xml:space="preserve">Senk, S. L., Thompson, D. R., </w:t>
      </w:r>
      <w:r w:rsidRPr="00A04292">
        <w:rPr>
          <w:rFonts w:ascii="Arial" w:hAnsi="Arial" w:cs="Arial"/>
          <w:b/>
          <w:bCs/>
          <w:sz w:val="20"/>
          <w:szCs w:val="20"/>
        </w:rPr>
        <w:t>Chen, Y.-H.</w:t>
      </w:r>
      <w:r w:rsidRPr="00BA2C5E">
        <w:rPr>
          <w:rFonts w:ascii="Arial" w:hAnsi="Arial" w:cs="Arial"/>
          <w:sz w:val="20"/>
          <w:szCs w:val="20"/>
        </w:rPr>
        <w:t xml:space="preserve">, #Voogt, K., &amp; Usiskin, Z. (2021, In </w:t>
      </w:r>
      <w:r w:rsidR="00794261">
        <w:rPr>
          <w:rFonts w:ascii="Arial" w:hAnsi="Arial" w:cs="Arial"/>
          <w:sz w:val="20"/>
          <w:szCs w:val="20"/>
        </w:rPr>
        <w:t>1</w:t>
      </w:r>
      <w:r w:rsidR="00794261" w:rsidRPr="00794261">
        <w:rPr>
          <w:rFonts w:ascii="Arial" w:hAnsi="Arial" w:cs="Arial"/>
          <w:sz w:val="20"/>
          <w:szCs w:val="20"/>
          <w:vertAlign w:val="superscript"/>
        </w:rPr>
        <w:t>st</w:t>
      </w:r>
      <w:r w:rsidR="00794261">
        <w:rPr>
          <w:rFonts w:ascii="Arial" w:hAnsi="Arial" w:cs="Arial"/>
          <w:sz w:val="20"/>
          <w:szCs w:val="20"/>
        </w:rPr>
        <w:t xml:space="preserve"> </w:t>
      </w:r>
      <w:r w:rsidRPr="00BA2C5E">
        <w:rPr>
          <w:rFonts w:ascii="Arial" w:hAnsi="Arial" w:cs="Arial"/>
          <w:sz w:val="20"/>
          <w:szCs w:val="20"/>
        </w:rPr>
        <w:t>review).</w:t>
      </w:r>
      <w:r w:rsidR="002D4CB4">
        <w:rPr>
          <w:rFonts w:ascii="Arial" w:hAnsi="Arial" w:cs="Arial"/>
          <w:sz w:val="20"/>
          <w:szCs w:val="20"/>
        </w:rPr>
        <w:t xml:space="preserve"> The van Hiele geometry test: An oft-used instrument in need of revision. </w:t>
      </w:r>
      <w:r w:rsidR="00794261">
        <w:rPr>
          <w:rFonts w:ascii="Arial" w:eastAsia="Times New Roman" w:hAnsi="Arial" w:cs="Arial"/>
          <w:i/>
          <w:iCs/>
          <w:color w:val="000000"/>
          <w:sz w:val="20"/>
          <w:szCs w:val="20"/>
        </w:rPr>
        <w:t>International Journal of Science and Mathematics E</w:t>
      </w:r>
      <w:r w:rsidRPr="00BA2C5E">
        <w:rPr>
          <w:rFonts w:ascii="Arial" w:eastAsia="Times New Roman" w:hAnsi="Arial" w:cs="Arial"/>
          <w:i/>
          <w:iCs/>
          <w:color w:val="000000"/>
          <w:sz w:val="20"/>
          <w:szCs w:val="20"/>
        </w:rPr>
        <w:t>ducation.</w:t>
      </w:r>
      <w:r w:rsidRPr="00BA2C5E">
        <w:rPr>
          <w:rFonts w:ascii="Arial" w:eastAsia="Times New Roman" w:hAnsi="Arial" w:cs="Arial"/>
          <w:color w:val="000000"/>
          <w:sz w:val="20"/>
          <w:szCs w:val="20"/>
        </w:rPr>
        <w:t xml:space="preserve"> </w:t>
      </w:r>
    </w:p>
    <w:p w14:paraId="216AD5E7" w14:textId="177B6A94" w:rsidR="00BA2C5E" w:rsidRPr="00BA2C5E" w:rsidRDefault="00BA2C5E" w:rsidP="00D2021E">
      <w:pPr>
        <w:pStyle w:val="Heading2"/>
        <w:keepNext w:val="0"/>
        <w:widowControl w:val="0"/>
        <w:numPr>
          <w:ilvl w:val="0"/>
          <w:numId w:val="44"/>
        </w:numPr>
        <w:shd w:val="clear" w:color="auto" w:fill="FFFFFF"/>
        <w:tabs>
          <w:tab w:val="left" w:pos="360"/>
          <w:tab w:val="left" w:pos="720"/>
        </w:tabs>
        <w:snapToGrid w:val="0"/>
        <w:spacing w:after="60" w:line="240" w:lineRule="auto"/>
        <w:ind w:hanging="720"/>
        <w:textAlignment w:val="baseline"/>
        <w:rPr>
          <w:rFonts w:ascii="Arial" w:hAnsi="Arial" w:cs="Arial"/>
          <w:sz w:val="20"/>
          <w:szCs w:val="20"/>
        </w:rPr>
      </w:pPr>
      <w:r w:rsidRPr="00BA2C5E">
        <w:rPr>
          <w:rFonts w:ascii="Arial" w:hAnsi="Arial" w:cs="Arial"/>
          <w:i w:val="0"/>
          <w:sz w:val="20"/>
          <w:szCs w:val="20"/>
        </w:rPr>
        <w:t xml:space="preserve">*Yin, Y. &amp; </w:t>
      </w:r>
      <w:r w:rsidRPr="007A50AB">
        <w:rPr>
          <w:rFonts w:ascii="Arial" w:hAnsi="Arial" w:cs="Arial"/>
          <w:b/>
          <w:bCs/>
          <w:i w:val="0"/>
          <w:sz w:val="20"/>
          <w:szCs w:val="20"/>
        </w:rPr>
        <w:t>Chen, Y.-H.</w:t>
      </w:r>
      <w:r w:rsidRPr="00BA2C5E">
        <w:rPr>
          <w:rFonts w:ascii="Arial" w:hAnsi="Arial" w:cs="Arial"/>
          <w:i w:val="0"/>
          <w:sz w:val="20"/>
          <w:szCs w:val="20"/>
        </w:rPr>
        <w:t xml:space="preserve"> (202</w:t>
      </w:r>
      <w:r w:rsidR="00A04292">
        <w:rPr>
          <w:rFonts w:ascii="Arial" w:hAnsi="Arial" w:cs="Arial"/>
          <w:i w:val="0"/>
          <w:sz w:val="20"/>
          <w:szCs w:val="20"/>
        </w:rPr>
        <w:t>1</w:t>
      </w:r>
      <w:r w:rsidRPr="00BA2C5E">
        <w:rPr>
          <w:rFonts w:ascii="Arial" w:hAnsi="Arial" w:cs="Arial"/>
          <w:i w:val="0"/>
          <w:sz w:val="20"/>
          <w:szCs w:val="20"/>
        </w:rPr>
        <w:t>, In review</w:t>
      </w:r>
      <w:r w:rsidR="00A04292">
        <w:rPr>
          <w:rFonts w:ascii="Arial" w:hAnsi="Arial" w:cs="Arial"/>
          <w:i w:val="0"/>
          <w:sz w:val="20"/>
          <w:szCs w:val="20"/>
        </w:rPr>
        <w:t xml:space="preserve"> 1</w:t>
      </w:r>
      <w:r w:rsidR="00A04292" w:rsidRPr="00A04292">
        <w:rPr>
          <w:rFonts w:ascii="Arial" w:hAnsi="Arial" w:cs="Arial"/>
          <w:i w:val="0"/>
          <w:sz w:val="20"/>
          <w:szCs w:val="20"/>
          <w:vertAlign w:val="superscript"/>
        </w:rPr>
        <w:t>st</w:t>
      </w:r>
      <w:r w:rsidRPr="00BA2C5E">
        <w:rPr>
          <w:rFonts w:ascii="Arial" w:hAnsi="Arial" w:cs="Arial"/>
          <w:i w:val="0"/>
          <w:sz w:val="20"/>
          <w:szCs w:val="20"/>
        </w:rPr>
        <w:t xml:space="preserve">). Investigating gender DIF of reading comprehension test and its sources using hierarchical generalized linear model. </w:t>
      </w:r>
      <w:r w:rsidR="00A04292">
        <w:rPr>
          <w:rFonts w:ascii="Arial" w:hAnsi="Arial" w:cs="Arial"/>
          <w:iCs w:val="0"/>
          <w:sz w:val="20"/>
          <w:szCs w:val="20"/>
        </w:rPr>
        <w:t>Educational and Psychological Measurement</w:t>
      </w:r>
      <w:r w:rsidRPr="00BA2C5E">
        <w:rPr>
          <w:rFonts w:ascii="Arial" w:hAnsi="Arial" w:cs="Arial"/>
          <w:iCs w:val="0"/>
          <w:sz w:val="20"/>
          <w:szCs w:val="20"/>
        </w:rPr>
        <w:t>.</w:t>
      </w:r>
      <w:r w:rsidRPr="00BA2C5E">
        <w:rPr>
          <w:rFonts w:ascii="Arial" w:hAnsi="Arial" w:cs="Arial"/>
          <w:i w:val="0"/>
          <w:sz w:val="20"/>
          <w:szCs w:val="20"/>
        </w:rPr>
        <w:t xml:space="preserve">  </w:t>
      </w:r>
    </w:p>
    <w:bookmarkEnd w:id="18"/>
    <w:p w14:paraId="2CC040CB" w14:textId="555C3F61" w:rsidR="001A1619" w:rsidRPr="001A6DE0" w:rsidRDefault="001A1619" w:rsidP="00D2021E">
      <w:pPr>
        <w:pStyle w:val="ListParagraph"/>
        <w:widowControl w:val="0"/>
        <w:numPr>
          <w:ilvl w:val="0"/>
          <w:numId w:val="44"/>
        </w:numPr>
        <w:shd w:val="clear" w:color="auto" w:fill="FFFFFF"/>
        <w:tabs>
          <w:tab w:val="left" w:pos="360"/>
          <w:tab w:val="left" w:pos="720"/>
        </w:tabs>
        <w:snapToGrid w:val="0"/>
        <w:spacing w:after="60" w:line="240" w:lineRule="auto"/>
        <w:ind w:hanging="720"/>
        <w:contextualSpacing w:val="0"/>
        <w:textAlignment w:val="baseline"/>
        <w:rPr>
          <w:rFonts w:ascii="Arial" w:hAnsi="Arial" w:cs="Arial"/>
          <w:sz w:val="20"/>
          <w:szCs w:val="20"/>
        </w:rPr>
      </w:pPr>
      <w:r w:rsidRPr="001A6DE0">
        <w:rPr>
          <w:rFonts w:ascii="Arial" w:eastAsia="Times New Roman" w:hAnsi="Arial" w:cs="Arial"/>
          <w:b/>
          <w:bCs/>
          <w:sz w:val="20"/>
          <w:szCs w:val="20"/>
          <w:lang w:eastAsia="en-US"/>
        </w:rPr>
        <w:t>Chen, Y.-</w:t>
      </w:r>
      <w:r w:rsidRPr="00D642A1">
        <w:rPr>
          <w:rFonts w:ascii="Arial" w:eastAsia="Times New Roman" w:hAnsi="Arial" w:cs="Arial"/>
          <w:b/>
          <w:bCs/>
          <w:sz w:val="20"/>
          <w:szCs w:val="20"/>
          <w:lang w:eastAsia="en-US"/>
        </w:rPr>
        <w:t>H.</w:t>
      </w:r>
      <w:r w:rsidR="00D642A1" w:rsidRPr="00D642A1">
        <w:rPr>
          <w:rFonts w:ascii="Arial" w:eastAsia="Times New Roman" w:hAnsi="Arial" w:cs="Arial"/>
          <w:sz w:val="20"/>
          <w:szCs w:val="20"/>
          <w:lang w:eastAsia="en-US"/>
        </w:rPr>
        <w:t xml:space="preserve"> &amp; Thompson, D. R.</w:t>
      </w:r>
      <w:r w:rsidRPr="001A6DE0">
        <w:rPr>
          <w:rFonts w:ascii="Arial" w:eastAsia="Times New Roman" w:hAnsi="Arial" w:cs="Arial"/>
          <w:sz w:val="20"/>
          <w:szCs w:val="20"/>
          <w:lang w:eastAsia="en-US"/>
        </w:rPr>
        <w:t xml:space="preserve"> (202</w:t>
      </w:r>
      <w:r w:rsidR="00FC76FC">
        <w:rPr>
          <w:rFonts w:ascii="Arial" w:eastAsia="Times New Roman" w:hAnsi="Arial" w:cs="Arial"/>
          <w:sz w:val="20"/>
          <w:szCs w:val="20"/>
          <w:lang w:eastAsia="en-US"/>
        </w:rPr>
        <w:t>1</w:t>
      </w:r>
      <w:r w:rsidRPr="001A6DE0">
        <w:rPr>
          <w:rFonts w:ascii="Arial" w:eastAsia="Times New Roman" w:hAnsi="Arial" w:cs="Arial"/>
          <w:sz w:val="20"/>
          <w:szCs w:val="20"/>
          <w:lang w:eastAsia="en-US"/>
        </w:rPr>
        <w:t>, In review</w:t>
      </w:r>
      <w:r w:rsidR="00FC76FC">
        <w:rPr>
          <w:rFonts w:ascii="Arial" w:eastAsia="Times New Roman" w:hAnsi="Arial" w:cs="Arial"/>
          <w:sz w:val="20"/>
          <w:szCs w:val="20"/>
          <w:lang w:eastAsia="en-US"/>
        </w:rPr>
        <w:t xml:space="preserve"> 2</w:t>
      </w:r>
      <w:r w:rsidR="00FC76FC" w:rsidRPr="00FC76FC">
        <w:rPr>
          <w:rFonts w:ascii="Arial" w:eastAsia="Times New Roman" w:hAnsi="Arial" w:cs="Arial"/>
          <w:sz w:val="20"/>
          <w:szCs w:val="20"/>
          <w:vertAlign w:val="superscript"/>
          <w:lang w:eastAsia="en-US"/>
        </w:rPr>
        <w:t>nd</w:t>
      </w:r>
      <w:r w:rsidRPr="001A6DE0">
        <w:rPr>
          <w:rFonts w:ascii="Arial" w:eastAsia="Times New Roman" w:hAnsi="Arial" w:cs="Arial"/>
          <w:sz w:val="20"/>
          <w:szCs w:val="20"/>
          <w:lang w:eastAsia="en-US"/>
        </w:rPr>
        <w:t>). Cross-cultural validation of the hypothesized construct of the TIMSS mathematics test: A united approach of DINA and DIF.</w:t>
      </w:r>
      <w:r w:rsidRPr="001A6DE0">
        <w:rPr>
          <w:rFonts w:ascii="Arial" w:eastAsia="Times New Roman" w:hAnsi="Arial" w:cs="Arial"/>
          <w:i/>
          <w:iCs/>
          <w:sz w:val="20"/>
          <w:szCs w:val="20"/>
          <w:lang w:eastAsia="en-US"/>
        </w:rPr>
        <w:t xml:space="preserve"> Applied Measurement in Education.</w:t>
      </w:r>
    </w:p>
    <w:p w14:paraId="35B614D2" w14:textId="45B09868" w:rsidR="000366A9" w:rsidRDefault="000366A9" w:rsidP="000366A9">
      <w:pPr>
        <w:pStyle w:val="Heading2"/>
        <w:keepNext w:val="0"/>
        <w:widowControl w:val="0"/>
        <w:numPr>
          <w:ilvl w:val="0"/>
          <w:numId w:val="44"/>
        </w:numPr>
        <w:shd w:val="clear" w:color="auto" w:fill="FFFFFF"/>
        <w:tabs>
          <w:tab w:val="left" w:pos="360"/>
          <w:tab w:val="left" w:pos="720"/>
        </w:tabs>
        <w:snapToGrid w:val="0"/>
        <w:spacing w:after="120" w:line="240" w:lineRule="auto"/>
        <w:ind w:hanging="720"/>
        <w:textAlignment w:val="baseline"/>
        <w:rPr>
          <w:rFonts w:ascii="Arial" w:hAnsi="Arial" w:cs="Arial"/>
          <w:iCs w:val="0"/>
          <w:sz w:val="20"/>
          <w:szCs w:val="20"/>
        </w:rPr>
      </w:pPr>
      <w:r w:rsidRPr="00B87600">
        <w:rPr>
          <w:rFonts w:ascii="Arial" w:hAnsi="Arial" w:cs="Arial"/>
          <w:b/>
          <w:i w:val="0"/>
          <w:sz w:val="20"/>
          <w:szCs w:val="20"/>
        </w:rPr>
        <w:t>Chen, Y.-H.</w:t>
      </w:r>
      <w:r w:rsidRPr="00B87600">
        <w:rPr>
          <w:rFonts w:ascii="Arial" w:hAnsi="Arial" w:cs="Arial"/>
          <w:i w:val="0"/>
          <w:sz w:val="20"/>
          <w:szCs w:val="20"/>
        </w:rPr>
        <w:t xml:space="preserve"> (</w:t>
      </w:r>
      <w:r>
        <w:rPr>
          <w:rFonts w:ascii="Arial" w:hAnsi="Arial" w:cs="Arial"/>
          <w:i w:val="0"/>
          <w:sz w:val="20"/>
          <w:szCs w:val="20"/>
        </w:rPr>
        <w:t>202</w:t>
      </w:r>
      <w:r w:rsidR="002123AB">
        <w:rPr>
          <w:rFonts w:ascii="Arial" w:hAnsi="Arial" w:cs="Arial"/>
          <w:i w:val="0"/>
          <w:sz w:val="20"/>
          <w:szCs w:val="20"/>
        </w:rPr>
        <w:t>1</w:t>
      </w:r>
      <w:r>
        <w:rPr>
          <w:rFonts w:ascii="Arial" w:hAnsi="Arial" w:cs="Arial"/>
          <w:i w:val="0"/>
          <w:sz w:val="20"/>
          <w:szCs w:val="20"/>
        </w:rPr>
        <w:t>, In review</w:t>
      </w:r>
      <w:r w:rsidRPr="00B87600">
        <w:rPr>
          <w:rFonts w:ascii="Arial" w:hAnsi="Arial" w:cs="Arial"/>
          <w:i w:val="0"/>
          <w:sz w:val="20"/>
          <w:szCs w:val="20"/>
        </w:rPr>
        <w:t xml:space="preserve">). </w:t>
      </w:r>
      <w:r>
        <w:rPr>
          <w:rFonts w:ascii="Arial" w:hAnsi="Arial" w:cs="Arial"/>
          <w:i w:val="0"/>
          <w:sz w:val="20"/>
          <w:szCs w:val="20"/>
        </w:rPr>
        <w:t>Further v</w:t>
      </w:r>
      <w:r w:rsidRPr="00B87600">
        <w:rPr>
          <w:rFonts w:ascii="Arial" w:hAnsi="Arial" w:cs="Arial"/>
          <w:i w:val="0"/>
          <w:sz w:val="20"/>
          <w:szCs w:val="20"/>
        </w:rPr>
        <w:t>alidat</w:t>
      </w:r>
      <w:r>
        <w:rPr>
          <w:rFonts w:ascii="Arial" w:hAnsi="Arial" w:cs="Arial"/>
          <w:i w:val="0"/>
          <w:sz w:val="20"/>
          <w:szCs w:val="20"/>
        </w:rPr>
        <w:t xml:space="preserve">ion of </w:t>
      </w:r>
      <w:r w:rsidRPr="00B87600">
        <w:rPr>
          <w:rFonts w:ascii="Arial" w:hAnsi="Arial" w:cs="Arial"/>
          <w:i w:val="0"/>
          <w:sz w:val="20"/>
          <w:szCs w:val="20"/>
        </w:rPr>
        <w:t xml:space="preserve">mathematics construct and diagnostic </w:t>
      </w:r>
      <w:r>
        <w:rPr>
          <w:rFonts w:ascii="Arial" w:hAnsi="Arial" w:cs="Arial"/>
          <w:i w:val="0"/>
          <w:sz w:val="20"/>
          <w:szCs w:val="20"/>
        </w:rPr>
        <w:t>profiles using a</w:t>
      </w:r>
      <w:r w:rsidRPr="00B87600">
        <w:rPr>
          <w:rFonts w:ascii="Arial" w:hAnsi="Arial" w:cs="Arial"/>
          <w:i w:val="0"/>
          <w:sz w:val="20"/>
          <w:szCs w:val="20"/>
        </w:rPr>
        <w:t xml:space="preserve"> </w:t>
      </w:r>
      <w:r>
        <w:rPr>
          <w:rFonts w:ascii="Arial" w:hAnsi="Arial" w:cs="Arial"/>
          <w:i w:val="0"/>
          <w:sz w:val="20"/>
          <w:szCs w:val="20"/>
        </w:rPr>
        <w:t xml:space="preserve">differential item functioning </w:t>
      </w:r>
      <w:r w:rsidRPr="00B87600">
        <w:rPr>
          <w:rFonts w:ascii="Arial" w:hAnsi="Arial" w:cs="Arial"/>
          <w:i w:val="0"/>
          <w:sz w:val="20"/>
          <w:szCs w:val="20"/>
        </w:rPr>
        <w:t xml:space="preserve">approach. </w:t>
      </w:r>
      <w:r w:rsidRPr="00B87600">
        <w:rPr>
          <w:rFonts w:ascii="Arial" w:hAnsi="Arial" w:cs="Arial"/>
          <w:iCs w:val="0"/>
          <w:sz w:val="20"/>
          <w:szCs w:val="20"/>
        </w:rPr>
        <w:t>Journal of Psychoeducational Assessment</w:t>
      </w:r>
      <w:r>
        <w:rPr>
          <w:rFonts w:ascii="Arial" w:hAnsi="Arial" w:cs="Arial"/>
          <w:iCs w:val="0"/>
          <w:sz w:val="20"/>
          <w:szCs w:val="20"/>
        </w:rPr>
        <w:t>.</w:t>
      </w:r>
    </w:p>
    <w:p w14:paraId="1E42B451" w14:textId="1E39CE02" w:rsidR="00B87600" w:rsidRPr="001A6DE0" w:rsidRDefault="00312CF7" w:rsidP="00D2021E">
      <w:pPr>
        <w:pStyle w:val="ListParagraph"/>
        <w:widowControl w:val="0"/>
        <w:numPr>
          <w:ilvl w:val="0"/>
          <w:numId w:val="44"/>
        </w:numPr>
        <w:shd w:val="clear" w:color="auto" w:fill="FFFFFF"/>
        <w:tabs>
          <w:tab w:val="left" w:pos="360"/>
          <w:tab w:val="left" w:pos="720"/>
        </w:tabs>
        <w:snapToGrid w:val="0"/>
        <w:spacing w:after="60" w:line="240" w:lineRule="auto"/>
        <w:ind w:hanging="720"/>
        <w:contextualSpacing w:val="0"/>
        <w:textAlignment w:val="baseline"/>
        <w:rPr>
          <w:rFonts w:ascii="Arial" w:hAnsi="Arial" w:cs="Arial"/>
          <w:sz w:val="20"/>
          <w:szCs w:val="20"/>
        </w:rPr>
      </w:pPr>
      <w:r w:rsidRPr="001A6DE0">
        <w:rPr>
          <w:rFonts w:ascii="Arial" w:hAnsi="Arial" w:cs="Arial"/>
          <w:b/>
          <w:sz w:val="20"/>
          <w:szCs w:val="20"/>
        </w:rPr>
        <w:t>Chen, Y.-H.</w:t>
      </w:r>
      <w:r w:rsidRPr="001A6DE0">
        <w:rPr>
          <w:rFonts w:ascii="Arial" w:hAnsi="Arial" w:cs="Arial"/>
          <w:sz w:val="20"/>
          <w:szCs w:val="20"/>
        </w:rPr>
        <w:t xml:space="preserve"> (</w:t>
      </w:r>
      <w:r w:rsidR="000366A9">
        <w:rPr>
          <w:rFonts w:ascii="Arial" w:hAnsi="Arial" w:cs="Arial"/>
          <w:sz w:val="20"/>
          <w:szCs w:val="20"/>
        </w:rPr>
        <w:t>In progress</w:t>
      </w:r>
      <w:r w:rsidRPr="001A6DE0">
        <w:rPr>
          <w:rFonts w:ascii="Arial" w:hAnsi="Arial" w:cs="Arial"/>
          <w:sz w:val="20"/>
          <w:szCs w:val="20"/>
        </w:rPr>
        <w:t xml:space="preserve">). Exploring latent classes of college students’ test anxiety: A mixture Rasch model. </w:t>
      </w:r>
      <w:r w:rsidR="00500A23" w:rsidRPr="001A6DE0">
        <w:rPr>
          <w:rFonts w:ascii="Arial" w:hAnsi="Arial" w:cs="Arial"/>
          <w:i/>
          <w:iCs/>
          <w:sz w:val="20"/>
          <w:szCs w:val="20"/>
        </w:rPr>
        <w:t>Measurement and Evaluation in Counseling and Development</w:t>
      </w:r>
      <w:r w:rsidRPr="001A6DE0">
        <w:rPr>
          <w:rFonts w:ascii="Arial" w:hAnsi="Arial" w:cs="Arial"/>
          <w:sz w:val="20"/>
          <w:szCs w:val="20"/>
        </w:rPr>
        <w:t xml:space="preserve">. </w:t>
      </w:r>
    </w:p>
    <w:p w14:paraId="4F7B107B" w14:textId="2D243F2A" w:rsidR="003A2D8D" w:rsidRPr="003A2D8D" w:rsidRDefault="005B3A08" w:rsidP="0005476F">
      <w:pPr>
        <w:pStyle w:val="NormalWeb"/>
        <w:widowControl w:val="0"/>
        <w:spacing w:before="240" w:beforeAutospacing="0" w:after="120" w:afterAutospacing="0"/>
        <w:ind w:left="720" w:hanging="720"/>
        <w:rPr>
          <w:rFonts w:ascii="Arial" w:hAnsi="Arial" w:cs="Arial"/>
          <w:b/>
          <w:i/>
          <w:sz w:val="20"/>
          <w:szCs w:val="20"/>
          <w:u w:val="single"/>
        </w:rPr>
      </w:pPr>
      <w:r>
        <w:rPr>
          <w:rFonts w:ascii="Arial" w:hAnsi="Arial" w:cs="Arial"/>
          <w:b/>
          <w:i/>
          <w:sz w:val="20"/>
          <w:szCs w:val="20"/>
          <w:u w:val="single"/>
        </w:rPr>
        <w:t xml:space="preserve">Papers </w:t>
      </w:r>
      <w:r w:rsidR="003A2D8D" w:rsidRPr="003A2D8D">
        <w:rPr>
          <w:rFonts w:ascii="Arial" w:hAnsi="Arial" w:cs="Arial"/>
          <w:b/>
          <w:i/>
          <w:sz w:val="20"/>
          <w:szCs w:val="20"/>
          <w:u w:val="single"/>
        </w:rPr>
        <w:t>in Conference Proceedings</w:t>
      </w:r>
    </w:p>
    <w:p w14:paraId="676AF820" w14:textId="576C9568" w:rsidR="00BC48E7" w:rsidRPr="00971719" w:rsidRDefault="00616ED5" w:rsidP="00D54649">
      <w:pPr>
        <w:pStyle w:val="Default"/>
        <w:widowControl w:val="0"/>
        <w:numPr>
          <w:ilvl w:val="0"/>
          <w:numId w:val="9"/>
        </w:numPr>
        <w:tabs>
          <w:tab w:val="left" w:pos="360"/>
        </w:tabs>
        <w:snapToGrid w:val="0"/>
        <w:spacing w:after="60"/>
        <w:ind w:hanging="720"/>
        <w:rPr>
          <w:rFonts w:ascii="Arial" w:hAnsi="Arial" w:cs="Arial"/>
          <w:iCs/>
          <w:sz w:val="20"/>
          <w:szCs w:val="20"/>
        </w:rPr>
      </w:pPr>
      <w:r>
        <w:rPr>
          <w:rFonts w:ascii="Arial" w:hAnsi="Arial" w:cs="Arial"/>
          <w:sz w:val="20"/>
          <w:szCs w:val="20"/>
        </w:rPr>
        <w:t>*</w:t>
      </w:r>
      <w:r w:rsidR="002C2465" w:rsidRPr="00971719">
        <w:rPr>
          <w:rFonts w:ascii="Arial" w:hAnsi="Arial" w:cs="Arial"/>
          <w:sz w:val="20"/>
          <w:szCs w:val="20"/>
        </w:rPr>
        <w:t xml:space="preserve">Pham, T. V., Kim, E. S., </w:t>
      </w:r>
      <w:r w:rsidR="002C2465" w:rsidRPr="00971719">
        <w:rPr>
          <w:rFonts w:ascii="Arial" w:hAnsi="Arial" w:cs="Arial"/>
          <w:b/>
          <w:sz w:val="20"/>
          <w:szCs w:val="20"/>
        </w:rPr>
        <w:t>Chen, Y.-H.</w:t>
      </w:r>
      <w:r w:rsidR="002C2465" w:rsidRPr="00971719">
        <w:rPr>
          <w:rFonts w:ascii="Arial" w:hAnsi="Arial" w:cs="Arial"/>
          <w:sz w:val="20"/>
          <w:szCs w:val="20"/>
        </w:rPr>
        <w:t xml:space="preserve">, </w:t>
      </w:r>
      <w:r>
        <w:rPr>
          <w:rFonts w:ascii="Arial" w:hAnsi="Arial" w:cs="Arial"/>
          <w:sz w:val="20"/>
          <w:szCs w:val="20"/>
        </w:rPr>
        <w:t>*</w:t>
      </w:r>
      <w:r w:rsidR="002C2465" w:rsidRPr="00971719">
        <w:rPr>
          <w:rFonts w:ascii="Arial" w:hAnsi="Arial" w:cs="Arial"/>
          <w:sz w:val="20"/>
          <w:szCs w:val="20"/>
        </w:rPr>
        <w:t xml:space="preserve">Wang, Y., </w:t>
      </w:r>
      <w:r>
        <w:rPr>
          <w:rFonts w:ascii="Arial" w:hAnsi="Arial" w:cs="Arial"/>
          <w:sz w:val="20"/>
          <w:szCs w:val="20"/>
        </w:rPr>
        <w:t>*</w:t>
      </w:r>
      <w:r w:rsidR="002C2465" w:rsidRPr="00971719">
        <w:rPr>
          <w:rFonts w:ascii="Arial" w:hAnsi="Arial" w:cs="Arial"/>
          <w:sz w:val="20"/>
          <w:szCs w:val="20"/>
        </w:rPr>
        <w:t xml:space="preserve">Nguyen, D., Kromrey, J. D. (2016). </w:t>
      </w:r>
      <w:r w:rsidR="002C2465" w:rsidRPr="00701C25">
        <w:rPr>
          <w:rFonts w:ascii="Arial" w:hAnsi="Arial" w:cs="Arial"/>
          <w:bCs/>
          <w:i/>
          <w:iCs/>
          <w:sz w:val="20"/>
          <w:szCs w:val="20"/>
        </w:rPr>
        <w:t xml:space="preserve">Comparing </w:t>
      </w:r>
      <w:r w:rsidR="00701C25" w:rsidRPr="00701C25">
        <w:rPr>
          <w:rFonts w:ascii="Arial" w:hAnsi="Arial" w:cs="Arial"/>
          <w:bCs/>
          <w:i/>
          <w:iCs/>
          <w:sz w:val="20"/>
          <w:szCs w:val="20"/>
        </w:rPr>
        <w:t>p</w:t>
      </w:r>
      <w:r w:rsidR="002C2465" w:rsidRPr="00701C25">
        <w:rPr>
          <w:rFonts w:ascii="Arial" w:hAnsi="Arial" w:cs="Arial"/>
          <w:bCs/>
          <w:i/>
          <w:iCs/>
          <w:sz w:val="20"/>
          <w:szCs w:val="20"/>
        </w:rPr>
        <w:t xml:space="preserve">erformance of </w:t>
      </w:r>
      <w:r w:rsidR="00701C25" w:rsidRPr="00701C25">
        <w:rPr>
          <w:rFonts w:ascii="Arial" w:hAnsi="Arial" w:cs="Arial"/>
          <w:bCs/>
          <w:i/>
          <w:iCs/>
          <w:sz w:val="20"/>
          <w:szCs w:val="20"/>
        </w:rPr>
        <w:t>t</w:t>
      </w:r>
      <w:r w:rsidR="002C2465" w:rsidRPr="00701C25">
        <w:rPr>
          <w:rFonts w:ascii="Arial" w:hAnsi="Arial" w:cs="Arial"/>
          <w:bCs/>
          <w:i/>
          <w:iCs/>
          <w:sz w:val="20"/>
          <w:szCs w:val="20"/>
        </w:rPr>
        <w:t xml:space="preserve">ests for </w:t>
      </w:r>
      <w:r w:rsidR="00701C25" w:rsidRPr="00701C25">
        <w:rPr>
          <w:rFonts w:ascii="Arial" w:hAnsi="Arial" w:cs="Arial"/>
          <w:bCs/>
          <w:i/>
          <w:iCs/>
          <w:sz w:val="20"/>
          <w:szCs w:val="20"/>
        </w:rPr>
        <w:t>o</w:t>
      </w:r>
      <w:r w:rsidR="002C2465" w:rsidRPr="00701C25">
        <w:rPr>
          <w:rFonts w:ascii="Arial" w:hAnsi="Arial" w:cs="Arial"/>
          <w:bCs/>
          <w:i/>
          <w:iCs/>
          <w:sz w:val="20"/>
          <w:szCs w:val="20"/>
        </w:rPr>
        <w:t xml:space="preserve">ne-factor ANOVA </w:t>
      </w:r>
      <w:r w:rsidR="00701C25" w:rsidRPr="00701C25">
        <w:rPr>
          <w:rFonts w:ascii="Arial" w:hAnsi="Arial" w:cs="Arial"/>
          <w:bCs/>
          <w:i/>
          <w:iCs/>
          <w:sz w:val="20"/>
          <w:szCs w:val="20"/>
        </w:rPr>
        <w:t>m</w:t>
      </w:r>
      <w:r w:rsidR="002C2465" w:rsidRPr="00701C25">
        <w:rPr>
          <w:rFonts w:ascii="Arial" w:hAnsi="Arial" w:cs="Arial"/>
          <w:bCs/>
          <w:i/>
          <w:iCs/>
          <w:sz w:val="20"/>
          <w:szCs w:val="20"/>
        </w:rPr>
        <w:t xml:space="preserve">odels under </w:t>
      </w:r>
      <w:r w:rsidR="00701C25" w:rsidRPr="00701C25">
        <w:rPr>
          <w:rFonts w:ascii="Arial" w:hAnsi="Arial" w:cs="Arial"/>
          <w:bCs/>
          <w:i/>
          <w:iCs/>
          <w:sz w:val="20"/>
          <w:szCs w:val="20"/>
        </w:rPr>
        <w:t>h</w:t>
      </w:r>
      <w:r w:rsidR="002C2465" w:rsidRPr="00701C25">
        <w:rPr>
          <w:rFonts w:ascii="Arial" w:hAnsi="Arial" w:cs="Arial"/>
          <w:bCs/>
          <w:i/>
          <w:iCs/>
          <w:sz w:val="20"/>
          <w:szCs w:val="20"/>
        </w:rPr>
        <w:t xml:space="preserve">eterogeneity and </w:t>
      </w:r>
      <w:r w:rsidR="00701C25">
        <w:rPr>
          <w:rFonts w:ascii="Arial" w:hAnsi="Arial" w:cs="Arial"/>
          <w:bCs/>
          <w:i/>
          <w:iCs/>
          <w:sz w:val="20"/>
          <w:szCs w:val="20"/>
        </w:rPr>
        <w:t>n</w:t>
      </w:r>
      <w:r w:rsidR="002C2465" w:rsidRPr="00701C25">
        <w:rPr>
          <w:rFonts w:ascii="Arial" w:hAnsi="Arial" w:cs="Arial"/>
          <w:bCs/>
          <w:i/>
          <w:iCs/>
          <w:sz w:val="20"/>
          <w:szCs w:val="20"/>
        </w:rPr>
        <w:t xml:space="preserve">on-normality: A Monte Carlo </w:t>
      </w:r>
      <w:r w:rsidR="00701C25" w:rsidRPr="00701C25">
        <w:rPr>
          <w:rFonts w:ascii="Arial" w:hAnsi="Arial" w:cs="Arial"/>
          <w:bCs/>
          <w:i/>
          <w:iCs/>
          <w:sz w:val="20"/>
          <w:szCs w:val="20"/>
        </w:rPr>
        <w:t>s</w:t>
      </w:r>
      <w:r w:rsidR="002C2465" w:rsidRPr="00701C25">
        <w:rPr>
          <w:rFonts w:ascii="Arial" w:hAnsi="Arial" w:cs="Arial"/>
          <w:bCs/>
          <w:i/>
          <w:iCs/>
          <w:sz w:val="20"/>
          <w:szCs w:val="20"/>
        </w:rPr>
        <w:t xml:space="preserve">imulation </w:t>
      </w:r>
      <w:r w:rsidR="00701C25" w:rsidRPr="00701C25">
        <w:rPr>
          <w:rFonts w:ascii="Arial" w:hAnsi="Arial" w:cs="Arial"/>
          <w:bCs/>
          <w:i/>
          <w:iCs/>
          <w:sz w:val="20"/>
          <w:szCs w:val="20"/>
        </w:rPr>
        <w:t>s</w:t>
      </w:r>
      <w:r w:rsidR="002C2465" w:rsidRPr="00701C25">
        <w:rPr>
          <w:rFonts w:ascii="Arial" w:hAnsi="Arial" w:cs="Arial"/>
          <w:bCs/>
          <w:i/>
          <w:iCs/>
          <w:sz w:val="20"/>
          <w:szCs w:val="20"/>
        </w:rPr>
        <w:t>tudy</w:t>
      </w:r>
      <w:r w:rsidR="002C2465" w:rsidRPr="00971719">
        <w:rPr>
          <w:rFonts w:ascii="Arial" w:hAnsi="Arial" w:cs="Arial"/>
          <w:bCs/>
          <w:sz w:val="20"/>
          <w:szCs w:val="20"/>
        </w:rPr>
        <w:t xml:space="preserve">. </w:t>
      </w:r>
      <w:r w:rsidR="00B55E0F">
        <w:rPr>
          <w:rFonts w:ascii="Arial" w:hAnsi="Arial" w:cs="Arial"/>
          <w:bCs/>
          <w:sz w:val="20"/>
          <w:szCs w:val="20"/>
        </w:rPr>
        <w:t xml:space="preserve">In the </w:t>
      </w:r>
      <w:r w:rsidR="002C2465" w:rsidRPr="00701C25">
        <w:rPr>
          <w:rFonts w:ascii="Arial" w:hAnsi="Arial" w:cs="Arial"/>
          <w:color w:val="auto"/>
          <w:sz w:val="20"/>
          <w:szCs w:val="20"/>
        </w:rPr>
        <w:t>J</w:t>
      </w:r>
      <w:r w:rsidR="004E0EDE" w:rsidRPr="00701C25">
        <w:rPr>
          <w:rFonts w:ascii="Arial" w:hAnsi="Arial" w:cs="Arial"/>
          <w:color w:val="auto"/>
          <w:sz w:val="20"/>
          <w:szCs w:val="20"/>
        </w:rPr>
        <w:t xml:space="preserve">oint </w:t>
      </w:r>
      <w:r w:rsidR="002C2465" w:rsidRPr="00701C25">
        <w:rPr>
          <w:rFonts w:ascii="Arial" w:hAnsi="Arial" w:cs="Arial"/>
          <w:color w:val="auto"/>
          <w:sz w:val="20"/>
          <w:szCs w:val="20"/>
        </w:rPr>
        <w:t>S</w:t>
      </w:r>
      <w:r w:rsidR="004E0EDE" w:rsidRPr="00701C25">
        <w:rPr>
          <w:rFonts w:ascii="Arial" w:hAnsi="Arial" w:cs="Arial"/>
          <w:color w:val="auto"/>
          <w:sz w:val="20"/>
          <w:szCs w:val="20"/>
        </w:rPr>
        <w:t xml:space="preserve">tatistics </w:t>
      </w:r>
      <w:r w:rsidR="002C2465" w:rsidRPr="00701C25">
        <w:rPr>
          <w:rFonts w:ascii="Arial" w:hAnsi="Arial" w:cs="Arial"/>
          <w:color w:val="auto"/>
          <w:sz w:val="20"/>
          <w:szCs w:val="20"/>
        </w:rPr>
        <w:t>M</w:t>
      </w:r>
      <w:r w:rsidR="004E0EDE" w:rsidRPr="00701C25">
        <w:rPr>
          <w:rFonts w:ascii="Arial" w:hAnsi="Arial" w:cs="Arial"/>
          <w:color w:val="auto"/>
          <w:sz w:val="20"/>
          <w:szCs w:val="20"/>
        </w:rPr>
        <w:t>eeting (JSM)</w:t>
      </w:r>
      <w:r w:rsidR="002C2465" w:rsidRPr="00701C25">
        <w:rPr>
          <w:rFonts w:ascii="Arial" w:hAnsi="Arial" w:cs="Arial"/>
          <w:color w:val="auto"/>
          <w:sz w:val="20"/>
          <w:szCs w:val="20"/>
        </w:rPr>
        <w:t xml:space="preserve"> </w:t>
      </w:r>
      <w:r w:rsidR="00B55E0F">
        <w:rPr>
          <w:rFonts w:ascii="Arial" w:hAnsi="Arial" w:cs="Arial"/>
          <w:color w:val="auto"/>
          <w:sz w:val="20"/>
          <w:szCs w:val="20"/>
        </w:rPr>
        <w:t>2016 Proceedings</w:t>
      </w:r>
      <w:r w:rsidR="00CC1F52">
        <w:rPr>
          <w:rFonts w:ascii="Arial" w:hAnsi="Arial" w:cs="Arial"/>
          <w:color w:val="auto"/>
          <w:sz w:val="20"/>
          <w:szCs w:val="20"/>
        </w:rPr>
        <w:t xml:space="preserve">, </w:t>
      </w:r>
      <w:r w:rsidR="002C2465" w:rsidRPr="00971719">
        <w:rPr>
          <w:rFonts w:ascii="Arial" w:hAnsi="Arial" w:cs="Arial"/>
          <w:color w:val="auto"/>
          <w:sz w:val="20"/>
          <w:szCs w:val="20"/>
        </w:rPr>
        <w:t xml:space="preserve">Social </w:t>
      </w:r>
      <w:r w:rsidR="002C2465" w:rsidRPr="00971719">
        <w:rPr>
          <w:rFonts w:ascii="Arial" w:hAnsi="Arial" w:cs="Arial"/>
          <w:color w:val="auto"/>
          <w:sz w:val="20"/>
          <w:szCs w:val="20"/>
        </w:rPr>
        <w:lastRenderedPageBreak/>
        <w:t>Statistics Section</w:t>
      </w:r>
      <w:r w:rsidR="002C2465" w:rsidRPr="00971719">
        <w:rPr>
          <w:rFonts w:ascii="Arial" w:hAnsi="Arial" w:cs="Arial"/>
          <w:i/>
          <w:iCs/>
          <w:color w:val="auto"/>
          <w:sz w:val="20"/>
          <w:szCs w:val="20"/>
        </w:rPr>
        <w:t>.</w:t>
      </w:r>
      <w:r w:rsidR="002C2465" w:rsidRPr="00971719">
        <w:rPr>
          <w:rFonts w:ascii="Arial" w:hAnsi="Arial" w:cs="Arial"/>
          <w:color w:val="auto"/>
          <w:sz w:val="20"/>
          <w:szCs w:val="20"/>
        </w:rPr>
        <w:t xml:space="preserve"> Alexandria,</w:t>
      </w:r>
      <w:r w:rsidR="00395F46">
        <w:rPr>
          <w:rFonts w:ascii="Arial" w:hAnsi="Arial" w:cs="Arial"/>
          <w:color w:val="auto"/>
          <w:sz w:val="20"/>
          <w:szCs w:val="20"/>
        </w:rPr>
        <w:t xml:space="preserve"> </w:t>
      </w:r>
      <w:r w:rsidR="002C2465" w:rsidRPr="00971719">
        <w:rPr>
          <w:rFonts w:ascii="Arial" w:hAnsi="Arial" w:cs="Arial"/>
          <w:color w:val="auto"/>
          <w:sz w:val="20"/>
          <w:szCs w:val="20"/>
        </w:rPr>
        <w:t>VA: American Statistical Association.</w:t>
      </w:r>
    </w:p>
    <w:p w14:paraId="4D5B55D1" w14:textId="7D644139" w:rsidR="00EB1230" w:rsidRPr="00971719" w:rsidRDefault="00616ED5" w:rsidP="00D54649">
      <w:pPr>
        <w:pStyle w:val="Default"/>
        <w:widowControl w:val="0"/>
        <w:numPr>
          <w:ilvl w:val="0"/>
          <w:numId w:val="9"/>
        </w:numPr>
        <w:tabs>
          <w:tab w:val="left" w:pos="360"/>
        </w:tabs>
        <w:snapToGrid w:val="0"/>
        <w:spacing w:after="60"/>
        <w:ind w:hanging="720"/>
        <w:rPr>
          <w:rFonts w:ascii="Arial" w:hAnsi="Arial" w:cs="Arial"/>
          <w:iCs/>
          <w:sz w:val="20"/>
          <w:szCs w:val="20"/>
        </w:rPr>
      </w:pPr>
      <w:r>
        <w:rPr>
          <w:rFonts w:ascii="Arial" w:hAnsi="Arial" w:cs="Arial"/>
          <w:sz w:val="20"/>
          <w:szCs w:val="20"/>
        </w:rPr>
        <w:t>*</w:t>
      </w:r>
      <w:r w:rsidR="004F1595" w:rsidRPr="00971719">
        <w:rPr>
          <w:rFonts w:ascii="Arial" w:hAnsi="Arial" w:cs="Arial"/>
          <w:sz w:val="20"/>
          <w:szCs w:val="20"/>
        </w:rPr>
        <w:t>Wang</w:t>
      </w:r>
      <w:r w:rsidR="007850D3" w:rsidRPr="00971719">
        <w:rPr>
          <w:rFonts w:ascii="Arial" w:hAnsi="Arial" w:cs="Arial"/>
          <w:sz w:val="20"/>
          <w:szCs w:val="20"/>
        </w:rPr>
        <w:t xml:space="preserve">, Y., Chen, Y.-H., </w:t>
      </w:r>
      <w:r>
        <w:rPr>
          <w:rFonts w:ascii="Arial" w:hAnsi="Arial" w:cs="Arial"/>
          <w:sz w:val="20"/>
          <w:szCs w:val="20"/>
        </w:rPr>
        <w:t>*</w:t>
      </w:r>
      <w:r w:rsidR="00A527EC" w:rsidRPr="00971719">
        <w:rPr>
          <w:rFonts w:ascii="Arial" w:hAnsi="Arial" w:cs="Arial"/>
          <w:sz w:val="20"/>
          <w:szCs w:val="20"/>
        </w:rPr>
        <w:t xml:space="preserve">Li, I. Y., &amp; </w:t>
      </w:r>
      <w:r>
        <w:rPr>
          <w:rFonts w:ascii="Arial" w:hAnsi="Arial" w:cs="Arial"/>
          <w:sz w:val="20"/>
          <w:szCs w:val="20"/>
        </w:rPr>
        <w:t>*</w:t>
      </w:r>
      <w:r w:rsidR="007850D3" w:rsidRPr="00971719">
        <w:rPr>
          <w:rFonts w:ascii="Arial" w:hAnsi="Arial" w:cs="Arial"/>
          <w:sz w:val="20"/>
          <w:szCs w:val="20"/>
        </w:rPr>
        <w:t>Cao, C.</w:t>
      </w:r>
      <w:r w:rsidR="00A527EC" w:rsidRPr="00971719">
        <w:rPr>
          <w:rFonts w:ascii="Arial" w:hAnsi="Arial" w:cs="Arial"/>
          <w:sz w:val="20"/>
          <w:szCs w:val="20"/>
        </w:rPr>
        <w:t xml:space="preserve"> </w:t>
      </w:r>
      <w:r w:rsidR="007850D3" w:rsidRPr="00971719">
        <w:rPr>
          <w:rFonts w:ascii="Arial" w:hAnsi="Arial" w:cs="Arial"/>
          <w:sz w:val="20"/>
          <w:szCs w:val="20"/>
        </w:rPr>
        <w:t>(2015).</w:t>
      </w:r>
      <w:r w:rsidR="0025261B" w:rsidRPr="00971719">
        <w:rPr>
          <w:rFonts w:ascii="Arial" w:hAnsi="Arial" w:cs="Arial"/>
          <w:sz w:val="20"/>
          <w:szCs w:val="20"/>
        </w:rPr>
        <w:t xml:space="preserve"> </w:t>
      </w:r>
      <w:r w:rsidR="00A527EC" w:rsidRPr="00701C25">
        <w:rPr>
          <w:rFonts w:ascii="Arial" w:hAnsi="Arial" w:cs="Arial"/>
          <w:bCs/>
          <w:i/>
          <w:iCs/>
          <w:sz w:val="20"/>
          <w:szCs w:val="20"/>
        </w:rPr>
        <w:t>Can fit indices yielded from the SAS GLIMMIX procedure select the accurate Q-matrix</w:t>
      </w:r>
      <w:r w:rsidR="00A527EC" w:rsidRPr="00971719">
        <w:rPr>
          <w:rFonts w:ascii="Arial" w:hAnsi="Arial" w:cs="Arial"/>
          <w:bCs/>
          <w:sz w:val="20"/>
          <w:szCs w:val="20"/>
        </w:rPr>
        <w:t xml:space="preserve">? </w:t>
      </w:r>
      <w:r w:rsidR="00163BBC">
        <w:rPr>
          <w:rFonts w:ascii="Arial" w:hAnsi="Arial" w:cs="Arial"/>
          <w:bCs/>
          <w:sz w:val="20"/>
          <w:szCs w:val="20"/>
        </w:rPr>
        <w:t xml:space="preserve">In the </w:t>
      </w:r>
      <w:r w:rsidR="009E0FA0">
        <w:rPr>
          <w:rFonts w:ascii="Arial" w:hAnsi="Arial" w:cs="Arial"/>
          <w:bCs/>
          <w:sz w:val="20"/>
          <w:szCs w:val="20"/>
        </w:rPr>
        <w:t>S</w:t>
      </w:r>
      <w:r w:rsidR="00B42081" w:rsidRPr="00701C25">
        <w:rPr>
          <w:rFonts w:ascii="Arial" w:hAnsi="Arial" w:cs="Arial"/>
          <w:sz w:val="20"/>
          <w:szCs w:val="20"/>
        </w:rPr>
        <w:t>outhEast SAS Users Group</w:t>
      </w:r>
      <w:r w:rsidR="00746223">
        <w:rPr>
          <w:rFonts w:ascii="Arial" w:hAnsi="Arial" w:cs="Arial"/>
          <w:sz w:val="20"/>
          <w:szCs w:val="20"/>
        </w:rPr>
        <w:t xml:space="preserve"> </w:t>
      </w:r>
      <w:r w:rsidR="00163BBC">
        <w:rPr>
          <w:rFonts w:ascii="Arial" w:hAnsi="Arial" w:cs="Arial"/>
          <w:sz w:val="20"/>
          <w:szCs w:val="20"/>
        </w:rPr>
        <w:t xml:space="preserve">(SESUG) 2015 Proceedings. </w:t>
      </w:r>
      <w:r w:rsidR="0025261B" w:rsidRPr="00971719">
        <w:rPr>
          <w:rFonts w:ascii="Arial" w:hAnsi="Arial" w:cs="Arial"/>
          <w:sz w:val="20"/>
          <w:szCs w:val="20"/>
        </w:rPr>
        <w:t>Cary, NC: SAS Institute Inc</w:t>
      </w:r>
      <w:r w:rsidR="0025261B" w:rsidRPr="00971719">
        <w:rPr>
          <w:rFonts w:ascii="Arial" w:hAnsi="Arial" w:cs="Arial"/>
          <w:i/>
          <w:iCs/>
          <w:sz w:val="20"/>
          <w:szCs w:val="20"/>
        </w:rPr>
        <w:t>.</w:t>
      </w:r>
    </w:p>
    <w:p w14:paraId="43F808DE" w14:textId="6A13A03A" w:rsidR="00BC528E" w:rsidRPr="00971719" w:rsidRDefault="00BC528E" w:rsidP="00D54649">
      <w:pPr>
        <w:pStyle w:val="PlainText"/>
        <w:widowControl w:val="0"/>
        <w:numPr>
          <w:ilvl w:val="0"/>
          <w:numId w:val="9"/>
        </w:numPr>
        <w:tabs>
          <w:tab w:val="left" w:pos="360"/>
        </w:tabs>
        <w:snapToGrid w:val="0"/>
        <w:spacing w:after="60"/>
        <w:ind w:hanging="720"/>
        <w:rPr>
          <w:rFonts w:ascii="Arial" w:hAnsi="Arial" w:cs="Arial"/>
          <w:sz w:val="20"/>
          <w:szCs w:val="20"/>
        </w:rPr>
      </w:pPr>
      <w:r w:rsidRPr="00971719">
        <w:rPr>
          <w:rFonts w:ascii="Arial" w:hAnsi="Arial" w:cs="Arial"/>
          <w:b/>
          <w:iCs/>
          <w:sz w:val="20"/>
          <w:szCs w:val="20"/>
        </w:rPr>
        <w:t>Chen, Y.-H.</w:t>
      </w:r>
      <w:r w:rsidRPr="00971719">
        <w:rPr>
          <w:rFonts w:ascii="Arial" w:hAnsi="Arial" w:cs="Arial"/>
          <w:iCs/>
          <w:sz w:val="20"/>
          <w:szCs w:val="20"/>
        </w:rPr>
        <w:t xml:space="preserve"> &amp; </w:t>
      </w:r>
      <w:r w:rsidR="00616ED5">
        <w:rPr>
          <w:rFonts w:ascii="Arial" w:hAnsi="Arial" w:cs="Arial"/>
          <w:iCs/>
          <w:sz w:val="20"/>
          <w:szCs w:val="20"/>
        </w:rPr>
        <w:t>*</w:t>
      </w:r>
      <w:r w:rsidRPr="00971719">
        <w:rPr>
          <w:rFonts w:ascii="Arial" w:hAnsi="Arial" w:cs="Arial"/>
          <w:iCs/>
          <w:sz w:val="20"/>
          <w:szCs w:val="20"/>
        </w:rPr>
        <w:t>Li, I. Y. (2015).</w:t>
      </w:r>
      <w:r w:rsidRPr="00971719">
        <w:rPr>
          <w:rFonts w:ascii="Arial" w:hAnsi="Arial" w:cs="Arial"/>
          <w:i/>
          <w:iCs/>
          <w:sz w:val="20"/>
          <w:szCs w:val="20"/>
        </w:rPr>
        <w:t xml:space="preserve"> </w:t>
      </w:r>
      <w:r w:rsidR="00EB1230" w:rsidRPr="00474654">
        <w:rPr>
          <w:rFonts w:ascii="Arial" w:hAnsi="Arial" w:cs="Arial"/>
          <w:i/>
          <w:iCs/>
          <w:sz w:val="20"/>
          <w:szCs w:val="20"/>
        </w:rPr>
        <w:t>IA_CTT: A SAS</w:t>
      </w:r>
      <w:r w:rsidR="00EB1230" w:rsidRPr="00474654">
        <w:rPr>
          <w:rFonts w:ascii="Arial" w:hAnsi="Arial" w:cs="Arial"/>
          <w:i/>
          <w:iCs/>
          <w:sz w:val="20"/>
          <w:szCs w:val="20"/>
          <w:vertAlign w:val="superscript"/>
        </w:rPr>
        <w:t>®</w:t>
      </w:r>
      <w:r w:rsidR="00EB1230" w:rsidRPr="00474654">
        <w:rPr>
          <w:rFonts w:ascii="Arial" w:hAnsi="Arial" w:cs="Arial"/>
          <w:i/>
          <w:iCs/>
          <w:sz w:val="20"/>
          <w:szCs w:val="20"/>
        </w:rPr>
        <w:t xml:space="preserve"> macro for conducting item analysis based on the classical test theory</w:t>
      </w:r>
      <w:r w:rsidR="00EB1230" w:rsidRPr="00971719">
        <w:rPr>
          <w:rFonts w:ascii="Arial" w:hAnsi="Arial" w:cs="Arial"/>
          <w:sz w:val="20"/>
          <w:szCs w:val="20"/>
        </w:rPr>
        <w:t xml:space="preserve">. </w:t>
      </w:r>
      <w:r w:rsidR="00DE21CF">
        <w:rPr>
          <w:rFonts w:ascii="Arial" w:hAnsi="Arial" w:cs="Arial"/>
          <w:sz w:val="20"/>
          <w:szCs w:val="20"/>
        </w:rPr>
        <w:t xml:space="preserve">In the </w:t>
      </w:r>
      <w:r w:rsidRPr="000E42DC">
        <w:rPr>
          <w:rFonts w:ascii="Arial" w:hAnsi="Arial" w:cs="Arial"/>
          <w:sz w:val="20"/>
          <w:szCs w:val="20"/>
        </w:rPr>
        <w:t>SouthEast SAS Users Group</w:t>
      </w:r>
      <w:r w:rsidR="000E42DC">
        <w:rPr>
          <w:rFonts w:ascii="Arial" w:hAnsi="Arial" w:cs="Arial"/>
          <w:sz w:val="20"/>
          <w:szCs w:val="20"/>
        </w:rPr>
        <w:t xml:space="preserve"> (SESUG)</w:t>
      </w:r>
      <w:r w:rsidR="00CC1F52">
        <w:rPr>
          <w:rFonts w:ascii="Arial" w:hAnsi="Arial" w:cs="Arial"/>
          <w:sz w:val="20"/>
          <w:szCs w:val="20"/>
        </w:rPr>
        <w:t xml:space="preserve"> </w:t>
      </w:r>
      <w:r w:rsidR="00DE21CF">
        <w:rPr>
          <w:rFonts w:ascii="Arial" w:hAnsi="Arial" w:cs="Arial"/>
          <w:sz w:val="20"/>
          <w:szCs w:val="20"/>
        </w:rPr>
        <w:t>2015 proceedings</w:t>
      </w:r>
      <w:r w:rsidR="00395F46">
        <w:rPr>
          <w:rFonts w:ascii="Arial" w:hAnsi="Arial" w:cs="Arial"/>
          <w:sz w:val="20"/>
          <w:szCs w:val="20"/>
        </w:rPr>
        <w:t xml:space="preserve">. </w:t>
      </w:r>
      <w:r w:rsidRPr="00971719">
        <w:rPr>
          <w:rFonts w:ascii="Arial" w:hAnsi="Arial" w:cs="Arial"/>
          <w:sz w:val="20"/>
          <w:szCs w:val="20"/>
        </w:rPr>
        <w:t>Cary, NC: SAS Institute Inc</w:t>
      </w:r>
      <w:r w:rsidRPr="00971719">
        <w:rPr>
          <w:rFonts w:ascii="Arial" w:hAnsi="Arial" w:cs="Arial"/>
          <w:i/>
          <w:iCs/>
          <w:sz w:val="20"/>
          <w:szCs w:val="20"/>
        </w:rPr>
        <w:t>.</w:t>
      </w:r>
    </w:p>
    <w:p w14:paraId="5BC3639F" w14:textId="574852A0" w:rsidR="00456949" w:rsidRPr="008F109B" w:rsidRDefault="00456949" w:rsidP="00D54649">
      <w:pPr>
        <w:pStyle w:val="Default"/>
        <w:widowControl w:val="0"/>
        <w:numPr>
          <w:ilvl w:val="0"/>
          <w:numId w:val="9"/>
        </w:numPr>
        <w:tabs>
          <w:tab w:val="left" w:pos="360"/>
        </w:tabs>
        <w:snapToGrid w:val="0"/>
        <w:spacing w:after="60"/>
        <w:ind w:hanging="720"/>
        <w:rPr>
          <w:rFonts w:ascii="Arial" w:hAnsi="Arial" w:cs="Arial"/>
          <w:iCs/>
          <w:sz w:val="20"/>
          <w:szCs w:val="20"/>
        </w:rPr>
      </w:pPr>
      <w:r>
        <w:rPr>
          <w:rFonts w:ascii="Arial" w:hAnsi="Arial" w:cs="Arial"/>
          <w:sz w:val="20"/>
          <w:szCs w:val="20"/>
        </w:rPr>
        <w:t>*</w:t>
      </w:r>
      <w:r w:rsidRPr="00456949">
        <w:rPr>
          <w:rFonts w:ascii="Arial" w:hAnsi="Arial" w:cs="Arial"/>
          <w:sz w:val="20"/>
          <w:szCs w:val="20"/>
        </w:rPr>
        <w:t xml:space="preserve">Pham, T. V., Kim, E. S., </w:t>
      </w:r>
      <w:r>
        <w:rPr>
          <w:rFonts w:ascii="Arial" w:hAnsi="Arial" w:cs="Arial"/>
          <w:sz w:val="20"/>
          <w:szCs w:val="20"/>
        </w:rPr>
        <w:t>*</w:t>
      </w:r>
      <w:r w:rsidRPr="00456949">
        <w:rPr>
          <w:rFonts w:ascii="Arial" w:hAnsi="Arial" w:cs="Arial"/>
          <w:sz w:val="20"/>
          <w:szCs w:val="20"/>
        </w:rPr>
        <w:t xml:space="preserve">Nguyen, D. T., </w:t>
      </w:r>
      <w:r>
        <w:rPr>
          <w:rFonts w:ascii="Arial" w:hAnsi="Arial" w:cs="Arial"/>
          <w:sz w:val="20"/>
          <w:szCs w:val="20"/>
        </w:rPr>
        <w:t>*</w:t>
      </w:r>
      <w:r w:rsidRPr="00456949">
        <w:rPr>
          <w:rFonts w:ascii="Arial" w:hAnsi="Arial" w:cs="Arial"/>
          <w:sz w:val="20"/>
          <w:szCs w:val="20"/>
        </w:rPr>
        <w:t xml:space="preserve">Wang, Y., Kromrey, J. D., &amp; Chen, Y.-H. (2015). </w:t>
      </w:r>
      <w:r w:rsidRPr="00CC1F52">
        <w:rPr>
          <w:rFonts w:ascii="Arial" w:hAnsi="Arial" w:cs="Arial"/>
          <w:i/>
          <w:iCs/>
          <w:sz w:val="20"/>
          <w:szCs w:val="20"/>
        </w:rPr>
        <w:t xml:space="preserve">ANOVA_Robust: A SAS® </w:t>
      </w:r>
      <w:r w:rsidR="00CC1F52">
        <w:rPr>
          <w:rFonts w:ascii="Arial" w:hAnsi="Arial" w:cs="Arial"/>
          <w:i/>
          <w:iCs/>
          <w:sz w:val="20"/>
          <w:szCs w:val="20"/>
        </w:rPr>
        <w:t>m</w:t>
      </w:r>
      <w:r w:rsidRPr="00CC1F52">
        <w:rPr>
          <w:rFonts w:ascii="Arial" w:hAnsi="Arial" w:cs="Arial"/>
          <w:i/>
          <w:iCs/>
          <w:sz w:val="20"/>
          <w:szCs w:val="20"/>
        </w:rPr>
        <w:t xml:space="preserve">acro for </w:t>
      </w:r>
      <w:r w:rsidR="00CC1F52">
        <w:rPr>
          <w:rFonts w:ascii="Arial" w:hAnsi="Arial" w:cs="Arial"/>
          <w:i/>
          <w:iCs/>
          <w:sz w:val="20"/>
          <w:szCs w:val="20"/>
        </w:rPr>
        <w:t>v</w:t>
      </w:r>
      <w:r w:rsidRPr="00CC1F52">
        <w:rPr>
          <w:rFonts w:ascii="Arial" w:hAnsi="Arial" w:cs="Arial"/>
          <w:i/>
          <w:iCs/>
          <w:sz w:val="20"/>
          <w:szCs w:val="20"/>
        </w:rPr>
        <w:t xml:space="preserve">arious </w:t>
      </w:r>
      <w:r w:rsidR="00CC1F52">
        <w:rPr>
          <w:rFonts w:ascii="Arial" w:hAnsi="Arial" w:cs="Arial"/>
          <w:i/>
          <w:iCs/>
          <w:sz w:val="20"/>
          <w:szCs w:val="20"/>
        </w:rPr>
        <w:t>r</w:t>
      </w:r>
      <w:r w:rsidRPr="00CC1F52">
        <w:rPr>
          <w:rFonts w:ascii="Arial" w:hAnsi="Arial" w:cs="Arial"/>
          <w:i/>
          <w:iCs/>
          <w:sz w:val="20"/>
          <w:szCs w:val="20"/>
        </w:rPr>
        <w:t xml:space="preserve">obust </w:t>
      </w:r>
      <w:r w:rsidR="00CC1F52">
        <w:rPr>
          <w:rFonts w:ascii="Arial" w:hAnsi="Arial" w:cs="Arial"/>
          <w:i/>
          <w:iCs/>
          <w:sz w:val="20"/>
          <w:szCs w:val="20"/>
        </w:rPr>
        <w:t>a</w:t>
      </w:r>
      <w:r w:rsidRPr="00CC1F52">
        <w:rPr>
          <w:rFonts w:ascii="Arial" w:hAnsi="Arial" w:cs="Arial"/>
          <w:i/>
          <w:iCs/>
          <w:sz w:val="20"/>
          <w:szCs w:val="20"/>
        </w:rPr>
        <w:t xml:space="preserve">pproaches to </w:t>
      </w:r>
      <w:r w:rsidR="00CC1F52">
        <w:rPr>
          <w:rFonts w:ascii="Arial" w:hAnsi="Arial" w:cs="Arial"/>
          <w:i/>
          <w:iCs/>
          <w:sz w:val="20"/>
          <w:szCs w:val="20"/>
        </w:rPr>
        <w:t>t</w:t>
      </w:r>
      <w:r w:rsidRPr="00CC1F52">
        <w:rPr>
          <w:rFonts w:ascii="Arial" w:hAnsi="Arial" w:cs="Arial"/>
          <w:i/>
          <w:iCs/>
          <w:sz w:val="20"/>
          <w:szCs w:val="20"/>
        </w:rPr>
        <w:t xml:space="preserve">esting </w:t>
      </w:r>
      <w:r w:rsidR="00CC1F52">
        <w:rPr>
          <w:rFonts w:ascii="Arial" w:hAnsi="Arial" w:cs="Arial"/>
          <w:i/>
          <w:iCs/>
          <w:sz w:val="20"/>
          <w:szCs w:val="20"/>
        </w:rPr>
        <w:t>m</w:t>
      </w:r>
      <w:r w:rsidRPr="00CC1F52">
        <w:rPr>
          <w:rFonts w:ascii="Arial" w:hAnsi="Arial" w:cs="Arial"/>
          <w:i/>
          <w:iCs/>
          <w:sz w:val="20"/>
          <w:szCs w:val="20"/>
        </w:rPr>
        <w:t xml:space="preserve">ean </w:t>
      </w:r>
      <w:r w:rsidR="00CC1F52">
        <w:rPr>
          <w:rFonts w:ascii="Arial" w:hAnsi="Arial" w:cs="Arial"/>
          <w:i/>
          <w:iCs/>
          <w:sz w:val="20"/>
          <w:szCs w:val="20"/>
        </w:rPr>
        <w:t>d</w:t>
      </w:r>
      <w:r w:rsidRPr="00CC1F52">
        <w:rPr>
          <w:rFonts w:ascii="Arial" w:hAnsi="Arial" w:cs="Arial"/>
          <w:i/>
          <w:iCs/>
          <w:sz w:val="20"/>
          <w:szCs w:val="20"/>
        </w:rPr>
        <w:t xml:space="preserve">ifferences in </w:t>
      </w:r>
      <w:r w:rsidR="00CC1F52">
        <w:rPr>
          <w:rFonts w:ascii="Arial" w:hAnsi="Arial" w:cs="Arial"/>
          <w:i/>
          <w:iCs/>
          <w:sz w:val="20"/>
          <w:szCs w:val="20"/>
        </w:rPr>
        <w:t>o</w:t>
      </w:r>
      <w:r w:rsidRPr="00CC1F52">
        <w:rPr>
          <w:rFonts w:ascii="Arial" w:hAnsi="Arial" w:cs="Arial"/>
          <w:i/>
          <w:iCs/>
          <w:sz w:val="20"/>
          <w:szCs w:val="20"/>
        </w:rPr>
        <w:t>ne-</w:t>
      </w:r>
      <w:r w:rsidR="00CC1F52">
        <w:rPr>
          <w:rFonts w:ascii="Arial" w:hAnsi="Arial" w:cs="Arial"/>
          <w:i/>
          <w:iCs/>
          <w:sz w:val="20"/>
          <w:szCs w:val="20"/>
        </w:rPr>
        <w:t>f</w:t>
      </w:r>
      <w:r w:rsidRPr="00CC1F52">
        <w:rPr>
          <w:rFonts w:ascii="Arial" w:hAnsi="Arial" w:cs="Arial"/>
          <w:i/>
          <w:iCs/>
          <w:sz w:val="20"/>
          <w:szCs w:val="20"/>
        </w:rPr>
        <w:t xml:space="preserve">actor ANOVA </w:t>
      </w:r>
      <w:r w:rsidR="00CC1F52">
        <w:rPr>
          <w:rFonts w:ascii="Arial" w:hAnsi="Arial" w:cs="Arial"/>
          <w:i/>
          <w:iCs/>
          <w:sz w:val="20"/>
          <w:szCs w:val="20"/>
        </w:rPr>
        <w:t>m</w:t>
      </w:r>
      <w:r w:rsidRPr="00CC1F52">
        <w:rPr>
          <w:rFonts w:ascii="Arial" w:hAnsi="Arial" w:cs="Arial"/>
          <w:i/>
          <w:iCs/>
          <w:sz w:val="20"/>
          <w:szCs w:val="20"/>
        </w:rPr>
        <w:t>odels</w:t>
      </w:r>
      <w:r w:rsidRPr="00456949">
        <w:rPr>
          <w:rFonts w:ascii="Arial" w:hAnsi="Arial" w:cs="Arial"/>
          <w:sz w:val="20"/>
          <w:szCs w:val="20"/>
        </w:rPr>
        <w:t xml:space="preserve">. </w:t>
      </w:r>
      <w:r w:rsidR="00DE21CF">
        <w:rPr>
          <w:rFonts w:ascii="Arial" w:hAnsi="Arial" w:cs="Arial"/>
          <w:sz w:val="20"/>
          <w:szCs w:val="20"/>
        </w:rPr>
        <w:t xml:space="preserve">In the </w:t>
      </w:r>
      <w:r w:rsidRPr="00701C25">
        <w:rPr>
          <w:rFonts w:ascii="Arial" w:hAnsi="Arial" w:cs="Arial"/>
          <w:sz w:val="20"/>
          <w:szCs w:val="20"/>
        </w:rPr>
        <w:t xml:space="preserve">SouthEast SAS Users Group </w:t>
      </w:r>
      <w:r>
        <w:rPr>
          <w:rFonts w:ascii="Arial" w:hAnsi="Arial" w:cs="Arial"/>
          <w:sz w:val="20"/>
          <w:szCs w:val="20"/>
        </w:rPr>
        <w:t>(SESUG)</w:t>
      </w:r>
      <w:r w:rsidR="00395F46">
        <w:rPr>
          <w:rFonts w:ascii="Arial" w:hAnsi="Arial" w:cs="Arial"/>
          <w:sz w:val="20"/>
          <w:szCs w:val="20"/>
        </w:rPr>
        <w:t xml:space="preserve"> </w:t>
      </w:r>
      <w:r w:rsidR="00DE21CF">
        <w:rPr>
          <w:rFonts w:ascii="Arial" w:hAnsi="Arial" w:cs="Arial"/>
          <w:sz w:val="20"/>
          <w:szCs w:val="20"/>
        </w:rPr>
        <w:t>2015 proceedings</w:t>
      </w:r>
      <w:r w:rsidR="00395F46">
        <w:rPr>
          <w:rFonts w:ascii="Arial" w:hAnsi="Arial" w:cs="Arial"/>
          <w:sz w:val="20"/>
          <w:szCs w:val="20"/>
        </w:rPr>
        <w:t xml:space="preserve">. </w:t>
      </w:r>
      <w:r w:rsidRPr="00971719">
        <w:rPr>
          <w:rFonts w:ascii="Arial" w:hAnsi="Arial" w:cs="Arial"/>
          <w:sz w:val="20"/>
          <w:szCs w:val="20"/>
        </w:rPr>
        <w:t>Cary, NC: SAS Instit</w:t>
      </w:r>
      <w:r w:rsidRPr="00F20E99">
        <w:rPr>
          <w:rFonts w:ascii="Arial" w:hAnsi="Arial" w:cs="Arial"/>
          <w:sz w:val="20"/>
          <w:szCs w:val="20"/>
        </w:rPr>
        <w:t>ute Inc</w:t>
      </w:r>
      <w:r w:rsidRPr="00F20E99">
        <w:rPr>
          <w:rFonts w:ascii="Arial" w:hAnsi="Arial" w:cs="Arial"/>
          <w:i/>
          <w:iCs/>
          <w:sz w:val="20"/>
          <w:szCs w:val="20"/>
        </w:rPr>
        <w:t>.</w:t>
      </w:r>
      <w:r w:rsidR="00F20E99" w:rsidRPr="00F20E99">
        <w:rPr>
          <w:rFonts w:ascii="Arial" w:hAnsi="Arial" w:cs="Arial"/>
          <w:sz w:val="20"/>
          <w:szCs w:val="20"/>
        </w:rPr>
        <w:t xml:space="preserve"> </w:t>
      </w:r>
      <w:hyperlink r:id="rId25" w:history="1">
        <w:r w:rsidR="008F109B" w:rsidRPr="0036557E">
          <w:rPr>
            <w:rStyle w:val="Hyperlink"/>
            <w:rFonts w:ascii="Arial" w:hAnsi="Arial" w:cs="Arial"/>
            <w:sz w:val="20"/>
            <w:szCs w:val="20"/>
          </w:rPr>
          <w:t>https://www.lexjansen.com/sesug/2015/134_Final_PDF.pdf</w:t>
        </w:r>
      </w:hyperlink>
    </w:p>
    <w:p w14:paraId="1D79139A" w14:textId="26CC290C" w:rsidR="00D34C95" w:rsidRPr="00971719" w:rsidRDefault="00616ED5" w:rsidP="00D54649">
      <w:pPr>
        <w:pStyle w:val="PlainText"/>
        <w:widowControl w:val="0"/>
        <w:numPr>
          <w:ilvl w:val="0"/>
          <w:numId w:val="9"/>
        </w:numPr>
        <w:tabs>
          <w:tab w:val="left" w:pos="360"/>
        </w:tabs>
        <w:snapToGrid w:val="0"/>
        <w:spacing w:after="60"/>
        <w:ind w:hanging="720"/>
        <w:rPr>
          <w:rFonts w:ascii="Arial" w:hAnsi="Arial" w:cs="Arial"/>
          <w:iCs/>
          <w:sz w:val="20"/>
          <w:szCs w:val="20"/>
        </w:rPr>
      </w:pPr>
      <w:r>
        <w:rPr>
          <w:rFonts w:ascii="Arial" w:hAnsi="Arial" w:cs="Arial"/>
          <w:sz w:val="20"/>
          <w:szCs w:val="20"/>
        </w:rPr>
        <w:t>*</w:t>
      </w:r>
      <w:r w:rsidR="00D34C95" w:rsidRPr="00971719">
        <w:rPr>
          <w:rFonts w:ascii="Arial" w:hAnsi="Arial" w:cs="Arial"/>
          <w:sz w:val="20"/>
          <w:szCs w:val="20"/>
        </w:rPr>
        <w:t xml:space="preserve">Kellermann, A. P., </w:t>
      </w:r>
      <w:r>
        <w:rPr>
          <w:rFonts w:ascii="Arial" w:hAnsi="Arial" w:cs="Arial"/>
          <w:sz w:val="20"/>
          <w:szCs w:val="20"/>
        </w:rPr>
        <w:t>*</w:t>
      </w:r>
      <w:r w:rsidR="00D34C95" w:rsidRPr="00971719">
        <w:rPr>
          <w:rFonts w:ascii="Arial" w:hAnsi="Arial" w:cs="Arial"/>
          <w:sz w:val="20"/>
          <w:szCs w:val="20"/>
        </w:rPr>
        <w:t xml:space="preserve">Rodríguez de Gil, P., </w:t>
      </w:r>
      <w:r>
        <w:rPr>
          <w:rFonts w:ascii="Arial" w:hAnsi="Arial" w:cs="Arial"/>
          <w:sz w:val="20"/>
          <w:szCs w:val="20"/>
        </w:rPr>
        <w:t>*</w:t>
      </w:r>
      <w:r w:rsidR="00D34C95" w:rsidRPr="00971719">
        <w:rPr>
          <w:rFonts w:ascii="Arial" w:hAnsi="Arial" w:cs="Arial"/>
          <w:sz w:val="20"/>
          <w:szCs w:val="20"/>
        </w:rPr>
        <w:t xml:space="preserve">Pham, T., </w:t>
      </w:r>
      <w:r>
        <w:rPr>
          <w:rFonts w:ascii="Arial" w:hAnsi="Arial" w:cs="Arial"/>
          <w:sz w:val="20"/>
          <w:szCs w:val="20"/>
        </w:rPr>
        <w:t>*</w:t>
      </w:r>
      <w:r w:rsidR="00D34C95" w:rsidRPr="00971719">
        <w:rPr>
          <w:rFonts w:ascii="Arial" w:hAnsi="Arial" w:cs="Arial"/>
          <w:sz w:val="20"/>
          <w:szCs w:val="20"/>
        </w:rPr>
        <w:t xml:space="preserve">Rasmussen, P., </w:t>
      </w:r>
      <w:r>
        <w:rPr>
          <w:rFonts w:ascii="Arial" w:hAnsi="Arial" w:cs="Arial"/>
          <w:sz w:val="20"/>
          <w:szCs w:val="20"/>
        </w:rPr>
        <w:t>*</w:t>
      </w:r>
      <w:r w:rsidR="00D34C95" w:rsidRPr="00971719">
        <w:rPr>
          <w:rFonts w:ascii="Arial" w:hAnsi="Arial" w:cs="Arial"/>
          <w:sz w:val="20"/>
          <w:szCs w:val="20"/>
        </w:rPr>
        <w:t xml:space="preserve">Romano, J., </w:t>
      </w:r>
      <w:r w:rsidR="00D34C95" w:rsidRPr="00971719">
        <w:rPr>
          <w:rFonts w:ascii="Arial" w:hAnsi="Arial" w:cs="Arial"/>
          <w:b/>
          <w:sz w:val="20"/>
          <w:szCs w:val="20"/>
        </w:rPr>
        <w:t>Chen, Y.-H.</w:t>
      </w:r>
      <w:r w:rsidR="00D34C95" w:rsidRPr="00971719">
        <w:rPr>
          <w:rFonts w:ascii="Arial" w:hAnsi="Arial" w:cs="Arial"/>
          <w:sz w:val="20"/>
          <w:szCs w:val="20"/>
        </w:rPr>
        <w:t xml:space="preserve">, &amp; Kromrey, J. D. (2015). </w:t>
      </w:r>
      <w:r w:rsidR="00D34C95" w:rsidRPr="00ED5B7A">
        <w:rPr>
          <w:rFonts w:ascii="Arial" w:hAnsi="Arial" w:cs="Arial"/>
          <w:i/>
          <w:iCs/>
          <w:sz w:val="20"/>
          <w:szCs w:val="20"/>
        </w:rPr>
        <w:t>GEN_OMEGA2: A SAS</w:t>
      </w:r>
      <w:r w:rsidR="00D34C95" w:rsidRPr="00ED5B7A">
        <w:rPr>
          <w:rFonts w:ascii="Arial" w:hAnsi="Arial" w:cs="Arial"/>
          <w:i/>
          <w:iCs/>
          <w:sz w:val="20"/>
          <w:szCs w:val="20"/>
          <w:vertAlign w:val="superscript"/>
        </w:rPr>
        <w:t>®</w:t>
      </w:r>
      <w:r w:rsidR="00D34C95" w:rsidRPr="00ED5B7A">
        <w:rPr>
          <w:rFonts w:ascii="Arial" w:hAnsi="Arial" w:cs="Arial"/>
          <w:i/>
          <w:iCs/>
          <w:sz w:val="20"/>
          <w:szCs w:val="20"/>
        </w:rPr>
        <w:t xml:space="preserve"> macro for computing the generalized omega-squared effect size associated with analysis of variance models</w:t>
      </w:r>
      <w:r w:rsidR="00D34C95" w:rsidRPr="00971719">
        <w:rPr>
          <w:rFonts w:ascii="Arial" w:hAnsi="Arial" w:cs="Arial"/>
          <w:sz w:val="20"/>
          <w:szCs w:val="20"/>
        </w:rPr>
        <w:t xml:space="preserve">. </w:t>
      </w:r>
      <w:r w:rsidR="00DE21CF">
        <w:rPr>
          <w:rFonts w:ascii="Arial" w:hAnsi="Arial" w:cs="Arial"/>
          <w:sz w:val="20"/>
          <w:szCs w:val="20"/>
        </w:rPr>
        <w:t>In t</w:t>
      </w:r>
      <w:r w:rsidR="00235216">
        <w:rPr>
          <w:rFonts w:ascii="Arial" w:hAnsi="Arial" w:cs="Arial"/>
          <w:sz w:val="20"/>
          <w:szCs w:val="20"/>
        </w:rPr>
        <w:t xml:space="preserve">he </w:t>
      </w:r>
      <w:r w:rsidR="00D34C95" w:rsidRPr="00ED5B7A">
        <w:rPr>
          <w:rFonts w:ascii="Arial" w:hAnsi="Arial" w:cs="Arial"/>
          <w:sz w:val="20"/>
          <w:szCs w:val="20"/>
        </w:rPr>
        <w:t xml:space="preserve">SAS </w:t>
      </w:r>
      <w:r w:rsidR="00395F46">
        <w:rPr>
          <w:rFonts w:ascii="Arial" w:hAnsi="Arial" w:cs="Arial"/>
          <w:sz w:val="20"/>
          <w:szCs w:val="20"/>
        </w:rPr>
        <w:t>G</w:t>
      </w:r>
      <w:r w:rsidR="00D34C95" w:rsidRPr="00ED5B7A">
        <w:rPr>
          <w:rFonts w:ascii="Arial" w:hAnsi="Arial" w:cs="Arial"/>
          <w:sz w:val="20"/>
          <w:szCs w:val="20"/>
        </w:rPr>
        <w:t xml:space="preserve">lobal </w:t>
      </w:r>
      <w:r w:rsidR="00395F46">
        <w:rPr>
          <w:rFonts w:ascii="Arial" w:hAnsi="Arial" w:cs="Arial"/>
          <w:sz w:val="20"/>
          <w:szCs w:val="20"/>
        </w:rPr>
        <w:t>F</w:t>
      </w:r>
      <w:r w:rsidR="00D34C95" w:rsidRPr="00ED5B7A">
        <w:rPr>
          <w:rFonts w:ascii="Arial" w:hAnsi="Arial" w:cs="Arial"/>
          <w:sz w:val="20"/>
          <w:szCs w:val="20"/>
        </w:rPr>
        <w:t xml:space="preserve">orum </w:t>
      </w:r>
      <w:r w:rsidR="00235216">
        <w:rPr>
          <w:rFonts w:ascii="Arial" w:hAnsi="Arial" w:cs="Arial"/>
          <w:sz w:val="20"/>
          <w:szCs w:val="20"/>
        </w:rPr>
        <w:t>2015 Proceedings</w:t>
      </w:r>
      <w:r w:rsidR="008009CD">
        <w:rPr>
          <w:rFonts w:ascii="Arial" w:hAnsi="Arial" w:cs="Arial"/>
          <w:sz w:val="20"/>
          <w:szCs w:val="20"/>
        </w:rPr>
        <w:t>.</w:t>
      </w:r>
      <w:r w:rsidR="00D34C95" w:rsidRPr="00971719">
        <w:rPr>
          <w:rFonts w:ascii="Arial" w:hAnsi="Arial" w:cs="Arial"/>
          <w:i/>
          <w:iCs/>
          <w:sz w:val="20"/>
          <w:szCs w:val="20"/>
        </w:rPr>
        <w:t xml:space="preserve"> </w:t>
      </w:r>
      <w:r w:rsidR="00D34C95" w:rsidRPr="00971719">
        <w:rPr>
          <w:rFonts w:ascii="Arial" w:hAnsi="Arial" w:cs="Arial"/>
          <w:sz w:val="20"/>
          <w:szCs w:val="20"/>
        </w:rPr>
        <w:t>Cary, NC: SAS Institute Inc</w:t>
      </w:r>
      <w:r w:rsidR="00D34C95" w:rsidRPr="00971719">
        <w:rPr>
          <w:rFonts w:ascii="Arial" w:hAnsi="Arial" w:cs="Arial"/>
          <w:i/>
          <w:iCs/>
          <w:sz w:val="20"/>
          <w:szCs w:val="20"/>
        </w:rPr>
        <w:t>.</w:t>
      </w:r>
      <w:r w:rsidR="00D34C95" w:rsidRPr="00971719">
        <w:rPr>
          <w:rFonts w:ascii="Arial" w:hAnsi="Arial" w:cs="Arial"/>
          <w:iCs/>
          <w:sz w:val="20"/>
          <w:szCs w:val="20"/>
        </w:rPr>
        <w:t xml:space="preserve"> </w:t>
      </w:r>
    </w:p>
    <w:p w14:paraId="48F1C473" w14:textId="6281AA5D" w:rsidR="00FF4303" w:rsidRPr="00971719" w:rsidRDefault="00FF4303" w:rsidP="00D54649">
      <w:pPr>
        <w:pStyle w:val="NormalWeb"/>
        <w:widowControl w:val="0"/>
        <w:numPr>
          <w:ilvl w:val="0"/>
          <w:numId w:val="9"/>
        </w:numPr>
        <w:tabs>
          <w:tab w:val="left" w:pos="360"/>
        </w:tabs>
        <w:snapToGrid w:val="0"/>
        <w:spacing w:before="0" w:beforeAutospacing="0" w:after="60" w:afterAutospacing="0"/>
        <w:ind w:hanging="720"/>
        <w:rPr>
          <w:rFonts w:ascii="Arial" w:hAnsi="Arial" w:cs="Arial"/>
          <w:sz w:val="20"/>
          <w:szCs w:val="20"/>
        </w:rPr>
      </w:pPr>
      <w:r w:rsidRPr="00971719">
        <w:rPr>
          <w:rFonts w:ascii="Arial" w:hAnsi="Arial" w:cs="Arial"/>
          <w:sz w:val="20"/>
          <w:szCs w:val="20"/>
        </w:rPr>
        <w:t xml:space="preserve">*Li, I. Y., </w:t>
      </w:r>
      <w:r w:rsidRPr="00971719">
        <w:rPr>
          <w:rFonts w:ascii="Arial" w:hAnsi="Arial" w:cs="Arial"/>
          <w:b/>
          <w:bCs/>
          <w:sz w:val="20"/>
          <w:szCs w:val="20"/>
        </w:rPr>
        <w:t>Chen, Y.-H.</w:t>
      </w:r>
      <w:r w:rsidRPr="00971719">
        <w:rPr>
          <w:rFonts w:ascii="Arial" w:hAnsi="Arial" w:cs="Arial"/>
          <w:sz w:val="20"/>
          <w:szCs w:val="20"/>
        </w:rPr>
        <w:t xml:space="preserve">, *Cao, C., &amp; *Wang, Y. (2014). </w:t>
      </w:r>
      <w:r w:rsidRPr="000046F9">
        <w:rPr>
          <w:rFonts w:ascii="Arial" w:hAnsi="Arial" w:cs="Arial"/>
          <w:i/>
          <w:iCs/>
          <w:sz w:val="20"/>
          <w:szCs w:val="20"/>
        </w:rPr>
        <w:t>Modeling cognitive processes of Learning with SAS procedure.</w:t>
      </w:r>
      <w:r w:rsidRPr="00971719">
        <w:rPr>
          <w:rFonts w:ascii="Arial" w:hAnsi="Arial" w:cs="Arial"/>
          <w:sz w:val="20"/>
          <w:szCs w:val="20"/>
        </w:rPr>
        <w:t xml:space="preserve"> </w:t>
      </w:r>
      <w:r w:rsidR="00EF7EFF">
        <w:rPr>
          <w:rFonts w:ascii="Arial" w:hAnsi="Arial" w:cs="Arial"/>
          <w:sz w:val="20"/>
          <w:szCs w:val="20"/>
        </w:rPr>
        <w:t>In t</w:t>
      </w:r>
      <w:r w:rsidR="00D3154F" w:rsidRPr="000046F9">
        <w:rPr>
          <w:rFonts w:ascii="Arial" w:hAnsi="Arial" w:cs="Arial"/>
          <w:sz w:val="20"/>
          <w:szCs w:val="20"/>
        </w:rPr>
        <w:t xml:space="preserve">he </w:t>
      </w:r>
      <w:r w:rsidRPr="000046F9">
        <w:rPr>
          <w:rFonts w:ascii="Arial" w:hAnsi="Arial" w:cs="Arial"/>
          <w:sz w:val="20"/>
          <w:szCs w:val="20"/>
        </w:rPr>
        <w:t xml:space="preserve">SouthEast SAS Users Group </w:t>
      </w:r>
      <w:r w:rsidR="009259D9">
        <w:rPr>
          <w:rFonts w:ascii="Arial" w:hAnsi="Arial" w:cs="Arial"/>
          <w:sz w:val="20"/>
          <w:szCs w:val="20"/>
        </w:rPr>
        <w:t xml:space="preserve">(SESUG) </w:t>
      </w:r>
      <w:r w:rsidRPr="000046F9">
        <w:rPr>
          <w:rFonts w:ascii="Arial" w:hAnsi="Arial" w:cs="Arial"/>
          <w:sz w:val="20"/>
          <w:szCs w:val="20"/>
        </w:rPr>
        <w:t>2014 Proceedings</w:t>
      </w:r>
      <w:r w:rsidRPr="00971719">
        <w:rPr>
          <w:rFonts w:ascii="Arial" w:hAnsi="Arial" w:cs="Arial"/>
          <w:i/>
          <w:iCs/>
          <w:sz w:val="20"/>
          <w:szCs w:val="20"/>
        </w:rPr>
        <w:t xml:space="preserve">. </w:t>
      </w:r>
      <w:r w:rsidRPr="00971719">
        <w:rPr>
          <w:rFonts w:ascii="Arial" w:hAnsi="Arial" w:cs="Arial"/>
          <w:sz w:val="20"/>
          <w:szCs w:val="20"/>
        </w:rPr>
        <w:t>Cary, NC: SAS Institute Inc</w:t>
      </w:r>
      <w:r w:rsidRPr="00971719">
        <w:rPr>
          <w:rFonts w:ascii="Arial" w:hAnsi="Arial" w:cs="Arial"/>
          <w:i/>
          <w:iCs/>
          <w:sz w:val="20"/>
          <w:szCs w:val="20"/>
        </w:rPr>
        <w:t xml:space="preserve">. </w:t>
      </w:r>
    </w:p>
    <w:p w14:paraId="7E0A50E2" w14:textId="3887D7D3" w:rsidR="00FF4303" w:rsidRPr="00971719" w:rsidRDefault="00FF4303" w:rsidP="00D54649">
      <w:pPr>
        <w:pStyle w:val="NormalWeb"/>
        <w:widowControl w:val="0"/>
        <w:numPr>
          <w:ilvl w:val="0"/>
          <w:numId w:val="9"/>
        </w:numPr>
        <w:tabs>
          <w:tab w:val="left" w:pos="360"/>
        </w:tabs>
        <w:snapToGrid w:val="0"/>
        <w:spacing w:before="0" w:beforeAutospacing="0" w:after="60" w:afterAutospacing="0"/>
        <w:ind w:hanging="720"/>
        <w:rPr>
          <w:rFonts w:ascii="Arial" w:hAnsi="Arial" w:cs="Arial"/>
          <w:sz w:val="20"/>
          <w:szCs w:val="20"/>
        </w:rPr>
      </w:pPr>
      <w:r w:rsidRPr="00971719">
        <w:rPr>
          <w:rFonts w:ascii="Arial" w:hAnsi="Arial" w:cs="Arial"/>
          <w:b/>
          <w:bCs/>
          <w:sz w:val="20"/>
          <w:szCs w:val="20"/>
        </w:rPr>
        <w:t>Chen, Y.-H.,</w:t>
      </w:r>
      <w:r w:rsidRPr="00971719">
        <w:rPr>
          <w:rFonts w:ascii="Arial" w:hAnsi="Arial" w:cs="Arial"/>
          <w:sz w:val="20"/>
          <w:szCs w:val="20"/>
        </w:rPr>
        <w:t xml:space="preserve"> *Li, I. Y., *Cao, C., &amp; *Wang, Y. (2014). </w:t>
      </w:r>
      <w:r w:rsidRPr="0012445C">
        <w:rPr>
          <w:rFonts w:ascii="Arial" w:hAnsi="Arial" w:cs="Arial"/>
          <w:i/>
          <w:iCs/>
          <w:sz w:val="20"/>
          <w:szCs w:val="20"/>
        </w:rPr>
        <w:t xml:space="preserve">Impact of </w:t>
      </w:r>
      <w:r w:rsidR="00A92AF7" w:rsidRPr="0012445C">
        <w:rPr>
          <w:rFonts w:ascii="Arial" w:hAnsi="Arial" w:cs="Arial"/>
          <w:i/>
          <w:iCs/>
          <w:sz w:val="20"/>
          <w:szCs w:val="20"/>
        </w:rPr>
        <w:t>q</w:t>
      </w:r>
      <w:r w:rsidRPr="0012445C">
        <w:rPr>
          <w:rFonts w:ascii="Arial" w:hAnsi="Arial" w:cs="Arial"/>
          <w:i/>
          <w:iCs/>
          <w:sz w:val="20"/>
          <w:szCs w:val="20"/>
        </w:rPr>
        <w:t>-matrix</w:t>
      </w:r>
      <w:r w:rsidR="00120582" w:rsidRPr="0012445C">
        <w:rPr>
          <w:rFonts w:ascii="Arial" w:hAnsi="Arial" w:cs="Arial"/>
          <w:i/>
          <w:iCs/>
          <w:sz w:val="20"/>
          <w:szCs w:val="20"/>
        </w:rPr>
        <w:t xml:space="preserve"> </w:t>
      </w:r>
      <w:r w:rsidR="00A92AF7" w:rsidRPr="0012445C">
        <w:rPr>
          <w:rFonts w:ascii="Arial" w:hAnsi="Arial" w:cs="Arial"/>
          <w:i/>
          <w:iCs/>
          <w:sz w:val="20"/>
          <w:szCs w:val="20"/>
        </w:rPr>
        <w:t>m</w:t>
      </w:r>
      <w:r w:rsidR="00120582" w:rsidRPr="0012445C">
        <w:rPr>
          <w:rFonts w:ascii="Arial" w:hAnsi="Arial" w:cs="Arial"/>
          <w:i/>
          <w:iCs/>
          <w:sz w:val="20"/>
          <w:szCs w:val="20"/>
        </w:rPr>
        <w:t xml:space="preserve">isspecification on </w:t>
      </w:r>
      <w:r w:rsidR="00A92AF7" w:rsidRPr="0012445C">
        <w:rPr>
          <w:rFonts w:ascii="Arial" w:hAnsi="Arial" w:cs="Arial"/>
          <w:i/>
          <w:iCs/>
          <w:sz w:val="20"/>
          <w:szCs w:val="20"/>
        </w:rPr>
        <w:t>c</w:t>
      </w:r>
      <w:r w:rsidR="00120582" w:rsidRPr="0012445C">
        <w:rPr>
          <w:rFonts w:ascii="Arial" w:hAnsi="Arial" w:cs="Arial"/>
          <w:i/>
          <w:iCs/>
          <w:sz w:val="20"/>
          <w:szCs w:val="20"/>
        </w:rPr>
        <w:t>ognitive </w:t>
      </w:r>
      <w:r w:rsidR="00A92AF7" w:rsidRPr="0012445C">
        <w:rPr>
          <w:rFonts w:ascii="Arial" w:hAnsi="Arial" w:cs="Arial"/>
          <w:i/>
          <w:iCs/>
          <w:sz w:val="20"/>
          <w:szCs w:val="20"/>
        </w:rPr>
        <w:t>a</w:t>
      </w:r>
      <w:r w:rsidRPr="0012445C">
        <w:rPr>
          <w:rFonts w:ascii="Arial" w:hAnsi="Arial" w:cs="Arial"/>
          <w:i/>
          <w:iCs/>
          <w:sz w:val="20"/>
          <w:szCs w:val="20"/>
        </w:rPr>
        <w:t xml:space="preserve">ttribute </w:t>
      </w:r>
      <w:r w:rsidR="00A92AF7" w:rsidRPr="0012445C">
        <w:rPr>
          <w:rFonts w:ascii="Arial" w:hAnsi="Arial" w:cs="Arial"/>
          <w:i/>
          <w:iCs/>
          <w:sz w:val="20"/>
          <w:szCs w:val="20"/>
        </w:rPr>
        <w:t>e</w:t>
      </w:r>
      <w:r w:rsidRPr="0012445C">
        <w:rPr>
          <w:rFonts w:ascii="Arial" w:hAnsi="Arial" w:cs="Arial"/>
          <w:i/>
          <w:iCs/>
          <w:sz w:val="20"/>
          <w:szCs w:val="20"/>
        </w:rPr>
        <w:t xml:space="preserve">stimation in the </w:t>
      </w:r>
      <w:r w:rsidR="00A92AF7" w:rsidRPr="0012445C">
        <w:rPr>
          <w:rFonts w:ascii="Arial" w:hAnsi="Arial" w:cs="Arial"/>
          <w:i/>
          <w:iCs/>
          <w:sz w:val="20"/>
          <w:szCs w:val="20"/>
        </w:rPr>
        <w:t>c</w:t>
      </w:r>
      <w:r w:rsidRPr="0012445C">
        <w:rPr>
          <w:rFonts w:ascii="Arial" w:hAnsi="Arial" w:cs="Arial"/>
          <w:i/>
          <w:iCs/>
          <w:sz w:val="20"/>
          <w:szCs w:val="20"/>
        </w:rPr>
        <w:t xml:space="preserve">rossed </w:t>
      </w:r>
      <w:r w:rsidR="00A92AF7" w:rsidRPr="0012445C">
        <w:rPr>
          <w:rFonts w:ascii="Arial" w:hAnsi="Arial" w:cs="Arial"/>
          <w:i/>
          <w:iCs/>
          <w:sz w:val="20"/>
          <w:szCs w:val="20"/>
        </w:rPr>
        <w:t>r</w:t>
      </w:r>
      <w:r w:rsidRPr="0012445C">
        <w:rPr>
          <w:rFonts w:ascii="Arial" w:hAnsi="Arial" w:cs="Arial"/>
          <w:i/>
          <w:iCs/>
          <w:sz w:val="20"/>
          <w:szCs w:val="20"/>
        </w:rPr>
        <w:t xml:space="preserve">andom </w:t>
      </w:r>
      <w:r w:rsidR="00A92AF7" w:rsidRPr="0012445C">
        <w:rPr>
          <w:rFonts w:ascii="Arial" w:hAnsi="Arial" w:cs="Arial"/>
          <w:i/>
          <w:iCs/>
          <w:sz w:val="20"/>
          <w:szCs w:val="20"/>
        </w:rPr>
        <w:t>e</w:t>
      </w:r>
      <w:r w:rsidRPr="0012445C">
        <w:rPr>
          <w:rFonts w:ascii="Arial" w:hAnsi="Arial" w:cs="Arial"/>
          <w:i/>
          <w:iCs/>
          <w:sz w:val="20"/>
          <w:szCs w:val="20"/>
        </w:rPr>
        <w:t xml:space="preserve">ffects LLTM </w:t>
      </w:r>
      <w:r w:rsidR="00A92AF7" w:rsidRPr="0012445C">
        <w:rPr>
          <w:rFonts w:ascii="Arial" w:hAnsi="Arial" w:cs="Arial"/>
          <w:i/>
          <w:iCs/>
          <w:sz w:val="20"/>
          <w:szCs w:val="20"/>
        </w:rPr>
        <w:t>m</w:t>
      </w:r>
      <w:r w:rsidRPr="0012445C">
        <w:rPr>
          <w:rFonts w:ascii="Arial" w:hAnsi="Arial" w:cs="Arial"/>
          <w:i/>
          <w:iCs/>
          <w:sz w:val="20"/>
          <w:szCs w:val="20"/>
        </w:rPr>
        <w:t>odel with the SAS</w:t>
      </w:r>
      <w:r w:rsidRPr="0012445C">
        <w:rPr>
          <w:rFonts w:ascii="Arial" w:hAnsi="Arial" w:cs="Arial"/>
          <w:i/>
          <w:iCs/>
          <w:sz w:val="20"/>
          <w:szCs w:val="20"/>
          <w:vertAlign w:val="superscript"/>
        </w:rPr>
        <w:t>®</w:t>
      </w:r>
      <w:r w:rsidRPr="0012445C">
        <w:rPr>
          <w:rFonts w:ascii="Arial" w:hAnsi="Arial" w:cs="Arial"/>
          <w:i/>
          <w:iCs/>
          <w:sz w:val="20"/>
          <w:szCs w:val="20"/>
        </w:rPr>
        <w:t xml:space="preserve"> GLIMMIX </w:t>
      </w:r>
      <w:r w:rsidR="00A92AF7" w:rsidRPr="0012445C">
        <w:rPr>
          <w:rFonts w:ascii="Arial" w:hAnsi="Arial" w:cs="Arial"/>
          <w:i/>
          <w:iCs/>
          <w:sz w:val="20"/>
          <w:szCs w:val="20"/>
        </w:rPr>
        <w:t>p</w:t>
      </w:r>
      <w:r w:rsidRPr="0012445C">
        <w:rPr>
          <w:rFonts w:ascii="Arial" w:hAnsi="Arial" w:cs="Arial"/>
          <w:i/>
          <w:iCs/>
          <w:sz w:val="20"/>
          <w:szCs w:val="20"/>
        </w:rPr>
        <w:t>rocedure</w:t>
      </w:r>
      <w:r w:rsidRPr="00971719">
        <w:rPr>
          <w:rFonts w:ascii="Arial" w:hAnsi="Arial" w:cs="Arial"/>
          <w:sz w:val="20"/>
          <w:szCs w:val="20"/>
        </w:rPr>
        <w:t>.</w:t>
      </w:r>
      <w:r w:rsidRPr="00A92AF7">
        <w:rPr>
          <w:rFonts w:ascii="Arial" w:hAnsi="Arial" w:cs="Arial"/>
          <w:sz w:val="20"/>
          <w:szCs w:val="20"/>
        </w:rPr>
        <w:t xml:space="preserve"> </w:t>
      </w:r>
      <w:r w:rsidR="00A92AF7" w:rsidRPr="00A92AF7">
        <w:rPr>
          <w:rFonts w:ascii="Arial" w:hAnsi="Arial" w:cs="Arial"/>
          <w:sz w:val="20"/>
          <w:szCs w:val="20"/>
        </w:rPr>
        <w:t xml:space="preserve">In the </w:t>
      </w:r>
      <w:r w:rsidRPr="00A92AF7">
        <w:rPr>
          <w:rFonts w:ascii="Arial" w:hAnsi="Arial" w:cs="Arial"/>
          <w:sz w:val="20"/>
          <w:szCs w:val="20"/>
        </w:rPr>
        <w:t xml:space="preserve">SouthEast SAS Users Group </w:t>
      </w:r>
      <w:r w:rsidR="00B55E0F">
        <w:rPr>
          <w:rFonts w:ascii="Arial" w:hAnsi="Arial" w:cs="Arial"/>
          <w:sz w:val="20"/>
          <w:szCs w:val="20"/>
        </w:rPr>
        <w:t xml:space="preserve">(SESUG) </w:t>
      </w:r>
      <w:r w:rsidRPr="00A92AF7">
        <w:rPr>
          <w:rFonts w:ascii="Arial" w:hAnsi="Arial" w:cs="Arial"/>
          <w:sz w:val="20"/>
          <w:szCs w:val="20"/>
        </w:rPr>
        <w:t xml:space="preserve">2014 Proceedings. Cary, NC: SAS Institute Inc. </w:t>
      </w:r>
    </w:p>
    <w:p w14:paraId="6CCDD786" w14:textId="15FA6C38" w:rsidR="00FF4303" w:rsidRPr="00971719" w:rsidRDefault="00FB5E65" w:rsidP="00D54649">
      <w:pPr>
        <w:pStyle w:val="NormalWeb"/>
        <w:widowControl w:val="0"/>
        <w:numPr>
          <w:ilvl w:val="0"/>
          <w:numId w:val="9"/>
        </w:numPr>
        <w:tabs>
          <w:tab w:val="left" w:pos="360"/>
        </w:tabs>
        <w:snapToGrid w:val="0"/>
        <w:spacing w:before="0" w:beforeAutospacing="0" w:after="60" w:afterAutospacing="0"/>
        <w:ind w:hanging="720"/>
        <w:rPr>
          <w:rFonts w:ascii="Arial" w:hAnsi="Arial" w:cs="Arial"/>
          <w:sz w:val="20"/>
          <w:szCs w:val="20"/>
        </w:rPr>
      </w:pPr>
      <w:r w:rsidRPr="00971719">
        <w:rPr>
          <w:rFonts w:ascii="Arial" w:hAnsi="Arial" w:cs="Arial"/>
          <w:sz w:val="20"/>
          <w:szCs w:val="20"/>
        </w:rPr>
        <w:t>*</w:t>
      </w:r>
      <w:r w:rsidR="00FF4303" w:rsidRPr="00971719">
        <w:rPr>
          <w:rFonts w:ascii="Arial" w:hAnsi="Arial" w:cs="Arial"/>
          <w:sz w:val="20"/>
          <w:szCs w:val="20"/>
        </w:rPr>
        <w:t xml:space="preserve">Nguyen, D. T., </w:t>
      </w:r>
      <w:r w:rsidRPr="00971719">
        <w:rPr>
          <w:rFonts w:ascii="Arial" w:hAnsi="Arial" w:cs="Arial"/>
          <w:sz w:val="20"/>
          <w:szCs w:val="20"/>
        </w:rPr>
        <w:t>*</w:t>
      </w:r>
      <w:r w:rsidR="00FF4303" w:rsidRPr="00971719">
        <w:rPr>
          <w:rFonts w:ascii="Arial" w:hAnsi="Arial" w:cs="Arial"/>
          <w:sz w:val="20"/>
          <w:szCs w:val="20"/>
        </w:rPr>
        <w:t xml:space="preserve">Pham, T. V., </w:t>
      </w:r>
      <w:r w:rsidRPr="00971719">
        <w:rPr>
          <w:rFonts w:ascii="Arial" w:hAnsi="Arial" w:cs="Arial"/>
          <w:sz w:val="20"/>
          <w:szCs w:val="20"/>
        </w:rPr>
        <w:t>*</w:t>
      </w:r>
      <w:r w:rsidR="00FF4303" w:rsidRPr="00971719">
        <w:rPr>
          <w:rFonts w:ascii="Arial" w:hAnsi="Arial" w:cs="Arial"/>
          <w:sz w:val="20"/>
          <w:szCs w:val="20"/>
        </w:rPr>
        <w:t xml:space="preserve">Rodriguez de Gil, P., </w:t>
      </w:r>
      <w:r w:rsidRPr="00971719">
        <w:rPr>
          <w:rFonts w:ascii="Arial" w:hAnsi="Arial" w:cs="Arial"/>
          <w:sz w:val="20"/>
          <w:szCs w:val="20"/>
        </w:rPr>
        <w:t>*</w:t>
      </w:r>
      <w:r w:rsidR="00FF4303" w:rsidRPr="00971719">
        <w:rPr>
          <w:rFonts w:ascii="Arial" w:hAnsi="Arial" w:cs="Arial"/>
          <w:sz w:val="20"/>
          <w:szCs w:val="20"/>
        </w:rPr>
        <w:t xml:space="preserve">Hicks, T., </w:t>
      </w:r>
      <w:r w:rsidRPr="00971719">
        <w:rPr>
          <w:rFonts w:ascii="Arial" w:hAnsi="Arial" w:cs="Arial"/>
          <w:sz w:val="20"/>
          <w:szCs w:val="20"/>
        </w:rPr>
        <w:t>*</w:t>
      </w:r>
      <w:r w:rsidR="00FF4303" w:rsidRPr="00971719">
        <w:rPr>
          <w:rFonts w:ascii="Arial" w:hAnsi="Arial" w:cs="Arial"/>
          <w:sz w:val="20"/>
          <w:szCs w:val="20"/>
        </w:rPr>
        <w:t xml:space="preserve">Wang, Y., </w:t>
      </w:r>
      <w:r w:rsidRPr="00971719">
        <w:rPr>
          <w:rFonts w:ascii="Arial" w:hAnsi="Arial" w:cs="Arial"/>
          <w:sz w:val="20"/>
          <w:szCs w:val="20"/>
        </w:rPr>
        <w:t>*</w:t>
      </w:r>
      <w:r w:rsidR="00FF4303" w:rsidRPr="00971719">
        <w:rPr>
          <w:rFonts w:ascii="Arial" w:hAnsi="Arial" w:cs="Arial"/>
          <w:sz w:val="20"/>
          <w:szCs w:val="20"/>
        </w:rPr>
        <w:t>Li, I. Y., Bellara, A., Romano, J.,</w:t>
      </w:r>
      <w:r w:rsidR="00FF4303" w:rsidRPr="00971719">
        <w:rPr>
          <w:rFonts w:ascii="Arial" w:hAnsi="Arial" w:cs="Arial"/>
          <w:b/>
          <w:bCs/>
          <w:sz w:val="20"/>
          <w:szCs w:val="20"/>
        </w:rPr>
        <w:t xml:space="preserve"> </w:t>
      </w:r>
      <w:r w:rsidR="00FF4303" w:rsidRPr="00971719">
        <w:rPr>
          <w:rFonts w:ascii="Arial" w:hAnsi="Arial" w:cs="Arial"/>
          <w:sz w:val="20"/>
          <w:szCs w:val="20"/>
        </w:rPr>
        <w:t>Kim, E. S.,</w:t>
      </w:r>
      <w:r w:rsidRPr="00971719">
        <w:rPr>
          <w:rFonts w:ascii="Arial" w:hAnsi="Arial" w:cs="Arial"/>
          <w:sz w:val="20"/>
          <w:szCs w:val="20"/>
        </w:rPr>
        <w:t xml:space="preserve"> *</w:t>
      </w:r>
      <w:r w:rsidR="00FF4303" w:rsidRPr="00971719">
        <w:rPr>
          <w:rFonts w:ascii="Arial" w:hAnsi="Arial" w:cs="Arial"/>
          <w:sz w:val="20"/>
          <w:szCs w:val="20"/>
        </w:rPr>
        <w:t xml:space="preserve">Holmes, H., </w:t>
      </w:r>
      <w:r w:rsidR="00FF4303" w:rsidRPr="00971719">
        <w:rPr>
          <w:rFonts w:ascii="Arial" w:hAnsi="Arial" w:cs="Arial"/>
          <w:b/>
          <w:bCs/>
          <w:sz w:val="20"/>
          <w:szCs w:val="20"/>
        </w:rPr>
        <w:t>Chen, Y.-H.</w:t>
      </w:r>
      <w:r w:rsidR="00FF4303" w:rsidRPr="00971719">
        <w:rPr>
          <w:rFonts w:ascii="Arial" w:hAnsi="Arial" w:cs="Arial"/>
          <w:sz w:val="20"/>
          <w:szCs w:val="20"/>
        </w:rPr>
        <w:t xml:space="preserve">, &amp; Kromrey, J. D. (2014). </w:t>
      </w:r>
      <w:r w:rsidR="00FF4303" w:rsidRPr="0012445C">
        <w:rPr>
          <w:rFonts w:ascii="Arial" w:hAnsi="Arial" w:cs="Arial"/>
          <w:i/>
          <w:iCs/>
          <w:sz w:val="20"/>
          <w:szCs w:val="20"/>
        </w:rPr>
        <w:t>ANOVA_HOV: A SAS macro for testing homogeneity of variance in one-factor ANOVA models</w:t>
      </w:r>
      <w:r w:rsidR="00FF4303" w:rsidRPr="00971719">
        <w:rPr>
          <w:rFonts w:ascii="Arial" w:hAnsi="Arial" w:cs="Arial"/>
          <w:sz w:val="20"/>
          <w:szCs w:val="20"/>
        </w:rPr>
        <w:t xml:space="preserve">. </w:t>
      </w:r>
      <w:r w:rsidR="0012445C" w:rsidRPr="0012445C">
        <w:rPr>
          <w:rFonts w:ascii="Arial" w:hAnsi="Arial" w:cs="Arial"/>
          <w:sz w:val="20"/>
          <w:szCs w:val="20"/>
        </w:rPr>
        <w:t xml:space="preserve">In the </w:t>
      </w:r>
      <w:r w:rsidR="00FF4303" w:rsidRPr="0012445C">
        <w:rPr>
          <w:rFonts w:ascii="Arial" w:hAnsi="Arial" w:cs="Arial"/>
          <w:sz w:val="20"/>
          <w:szCs w:val="20"/>
        </w:rPr>
        <w:t xml:space="preserve">SouthEast SAS Users Group </w:t>
      </w:r>
      <w:r w:rsidR="00DE21CF">
        <w:rPr>
          <w:rFonts w:ascii="Arial" w:hAnsi="Arial" w:cs="Arial"/>
          <w:sz w:val="20"/>
          <w:szCs w:val="20"/>
        </w:rPr>
        <w:t xml:space="preserve">(SESUG) </w:t>
      </w:r>
      <w:r w:rsidR="00FF4303" w:rsidRPr="0012445C">
        <w:rPr>
          <w:rFonts w:ascii="Arial" w:hAnsi="Arial" w:cs="Arial"/>
          <w:sz w:val="20"/>
          <w:szCs w:val="20"/>
        </w:rPr>
        <w:t>2014 Proceedings. Cary, NC: SAS Institute Inc</w:t>
      </w:r>
      <w:r w:rsidR="00FF4303" w:rsidRPr="00971719">
        <w:rPr>
          <w:rFonts w:ascii="Arial" w:hAnsi="Arial" w:cs="Arial"/>
          <w:i/>
          <w:iCs/>
          <w:sz w:val="20"/>
          <w:szCs w:val="20"/>
        </w:rPr>
        <w:t xml:space="preserve">. </w:t>
      </w:r>
    </w:p>
    <w:p w14:paraId="2FD21F66" w14:textId="01DB6C0A" w:rsidR="00FF4303" w:rsidRPr="00971719" w:rsidRDefault="00FF4303" w:rsidP="00D54649">
      <w:pPr>
        <w:pStyle w:val="Heading3"/>
        <w:keepNext w:val="0"/>
        <w:keepLines w:val="0"/>
        <w:widowControl w:val="0"/>
        <w:numPr>
          <w:ilvl w:val="0"/>
          <w:numId w:val="9"/>
        </w:numPr>
        <w:tabs>
          <w:tab w:val="left" w:pos="360"/>
        </w:tabs>
        <w:snapToGrid w:val="0"/>
        <w:spacing w:before="0" w:after="60" w:line="240" w:lineRule="auto"/>
        <w:ind w:hanging="720"/>
        <w:rPr>
          <w:rFonts w:ascii="Arial" w:hAnsi="Arial" w:cs="Arial"/>
          <w:b w:val="0"/>
          <w:color w:val="auto"/>
          <w:sz w:val="20"/>
          <w:szCs w:val="20"/>
        </w:rPr>
      </w:pPr>
      <w:r w:rsidRPr="00971719">
        <w:rPr>
          <w:rFonts w:ascii="Arial" w:hAnsi="Arial" w:cs="Arial"/>
          <w:b w:val="0"/>
          <w:color w:val="auto"/>
          <w:sz w:val="20"/>
          <w:szCs w:val="20"/>
        </w:rPr>
        <w:t xml:space="preserve">*Pham, T., &amp; </w:t>
      </w:r>
      <w:r w:rsidRPr="00971719">
        <w:rPr>
          <w:rFonts w:ascii="Arial" w:hAnsi="Arial" w:cs="Arial"/>
          <w:color w:val="auto"/>
          <w:sz w:val="20"/>
          <w:szCs w:val="20"/>
        </w:rPr>
        <w:t>Chen, Y.-H</w:t>
      </w:r>
      <w:r w:rsidRPr="00971719">
        <w:rPr>
          <w:rFonts w:ascii="Arial" w:hAnsi="Arial" w:cs="Arial"/>
          <w:b w:val="0"/>
          <w:color w:val="auto"/>
          <w:sz w:val="20"/>
          <w:szCs w:val="20"/>
        </w:rPr>
        <w:t xml:space="preserve">. (2014). </w:t>
      </w:r>
      <w:r w:rsidRPr="0012445C">
        <w:rPr>
          <w:rFonts w:ascii="Arial" w:hAnsi="Arial" w:cs="Arial"/>
          <w:b w:val="0"/>
          <w:i/>
          <w:iCs/>
          <w:color w:val="auto"/>
          <w:sz w:val="20"/>
          <w:szCs w:val="20"/>
        </w:rPr>
        <w:t>Cognitive models in educational assessment</w:t>
      </w:r>
      <w:r w:rsidRPr="00971719">
        <w:rPr>
          <w:rFonts w:ascii="Arial" w:hAnsi="Arial" w:cs="Arial"/>
          <w:b w:val="0"/>
          <w:color w:val="auto"/>
          <w:sz w:val="20"/>
          <w:szCs w:val="20"/>
        </w:rPr>
        <w:t xml:space="preserve">. </w:t>
      </w:r>
      <w:r w:rsidRPr="0012445C">
        <w:rPr>
          <w:rFonts w:ascii="Arial" w:hAnsi="Arial" w:cs="Arial"/>
          <w:b w:val="0"/>
          <w:color w:val="auto"/>
          <w:sz w:val="20"/>
          <w:szCs w:val="20"/>
        </w:rPr>
        <w:t>In</w:t>
      </w:r>
      <w:r w:rsidR="0012445C" w:rsidRPr="0012445C">
        <w:rPr>
          <w:rFonts w:ascii="Arial" w:hAnsi="Arial" w:cs="Arial"/>
          <w:b w:val="0"/>
          <w:color w:val="auto"/>
          <w:sz w:val="20"/>
          <w:szCs w:val="20"/>
        </w:rPr>
        <w:t xml:space="preserve"> the </w:t>
      </w:r>
      <w:r w:rsidRPr="0012445C">
        <w:rPr>
          <w:rFonts w:ascii="Arial" w:hAnsi="Arial" w:cs="Arial"/>
          <w:b w:val="0"/>
          <w:color w:val="auto"/>
          <w:sz w:val="20"/>
          <w:szCs w:val="20"/>
        </w:rPr>
        <w:t>J</w:t>
      </w:r>
      <w:r w:rsidR="0012445C">
        <w:rPr>
          <w:rFonts w:ascii="Arial" w:hAnsi="Arial" w:cs="Arial"/>
          <w:b w:val="0"/>
          <w:color w:val="auto"/>
          <w:sz w:val="20"/>
          <w:szCs w:val="20"/>
        </w:rPr>
        <w:t xml:space="preserve">oint Statistics </w:t>
      </w:r>
      <w:r w:rsidRPr="0012445C">
        <w:rPr>
          <w:rFonts w:ascii="Arial" w:hAnsi="Arial" w:cs="Arial"/>
          <w:b w:val="0"/>
          <w:color w:val="auto"/>
          <w:sz w:val="20"/>
          <w:szCs w:val="20"/>
        </w:rPr>
        <w:t>M</w:t>
      </w:r>
      <w:r w:rsidR="0012445C">
        <w:rPr>
          <w:rFonts w:ascii="Arial" w:hAnsi="Arial" w:cs="Arial"/>
          <w:b w:val="0"/>
          <w:color w:val="auto"/>
          <w:sz w:val="20"/>
          <w:szCs w:val="20"/>
        </w:rPr>
        <w:t>eeting</w:t>
      </w:r>
      <w:r w:rsidRPr="0012445C">
        <w:rPr>
          <w:rFonts w:ascii="Arial" w:hAnsi="Arial" w:cs="Arial"/>
          <w:b w:val="0"/>
          <w:color w:val="auto"/>
          <w:sz w:val="20"/>
          <w:szCs w:val="20"/>
        </w:rPr>
        <w:t xml:space="preserve"> </w:t>
      </w:r>
      <w:r w:rsidR="00DE21CF">
        <w:rPr>
          <w:rFonts w:ascii="Arial" w:hAnsi="Arial" w:cs="Arial"/>
          <w:b w:val="0"/>
          <w:color w:val="auto"/>
          <w:sz w:val="20"/>
          <w:szCs w:val="20"/>
        </w:rPr>
        <w:t xml:space="preserve">(JSM) </w:t>
      </w:r>
      <w:r w:rsidRPr="0012445C">
        <w:rPr>
          <w:rFonts w:ascii="Arial" w:hAnsi="Arial" w:cs="Arial"/>
          <w:b w:val="0"/>
          <w:color w:val="auto"/>
          <w:sz w:val="20"/>
          <w:szCs w:val="20"/>
          <w:lang w:val="en-CA"/>
        </w:rPr>
        <w:t>2014 Proceedings</w:t>
      </w:r>
      <w:r w:rsidRPr="0012445C">
        <w:rPr>
          <w:rFonts w:ascii="Arial" w:hAnsi="Arial" w:cs="Arial"/>
          <w:b w:val="0"/>
          <w:color w:val="auto"/>
          <w:sz w:val="20"/>
          <w:szCs w:val="20"/>
        </w:rPr>
        <w:t xml:space="preserve">. </w:t>
      </w:r>
      <w:r w:rsidRPr="00971719">
        <w:rPr>
          <w:rFonts w:ascii="Arial" w:hAnsi="Arial" w:cs="Arial"/>
          <w:b w:val="0"/>
          <w:color w:val="auto"/>
          <w:sz w:val="20"/>
          <w:szCs w:val="20"/>
        </w:rPr>
        <w:t>Alexandria, VA:  American Statistical Association.</w:t>
      </w:r>
      <w:r w:rsidR="00857120" w:rsidRPr="00971719">
        <w:rPr>
          <w:rFonts w:ascii="Arial" w:hAnsi="Arial" w:cs="Arial"/>
          <w:b w:val="0"/>
          <w:color w:val="auto"/>
          <w:sz w:val="20"/>
          <w:szCs w:val="20"/>
        </w:rPr>
        <w:t xml:space="preserve"> 315-324.</w:t>
      </w:r>
    </w:p>
    <w:p w14:paraId="2B0B5F4D" w14:textId="2F5FB63B" w:rsidR="00FF4303" w:rsidRPr="00971719" w:rsidRDefault="00616ED5" w:rsidP="00D54649">
      <w:pPr>
        <w:pStyle w:val="Heading3"/>
        <w:keepNext w:val="0"/>
        <w:keepLines w:val="0"/>
        <w:widowControl w:val="0"/>
        <w:numPr>
          <w:ilvl w:val="0"/>
          <w:numId w:val="9"/>
        </w:numPr>
        <w:tabs>
          <w:tab w:val="left" w:pos="360"/>
        </w:tabs>
        <w:snapToGrid w:val="0"/>
        <w:spacing w:before="0" w:after="60" w:line="240" w:lineRule="auto"/>
        <w:ind w:hanging="720"/>
        <w:rPr>
          <w:rFonts w:ascii="Arial" w:hAnsi="Arial" w:cs="Arial"/>
          <w:b w:val="0"/>
          <w:color w:val="auto"/>
          <w:sz w:val="20"/>
          <w:szCs w:val="20"/>
        </w:rPr>
      </w:pPr>
      <w:r>
        <w:rPr>
          <w:rFonts w:ascii="Arial" w:hAnsi="Arial" w:cs="Arial"/>
          <w:b w:val="0"/>
          <w:color w:val="auto"/>
          <w:sz w:val="20"/>
          <w:szCs w:val="20"/>
        </w:rPr>
        <w:t>*</w:t>
      </w:r>
      <w:r w:rsidR="00FF4303" w:rsidRPr="00971719">
        <w:rPr>
          <w:rFonts w:ascii="Arial" w:hAnsi="Arial" w:cs="Arial"/>
          <w:b w:val="0"/>
          <w:color w:val="auto"/>
          <w:sz w:val="20"/>
          <w:szCs w:val="20"/>
        </w:rPr>
        <w:t xml:space="preserve">Wang, Y., </w:t>
      </w:r>
      <w:r>
        <w:rPr>
          <w:rFonts w:ascii="Arial" w:hAnsi="Arial" w:cs="Arial"/>
          <w:b w:val="0"/>
          <w:color w:val="auto"/>
          <w:sz w:val="20"/>
          <w:szCs w:val="20"/>
        </w:rPr>
        <w:t>*</w:t>
      </w:r>
      <w:r w:rsidR="00FF4303" w:rsidRPr="00971719">
        <w:rPr>
          <w:rFonts w:ascii="Arial" w:hAnsi="Arial" w:cs="Arial"/>
          <w:b w:val="0"/>
          <w:color w:val="auto"/>
          <w:sz w:val="20"/>
          <w:szCs w:val="20"/>
        </w:rPr>
        <w:t xml:space="preserve">Bellara, A. P., </w:t>
      </w:r>
      <w:r>
        <w:rPr>
          <w:rFonts w:ascii="Arial" w:hAnsi="Arial" w:cs="Arial"/>
          <w:b w:val="0"/>
          <w:color w:val="auto"/>
          <w:sz w:val="20"/>
          <w:szCs w:val="20"/>
        </w:rPr>
        <w:t>*</w:t>
      </w:r>
      <w:r w:rsidR="00FF4303" w:rsidRPr="00971719">
        <w:rPr>
          <w:rFonts w:ascii="Arial" w:hAnsi="Arial" w:cs="Arial"/>
          <w:b w:val="0"/>
          <w:color w:val="auto"/>
          <w:sz w:val="20"/>
          <w:szCs w:val="20"/>
        </w:rPr>
        <w:t xml:space="preserve">Pham, T. V., </w:t>
      </w:r>
      <w:r>
        <w:rPr>
          <w:rFonts w:ascii="Arial" w:hAnsi="Arial" w:cs="Arial"/>
          <w:b w:val="0"/>
          <w:color w:val="auto"/>
          <w:sz w:val="20"/>
          <w:szCs w:val="20"/>
        </w:rPr>
        <w:t>*</w:t>
      </w:r>
      <w:r w:rsidR="00FF4303" w:rsidRPr="00971719">
        <w:rPr>
          <w:rFonts w:ascii="Arial" w:hAnsi="Arial" w:cs="Arial"/>
          <w:b w:val="0"/>
          <w:color w:val="auto"/>
          <w:sz w:val="20"/>
          <w:szCs w:val="20"/>
        </w:rPr>
        <w:t xml:space="preserve">Nguyen, D. T., </w:t>
      </w:r>
      <w:r>
        <w:rPr>
          <w:rFonts w:ascii="Arial" w:hAnsi="Arial" w:cs="Arial"/>
          <w:b w:val="0"/>
          <w:color w:val="auto"/>
          <w:sz w:val="20"/>
          <w:szCs w:val="20"/>
        </w:rPr>
        <w:t>*</w:t>
      </w:r>
      <w:r w:rsidR="00FF4303" w:rsidRPr="00971719">
        <w:rPr>
          <w:rFonts w:ascii="Arial" w:hAnsi="Arial" w:cs="Arial"/>
          <w:b w:val="0"/>
          <w:color w:val="auto"/>
          <w:sz w:val="20"/>
          <w:szCs w:val="20"/>
        </w:rPr>
        <w:t xml:space="preserve">Rodriguez de Gil, P., </w:t>
      </w:r>
      <w:r w:rsidR="00FF4303" w:rsidRPr="00971719">
        <w:rPr>
          <w:rFonts w:ascii="Arial" w:hAnsi="Arial" w:cs="Arial"/>
          <w:color w:val="auto"/>
          <w:sz w:val="20"/>
          <w:szCs w:val="20"/>
        </w:rPr>
        <w:t>Chen, Y.-H.,</w:t>
      </w:r>
      <w:r w:rsidR="00FF4303" w:rsidRPr="00971719">
        <w:rPr>
          <w:rFonts w:ascii="Arial" w:hAnsi="Arial" w:cs="Arial"/>
          <w:b w:val="0"/>
          <w:color w:val="auto"/>
          <w:sz w:val="20"/>
          <w:szCs w:val="20"/>
        </w:rPr>
        <w:t xml:space="preserve"> </w:t>
      </w:r>
      <w:r>
        <w:rPr>
          <w:rFonts w:ascii="Arial" w:hAnsi="Arial" w:cs="Arial"/>
          <w:b w:val="0"/>
          <w:color w:val="auto"/>
          <w:sz w:val="20"/>
          <w:szCs w:val="20"/>
        </w:rPr>
        <w:t>*</w:t>
      </w:r>
      <w:r w:rsidR="00FF4303" w:rsidRPr="00971719">
        <w:rPr>
          <w:rFonts w:ascii="Arial" w:hAnsi="Arial" w:cs="Arial"/>
          <w:b w:val="0"/>
          <w:color w:val="auto"/>
          <w:sz w:val="20"/>
          <w:szCs w:val="20"/>
        </w:rPr>
        <w:t xml:space="preserve">Holmes, H., </w:t>
      </w:r>
      <w:r>
        <w:rPr>
          <w:rFonts w:ascii="Arial" w:hAnsi="Arial" w:cs="Arial"/>
          <w:b w:val="0"/>
          <w:color w:val="auto"/>
          <w:sz w:val="20"/>
          <w:szCs w:val="20"/>
        </w:rPr>
        <w:t>*</w:t>
      </w:r>
      <w:r w:rsidR="00FF4303" w:rsidRPr="00971719">
        <w:rPr>
          <w:rFonts w:ascii="Arial" w:hAnsi="Arial" w:cs="Arial"/>
          <w:b w:val="0"/>
          <w:color w:val="auto"/>
          <w:sz w:val="20"/>
          <w:szCs w:val="20"/>
        </w:rPr>
        <w:t xml:space="preserve">Hicks, T., </w:t>
      </w:r>
      <w:r>
        <w:rPr>
          <w:rFonts w:ascii="Arial" w:hAnsi="Arial" w:cs="Arial"/>
          <w:b w:val="0"/>
          <w:color w:val="auto"/>
          <w:sz w:val="20"/>
          <w:szCs w:val="20"/>
        </w:rPr>
        <w:t>*</w:t>
      </w:r>
      <w:r w:rsidR="00FF4303" w:rsidRPr="00971719">
        <w:rPr>
          <w:rFonts w:ascii="Arial" w:hAnsi="Arial" w:cs="Arial"/>
          <w:b w:val="0"/>
          <w:color w:val="auto"/>
          <w:sz w:val="20"/>
          <w:szCs w:val="20"/>
        </w:rPr>
        <w:t xml:space="preserve">Li, I. Y., Kim, E. S., </w:t>
      </w:r>
      <w:r>
        <w:rPr>
          <w:rFonts w:ascii="Arial" w:hAnsi="Arial" w:cs="Arial"/>
          <w:b w:val="0"/>
          <w:color w:val="auto"/>
          <w:sz w:val="20"/>
          <w:szCs w:val="20"/>
        </w:rPr>
        <w:t>*</w:t>
      </w:r>
      <w:r w:rsidR="00FF4303" w:rsidRPr="00971719">
        <w:rPr>
          <w:rFonts w:ascii="Arial" w:hAnsi="Arial" w:cs="Arial"/>
          <w:b w:val="0"/>
          <w:color w:val="auto"/>
          <w:sz w:val="20"/>
          <w:szCs w:val="20"/>
        </w:rPr>
        <w:t xml:space="preserve">Romano, J., &amp; Kromrey, J. D. (2014). </w:t>
      </w:r>
      <w:r w:rsidR="00FF4303" w:rsidRPr="004A2F0C">
        <w:rPr>
          <w:rFonts w:ascii="Arial" w:hAnsi="Arial" w:cs="Arial"/>
          <w:b w:val="0"/>
          <w:i/>
          <w:iCs/>
          <w:color w:val="auto"/>
          <w:sz w:val="20"/>
          <w:szCs w:val="20"/>
        </w:rPr>
        <w:t>Comparing the performance of approaches for testing the homogeneity of variance assumption in one-factor ANOVA models.</w:t>
      </w:r>
      <w:r w:rsidR="00FF4303" w:rsidRPr="00971719">
        <w:rPr>
          <w:rFonts w:ascii="Arial" w:hAnsi="Arial" w:cs="Arial"/>
          <w:b w:val="0"/>
          <w:color w:val="auto"/>
          <w:sz w:val="20"/>
          <w:szCs w:val="20"/>
        </w:rPr>
        <w:t xml:space="preserve"> </w:t>
      </w:r>
      <w:r w:rsidR="00FF4303" w:rsidRPr="004A2F0C">
        <w:rPr>
          <w:rFonts w:ascii="Arial" w:hAnsi="Arial" w:cs="Arial"/>
          <w:b w:val="0"/>
          <w:color w:val="auto"/>
          <w:sz w:val="20"/>
          <w:szCs w:val="20"/>
        </w:rPr>
        <w:t xml:space="preserve">In </w:t>
      </w:r>
      <w:r w:rsidR="004A2F0C" w:rsidRPr="004A2F0C">
        <w:rPr>
          <w:rFonts w:ascii="Arial" w:hAnsi="Arial" w:cs="Arial"/>
          <w:b w:val="0"/>
          <w:color w:val="auto"/>
          <w:sz w:val="20"/>
          <w:szCs w:val="20"/>
        </w:rPr>
        <w:t xml:space="preserve">the </w:t>
      </w:r>
      <w:r w:rsidR="00FF4303" w:rsidRPr="004A2F0C">
        <w:rPr>
          <w:rFonts w:ascii="Arial" w:hAnsi="Arial" w:cs="Arial"/>
          <w:b w:val="0"/>
          <w:color w:val="auto"/>
          <w:sz w:val="20"/>
          <w:szCs w:val="20"/>
        </w:rPr>
        <w:t>J</w:t>
      </w:r>
      <w:r w:rsidR="004A2F0C" w:rsidRPr="004A2F0C">
        <w:rPr>
          <w:rFonts w:ascii="Arial" w:hAnsi="Arial" w:cs="Arial"/>
          <w:b w:val="0"/>
          <w:color w:val="auto"/>
          <w:sz w:val="20"/>
          <w:szCs w:val="20"/>
        </w:rPr>
        <w:t xml:space="preserve">oint </w:t>
      </w:r>
      <w:r w:rsidR="00FF4303" w:rsidRPr="004A2F0C">
        <w:rPr>
          <w:rFonts w:ascii="Arial" w:hAnsi="Arial" w:cs="Arial"/>
          <w:b w:val="0"/>
          <w:color w:val="auto"/>
          <w:sz w:val="20"/>
          <w:szCs w:val="20"/>
        </w:rPr>
        <w:t>S</w:t>
      </w:r>
      <w:r w:rsidR="004A2F0C" w:rsidRPr="004A2F0C">
        <w:rPr>
          <w:rFonts w:ascii="Arial" w:hAnsi="Arial" w:cs="Arial"/>
          <w:b w:val="0"/>
          <w:color w:val="auto"/>
          <w:sz w:val="20"/>
          <w:szCs w:val="20"/>
        </w:rPr>
        <w:t xml:space="preserve">tatistics </w:t>
      </w:r>
      <w:r w:rsidR="00FF4303" w:rsidRPr="004A2F0C">
        <w:rPr>
          <w:rFonts w:ascii="Arial" w:hAnsi="Arial" w:cs="Arial"/>
          <w:b w:val="0"/>
          <w:color w:val="auto"/>
          <w:sz w:val="20"/>
          <w:szCs w:val="20"/>
        </w:rPr>
        <w:t>M</w:t>
      </w:r>
      <w:r w:rsidR="004A2F0C" w:rsidRPr="004A2F0C">
        <w:rPr>
          <w:rFonts w:ascii="Arial" w:hAnsi="Arial" w:cs="Arial"/>
          <w:b w:val="0"/>
          <w:color w:val="auto"/>
          <w:sz w:val="20"/>
          <w:szCs w:val="20"/>
        </w:rPr>
        <w:t>eeting</w:t>
      </w:r>
      <w:r w:rsidR="00FF4303" w:rsidRPr="004A2F0C">
        <w:rPr>
          <w:rFonts w:ascii="Arial" w:hAnsi="Arial" w:cs="Arial"/>
          <w:b w:val="0"/>
          <w:color w:val="auto"/>
          <w:sz w:val="20"/>
          <w:szCs w:val="20"/>
        </w:rPr>
        <w:t xml:space="preserve"> </w:t>
      </w:r>
      <w:r w:rsidR="00FF4303" w:rsidRPr="004A2F0C">
        <w:rPr>
          <w:rFonts w:ascii="Arial" w:hAnsi="Arial" w:cs="Arial"/>
          <w:b w:val="0"/>
          <w:color w:val="auto"/>
          <w:sz w:val="20"/>
          <w:szCs w:val="20"/>
          <w:lang w:val="en-CA"/>
        </w:rPr>
        <w:t>2014 Proceedings</w:t>
      </w:r>
      <w:r w:rsidR="00FF4303" w:rsidRPr="004A2F0C">
        <w:rPr>
          <w:rFonts w:ascii="Arial" w:hAnsi="Arial" w:cs="Arial"/>
          <w:b w:val="0"/>
          <w:color w:val="auto"/>
          <w:sz w:val="20"/>
          <w:szCs w:val="20"/>
        </w:rPr>
        <w:t>, Social Statistics Section. Alexandria, VA:  American Statistical Association.</w:t>
      </w:r>
      <w:r w:rsidR="00DC417D" w:rsidRPr="004A2F0C">
        <w:rPr>
          <w:rFonts w:ascii="Arial" w:hAnsi="Arial" w:cs="Arial"/>
          <w:b w:val="0"/>
          <w:color w:val="auto"/>
          <w:sz w:val="20"/>
          <w:szCs w:val="20"/>
        </w:rPr>
        <w:t xml:space="preserve"> 2739-2753.</w:t>
      </w:r>
    </w:p>
    <w:p w14:paraId="6E53DF3E" w14:textId="2A10F352" w:rsidR="0005476F" w:rsidRPr="00971719" w:rsidRDefault="002D7150" w:rsidP="00D54649">
      <w:pPr>
        <w:pStyle w:val="PlainText"/>
        <w:widowControl w:val="0"/>
        <w:numPr>
          <w:ilvl w:val="0"/>
          <w:numId w:val="9"/>
        </w:numPr>
        <w:tabs>
          <w:tab w:val="left" w:pos="360"/>
        </w:tabs>
        <w:snapToGrid w:val="0"/>
        <w:spacing w:after="60"/>
        <w:ind w:hanging="720"/>
        <w:rPr>
          <w:rFonts w:ascii="Arial" w:hAnsi="Arial" w:cs="Arial"/>
          <w:i/>
          <w:iCs/>
          <w:sz w:val="20"/>
          <w:szCs w:val="20"/>
        </w:rPr>
      </w:pPr>
      <w:r w:rsidRPr="00971719">
        <w:rPr>
          <w:rFonts w:ascii="Arial" w:hAnsi="Arial" w:cs="Arial"/>
          <w:sz w:val="20"/>
          <w:szCs w:val="20"/>
        </w:rPr>
        <w:t xml:space="preserve">*Cao, C., *Wang, Y., </w:t>
      </w:r>
      <w:r w:rsidRPr="00971719">
        <w:rPr>
          <w:rFonts w:ascii="Arial" w:hAnsi="Arial" w:cs="Arial"/>
          <w:b/>
          <w:bCs/>
          <w:sz w:val="20"/>
          <w:szCs w:val="20"/>
        </w:rPr>
        <w:t>Chen, Y.-H.</w:t>
      </w:r>
      <w:r w:rsidRPr="00971719">
        <w:rPr>
          <w:rFonts w:ascii="Arial" w:hAnsi="Arial" w:cs="Arial"/>
          <w:sz w:val="20"/>
          <w:szCs w:val="20"/>
        </w:rPr>
        <w:t xml:space="preserve">, &amp; *Li, I. Y. (2014). </w:t>
      </w:r>
      <w:r w:rsidRPr="00971719">
        <w:rPr>
          <w:rFonts w:ascii="Arial" w:hAnsi="Arial" w:cs="Arial"/>
          <w:i/>
          <w:iCs/>
          <w:sz w:val="20"/>
          <w:szCs w:val="20"/>
        </w:rPr>
        <w:t>Parameter estimation of cognitive attributes using the crossed-random effects linear logistic test model with PROC GLIMMIX</w:t>
      </w:r>
      <w:r w:rsidRPr="00971719">
        <w:rPr>
          <w:rFonts w:ascii="Arial" w:hAnsi="Arial" w:cs="Arial"/>
          <w:sz w:val="20"/>
          <w:szCs w:val="20"/>
        </w:rPr>
        <w:t xml:space="preserve">. </w:t>
      </w:r>
      <w:r w:rsidR="004A2F0C">
        <w:rPr>
          <w:rFonts w:ascii="Arial" w:hAnsi="Arial" w:cs="Arial"/>
          <w:sz w:val="20"/>
          <w:szCs w:val="20"/>
        </w:rPr>
        <w:t xml:space="preserve">In the </w:t>
      </w:r>
      <w:r w:rsidR="009562C7" w:rsidRPr="004A2F0C">
        <w:rPr>
          <w:rFonts w:ascii="Arial" w:hAnsi="Arial" w:cs="Arial"/>
          <w:sz w:val="20"/>
          <w:szCs w:val="20"/>
        </w:rPr>
        <w:t>P</w:t>
      </w:r>
      <w:r w:rsidRPr="004A2F0C">
        <w:rPr>
          <w:rFonts w:ascii="Arial" w:hAnsi="Arial" w:cs="Arial"/>
          <w:sz w:val="20"/>
          <w:szCs w:val="20"/>
        </w:rPr>
        <w:t>roceedings of the Annual SAS Global Forum Conference</w:t>
      </w:r>
      <w:r w:rsidR="009865D2" w:rsidRPr="004A2F0C">
        <w:rPr>
          <w:rFonts w:ascii="Arial" w:hAnsi="Arial" w:cs="Arial"/>
          <w:sz w:val="20"/>
          <w:szCs w:val="20"/>
        </w:rPr>
        <w:t>.</w:t>
      </w:r>
      <w:r w:rsidRPr="004A2F0C">
        <w:rPr>
          <w:rFonts w:ascii="Arial" w:hAnsi="Arial" w:cs="Arial"/>
          <w:sz w:val="20"/>
          <w:szCs w:val="20"/>
        </w:rPr>
        <w:t xml:space="preserve"> Cary, NC: SAS Institute Inc. </w:t>
      </w:r>
    </w:p>
    <w:p w14:paraId="22A8384C" w14:textId="45D0B4C1" w:rsidR="003C0F6F" w:rsidRPr="00971719" w:rsidRDefault="003C0F6F" w:rsidP="00D54649">
      <w:pPr>
        <w:pStyle w:val="PlainText"/>
        <w:widowControl w:val="0"/>
        <w:numPr>
          <w:ilvl w:val="0"/>
          <w:numId w:val="9"/>
        </w:numPr>
        <w:tabs>
          <w:tab w:val="left" w:pos="360"/>
        </w:tabs>
        <w:snapToGrid w:val="0"/>
        <w:spacing w:after="60"/>
        <w:ind w:hanging="720"/>
        <w:rPr>
          <w:rFonts w:ascii="Arial" w:hAnsi="Arial" w:cs="Arial"/>
          <w:iCs/>
          <w:sz w:val="20"/>
          <w:szCs w:val="20"/>
        </w:rPr>
      </w:pPr>
      <w:r w:rsidRPr="00971719">
        <w:rPr>
          <w:rFonts w:ascii="Arial" w:hAnsi="Arial" w:cs="Arial"/>
          <w:b/>
          <w:sz w:val="20"/>
          <w:szCs w:val="20"/>
        </w:rPr>
        <w:t>Chen, Y.-H.</w:t>
      </w:r>
      <w:r w:rsidRPr="00971719">
        <w:rPr>
          <w:rFonts w:ascii="Arial" w:hAnsi="Arial" w:cs="Arial"/>
          <w:sz w:val="20"/>
          <w:szCs w:val="20"/>
        </w:rPr>
        <w:t xml:space="preserve">, *Li, I. Y., &amp; Kromrey, J. D. </w:t>
      </w:r>
      <w:r w:rsidR="00892653" w:rsidRPr="00971719">
        <w:rPr>
          <w:rFonts w:ascii="Arial" w:hAnsi="Arial" w:cs="Arial"/>
          <w:sz w:val="20"/>
          <w:szCs w:val="20"/>
        </w:rPr>
        <w:t xml:space="preserve">(2013). </w:t>
      </w:r>
      <w:r w:rsidRPr="004528B5">
        <w:rPr>
          <w:rFonts w:ascii="Arial" w:hAnsi="Arial" w:cs="Arial"/>
          <w:i/>
          <w:iCs/>
          <w:sz w:val="20"/>
          <w:szCs w:val="20"/>
        </w:rPr>
        <w:t>GLIMMIX_Rasch: A SAS® macro for fitting the dichotomous Rasch model.</w:t>
      </w:r>
      <w:r w:rsidRPr="00971719">
        <w:rPr>
          <w:rFonts w:ascii="Arial" w:hAnsi="Arial" w:cs="Arial"/>
          <w:sz w:val="20"/>
          <w:szCs w:val="20"/>
        </w:rPr>
        <w:t xml:space="preserve"> </w:t>
      </w:r>
      <w:r w:rsidR="004A2F0C" w:rsidRPr="004528B5">
        <w:rPr>
          <w:rFonts w:ascii="Arial" w:hAnsi="Arial" w:cs="Arial"/>
          <w:sz w:val="20"/>
          <w:szCs w:val="20"/>
        </w:rPr>
        <w:t xml:space="preserve">In the </w:t>
      </w:r>
      <w:r w:rsidRPr="004528B5">
        <w:rPr>
          <w:rFonts w:ascii="Arial" w:hAnsi="Arial" w:cs="Arial"/>
          <w:sz w:val="20"/>
          <w:szCs w:val="20"/>
        </w:rPr>
        <w:t>SouthEast SAS Users Group 2013 Proceedings</w:t>
      </w:r>
      <w:r w:rsidRPr="00971719">
        <w:rPr>
          <w:rFonts w:ascii="Arial" w:hAnsi="Arial" w:cs="Arial"/>
          <w:i/>
          <w:iCs/>
          <w:sz w:val="20"/>
          <w:szCs w:val="20"/>
        </w:rPr>
        <w:t>.</w:t>
      </w:r>
      <w:r w:rsidR="0040200E" w:rsidRPr="00971719">
        <w:rPr>
          <w:rFonts w:ascii="Arial" w:hAnsi="Arial" w:cs="Arial"/>
          <w:iCs/>
          <w:sz w:val="20"/>
          <w:szCs w:val="20"/>
        </w:rPr>
        <w:t xml:space="preserve"> </w:t>
      </w:r>
      <w:r w:rsidR="008C19A4" w:rsidRPr="0012445C">
        <w:rPr>
          <w:rFonts w:ascii="Arial" w:hAnsi="Arial" w:cs="Arial"/>
          <w:sz w:val="20"/>
          <w:szCs w:val="20"/>
        </w:rPr>
        <w:t>Cary, NC: SAS Institute Inc</w:t>
      </w:r>
      <w:r w:rsidR="008C19A4" w:rsidRPr="00971719">
        <w:rPr>
          <w:rFonts w:ascii="Arial" w:hAnsi="Arial" w:cs="Arial"/>
          <w:i/>
          <w:iCs/>
          <w:sz w:val="20"/>
          <w:szCs w:val="20"/>
        </w:rPr>
        <w:t>.</w:t>
      </w:r>
    </w:p>
    <w:p w14:paraId="2A848F4E" w14:textId="545CA3EE" w:rsidR="00F163B0" w:rsidRPr="00971719" w:rsidRDefault="00F163B0" w:rsidP="00D54649">
      <w:pPr>
        <w:pStyle w:val="PlainText"/>
        <w:widowControl w:val="0"/>
        <w:numPr>
          <w:ilvl w:val="0"/>
          <w:numId w:val="9"/>
        </w:numPr>
        <w:tabs>
          <w:tab w:val="left" w:pos="360"/>
        </w:tabs>
        <w:snapToGrid w:val="0"/>
        <w:spacing w:after="60"/>
        <w:ind w:hanging="720"/>
        <w:rPr>
          <w:rFonts w:ascii="Arial" w:hAnsi="Arial" w:cs="Arial"/>
          <w:iCs/>
          <w:sz w:val="20"/>
          <w:szCs w:val="20"/>
        </w:rPr>
      </w:pPr>
      <w:r w:rsidRPr="00971719">
        <w:rPr>
          <w:rFonts w:ascii="Arial" w:hAnsi="Arial" w:cs="Arial"/>
          <w:sz w:val="20"/>
          <w:szCs w:val="20"/>
        </w:rPr>
        <w:t xml:space="preserve">*Li, I. Y., </w:t>
      </w:r>
      <w:r w:rsidRPr="00971719">
        <w:rPr>
          <w:rFonts w:ascii="Arial" w:hAnsi="Arial" w:cs="Arial"/>
          <w:b/>
          <w:sz w:val="20"/>
          <w:szCs w:val="20"/>
        </w:rPr>
        <w:t>Chen, Y.-H.,</w:t>
      </w:r>
      <w:r w:rsidRPr="00971719">
        <w:rPr>
          <w:rFonts w:ascii="Arial" w:hAnsi="Arial" w:cs="Arial"/>
          <w:sz w:val="20"/>
          <w:szCs w:val="20"/>
        </w:rPr>
        <w:t xml:space="preserve"> &amp; Kromrey, J. D. (2013).</w:t>
      </w:r>
      <w:r w:rsidR="00342AEE" w:rsidRPr="00971719">
        <w:rPr>
          <w:rFonts w:ascii="Arial" w:hAnsi="Arial" w:cs="Arial"/>
          <w:sz w:val="20"/>
          <w:szCs w:val="20"/>
        </w:rPr>
        <w:t xml:space="preserve"> </w:t>
      </w:r>
      <w:r w:rsidRPr="008C19A4">
        <w:rPr>
          <w:rFonts w:ascii="Arial" w:hAnsi="Arial" w:cs="Arial"/>
          <w:i/>
          <w:iCs/>
          <w:sz w:val="20"/>
          <w:szCs w:val="20"/>
        </w:rPr>
        <w:t>Evaluating the performance of the SAS® GLIMMIX procedure for the dichotomous Rasch model: A simulation study</w:t>
      </w:r>
      <w:r w:rsidRPr="00971719">
        <w:rPr>
          <w:rFonts w:ascii="Arial" w:hAnsi="Arial" w:cs="Arial"/>
          <w:sz w:val="20"/>
          <w:szCs w:val="20"/>
        </w:rPr>
        <w:t xml:space="preserve">. </w:t>
      </w:r>
      <w:r w:rsidR="008C19A4" w:rsidRPr="008C19A4">
        <w:rPr>
          <w:rFonts w:ascii="Arial" w:hAnsi="Arial" w:cs="Arial"/>
          <w:sz w:val="20"/>
          <w:szCs w:val="20"/>
        </w:rPr>
        <w:t xml:space="preserve">In the </w:t>
      </w:r>
      <w:r w:rsidRPr="008C19A4">
        <w:rPr>
          <w:rFonts w:ascii="Arial" w:hAnsi="Arial" w:cs="Arial"/>
          <w:sz w:val="20"/>
          <w:szCs w:val="20"/>
        </w:rPr>
        <w:t>SouthEast SAS Users Group 2013 Proceedings.</w:t>
      </w:r>
      <w:r w:rsidR="0040200E" w:rsidRPr="00971719">
        <w:rPr>
          <w:rFonts w:ascii="Arial" w:hAnsi="Arial" w:cs="Arial"/>
          <w:iCs/>
          <w:sz w:val="20"/>
          <w:szCs w:val="20"/>
        </w:rPr>
        <w:t xml:space="preserve"> </w:t>
      </w:r>
      <w:r w:rsidR="008C19A4" w:rsidRPr="0012445C">
        <w:rPr>
          <w:rFonts w:ascii="Arial" w:hAnsi="Arial" w:cs="Arial"/>
          <w:sz w:val="20"/>
          <w:szCs w:val="20"/>
        </w:rPr>
        <w:t>Cary, NC: SAS Institute Inc</w:t>
      </w:r>
      <w:r w:rsidR="008C19A4" w:rsidRPr="00971719">
        <w:rPr>
          <w:rFonts w:ascii="Arial" w:hAnsi="Arial" w:cs="Arial"/>
          <w:i/>
          <w:iCs/>
          <w:sz w:val="20"/>
          <w:szCs w:val="20"/>
        </w:rPr>
        <w:t>.</w:t>
      </w:r>
    </w:p>
    <w:p w14:paraId="3A7A790E" w14:textId="61013408" w:rsidR="00F91B1E" w:rsidRPr="00971719" w:rsidRDefault="00616ED5" w:rsidP="00D54649">
      <w:pPr>
        <w:pStyle w:val="PlainText"/>
        <w:widowControl w:val="0"/>
        <w:numPr>
          <w:ilvl w:val="0"/>
          <w:numId w:val="9"/>
        </w:numPr>
        <w:tabs>
          <w:tab w:val="left" w:pos="360"/>
        </w:tabs>
        <w:snapToGrid w:val="0"/>
        <w:spacing w:after="60"/>
        <w:ind w:hanging="720"/>
        <w:rPr>
          <w:rFonts w:ascii="Arial" w:hAnsi="Arial" w:cs="Arial"/>
          <w:iCs/>
          <w:sz w:val="20"/>
          <w:szCs w:val="20"/>
        </w:rPr>
      </w:pPr>
      <w:r>
        <w:rPr>
          <w:rFonts w:ascii="Arial" w:hAnsi="Arial" w:cs="Arial"/>
          <w:sz w:val="20"/>
          <w:szCs w:val="20"/>
        </w:rPr>
        <w:t>*</w:t>
      </w:r>
      <w:r w:rsidR="00F91B1E" w:rsidRPr="00971719">
        <w:rPr>
          <w:rFonts w:ascii="Arial" w:hAnsi="Arial" w:cs="Arial"/>
          <w:sz w:val="20"/>
          <w:szCs w:val="20"/>
        </w:rPr>
        <w:t xml:space="preserve">Kellermann, A. P., </w:t>
      </w:r>
      <w:r>
        <w:rPr>
          <w:rFonts w:ascii="Arial" w:hAnsi="Arial" w:cs="Arial"/>
          <w:sz w:val="20"/>
          <w:szCs w:val="20"/>
        </w:rPr>
        <w:t>*</w:t>
      </w:r>
      <w:r w:rsidR="00F91B1E" w:rsidRPr="00971719">
        <w:rPr>
          <w:rFonts w:ascii="Arial" w:hAnsi="Arial" w:cs="Arial"/>
          <w:sz w:val="20"/>
          <w:szCs w:val="20"/>
        </w:rPr>
        <w:t xml:space="preserve">Romano, J., </w:t>
      </w:r>
      <w:r>
        <w:rPr>
          <w:rFonts w:ascii="Arial" w:hAnsi="Arial" w:cs="Arial"/>
          <w:sz w:val="20"/>
          <w:szCs w:val="20"/>
        </w:rPr>
        <w:t>*</w:t>
      </w:r>
      <w:r w:rsidR="00F91B1E" w:rsidRPr="00971719">
        <w:rPr>
          <w:rFonts w:ascii="Arial" w:hAnsi="Arial" w:cs="Arial"/>
          <w:sz w:val="20"/>
          <w:szCs w:val="20"/>
        </w:rPr>
        <w:t xml:space="preserve">Rodríguez de Gil, P., </w:t>
      </w:r>
      <w:r>
        <w:rPr>
          <w:rFonts w:ascii="Arial" w:hAnsi="Arial" w:cs="Arial"/>
          <w:sz w:val="20"/>
          <w:szCs w:val="20"/>
        </w:rPr>
        <w:t>*</w:t>
      </w:r>
      <w:r w:rsidR="00F91B1E" w:rsidRPr="00971719">
        <w:rPr>
          <w:rFonts w:ascii="Arial" w:hAnsi="Arial" w:cs="Arial"/>
          <w:sz w:val="20"/>
          <w:szCs w:val="20"/>
        </w:rPr>
        <w:t xml:space="preserve">Pham, T., </w:t>
      </w:r>
      <w:r>
        <w:rPr>
          <w:rFonts w:ascii="Arial" w:hAnsi="Arial" w:cs="Arial"/>
          <w:sz w:val="20"/>
          <w:szCs w:val="20"/>
        </w:rPr>
        <w:t>*</w:t>
      </w:r>
      <w:r w:rsidR="00F91B1E" w:rsidRPr="00971719">
        <w:rPr>
          <w:rFonts w:ascii="Arial" w:hAnsi="Arial" w:cs="Arial"/>
          <w:sz w:val="20"/>
          <w:szCs w:val="20"/>
        </w:rPr>
        <w:t xml:space="preserve">Rasmussen, P. </w:t>
      </w:r>
      <w:r w:rsidR="00F91B1E" w:rsidRPr="00971719">
        <w:rPr>
          <w:rFonts w:ascii="Arial" w:hAnsi="Arial" w:cs="Arial"/>
          <w:b/>
          <w:sz w:val="20"/>
          <w:szCs w:val="20"/>
        </w:rPr>
        <w:t>Chen, Y.-H.</w:t>
      </w:r>
      <w:r w:rsidR="00F91B1E" w:rsidRPr="00971719">
        <w:rPr>
          <w:rFonts w:ascii="Arial" w:hAnsi="Arial" w:cs="Arial"/>
          <w:sz w:val="20"/>
          <w:szCs w:val="20"/>
        </w:rPr>
        <w:t xml:space="preserve">, </w:t>
      </w:r>
      <w:r>
        <w:rPr>
          <w:rFonts w:ascii="Arial" w:hAnsi="Arial" w:cs="Arial"/>
          <w:sz w:val="20"/>
          <w:szCs w:val="20"/>
        </w:rPr>
        <w:t>*</w:t>
      </w:r>
      <w:r w:rsidR="00C0253F" w:rsidRPr="00971719">
        <w:rPr>
          <w:rFonts w:ascii="Arial" w:hAnsi="Arial" w:cs="Arial"/>
          <w:sz w:val="20"/>
          <w:szCs w:val="20"/>
        </w:rPr>
        <w:t xml:space="preserve">Li, I. Y., </w:t>
      </w:r>
      <w:r w:rsidR="00F91B1E" w:rsidRPr="00971719">
        <w:rPr>
          <w:rFonts w:ascii="Arial" w:hAnsi="Arial" w:cs="Arial"/>
          <w:sz w:val="20"/>
          <w:szCs w:val="20"/>
        </w:rPr>
        <w:t xml:space="preserve">&amp; Kromrey, J. D. (2013). </w:t>
      </w:r>
      <w:r w:rsidR="00F91B1E" w:rsidRPr="008C19A4">
        <w:rPr>
          <w:rFonts w:ascii="Arial" w:hAnsi="Arial" w:cs="Arial"/>
          <w:i/>
          <w:iCs/>
          <w:sz w:val="20"/>
          <w:szCs w:val="20"/>
        </w:rPr>
        <w:t>GEN_OMEGA2: A SAS</w:t>
      </w:r>
      <w:r w:rsidR="00F91B1E" w:rsidRPr="008C19A4">
        <w:rPr>
          <w:rFonts w:ascii="Arial" w:hAnsi="Arial" w:cs="Arial"/>
          <w:i/>
          <w:iCs/>
          <w:sz w:val="20"/>
          <w:szCs w:val="20"/>
          <w:vertAlign w:val="superscript"/>
        </w:rPr>
        <w:t>®</w:t>
      </w:r>
      <w:r w:rsidR="00F91B1E" w:rsidRPr="008C19A4">
        <w:rPr>
          <w:rFonts w:ascii="Arial" w:hAnsi="Arial" w:cs="Arial"/>
          <w:i/>
          <w:iCs/>
          <w:sz w:val="20"/>
          <w:szCs w:val="20"/>
        </w:rPr>
        <w:t xml:space="preserve"> macro for computing the generalized omega-squared effect size associated with analysis of variance models</w:t>
      </w:r>
      <w:r w:rsidR="00F91B1E" w:rsidRPr="00971719">
        <w:rPr>
          <w:rFonts w:ascii="Arial" w:hAnsi="Arial" w:cs="Arial"/>
          <w:sz w:val="20"/>
          <w:szCs w:val="20"/>
        </w:rPr>
        <w:t xml:space="preserve">. </w:t>
      </w:r>
      <w:r w:rsidR="008C19A4" w:rsidRPr="008C19A4">
        <w:rPr>
          <w:rFonts w:ascii="Arial" w:hAnsi="Arial" w:cs="Arial"/>
          <w:sz w:val="20"/>
          <w:szCs w:val="20"/>
        </w:rPr>
        <w:t xml:space="preserve">In the </w:t>
      </w:r>
      <w:r w:rsidR="00F91B1E" w:rsidRPr="008C19A4">
        <w:rPr>
          <w:rFonts w:ascii="Arial" w:hAnsi="Arial" w:cs="Arial"/>
          <w:sz w:val="20"/>
          <w:szCs w:val="20"/>
        </w:rPr>
        <w:t>SouthEast SAS Users Group 2013 Proceedings.</w:t>
      </w:r>
      <w:r w:rsidR="008C19A4">
        <w:rPr>
          <w:rFonts w:ascii="Arial" w:hAnsi="Arial" w:cs="Arial"/>
          <w:sz w:val="20"/>
          <w:szCs w:val="20"/>
        </w:rPr>
        <w:t xml:space="preserve"> </w:t>
      </w:r>
      <w:r w:rsidR="008C19A4" w:rsidRPr="0012445C">
        <w:rPr>
          <w:rFonts w:ascii="Arial" w:hAnsi="Arial" w:cs="Arial"/>
          <w:sz w:val="20"/>
          <w:szCs w:val="20"/>
        </w:rPr>
        <w:t>Cary, NC: SAS Institute Inc</w:t>
      </w:r>
      <w:r w:rsidR="008C19A4" w:rsidRPr="00971719">
        <w:rPr>
          <w:rFonts w:ascii="Arial" w:hAnsi="Arial" w:cs="Arial"/>
          <w:i/>
          <w:iCs/>
          <w:sz w:val="20"/>
          <w:szCs w:val="20"/>
        </w:rPr>
        <w:t>.</w:t>
      </w:r>
    </w:p>
    <w:p w14:paraId="0782E023" w14:textId="0AAD6DDF" w:rsidR="00863436" w:rsidRPr="00971719" w:rsidRDefault="006A2879" w:rsidP="00D54649">
      <w:pPr>
        <w:pStyle w:val="ListParagraph"/>
        <w:widowControl w:val="0"/>
        <w:numPr>
          <w:ilvl w:val="0"/>
          <w:numId w:val="9"/>
        </w:numPr>
        <w:tabs>
          <w:tab w:val="left" w:pos="360"/>
        </w:tabs>
        <w:snapToGrid w:val="0"/>
        <w:spacing w:after="60" w:line="240" w:lineRule="auto"/>
        <w:ind w:hanging="720"/>
        <w:contextualSpacing w:val="0"/>
        <w:rPr>
          <w:rFonts w:ascii="Arial" w:hAnsi="Arial" w:cs="Arial"/>
          <w:sz w:val="20"/>
          <w:szCs w:val="20"/>
        </w:rPr>
      </w:pPr>
      <w:r w:rsidRPr="00971719">
        <w:rPr>
          <w:rFonts w:ascii="Arial" w:hAnsi="Arial" w:cs="Arial"/>
          <w:sz w:val="20"/>
          <w:szCs w:val="20"/>
        </w:rPr>
        <w:t>*</w:t>
      </w:r>
      <w:r w:rsidR="00863436" w:rsidRPr="00971719">
        <w:rPr>
          <w:rFonts w:ascii="Arial" w:hAnsi="Arial" w:cs="Arial"/>
          <w:sz w:val="20"/>
          <w:szCs w:val="20"/>
        </w:rPr>
        <w:t>MacDonald, G., Kromrey, J. D., &amp;</w:t>
      </w:r>
      <w:r w:rsidR="00863436" w:rsidRPr="00971719">
        <w:rPr>
          <w:rFonts w:ascii="Arial" w:hAnsi="Arial" w:cs="Arial"/>
          <w:b/>
          <w:bCs/>
          <w:sz w:val="20"/>
          <w:szCs w:val="20"/>
        </w:rPr>
        <w:t xml:space="preserve"> Chen, Y.-H.</w:t>
      </w:r>
      <w:r w:rsidR="00863436" w:rsidRPr="00971719">
        <w:rPr>
          <w:rFonts w:ascii="Arial" w:hAnsi="Arial" w:cs="Arial"/>
          <w:sz w:val="20"/>
          <w:szCs w:val="20"/>
        </w:rPr>
        <w:t xml:space="preserve">, (2013). </w:t>
      </w:r>
      <w:r w:rsidR="00863436" w:rsidRPr="008C19A4">
        <w:rPr>
          <w:rFonts w:ascii="Arial" w:hAnsi="Arial" w:cs="Arial"/>
          <w:i/>
          <w:sz w:val="20"/>
          <w:szCs w:val="20"/>
        </w:rPr>
        <w:t>The performance of the linear logistic test model when the Q-matrix Is misspecified: A simulation study</w:t>
      </w:r>
      <w:r w:rsidR="00863436" w:rsidRPr="00971719">
        <w:rPr>
          <w:rFonts w:ascii="Arial" w:hAnsi="Arial" w:cs="Arial"/>
          <w:iCs/>
          <w:sz w:val="20"/>
          <w:szCs w:val="20"/>
        </w:rPr>
        <w:t>.</w:t>
      </w:r>
      <w:r w:rsidR="00863436" w:rsidRPr="00971719">
        <w:rPr>
          <w:rFonts w:ascii="Arial" w:hAnsi="Arial" w:cs="Arial"/>
          <w:sz w:val="20"/>
          <w:szCs w:val="20"/>
        </w:rPr>
        <w:t xml:space="preserve"> </w:t>
      </w:r>
      <w:r w:rsidR="008C19A4" w:rsidRPr="008C19A4">
        <w:rPr>
          <w:rFonts w:ascii="Arial" w:hAnsi="Arial" w:cs="Arial"/>
          <w:sz w:val="20"/>
          <w:szCs w:val="20"/>
        </w:rPr>
        <w:t xml:space="preserve">In the </w:t>
      </w:r>
      <w:r w:rsidR="00863436" w:rsidRPr="008C19A4">
        <w:rPr>
          <w:rFonts w:ascii="Arial" w:hAnsi="Arial" w:cs="Arial"/>
          <w:sz w:val="20"/>
          <w:szCs w:val="20"/>
          <w:lang w:val="en-CA"/>
        </w:rPr>
        <w:t>Proceedings</w:t>
      </w:r>
      <w:r w:rsidR="00863436" w:rsidRPr="008C19A4">
        <w:rPr>
          <w:rFonts w:ascii="Arial" w:hAnsi="Arial" w:cs="Arial"/>
          <w:sz w:val="20"/>
          <w:szCs w:val="20"/>
        </w:rPr>
        <w:t xml:space="preserve"> of Joint Statistics Meetings</w:t>
      </w:r>
      <w:r w:rsidR="00E40DE9" w:rsidRPr="008C19A4">
        <w:rPr>
          <w:rFonts w:ascii="Arial" w:hAnsi="Arial" w:cs="Arial"/>
          <w:sz w:val="20"/>
          <w:szCs w:val="20"/>
        </w:rPr>
        <w:t xml:space="preserve"> (JSM).</w:t>
      </w:r>
      <w:r w:rsidR="00863436" w:rsidRPr="008C19A4">
        <w:rPr>
          <w:rFonts w:ascii="Arial" w:hAnsi="Arial" w:cs="Arial"/>
          <w:sz w:val="20"/>
          <w:szCs w:val="20"/>
        </w:rPr>
        <w:t xml:space="preserve"> </w:t>
      </w:r>
      <w:r w:rsidR="00863436" w:rsidRPr="00971719">
        <w:rPr>
          <w:rFonts w:ascii="Arial" w:hAnsi="Arial" w:cs="Arial"/>
          <w:sz w:val="20"/>
          <w:szCs w:val="20"/>
        </w:rPr>
        <w:t>Montreal, Canada</w:t>
      </w:r>
      <w:r w:rsidR="00176D8F" w:rsidRPr="00971719">
        <w:rPr>
          <w:rFonts w:ascii="Arial" w:hAnsi="Arial" w:cs="Arial"/>
          <w:sz w:val="20"/>
          <w:szCs w:val="20"/>
        </w:rPr>
        <w:t>: American Statistical Association.</w:t>
      </w:r>
    </w:p>
    <w:p w14:paraId="42DD4E38" w14:textId="3D5BE2CF" w:rsidR="008F5C9B" w:rsidRPr="00971719" w:rsidRDefault="006A2879" w:rsidP="00D54649">
      <w:pPr>
        <w:pStyle w:val="ListParagraph"/>
        <w:widowControl w:val="0"/>
        <w:numPr>
          <w:ilvl w:val="0"/>
          <w:numId w:val="9"/>
        </w:numPr>
        <w:tabs>
          <w:tab w:val="left" w:pos="360"/>
        </w:tabs>
        <w:snapToGrid w:val="0"/>
        <w:spacing w:after="60" w:line="240" w:lineRule="auto"/>
        <w:ind w:hanging="720"/>
        <w:contextualSpacing w:val="0"/>
        <w:rPr>
          <w:rFonts w:ascii="Arial" w:hAnsi="Arial" w:cs="Arial"/>
          <w:sz w:val="20"/>
          <w:szCs w:val="20"/>
        </w:rPr>
      </w:pPr>
      <w:r w:rsidRPr="00971719">
        <w:rPr>
          <w:rFonts w:ascii="Arial" w:hAnsi="Arial" w:cs="Arial"/>
          <w:sz w:val="20"/>
          <w:szCs w:val="20"/>
          <w:lang w:val="en-CA"/>
        </w:rPr>
        <w:t>*</w:t>
      </w:r>
      <w:r w:rsidR="00863436" w:rsidRPr="00971719">
        <w:rPr>
          <w:rFonts w:ascii="Arial" w:hAnsi="Arial" w:cs="Arial"/>
          <w:sz w:val="20"/>
          <w:szCs w:val="20"/>
          <w:lang w:val="en-CA"/>
        </w:rPr>
        <w:t xml:space="preserve">Rodriguez de Gil, P., </w:t>
      </w:r>
      <w:r w:rsidR="00863436" w:rsidRPr="00971719">
        <w:rPr>
          <w:rFonts w:ascii="Arial" w:hAnsi="Arial" w:cs="Arial"/>
          <w:b/>
          <w:bCs/>
          <w:sz w:val="20"/>
          <w:szCs w:val="20"/>
          <w:lang w:val="en-CA"/>
        </w:rPr>
        <w:t>Chen, Y.-H.</w:t>
      </w:r>
      <w:r w:rsidR="00863436" w:rsidRPr="00971719">
        <w:rPr>
          <w:rFonts w:ascii="Arial" w:hAnsi="Arial" w:cs="Arial"/>
          <w:sz w:val="20"/>
          <w:szCs w:val="20"/>
          <w:lang w:val="en-CA"/>
        </w:rPr>
        <w:t xml:space="preserve">, Kim, E. S., </w:t>
      </w:r>
      <w:r w:rsidRPr="00971719">
        <w:rPr>
          <w:rFonts w:ascii="Arial" w:hAnsi="Arial" w:cs="Arial"/>
          <w:sz w:val="20"/>
          <w:szCs w:val="20"/>
          <w:lang w:val="en-CA"/>
        </w:rPr>
        <w:t>*</w:t>
      </w:r>
      <w:r w:rsidR="00863436" w:rsidRPr="00971719">
        <w:rPr>
          <w:rFonts w:ascii="Arial" w:hAnsi="Arial" w:cs="Arial"/>
          <w:sz w:val="20"/>
          <w:szCs w:val="20"/>
          <w:lang w:val="en-CA"/>
        </w:rPr>
        <w:t xml:space="preserve">Nguyen, D., </w:t>
      </w:r>
      <w:r w:rsidRPr="00971719">
        <w:rPr>
          <w:rFonts w:ascii="Arial" w:hAnsi="Arial" w:cs="Arial"/>
          <w:sz w:val="20"/>
          <w:szCs w:val="20"/>
          <w:lang w:val="en-CA"/>
        </w:rPr>
        <w:t>*</w:t>
      </w:r>
      <w:r w:rsidR="00863436" w:rsidRPr="00971719">
        <w:rPr>
          <w:rFonts w:ascii="Arial" w:hAnsi="Arial" w:cs="Arial"/>
          <w:sz w:val="20"/>
          <w:szCs w:val="20"/>
          <w:lang w:val="en-CA"/>
        </w:rPr>
        <w:t xml:space="preserve">Kellermann, A., </w:t>
      </w:r>
      <w:r w:rsidRPr="00971719">
        <w:rPr>
          <w:rFonts w:ascii="Arial" w:hAnsi="Arial" w:cs="Arial"/>
          <w:sz w:val="20"/>
          <w:szCs w:val="20"/>
          <w:lang w:val="en-CA"/>
        </w:rPr>
        <w:t>*</w:t>
      </w:r>
      <w:r w:rsidR="00863436" w:rsidRPr="00971719">
        <w:rPr>
          <w:rFonts w:ascii="Arial" w:hAnsi="Arial" w:cs="Arial"/>
          <w:sz w:val="20"/>
          <w:szCs w:val="20"/>
          <w:lang w:val="en-CA"/>
        </w:rPr>
        <w:t xml:space="preserve">Bellara, A., &amp; Kromrey, J. D. (2013). </w:t>
      </w:r>
      <w:r w:rsidR="00863436" w:rsidRPr="008C19A4">
        <w:rPr>
          <w:rFonts w:ascii="Arial" w:hAnsi="Arial" w:cs="Arial"/>
          <w:i/>
          <w:sz w:val="20"/>
          <w:szCs w:val="20"/>
          <w:lang w:val="en-CA"/>
        </w:rPr>
        <w:t>Parametric test for two population means: An empirical comparison of Type I error control and statistical power</w:t>
      </w:r>
      <w:r w:rsidR="00863436" w:rsidRPr="00971719">
        <w:rPr>
          <w:rFonts w:ascii="Arial" w:hAnsi="Arial" w:cs="Arial"/>
          <w:sz w:val="20"/>
          <w:szCs w:val="20"/>
          <w:lang w:val="en-CA"/>
        </w:rPr>
        <w:t xml:space="preserve">. </w:t>
      </w:r>
      <w:r w:rsidR="008C19A4" w:rsidRPr="008C19A4">
        <w:rPr>
          <w:rFonts w:ascii="Arial" w:hAnsi="Arial" w:cs="Arial"/>
          <w:sz w:val="20"/>
          <w:szCs w:val="20"/>
          <w:lang w:val="en-CA"/>
        </w:rPr>
        <w:t xml:space="preserve">In the </w:t>
      </w:r>
      <w:r w:rsidR="00E02459" w:rsidRPr="008C19A4">
        <w:rPr>
          <w:rFonts w:ascii="Arial" w:hAnsi="Arial" w:cs="Arial"/>
          <w:sz w:val="20"/>
          <w:szCs w:val="20"/>
          <w:lang w:val="en-CA"/>
        </w:rPr>
        <w:t>Proceedings</w:t>
      </w:r>
      <w:r w:rsidR="00E02459" w:rsidRPr="008C19A4">
        <w:rPr>
          <w:rFonts w:ascii="Arial" w:hAnsi="Arial" w:cs="Arial"/>
          <w:sz w:val="20"/>
          <w:szCs w:val="20"/>
        </w:rPr>
        <w:t xml:space="preserve"> of Joint Statistics Meetings (JSM).</w:t>
      </w:r>
      <w:r w:rsidR="00E02459" w:rsidRPr="00971719">
        <w:rPr>
          <w:rFonts w:ascii="Arial" w:hAnsi="Arial" w:cs="Arial"/>
          <w:sz w:val="20"/>
          <w:szCs w:val="20"/>
        </w:rPr>
        <w:t xml:space="preserve"> Montreal, </w:t>
      </w:r>
      <w:r w:rsidR="00E02459" w:rsidRPr="00971719">
        <w:rPr>
          <w:rFonts w:ascii="Arial" w:hAnsi="Arial" w:cs="Arial"/>
          <w:sz w:val="20"/>
          <w:szCs w:val="20"/>
        </w:rPr>
        <w:lastRenderedPageBreak/>
        <w:t>Canada: American Statistical Association.</w:t>
      </w:r>
    </w:p>
    <w:p w14:paraId="3F0E9A54" w14:textId="2AE7F968" w:rsidR="00863436" w:rsidRPr="00971719" w:rsidRDefault="008F5C9B" w:rsidP="00D54649">
      <w:pPr>
        <w:pStyle w:val="ListParagraph"/>
        <w:widowControl w:val="0"/>
        <w:numPr>
          <w:ilvl w:val="0"/>
          <w:numId w:val="9"/>
        </w:numPr>
        <w:tabs>
          <w:tab w:val="left" w:pos="360"/>
        </w:tabs>
        <w:snapToGrid w:val="0"/>
        <w:spacing w:after="60" w:line="240" w:lineRule="auto"/>
        <w:ind w:hanging="720"/>
        <w:contextualSpacing w:val="0"/>
        <w:rPr>
          <w:rFonts w:ascii="Arial" w:hAnsi="Arial" w:cs="Arial"/>
          <w:sz w:val="20"/>
          <w:szCs w:val="20"/>
        </w:rPr>
      </w:pPr>
      <w:r w:rsidRPr="00971719">
        <w:rPr>
          <w:rFonts w:ascii="Arial" w:hAnsi="Arial" w:cs="Arial"/>
          <w:sz w:val="20"/>
          <w:szCs w:val="20"/>
        </w:rPr>
        <w:t>K</w:t>
      </w:r>
      <w:r w:rsidR="00863436" w:rsidRPr="00971719">
        <w:rPr>
          <w:rFonts w:ascii="Arial" w:hAnsi="Arial" w:cs="Arial"/>
          <w:sz w:val="20"/>
          <w:szCs w:val="20"/>
        </w:rPr>
        <w:t xml:space="preserve">romrey, J. D., </w:t>
      </w:r>
      <w:r w:rsidR="006A2879" w:rsidRPr="00971719">
        <w:rPr>
          <w:rFonts w:ascii="Arial" w:hAnsi="Arial" w:cs="Arial"/>
          <w:sz w:val="20"/>
          <w:szCs w:val="20"/>
        </w:rPr>
        <w:t>*</w:t>
      </w:r>
      <w:r w:rsidR="00863436" w:rsidRPr="00971719">
        <w:rPr>
          <w:rFonts w:ascii="Arial" w:hAnsi="Arial" w:cs="Arial"/>
          <w:sz w:val="20"/>
          <w:szCs w:val="20"/>
        </w:rPr>
        <w:t xml:space="preserve">Li, I. Y., </w:t>
      </w:r>
      <w:r w:rsidR="006A2879" w:rsidRPr="00971719">
        <w:rPr>
          <w:rFonts w:ascii="Arial" w:hAnsi="Arial" w:cs="Arial"/>
          <w:sz w:val="20"/>
          <w:szCs w:val="20"/>
        </w:rPr>
        <w:t>*</w:t>
      </w:r>
      <w:r w:rsidR="00863436" w:rsidRPr="00971719">
        <w:rPr>
          <w:rFonts w:ascii="Arial" w:hAnsi="Arial" w:cs="Arial"/>
          <w:sz w:val="20"/>
          <w:szCs w:val="20"/>
        </w:rPr>
        <w:t xml:space="preserve">Rodriguez de Gil, P., </w:t>
      </w:r>
      <w:r w:rsidR="006A2879" w:rsidRPr="00971719">
        <w:rPr>
          <w:rFonts w:ascii="Arial" w:hAnsi="Arial" w:cs="Arial"/>
          <w:sz w:val="20"/>
          <w:szCs w:val="20"/>
        </w:rPr>
        <w:t>*</w:t>
      </w:r>
      <w:r w:rsidR="00863436" w:rsidRPr="00971719">
        <w:rPr>
          <w:rFonts w:ascii="Arial" w:hAnsi="Arial" w:cs="Arial"/>
          <w:sz w:val="20"/>
          <w:szCs w:val="20"/>
        </w:rPr>
        <w:t xml:space="preserve">Rasmussen, P., </w:t>
      </w:r>
      <w:r w:rsidR="006A2879" w:rsidRPr="00971719">
        <w:rPr>
          <w:rFonts w:ascii="Arial" w:hAnsi="Arial" w:cs="Arial"/>
          <w:sz w:val="20"/>
          <w:szCs w:val="20"/>
        </w:rPr>
        <w:t>*</w:t>
      </w:r>
      <w:r w:rsidR="00863436" w:rsidRPr="00971719">
        <w:rPr>
          <w:rFonts w:ascii="Arial" w:hAnsi="Arial" w:cs="Arial"/>
          <w:sz w:val="20"/>
          <w:szCs w:val="20"/>
        </w:rPr>
        <w:t xml:space="preserve">Romano, J., </w:t>
      </w:r>
      <w:r w:rsidR="006A2879" w:rsidRPr="00971719">
        <w:rPr>
          <w:rFonts w:ascii="Arial" w:hAnsi="Arial" w:cs="Arial"/>
          <w:sz w:val="20"/>
          <w:szCs w:val="20"/>
        </w:rPr>
        <w:t>*</w:t>
      </w:r>
      <w:r w:rsidR="00863436" w:rsidRPr="00971719">
        <w:rPr>
          <w:rFonts w:ascii="Arial" w:hAnsi="Arial" w:cs="Arial"/>
          <w:sz w:val="20"/>
          <w:szCs w:val="20"/>
        </w:rPr>
        <w:t xml:space="preserve">Bellara, A., </w:t>
      </w:r>
      <w:r w:rsidR="006A2879" w:rsidRPr="00971719">
        <w:rPr>
          <w:rFonts w:ascii="Arial" w:hAnsi="Arial" w:cs="Arial"/>
          <w:sz w:val="20"/>
          <w:szCs w:val="20"/>
        </w:rPr>
        <w:t>*</w:t>
      </w:r>
      <w:r w:rsidR="00863436" w:rsidRPr="00971719">
        <w:rPr>
          <w:rFonts w:ascii="Arial" w:hAnsi="Arial" w:cs="Arial"/>
          <w:sz w:val="20"/>
          <w:szCs w:val="20"/>
        </w:rPr>
        <w:t xml:space="preserve">Holmes, H., </w:t>
      </w:r>
      <w:r w:rsidR="00863436" w:rsidRPr="00971719">
        <w:rPr>
          <w:rFonts w:ascii="Arial" w:hAnsi="Arial" w:cs="Arial"/>
          <w:b/>
          <w:sz w:val="20"/>
          <w:szCs w:val="20"/>
        </w:rPr>
        <w:t>Chen, Y.-H.</w:t>
      </w:r>
      <w:r w:rsidR="00863436" w:rsidRPr="00971719">
        <w:rPr>
          <w:rFonts w:ascii="Arial" w:hAnsi="Arial" w:cs="Arial"/>
          <w:sz w:val="20"/>
          <w:szCs w:val="20"/>
        </w:rPr>
        <w:t xml:space="preserve">, </w:t>
      </w:r>
      <w:r w:rsidR="006A2879" w:rsidRPr="00971719">
        <w:rPr>
          <w:rFonts w:ascii="Arial" w:hAnsi="Arial" w:cs="Arial"/>
          <w:sz w:val="20"/>
          <w:szCs w:val="20"/>
        </w:rPr>
        <w:t>*</w:t>
      </w:r>
      <w:r w:rsidR="00863436" w:rsidRPr="00971719">
        <w:rPr>
          <w:rFonts w:ascii="Arial" w:hAnsi="Arial" w:cs="Arial"/>
          <w:sz w:val="20"/>
          <w:szCs w:val="20"/>
        </w:rPr>
        <w:t xml:space="preserve">Lanehart, R. E. &amp; </w:t>
      </w:r>
      <w:r w:rsidR="006A2879" w:rsidRPr="00971719">
        <w:rPr>
          <w:rFonts w:ascii="Arial" w:hAnsi="Arial" w:cs="Arial"/>
          <w:sz w:val="20"/>
          <w:szCs w:val="20"/>
        </w:rPr>
        <w:t>*</w:t>
      </w:r>
      <w:r w:rsidR="00863436" w:rsidRPr="00971719">
        <w:rPr>
          <w:rFonts w:ascii="Arial" w:hAnsi="Arial" w:cs="Arial"/>
          <w:sz w:val="20"/>
          <w:szCs w:val="20"/>
        </w:rPr>
        <w:t xml:space="preserve">MacDonald. G. (2013). </w:t>
      </w:r>
      <w:r w:rsidR="00863436" w:rsidRPr="00496DA1">
        <w:rPr>
          <w:rFonts w:ascii="Arial" w:hAnsi="Arial" w:cs="Arial"/>
          <w:i/>
          <w:sz w:val="20"/>
          <w:szCs w:val="20"/>
        </w:rPr>
        <w:t>Effect size indices for artificially dichotomized variables measured with error: An empirical investigation of accuracy and precision</w:t>
      </w:r>
      <w:r w:rsidR="00863436" w:rsidRPr="00971719">
        <w:rPr>
          <w:rFonts w:ascii="Arial" w:hAnsi="Arial" w:cs="Arial"/>
          <w:iCs/>
          <w:sz w:val="20"/>
          <w:szCs w:val="20"/>
        </w:rPr>
        <w:t>.</w:t>
      </w:r>
      <w:r w:rsidR="00863436" w:rsidRPr="00971719">
        <w:rPr>
          <w:rFonts w:ascii="Arial" w:hAnsi="Arial" w:cs="Arial"/>
          <w:sz w:val="20"/>
          <w:szCs w:val="20"/>
        </w:rPr>
        <w:t xml:space="preserve"> </w:t>
      </w:r>
      <w:r w:rsidR="00496DA1" w:rsidRPr="00496DA1">
        <w:rPr>
          <w:rFonts w:ascii="Arial" w:hAnsi="Arial" w:cs="Arial"/>
          <w:sz w:val="20"/>
          <w:szCs w:val="20"/>
        </w:rPr>
        <w:t xml:space="preserve">In the </w:t>
      </w:r>
      <w:r w:rsidR="00E02459" w:rsidRPr="00496DA1">
        <w:rPr>
          <w:rFonts w:ascii="Arial" w:hAnsi="Arial" w:cs="Arial"/>
          <w:sz w:val="20"/>
          <w:szCs w:val="20"/>
          <w:lang w:val="en-CA"/>
        </w:rPr>
        <w:t>Proceedings</w:t>
      </w:r>
      <w:r w:rsidR="00E02459" w:rsidRPr="00496DA1">
        <w:rPr>
          <w:rFonts w:ascii="Arial" w:hAnsi="Arial" w:cs="Arial"/>
          <w:sz w:val="20"/>
          <w:szCs w:val="20"/>
        </w:rPr>
        <w:t xml:space="preserve"> of Joint Statistics Meetings (JSM).</w:t>
      </w:r>
      <w:r w:rsidR="00E02459" w:rsidRPr="00971719">
        <w:rPr>
          <w:rFonts w:ascii="Arial" w:hAnsi="Arial" w:cs="Arial"/>
          <w:sz w:val="20"/>
          <w:szCs w:val="20"/>
        </w:rPr>
        <w:t xml:space="preserve"> Montreal, Canada: American Statistical Association.</w:t>
      </w:r>
    </w:p>
    <w:p w14:paraId="2E435625" w14:textId="352BE820" w:rsidR="00863436" w:rsidRPr="00971719" w:rsidRDefault="007F2428" w:rsidP="00D54649">
      <w:pPr>
        <w:pStyle w:val="ListParagraph"/>
        <w:widowControl w:val="0"/>
        <w:numPr>
          <w:ilvl w:val="0"/>
          <w:numId w:val="9"/>
        </w:numPr>
        <w:tabs>
          <w:tab w:val="left" w:pos="360"/>
        </w:tabs>
        <w:snapToGrid w:val="0"/>
        <w:spacing w:after="60" w:line="240" w:lineRule="auto"/>
        <w:ind w:hanging="720"/>
        <w:contextualSpacing w:val="0"/>
        <w:rPr>
          <w:rFonts w:ascii="Arial" w:hAnsi="Arial" w:cs="Arial"/>
          <w:sz w:val="20"/>
          <w:szCs w:val="20"/>
        </w:rPr>
      </w:pPr>
      <w:r w:rsidRPr="00971719">
        <w:rPr>
          <w:rFonts w:ascii="Arial" w:hAnsi="Arial" w:cs="Arial"/>
          <w:sz w:val="20"/>
          <w:szCs w:val="20"/>
        </w:rPr>
        <w:t>*</w:t>
      </w:r>
      <w:r w:rsidR="00863436" w:rsidRPr="00971719">
        <w:rPr>
          <w:rFonts w:ascii="Arial" w:hAnsi="Arial" w:cs="Arial"/>
          <w:sz w:val="20"/>
          <w:szCs w:val="20"/>
        </w:rPr>
        <w:t xml:space="preserve">Rodriguez de Gil, P., </w:t>
      </w:r>
      <w:r w:rsidRPr="00971719">
        <w:rPr>
          <w:rFonts w:ascii="Arial" w:hAnsi="Arial" w:cs="Arial"/>
          <w:sz w:val="20"/>
          <w:szCs w:val="20"/>
        </w:rPr>
        <w:t>*</w:t>
      </w:r>
      <w:r w:rsidR="00863436" w:rsidRPr="00971719">
        <w:rPr>
          <w:rFonts w:ascii="Arial" w:hAnsi="Arial" w:cs="Arial"/>
          <w:sz w:val="20"/>
          <w:szCs w:val="20"/>
        </w:rPr>
        <w:t xml:space="preserve">Pham, T., </w:t>
      </w:r>
      <w:r w:rsidRPr="00971719">
        <w:rPr>
          <w:rFonts w:ascii="Arial" w:hAnsi="Arial" w:cs="Arial"/>
          <w:sz w:val="20"/>
          <w:szCs w:val="20"/>
        </w:rPr>
        <w:t>*</w:t>
      </w:r>
      <w:r w:rsidR="00863436" w:rsidRPr="00971719">
        <w:rPr>
          <w:rFonts w:ascii="Arial" w:hAnsi="Arial" w:cs="Arial"/>
          <w:sz w:val="20"/>
          <w:szCs w:val="20"/>
        </w:rPr>
        <w:t xml:space="preserve">Rasmussen, P., </w:t>
      </w:r>
      <w:r w:rsidRPr="00971719">
        <w:rPr>
          <w:rFonts w:ascii="Arial" w:hAnsi="Arial" w:cs="Arial"/>
          <w:sz w:val="20"/>
          <w:szCs w:val="20"/>
        </w:rPr>
        <w:t>*</w:t>
      </w:r>
      <w:r w:rsidR="00863436" w:rsidRPr="00971719">
        <w:rPr>
          <w:rFonts w:ascii="Arial" w:hAnsi="Arial" w:cs="Arial"/>
          <w:sz w:val="20"/>
          <w:szCs w:val="20"/>
        </w:rPr>
        <w:t xml:space="preserve">Kellermann, A., </w:t>
      </w:r>
      <w:r w:rsidRPr="00971719">
        <w:rPr>
          <w:rFonts w:ascii="Arial" w:hAnsi="Arial" w:cs="Arial"/>
          <w:sz w:val="20"/>
          <w:szCs w:val="20"/>
        </w:rPr>
        <w:t>*</w:t>
      </w:r>
      <w:r w:rsidR="00863436" w:rsidRPr="00971719">
        <w:rPr>
          <w:rFonts w:ascii="Arial" w:hAnsi="Arial" w:cs="Arial"/>
          <w:sz w:val="20"/>
          <w:szCs w:val="20"/>
        </w:rPr>
        <w:t xml:space="preserve">Romano, J., </w:t>
      </w:r>
      <w:r w:rsidR="00863436" w:rsidRPr="00971719">
        <w:rPr>
          <w:rFonts w:ascii="Arial" w:hAnsi="Arial" w:cs="Arial"/>
          <w:b/>
          <w:bCs/>
          <w:sz w:val="20"/>
          <w:szCs w:val="20"/>
        </w:rPr>
        <w:t>Chen, Y.-H.</w:t>
      </w:r>
      <w:r w:rsidR="00863436" w:rsidRPr="00971719">
        <w:rPr>
          <w:rFonts w:ascii="Arial" w:hAnsi="Arial" w:cs="Arial"/>
          <w:sz w:val="20"/>
          <w:szCs w:val="20"/>
        </w:rPr>
        <w:t xml:space="preserve">, &amp; Kromrey, J. D. (2013). </w:t>
      </w:r>
      <w:r w:rsidR="00863436" w:rsidRPr="004528B5">
        <w:rPr>
          <w:rFonts w:ascii="Arial" w:hAnsi="Arial" w:cs="Arial"/>
          <w:i/>
          <w:sz w:val="20"/>
          <w:szCs w:val="20"/>
        </w:rPr>
        <w:t xml:space="preserve">GEN_ETA2: A SAS® macro for computing the generalized eta-squared effect size associated with analysis of </w:t>
      </w:r>
      <w:r w:rsidR="004528B5">
        <w:rPr>
          <w:rFonts w:ascii="Arial" w:hAnsi="Arial" w:cs="Arial"/>
          <w:i/>
          <w:sz w:val="20"/>
          <w:szCs w:val="20"/>
        </w:rPr>
        <w:t>v</w:t>
      </w:r>
      <w:r w:rsidR="00863436" w:rsidRPr="004528B5">
        <w:rPr>
          <w:rFonts w:ascii="Arial" w:hAnsi="Arial" w:cs="Arial"/>
          <w:i/>
          <w:sz w:val="20"/>
          <w:szCs w:val="20"/>
        </w:rPr>
        <w:t xml:space="preserve">ariance </w:t>
      </w:r>
      <w:r w:rsidR="004528B5">
        <w:rPr>
          <w:rFonts w:ascii="Arial" w:hAnsi="Arial" w:cs="Arial"/>
          <w:i/>
          <w:sz w:val="20"/>
          <w:szCs w:val="20"/>
        </w:rPr>
        <w:t>m</w:t>
      </w:r>
      <w:r w:rsidR="00863436" w:rsidRPr="004528B5">
        <w:rPr>
          <w:rFonts w:ascii="Arial" w:hAnsi="Arial" w:cs="Arial"/>
          <w:i/>
          <w:sz w:val="20"/>
          <w:szCs w:val="20"/>
        </w:rPr>
        <w:t>odels</w:t>
      </w:r>
      <w:r w:rsidR="00863436" w:rsidRPr="00971719">
        <w:rPr>
          <w:rFonts w:ascii="Arial" w:hAnsi="Arial" w:cs="Arial"/>
          <w:iCs/>
          <w:sz w:val="20"/>
          <w:szCs w:val="20"/>
        </w:rPr>
        <w:t>.</w:t>
      </w:r>
      <w:r w:rsidR="00863436" w:rsidRPr="00971719">
        <w:rPr>
          <w:rFonts w:ascii="Arial" w:hAnsi="Arial" w:cs="Arial"/>
          <w:sz w:val="20"/>
          <w:szCs w:val="20"/>
        </w:rPr>
        <w:t xml:space="preserve"> </w:t>
      </w:r>
      <w:r w:rsidR="004528B5" w:rsidRPr="004528B5">
        <w:rPr>
          <w:rFonts w:ascii="Arial" w:hAnsi="Arial" w:cs="Arial"/>
          <w:sz w:val="20"/>
          <w:szCs w:val="20"/>
        </w:rPr>
        <w:t xml:space="preserve">In the </w:t>
      </w:r>
      <w:r w:rsidR="00863436" w:rsidRPr="004528B5">
        <w:rPr>
          <w:rFonts w:ascii="Arial" w:hAnsi="Arial" w:cs="Arial"/>
          <w:sz w:val="20"/>
          <w:szCs w:val="20"/>
        </w:rPr>
        <w:t xml:space="preserve">Proceedings of </w:t>
      </w:r>
      <w:r w:rsidR="00B108FB" w:rsidRPr="004528B5">
        <w:rPr>
          <w:rFonts w:ascii="Arial" w:hAnsi="Arial" w:cs="Arial"/>
          <w:sz w:val="20"/>
          <w:szCs w:val="20"/>
        </w:rPr>
        <w:t xml:space="preserve">the </w:t>
      </w:r>
      <w:r w:rsidR="00863436" w:rsidRPr="004528B5">
        <w:rPr>
          <w:rFonts w:ascii="Arial" w:hAnsi="Arial" w:cs="Arial"/>
          <w:sz w:val="20"/>
          <w:szCs w:val="20"/>
        </w:rPr>
        <w:t xml:space="preserve">SAS Global Forum. </w:t>
      </w:r>
      <w:r w:rsidR="004528B5" w:rsidRPr="004528B5">
        <w:rPr>
          <w:rFonts w:ascii="Arial" w:hAnsi="Arial" w:cs="Arial"/>
          <w:sz w:val="20"/>
          <w:szCs w:val="20"/>
        </w:rPr>
        <w:t>Cary</w:t>
      </w:r>
      <w:r w:rsidR="004528B5" w:rsidRPr="004A2F0C">
        <w:rPr>
          <w:rFonts w:ascii="Arial" w:hAnsi="Arial" w:cs="Arial"/>
          <w:sz w:val="20"/>
          <w:szCs w:val="20"/>
        </w:rPr>
        <w:t>, NC: SAS Institute Inc.</w:t>
      </w:r>
    </w:p>
    <w:p w14:paraId="684C83CF" w14:textId="3B54E6D8" w:rsidR="00863436" w:rsidRPr="00782829" w:rsidRDefault="007F2428" w:rsidP="00D54649">
      <w:pPr>
        <w:pStyle w:val="ListParagraph"/>
        <w:widowControl w:val="0"/>
        <w:numPr>
          <w:ilvl w:val="0"/>
          <w:numId w:val="9"/>
        </w:numPr>
        <w:tabs>
          <w:tab w:val="left" w:pos="360"/>
        </w:tabs>
        <w:snapToGrid w:val="0"/>
        <w:spacing w:after="60" w:line="240" w:lineRule="auto"/>
        <w:ind w:hanging="720"/>
        <w:contextualSpacing w:val="0"/>
        <w:rPr>
          <w:rFonts w:ascii="Arial" w:hAnsi="Arial" w:cs="Arial"/>
          <w:sz w:val="20"/>
          <w:szCs w:val="20"/>
        </w:rPr>
      </w:pPr>
      <w:r w:rsidRPr="00971719">
        <w:rPr>
          <w:rFonts w:ascii="Arial" w:hAnsi="Arial" w:cs="Arial"/>
          <w:sz w:val="20"/>
          <w:szCs w:val="20"/>
        </w:rPr>
        <w:t>*</w:t>
      </w:r>
      <w:r w:rsidR="00863436" w:rsidRPr="00971719">
        <w:rPr>
          <w:rFonts w:ascii="Arial" w:hAnsi="Arial" w:cs="Arial"/>
          <w:sz w:val="20"/>
          <w:szCs w:val="20"/>
        </w:rPr>
        <w:t xml:space="preserve">Rasmussen, P., Li, I., </w:t>
      </w:r>
      <w:r w:rsidRPr="00971719">
        <w:rPr>
          <w:rFonts w:ascii="Arial" w:hAnsi="Arial" w:cs="Arial"/>
          <w:sz w:val="20"/>
          <w:szCs w:val="20"/>
        </w:rPr>
        <w:t>*</w:t>
      </w:r>
      <w:r w:rsidR="00863436" w:rsidRPr="00971719">
        <w:rPr>
          <w:rFonts w:ascii="Arial" w:hAnsi="Arial" w:cs="Arial"/>
          <w:sz w:val="20"/>
          <w:szCs w:val="20"/>
        </w:rPr>
        <w:t xml:space="preserve">Rodriguez de Gil, P., </w:t>
      </w:r>
      <w:r w:rsidRPr="00971719">
        <w:rPr>
          <w:rFonts w:ascii="Arial" w:hAnsi="Arial" w:cs="Arial"/>
          <w:sz w:val="20"/>
          <w:szCs w:val="20"/>
        </w:rPr>
        <w:t>*</w:t>
      </w:r>
      <w:r w:rsidR="00863436" w:rsidRPr="00971719">
        <w:rPr>
          <w:rFonts w:ascii="Arial" w:hAnsi="Arial" w:cs="Arial"/>
          <w:sz w:val="20"/>
          <w:szCs w:val="20"/>
        </w:rPr>
        <w:t xml:space="preserve">Romano, J., </w:t>
      </w:r>
      <w:r w:rsidRPr="00971719">
        <w:rPr>
          <w:rFonts w:ascii="Arial" w:hAnsi="Arial" w:cs="Arial"/>
          <w:sz w:val="20"/>
          <w:szCs w:val="20"/>
        </w:rPr>
        <w:t>*</w:t>
      </w:r>
      <w:r w:rsidR="00863436" w:rsidRPr="00971719">
        <w:rPr>
          <w:rFonts w:ascii="Arial" w:hAnsi="Arial" w:cs="Arial"/>
          <w:sz w:val="20"/>
          <w:szCs w:val="20"/>
        </w:rPr>
        <w:t xml:space="preserve">Bellara, A., </w:t>
      </w:r>
      <w:r w:rsidRPr="00971719">
        <w:rPr>
          <w:rFonts w:ascii="Arial" w:hAnsi="Arial" w:cs="Arial"/>
          <w:sz w:val="20"/>
          <w:szCs w:val="20"/>
        </w:rPr>
        <w:t>*</w:t>
      </w:r>
      <w:r w:rsidR="00863436" w:rsidRPr="00971719">
        <w:rPr>
          <w:rFonts w:ascii="Arial" w:hAnsi="Arial" w:cs="Arial"/>
          <w:sz w:val="20"/>
          <w:szCs w:val="20"/>
        </w:rPr>
        <w:t xml:space="preserve">Holmes, H., </w:t>
      </w:r>
      <w:r w:rsidR="00863436" w:rsidRPr="00971719">
        <w:rPr>
          <w:rFonts w:ascii="Arial" w:hAnsi="Arial" w:cs="Arial"/>
          <w:b/>
          <w:bCs/>
          <w:sz w:val="20"/>
          <w:szCs w:val="20"/>
        </w:rPr>
        <w:t>Chen, Y.-H.</w:t>
      </w:r>
      <w:r w:rsidR="00863436" w:rsidRPr="00971719">
        <w:rPr>
          <w:rFonts w:ascii="Arial" w:hAnsi="Arial" w:cs="Arial"/>
          <w:sz w:val="20"/>
          <w:szCs w:val="20"/>
        </w:rPr>
        <w:t xml:space="preserve">, Kromrey, J. (2013). </w:t>
      </w:r>
      <w:r w:rsidR="00863436" w:rsidRPr="00782829">
        <w:rPr>
          <w:rFonts w:ascii="Arial" w:hAnsi="Arial" w:cs="Arial"/>
          <w:i/>
          <w:sz w:val="20"/>
          <w:szCs w:val="20"/>
        </w:rPr>
        <w:t>DICHOTOMIZED_D: A SAS® macro for computing effect sizes for artificially dichotomized variables.</w:t>
      </w:r>
      <w:r w:rsidR="00863436" w:rsidRPr="00971719">
        <w:rPr>
          <w:rFonts w:ascii="Arial" w:hAnsi="Arial" w:cs="Arial"/>
          <w:sz w:val="20"/>
          <w:szCs w:val="20"/>
        </w:rPr>
        <w:t xml:space="preserve"> </w:t>
      </w:r>
      <w:r w:rsidR="00782829" w:rsidRPr="00782829">
        <w:rPr>
          <w:rFonts w:ascii="Arial" w:hAnsi="Arial" w:cs="Arial"/>
          <w:sz w:val="20"/>
          <w:szCs w:val="20"/>
        </w:rPr>
        <w:t xml:space="preserve">In the </w:t>
      </w:r>
      <w:r w:rsidR="00863436" w:rsidRPr="00782829">
        <w:rPr>
          <w:rFonts w:ascii="Arial" w:hAnsi="Arial" w:cs="Arial"/>
          <w:sz w:val="20"/>
          <w:szCs w:val="20"/>
        </w:rPr>
        <w:t xml:space="preserve">Proceedings of </w:t>
      </w:r>
      <w:r w:rsidR="00425037" w:rsidRPr="00782829">
        <w:rPr>
          <w:rFonts w:ascii="Arial" w:hAnsi="Arial" w:cs="Arial"/>
          <w:sz w:val="20"/>
          <w:szCs w:val="20"/>
        </w:rPr>
        <w:t xml:space="preserve">the </w:t>
      </w:r>
      <w:r w:rsidR="00863436" w:rsidRPr="00782829">
        <w:rPr>
          <w:rFonts w:ascii="Arial" w:hAnsi="Arial" w:cs="Arial"/>
          <w:sz w:val="20"/>
          <w:szCs w:val="20"/>
        </w:rPr>
        <w:t xml:space="preserve">SAS Global Forum. </w:t>
      </w:r>
      <w:r w:rsidR="00782829" w:rsidRPr="00782829">
        <w:rPr>
          <w:rFonts w:ascii="Arial" w:hAnsi="Arial" w:cs="Arial"/>
          <w:sz w:val="20"/>
          <w:szCs w:val="20"/>
        </w:rPr>
        <w:t>Cary, NC: SAS Institute Inc.</w:t>
      </w:r>
    </w:p>
    <w:p w14:paraId="5A698925" w14:textId="188FAFA2" w:rsidR="0005476F" w:rsidRPr="00971719" w:rsidRDefault="007F2428" w:rsidP="00D54649">
      <w:pPr>
        <w:pStyle w:val="ListParagraph"/>
        <w:widowControl w:val="0"/>
        <w:numPr>
          <w:ilvl w:val="0"/>
          <w:numId w:val="9"/>
        </w:numPr>
        <w:tabs>
          <w:tab w:val="left" w:pos="360"/>
        </w:tabs>
        <w:snapToGrid w:val="0"/>
        <w:spacing w:after="60" w:line="240" w:lineRule="auto"/>
        <w:ind w:hanging="720"/>
        <w:contextualSpacing w:val="0"/>
        <w:rPr>
          <w:rFonts w:ascii="Arial" w:hAnsi="Arial" w:cs="Arial"/>
          <w:i/>
          <w:sz w:val="20"/>
          <w:szCs w:val="20"/>
        </w:rPr>
      </w:pPr>
      <w:r w:rsidRPr="00971719">
        <w:rPr>
          <w:rFonts w:ascii="Arial" w:hAnsi="Arial" w:cs="Arial"/>
          <w:sz w:val="20"/>
          <w:szCs w:val="20"/>
        </w:rPr>
        <w:t>*</w:t>
      </w:r>
      <w:r w:rsidR="00863436" w:rsidRPr="00971719">
        <w:rPr>
          <w:rFonts w:ascii="Arial" w:hAnsi="Arial" w:cs="Arial"/>
          <w:sz w:val="20"/>
          <w:szCs w:val="20"/>
        </w:rPr>
        <w:t xml:space="preserve">Kellermann, A., </w:t>
      </w:r>
      <w:r w:rsidRPr="00971719">
        <w:rPr>
          <w:rFonts w:ascii="Arial" w:hAnsi="Arial" w:cs="Arial"/>
          <w:sz w:val="20"/>
          <w:szCs w:val="20"/>
        </w:rPr>
        <w:t>*</w:t>
      </w:r>
      <w:r w:rsidR="00863436" w:rsidRPr="00971719">
        <w:rPr>
          <w:rFonts w:ascii="Arial" w:hAnsi="Arial" w:cs="Arial"/>
          <w:sz w:val="20"/>
          <w:szCs w:val="20"/>
        </w:rPr>
        <w:t xml:space="preserve">Bellara, A., </w:t>
      </w:r>
      <w:r w:rsidRPr="00971719">
        <w:rPr>
          <w:rFonts w:ascii="Arial" w:hAnsi="Arial" w:cs="Arial"/>
          <w:sz w:val="20"/>
          <w:szCs w:val="20"/>
        </w:rPr>
        <w:t>*</w:t>
      </w:r>
      <w:r w:rsidR="00863436" w:rsidRPr="00971719">
        <w:rPr>
          <w:rFonts w:ascii="Arial" w:hAnsi="Arial" w:cs="Arial"/>
          <w:sz w:val="20"/>
          <w:szCs w:val="20"/>
        </w:rPr>
        <w:t xml:space="preserve">Rodriguez de Gil, P., </w:t>
      </w:r>
      <w:r w:rsidRPr="00971719">
        <w:rPr>
          <w:rFonts w:ascii="Arial" w:hAnsi="Arial" w:cs="Arial"/>
          <w:sz w:val="20"/>
          <w:szCs w:val="20"/>
        </w:rPr>
        <w:t>*</w:t>
      </w:r>
      <w:r w:rsidR="00863436" w:rsidRPr="00971719">
        <w:rPr>
          <w:rFonts w:ascii="Arial" w:hAnsi="Arial" w:cs="Arial"/>
          <w:sz w:val="20"/>
          <w:szCs w:val="20"/>
        </w:rPr>
        <w:t xml:space="preserve">Nguyen, D., Kim, E. S., </w:t>
      </w:r>
      <w:r w:rsidR="00863436" w:rsidRPr="00971719">
        <w:rPr>
          <w:rFonts w:ascii="Arial" w:hAnsi="Arial" w:cs="Arial"/>
          <w:b/>
          <w:bCs/>
          <w:sz w:val="20"/>
          <w:szCs w:val="20"/>
        </w:rPr>
        <w:t>Chen, Y.-H.</w:t>
      </w:r>
      <w:r w:rsidR="00863436" w:rsidRPr="00971719">
        <w:rPr>
          <w:rFonts w:ascii="Arial" w:hAnsi="Arial" w:cs="Arial"/>
          <w:sz w:val="20"/>
          <w:szCs w:val="20"/>
        </w:rPr>
        <w:t xml:space="preserve">, &amp; Kromrey, J. D. (2013). </w:t>
      </w:r>
      <w:r w:rsidR="00863436" w:rsidRPr="00782829">
        <w:rPr>
          <w:rFonts w:ascii="Arial" w:hAnsi="Arial" w:cs="Arial"/>
          <w:i/>
          <w:sz w:val="20"/>
          <w:szCs w:val="20"/>
        </w:rPr>
        <w:t xml:space="preserve">Variance heterogeneity and non-normality: How the SAS® ttest procedure can keep us honest. </w:t>
      </w:r>
      <w:r w:rsidR="00782829" w:rsidRPr="00782829">
        <w:rPr>
          <w:rFonts w:ascii="Arial" w:hAnsi="Arial" w:cs="Arial"/>
          <w:sz w:val="20"/>
          <w:szCs w:val="20"/>
        </w:rPr>
        <w:t xml:space="preserve">In the </w:t>
      </w:r>
      <w:r w:rsidR="00863436" w:rsidRPr="00782829">
        <w:rPr>
          <w:rFonts w:ascii="Arial" w:hAnsi="Arial" w:cs="Arial"/>
          <w:sz w:val="20"/>
          <w:szCs w:val="20"/>
        </w:rPr>
        <w:t xml:space="preserve">Proceedings of </w:t>
      </w:r>
      <w:r w:rsidR="00425037" w:rsidRPr="00782829">
        <w:rPr>
          <w:rFonts w:ascii="Arial" w:hAnsi="Arial" w:cs="Arial"/>
          <w:sz w:val="20"/>
          <w:szCs w:val="20"/>
        </w:rPr>
        <w:t xml:space="preserve">the </w:t>
      </w:r>
      <w:r w:rsidR="00863436" w:rsidRPr="00782829">
        <w:rPr>
          <w:rFonts w:ascii="Arial" w:hAnsi="Arial" w:cs="Arial"/>
          <w:sz w:val="20"/>
          <w:szCs w:val="20"/>
        </w:rPr>
        <w:t>SAS Global Forum.</w:t>
      </w:r>
      <w:r w:rsidR="00782829" w:rsidRPr="00782829">
        <w:rPr>
          <w:rFonts w:ascii="Arial" w:hAnsi="Arial" w:cs="Arial"/>
          <w:sz w:val="20"/>
          <w:szCs w:val="20"/>
        </w:rPr>
        <w:t xml:space="preserve"> Cary, NC: SAS Institute Inc.</w:t>
      </w:r>
    </w:p>
    <w:p w14:paraId="1DBF2E54" w14:textId="65BCC014" w:rsidR="00863436" w:rsidRPr="00971719" w:rsidRDefault="000573CF" w:rsidP="00D54649">
      <w:pPr>
        <w:pStyle w:val="ListParagraph"/>
        <w:widowControl w:val="0"/>
        <w:numPr>
          <w:ilvl w:val="0"/>
          <w:numId w:val="9"/>
        </w:numPr>
        <w:tabs>
          <w:tab w:val="left" w:pos="360"/>
        </w:tabs>
        <w:snapToGrid w:val="0"/>
        <w:spacing w:after="60" w:line="240" w:lineRule="auto"/>
        <w:ind w:hanging="720"/>
        <w:contextualSpacing w:val="0"/>
        <w:rPr>
          <w:rFonts w:ascii="Arial" w:hAnsi="Arial" w:cs="Arial"/>
          <w:sz w:val="20"/>
          <w:szCs w:val="20"/>
        </w:rPr>
      </w:pPr>
      <w:r w:rsidRPr="00971719">
        <w:rPr>
          <w:rFonts w:ascii="Arial" w:hAnsi="Arial" w:cs="Arial"/>
          <w:sz w:val="20"/>
          <w:szCs w:val="20"/>
          <w:lang w:eastAsia="en-US"/>
        </w:rPr>
        <w:t>*</w:t>
      </w:r>
      <w:r w:rsidR="00863436" w:rsidRPr="00971719">
        <w:rPr>
          <w:rFonts w:ascii="Arial" w:hAnsi="Arial" w:cs="Arial"/>
          <w:sz w:val="20"/>
          <w:szCs w:val="20"/>
          <w:lang w:eastAsia="en-US"/>
        </w:rPr>
        <w:t xml:space="preserve">Nguyen, D., </w:t>
      </w:r>
      <w:r w:rsidRPr="00971719">
        <w:rPr>
          <w:rFonts w:ascii="Arial" w:hAnsi="Arial" w:cs="Arial"/>
          <w:sz w:val="20"/>
          <w:szCs w:val="20"/>
          <w:lang w:eastAsia="en-US"/>
        </w:rPr>
        <w:t>*</w:t>
      </w:r>
      <w:r w:rsidR="00863436" w:rsidRPr="00971719">
        <w:rPr>
          <w:rFonts w:ascii="Arial" w:hAnsi="Arial" w:cs="Arial"/>
          <w:sz w:val="20"/>
          <w:szCs w:val="20"/>
          <w:lang w:eastAsia="en-US"/>
        </w:rPr>
        <w:t xml:space="preserve">Rodríguez de Gil, P., Kim, E. S., </w:t>
      </w:r>
      <w:r w:rsidRPr="00971719">
        <w:rPr>
          <w:rFonts w:ascii="Arial" w:hAnsi="Arial" w:cs="Arial"/>
          <w:sz w:val="20"/>
          <w:szCs w:val="20"/>
          <w:lang w:eastAsia="en-US"/>
        </w:rPr>
        <w:t>*</w:t>
      </w:r>
      <w:r w:rsidR="00863436" w:rsidRPr="00971719">
        <w:rPr>
          <w:rFonts w:ascii="Arial" w:hAnsi="Arial" w:cs="Arial"/>
          <w:sz w:val="20"/>
          <w:szCs w:val="20"/>
          <w:lang w:eastAsia="en-US"/>
        </w:rPr>
        <w:t xml:space="preserve">Bellara, A. P., </w:t>
      </w:r>
      <w:r w:rsidRPr="00971719">
        <w:rPr>
          <w:rFonts w:ascii="Arial" w:hAnsi="Arial" w:cs="Arial"/>
          <w:sz w:val="20"/>
          <w:szCs w:val="20"/>
          <w:lang w:eastAsia="en-US"/>
        </w:rPr>
        <w:t>*</w:t>
      </w:r>
      <w:r w:rsidR="00863436" w:rsidRPr="00971719">
        <w:rPr>
          <w:rFonts w:ascii="Arial" w:hAnsi="Arial" w:cs="Arial"/>
          <w:sz w:val="20"/>
          <w:szCs w:val="20"/>
          <w:lang w:eastAsia="en-US"/>
        </w:rPr>
        <w:t xml:space="preserve">Kellermann, A., </w:t>
      </w:r>
      <w:r w:rsidR="00863436" w:rsidRPr="00971719">
        <w:rPr>
          <w:rFonts w:ascii="Arial" w:hAnsi="Arial" w:cs="Arial"/>
          <w:b/>
          <w:sz w:val="20"/>
          <w:szCs w:val="20"/>
          <w:lang w:eastAsia="en-US"/>
        </w:rPr>
        <w:t>Chen, Y.-H.</w:t>
      </w:r>
      <w:r w:rsidR="00863436" w:rsidRPr="00971719">
        <w:rPr>
          <w:rFonts w:ascii="Arial" w:hAnsi="Arial" w:cs="Arial"/>
          <w:sz w:val="20"/>
          <w:szCs w:val="20"/>
          <w:lang w:eastAsia="en-US"/>
        </w:rPr>
        <w:t xml:space="preserve">, &amp; Kromrey, J. D. (2012). </w:t>
      </w:r>
      <w:r w:rsidR="00863436" w:rsidRPr="00782829">
        <w:rPr>
          <w:rFonts w:ascii="Arial" w:hAnsi="Arial" w:cs="Arial"/>
          <w:i/>
          <w:iCs/>
          <w:sz w:val="20"/>
          <w:szCs w:val="20"/>
          <w:lang w:eastAsia="en-US"/>
        </w:rPr>
        <w:t xml:space="preserve">PROC TTEST® (old friend), what are you trying to tell us? </w:t>
      </w:r>
      <w:r w:rsidR="00782829" w:rsidRPr="00782829">
        <w:rPr>
          <w:rFonts w:ascii="Arial" w:hAnsi="Arial" w:cs="Arial"/>
          <w:sz w:val="20"/>
          <w:szCs w:val="20"/>
          <w:lang w:eastAsia="en-US"/>
        </w:rPr>
        <w:t>In t</w:t>
      </w:r>
      <w:r w:rsidR="002C4B21" w:rsidRPr="00782829">
        <w:rPr>
          <w:rFonts w:ascii="Arial" w:hAnsi="Arial" w:cs="Arial"/>
          <w:sz w:val="20"/>
          <w:szCs w:val="20"/>
        </w:rPr>
        <w:t xml:space="preserve">he Proceedings of the SouthEast SAS Users Group. </w:t>
      </w:r>
      <w:r w:rsidR="00782829" w:rsidRPr="00782829">
        <w:rPr>
          <w:rFonts w:ascii="Arial" w:hAnsi="Arial" w:cs="Arial"/>
          <w:sz w:val="20"/>
          <w:szCs w:val="20"/>
        </w:rPr>
        <w:t>Cary</w:t>
      </w:r>
      <w:r w:rsidR="00782829">
        <w:rPr>
          <w:rFonts w:ascii="Arial" w:hAnsi="Arial" w:cs="Arial"/>
          <w:sz w:val="20"/>
          <w:szCs w:val="20"/>
        </w:rPr>
        <w:t xml:space="preserve">. </w:t>
      </w:r>
      <w:r w:rsidR="00782829" w:rsidRPr="0012445C">
        <w:rPr>
          <w:rFonts w:ascii="Arial" w:hAnsi="Arial" w:cs="Arial"/>
          <w:sz w:val="20"/>
          <w:szCs w:val="20"/>
        </w:rPr>
        <w:t>NC: SAS Institute Inc</w:t>
      </w:r>
      <w:r w:rsidR="00782829" w:rsidRPr="00971719">
        <w:rPr>
          <w:rFonts w:ascii="Arial" w:hAnsi="Arial" w:cs="Arial"/>
          <w:i/>
          <w:iCs/>
          <w:sz w:val="20"/>
          <w:szCs w:val="20"/>
        </w:rPr>
        <w:t>.</w:t>
      </w:r>
    </w:p>
    <w:p w14:paraId="4A6116D8" w14:textId="134861E0" w:rsidR="003A2D8D" w:rsidRPr="003A2D8D" w:rsidRDefault="004C7902" w:rsidP="00F41F2C">
      <w:pPr>
        <w:pStyle w:val="NormalWeb"/>
        <w:widowControl w:val="0"/>
        <w:spacing w:before="240" w:beforeAutospacing="0" w:after="120" w:afterAutospacing="0"/>
        <w:ind w:left="720" w:hanging="720"/>
        <w:rPr>
          <w:rFonts w:ascii="Arial" w:hAnsi="Arial" w:cs="Arial"/>
          <w:b/>
          <w:i/>
          <w:sz w:val="20"/>
          <w:szCs w:val="20"/>
          <w:u w:val="single"/>
        </w:rPr>
      </w:pPr>
      <w:r w:rsidRPr="004C7902">
        <w:rPr>
          <w:rFonts w:ascii="Arial" w:hAnsi="Arial" w:cs="Arial"/>
          <w:b/>
          <w:i/>
          <w:sz w:val="20"/>
          <w:szCs w:val="20"/>
          <w:u w:val="single"/>
        </w:rPr>
        <w:t xml:space="preserve">Papers </w:t>
      </w:r>
      <w:r w:rsidR="003A2D8D" w:rsidRPr="003A2D8D">
        <w:rPr>
          <w:rFonts w:ascii="Arial" w:hAnsi="Arial" w:cs="Arial"/>
          <w:b/>
          <w:i/>
          <w:sz w:val="20"/>
          <w:szCs w:val="20"/>
          <w:u w:val="single"/>
        </w:rPr>
        <w:t>in ERIC Collection</w:t>
      </w:r>
    </w:p>
    <w:p w14:paraId="09B63D81" w14:textId="3E88DBE2" w:rsidR="007109AF" w:rsidRPr="004C7902" w:rsidRDefault="007109AF" w:rsidP="00D54649">
      <w:pPr>
        <w:pStyle w:val="NormalWeb"/>
        <w:widowControl w:val="0"/>
        <w:numPr>
          <w:ilvl w:val="0"/>
          <w:numId w:val="10"/>
        </w:numPr>
        <w:tabs>
          <w:tab w:val="left" w:pos="360"/>
        </w:tabs>
        <w:spacing w:before="0" w:beforeAutospacing="0" w:after="60" w:afterAutospacing="0"/>
        <w:ind w:hanging="720"/>
        <w:rPr>
          <w:rFonts w:ascii="Arial" w:hAnsi="Arial" w:cs="Arial"/>
          <w:sz w:val="20"/>
          <w:szCs w:val="20"/>
        </w:rPr>
      </w:pPr>
      <w:r w:rsidRPr="004C7902">
        <w:rPr>
          <w:rFonts w:ascii="Arial" w:hAnsi="Arial" w:cs="Arial"/>
          <w:b/>
          <w:bCs/>
          <w:sz w:val="20"/>
          <w:szCs w:val="20"/>
        </w:rPr>
        <w:t>Chen, Y.-H</w:t>
      </w:r>
      <w:r w:rsidRPr="004C7902">
        <w:rPr>
          <w:rFonts w:ascii="Arial" w:hAnsi="Arial" w:cs="Arial"/>
          <w:b/>
          <w:sz w:val="20"/>
          <w:szCs w:val="20"/>
        </w:rPr>
        <w:t>.</w:t>
      </w:r>
      <w:r w:rsidRPr="004C7902">
        <w:rPr>
          <w:rFonts w:ascii="Arial" w:hAnsi="Arial" w:cs="Arial"/>
          <w:sz w:val="20"/>
          <w:szCs w:val="20"/>
        </w:rPr>
        <w:t xml:space="preserve">, </w:t>
      </w:r>
      <w:r w:rsidRPr="004C7902">
        <w:rPr>
          <w:rStyle w:val="Strong"/>
          <w:rFonts w:ascii="Arial" w:hAnsi="Arial" w:cs="Arial"/>
          <w:b w:val="0"/>
          <w:bCs w:val="0"/>
          <w:sz w:val="20"/>
          <w:szCs w:val="20"/>
        </w:rPr>
        <w:t xml:space="preserve">Rendina-Gobioff; G., &amp; Dedrick, R. F. </w:t>
      </w:r>
      <w:r w:rsidRPr="004C7902">
        <w:rPr>
          <w:rFonts w:ascii="Arial" w:hAnsi="Arial" w:cs="Arial"/>
          <w:sz w:val="20"/>
          <w:szCs w:val="20"/>
        </w:rPr>
        <w:t xml:space="preserve">(2007). </w:t>
      </w:r>
      <w:r w:rsidRPr="004C7902">
        <w:rPr>
          <w:rFonts w:ascii="Arial" w:hAnsi="Arial" w:cs="Arial"/>
          <w:i/>
          <w:iCs/>
          <w:sz w:val="20"/>
          <w:szCs w:val="20"/>
        </w:rPr>
        <w:t>Detecting effects of positively and negatively worded items in a self-concept scale among elementary students.</w:t>
      </w:r>
      <w:r w:rsidRPr="004C7902">
        <w:rPr>
          <w:rFonts w:ascii="Arial" w:hAnsi="Arial" w:cs="Arial"/>
          <w:sz w:val="20"/>
          <w:szCs w:val="20"/>
        </w:rPr>
        <w:t xml:space="preserve"> </w:t>
      </w:r>
      <w:r w:rsidR="002164CA">
        <w:rPr>
          <w:rFonts w:ascii="Arial" w:hAnsi="Arial" w:cs="Arial"/>
          <w:sz w:val="20"/>
          <w:szCs w:val="20"/>
        </w:rPr>
        <w:t>I</w:t>
      </w:r>
      <w:r w:rsidRPr="004C7902">
        <w:rPr>
          <w:rFonts w:ascii="Arial" w:hAnsi="Arial" w:cs="Arial"/>
          <w:sz w:val="20"/>
          <w:szCs w:val="20"/>
        </w:rPr>
        <w:t xml:space="preserve">n </w:t>
      </w:r>
      <w:r w:rsidR="002164CA">
        <w:rPr>
          <w:rFonts w:ascii="Arial" w:hAnsi="Arial" w:cs="Arial"/>
          <w:sz w:val="20"/>
          <w:szCs w:val="20"/>
        </w:rPr>
        <w:t xml:space="preserve">the </w:t>
      </w:r>
      <w:r w:rsidRPr="004C7902">
        <w:rPr>
          <w:rFonts w:ascii="Arial" w:hAnsi="Arial" w:cs="Arial"/>
          <w:sz w:val="20"/>
          <w:szCs w:val="20"/>
        </w:rPr>
        <w:t xml:space="preserve">database of Education Resources Information Center (ERIC; ED 503122). </w:t>
      </w:r>
    </w:p>
    <w:p w14:paraId="2F6239F5" w14:textId="3EF55920" w:rsidR="007109AF" w:rsidRPr="004C7902" w:rsidRDefault="007109AF" w:rsidP="00D54649">
      <w:pPr>
        <w:pStyle w:val="NormalWeb"/>
        <w:widowControl w:val="0"/>
        <w:numPr>
          <w:ilvl w:val="0"/>
          <w:numId w:val="10"/>
        </w:numPr>
        <w:tabs>
          <w:tab w:val="left" w:pos="360"/>
        </w:tabs>
        <w:spacing w:before="0" w:beforeAutospacing="0" w:after="60" w:afterAutospacing="0"/>
        <w:ind w:hanging="720"/>
        <w:rPr>
          <w:rFonts w:ascii="Arial" w:hAnsi="Arial" w:cs="Arial"/>
          <w:sz w:val="20"/>
          <w:szCs w:val="20"/>
        </w:rPr>
      </w:pPr>
      <w:r w:rsidRPr="004C7902">
        <w:rPr>
          <w:rFonts w:ascii="Arial" w:hAnsi="Arial" w:cs="Arial"/>
          <w:b/>
          <w:bCs/>
          <w:sz w:val="20"/>
          <w:szCs w:val="20"/>
        </w:rPr>
        <w:t>Chen, Y.-H.</w:t>
      </w:r>
      <w:r w:rsidRPr="004C7902">
        <w:rPr>
          <w:rFonts w:ascii="Arial" w:hAnsi="Arial" w:cs="Arial"/>
          <w:b/>
          <w:sz w:val="20"/>
          <w:szCs w:val="20"/>
        </w:rPr>
        <w:t>,</w:t>
      </w:r>
      <w:r w:rsidRPr="004C7902">
        <w:rPr>
          <w:rFonts w:ascii="Arial" w:hAnsi="Arial" w:cs="Arial"/>
          <w:sz w:val="20"/>
          <w:szCs w:val="20"/>
        </w:rPr>
        <w:t xml:space="preserve"> Gorin, J. S., Thompson, M. S. &amp; Tatsuoka, K. (2006). </w:t>
      </w:r>
      <w:r w:rsidRPr="004C7902">
        <w:rPr>
          <w:rFonts w:ascii="Arial" w:hAnsi="Arial" w:cs="Arial"/>
          <w:i/>
          <w:iCs/>
          <w:sz w:val="20"/>
          <w:szCs w:val="20"/>
        </w:rPr>
        <w:t>Verification of cognitive attributes required to solve the TIMSS-1999 mathematics items for Taiwanese students</w:t>
      </w:r>
      <w:r w:rsidRPr="004C7902">
        <w:rPr>
          <w:rFonts w:ascii="Arial" w:hAnsi="Arial" w:cs="Arial"/>
          <w:sz w:val="20"/>
          <w:szCs w:val="20"/>
        </w:rPr>
        <w:t xml:space="preserve">. </w:t>
      </w:r>
      <w:r w:rsidR="002164CA">
        <w:rPr>
          <w:rFonts w:ascii="Arial" w:hAnsi="Arial" w:cs="Arial"/>
          <w:sz w:val="20"/>
          <w:szCs w:val="20"/>
        </w:rPr>
        <w:t xml:space="preserve">In </w:t>
      </w:r>
      <w:r w:rsidRPr="004C7902">
        <w:rPr>
          <w:rFonts w:ascii="Arial" w:hAnsi="Arial" w:cs="Arial"/>
          <w:sz w:val="20"/>
          <w:szCs w:val="20"/>
        </w:rPr>
        <w:t xml:space="preserve">the database of Education Resources Information Center (ERIC; ED 491509). </w:t>
      </w:r>
    </w:p>
    <w:p w14:paraId="66563967" w14:textId="1161C7CB" w:rsidR="003A2D8D" w:rsidRPr="004C7902" w:rsidRDefault="003A2D8D" w:rsidP="00D54649">
      <w:pPr>
        <w:pStyle w:val="NormalWeb"/>
        <w:widowControl w:val="0"/>
        <w:numPr>
          <w:ilvl w:val="0"/>
          <w:numId w:val="10"/>
        </w:numPr>
        <w:tabs>
          <w:tab w:val="left" w:pos="360"/>
        </w:tabs>
        <w:spacing w:before="0" w:beforeAutospacing="0" w:after="60" w:afterAutospacing="0"/>
        <w:ind w:hanging="720"/>
        <w:rPr>
          <w:rFonts w:ascii="Arial" w:hAnsi="Arial" w:cs="Arial"/>
          <w:sz w:val="20"/>
          <w:szCs w:val="20"/>
        </w:rPr>
      </w:pPr>
      <w:r w:rsidRPr="004C7902">
        <w:rPr>
          <w:rFonts w:ascii="Arial" w:hAnsi="Arial" w:cs="Arial"/>
          <w:b/>
          <w:bCs/>
          <w:sz w:val="20"/>
          <w:szCs w:val="20"/>
        </w:rPr>
        <w:t>Chen, Y.-H</w:t>
      </w:r>
      <w:r w:rsidRPr="004C7902">
        <w:rPr>
          <w:rFonts w:ascii="Arial" w:hAnsi="Arial" w:cs="Arial"/>
          <w:b/>
          <w:sz w:val="20"/>
          <w:szCs w:val="20"/>
        </w:rPr>
        <w:t>.</w:t>
      </w:r>
      <w:r w:rsidRPr="004C7902">
        <w:rPr>
          <w:rFonts w:ascii="Arial" w:hAnsi="Arial" w:cs="Arial"/>
          <w:sz w:val="20"/>
          <w:szCs w:val="20"/>
        </w:rPr>
        <w:t xml:space="preserve">, &amp; Thompson, M. S. (2004). </w:t>
      </w:r>
      <w:r w:rsidRPr="004C7902">
        <w:rPr>
          <w:rFonts w:ascii="Arial" w:hAnsi="Arial" w:cs="Arial"/>
          <w:i/>
          <w:iCs/>
          <w:sz w:val="20"/>
          <w:szCs w:val="20"/>
        </w:rPr>
        <w:t>Confirmatory factor analysis of a school self-concept inventory.</w:t>
      </w:r>
      <w:r w:rsidRPr="004C7902">
        <w:rPr>
          <w:rFonts w:ascii="Arial" w:hAnsi="Arial" w:cs="Arial"/>
          <w:sz w:val="20"/>
          <w:szCs w:val="20"/>
        </w:rPr>
        <w:t xml:space="preserve"> </w:t>
      </w:r>
      <w:r w:rsidR="002164CA">
        <w:rPr>
          <w:rFonts w:ascii="Arial" w:hAnsi="Arial" w:cs="Arial"/>
          <w:sz w:val="20"/>
          <w:szCs w:val="20"/>
        </w:rPr>
        <w:t>I</w:t>
      </w:r>
      <w:r w:rsidRPr="004C7902">
        <w:rPr>
          <w:rFonts w:ascii="Arial" w:hAnsi="Arial" w:cs="Arial"/>
          <w:sz w:val="20"/>
          <w:szCs w:val="20"/>
        </w:rPr>
        <w:t xml:space="preserve">n the database of Education Resources Information Center (ERIC; ED 490658). </w:t>
      </w:r>
    </w:p>
    <w:p w14:paraId="14E5169D" w14:textId="637DF016" w:rsidR="003A2D8D" w:rsidRPr="004C7902" w:rsidRDefault="003A2D8D" w:rsidP="00D54649">
      <w:pPr>
        <w:pStyle w:val="NormalWeb"/>
        <w:widowControl w:val="0"/>
        <w:numPr>
          <w:ilvl w:val="0"/>
          <w:numId w:val="10"/>
        </w:numPr>
        <w:tabs>
          <w:tab w:val="left" w:pos="360"/>
        </w:tabs>
        <w:spacing w:before="0" w:beforeAutospacing="0" w:after="60" w:afterAutospacing="0"/>
        <w:ind w:hanging="720"/>
        <w:rPr>
          <w:rFonts w:ascii="Arial" w:hAnsi="Arial" w:cs="Arial"/>
          <w:sz w:val="20"/>
          <w:szCs w:val="20"/>
        </w:rPr>
      </w:pPr>
      <w:r w:rsidRPr="004C7902">
        <w:rPr>
          <w:rFonts w:ascii="Arial" w:hAnsi="Arial" w:cs="Arial"/>
          <w:b/>
          <w:bCs/>
          <w:sz w:val="20"/>
          <w:szCs w:val="20"/>
        </w:rPr>
        <w:t>Chen, Y.-H</w:t>
      </w:r>
      <w:r w:rsidRPr="004C7902">
        <w:rPr>
          <w:rFonts w:ascii="Arial" w:hAnsi="Arial" w:cs="Arial"/>
          <w:b/>
          <w:sz w:val="20"/>
          <w:szCs w:val="20"/>
        </w:rPr>
        <w:t>.</w:t>
      </w:r>
      <w:r w:rsidRPr="004C7902">
        <w:rPr>
          <w:rFonts w:ascii="Arial" w:hAnsi="Arial" w:cs="Arial"/>
          <w:sz w:val="20"/>
          <w:szCs w:val="20"/>
        </w:rPr>
        <w:t xml:space="preserve">, &amp; Thompson, M. S. (2003). </w:t>
      </w:r>
      <w:r w:rsidRPr="004C7902">
        <w:rPr>
          <w:rFonts w:ascii="Arial" w:hAnsi="Arial" w:cs="Arial"/>
          <w:i/>
          <w:iCs/>
          <w:sz w:val="20"/>
          <w:szCs w:val="20"/>
        </w:rPr>
        <w:t>Relations among teacher expectancies, student perceptions of teacher oral feedback, and student self-concept: An empirical study in Taiwanese elementary schools.</w:t>
      </w:r>
      <w:r w:rsidRPr="004C7902">
        <w:rPr>
          <w:rFonts w:ascii="Arial" w:hAnsi="Arial" w:cs="Arial"/>
          <w:sz w:val="20"/>
          <w:szCs w:val="20"/>
        </w:rPr>
        <w:t xml:space="preserve"> </w:t>
      </w:r>
      <w:r w:rsidR="002164CA">
        <w:rPr>
          <w:rFonts w:ascii="Arial" w:hAnsi="Arial" w:cs="Arial"/>
          <w:sz w:val="20"/>
          <w:szCs w:val="20"/>
        </w:rPr>
        <w:t>In</w:t>
      </w:r>
      <w:r w:rsidRPr="004C7902">
        <w:rPr>
          <w:rFonts w:ascii="Arial" w:hAnsi="Arial" w:cs="Arial"/>
          <w:sz w:val="20"/>
          <w:szCs w:val="20"/>
        </w:rPr>
        <w:t xml:space="preserve"> the database of Education Resources Information Center (ERIC; ED 482682). </w:t>
      </w:r>
    </w:p>
    <w:p w14:paraId="33A1319E" w14:textId="6147ACBC" w:rsidR="007109AF" w:rsidRPr="007109AF" w:rsidRDefault="007109AF" w:rsidP="00F41F2C">
      <w:pPr>
        <w:pStyle w:val="NormalWeb"/>
        <w:widowControl w:val="0"/>
        <w:spacing w:before="240" w:beforeAutospacing="0" w:after="120" w:afterAutospacing="0"/>
        <w:ind w:left="720" w:hanging="720"/>
        <w:rPr>
          <w:rFonts w:ascii="Arial" w:hAnsi="Arial" w:cs="Arial"/>
          <w:b/>
          <w:i/>
          <w:sz w:val="20"/>
          <w:szCs w:val="20"/>
          <w:u w:val="single"/>
        </w:rPr>
      </w:pPr>
      <w:r w:rsidRPr="007109AF">
        <w:rPr>
          <w:rFonts w:ascii="Arial" w:hAnsi="Arial" w:cs="Arial"/>
          <w:b/>
          <w:i/>
          <w:sz w:val="20"/>
          <w:szCs w:val="20"/>
          <w:u w:val="single"/>
        </w:rPr>
        <w:t>Technical Report</w:t>
      </w:r>
      <w:r w:rsidR="005F6E84">
        <w:rPr>
          <w:rFonts w:ascii="Arial" w:hAnsi="Arial" w:cs="Arial"/>
          <w:b/>
          <w:i/>
          <w:sz w:val="20"/>
          <w:szCs w:val="20"/>
          <w:u w:val="single"/>
        </w:rPr>
        <w:t>s</w:t>
      </w:r>
    </w:p>
    <w:p w14:paraId="49F95729" w14:textId="77777777" w:rsidR="008B4057" w:rsidRPr="005F6E84" w:rsidRDefault="008B4057" w:rsidP="00D54649">
      <w:pPr>
        <w:pStyle w:val="NormalWeb"/>
        <w:widowControl w:val="0"/>
        <w:numPr>
          <w:ilvl w:val="0"/>
          <w:numId w:val="11"/>
        </w:numPr>
        <w:tabs>
          <w:tab w:val="left" w:pos="360"/>
        </w:tabs>
        <w:spacing w:before="0" w:beforeAutospacing="0" w:after="60" w:afterAutospacing="0"/>
        <w:ind w:hanging="720"/>
        <w:rPr>
          <w:rFonts w:ascii="Arial" w:hAnsi="Arial" w:cs="Arial"/>
          <w:sz w:val="20"/>
          <w:szCs w:val="20"/>
        </w:rPr>
      </w:pPr>
      <w:r w:rsidRPr="005F6E84">
        <w:rPr>
          <w:rFonts w:ascii="Arial" w:hAnsi="Arial" w:cs="Arial"/>
          <w:b/>
          <w:sz w:val="20"/>
          <w:szCs w:val="20"/>
        </w:rPr>
        <w:t>Chen, Y.-H.</w:t>
      </w:r>
      <w:r w:rsidRPr="005F6E84">
        <w:rPr>
          <w:rFonts w:ascii="Arial" w:hAnsi="Arial" w:cs="Arial"/>
          <w:sz w:val="20"/>
          <w:szCs w:val="20"/>
        </w:rPr>
        <w:t>, Kromrey, J. D., &amp; *Pha</w:t>
      </w:r>
      <w:r w:rsidR="008823A1" w:rsidRPr="005F6E84">
        <w:rPr>
          <w:rFonts w:ascii="Arial" w:hAnsi="Arial" w:cs="Arial"/>
          <w:sz w:val="20"/>
          <w:szCs w:val="20"/>
        </w:rPr>
        <w:t>m</w:t>
      </w:r>
      <w:r w:rsidRPr="005F6E84">
        <w:rPr>
          <w:rFonts w:ascii="Arial" w:hAnsi="Arial" w:cs="Arial"/>
          <w:sz w:val="20"/>
          <w:szCs w:val="20"/>
        </w:rPr>
        <w:t xml:space="preserve">, T. (2012). </w:t>
      </w:r>
      <w:r w:rsidRPr="005F6E84">
        <w:rPr>
          <w:rFonts w:ascii="Arial" w:hAnsi="Arial" w:cs="Arial"/>
          <w:i/>
          <w:sz w:val="20"/>
          <w:szCs w:val="20"/>
        </w:rPr>
        <w:t>Test equating with small sample sizes: A review of literature.</w:t>
      </w:r>
      <w:r w:rsidRPr="005F6E84">
        <w:rPr>
          <w:rFonts w:ascii="Arial" w:hAnsi="Arial" w:cs="Arial"/>
          <w:sz w:val="20"/>
          <w:szCs w:val="20"/>
        </w:rPr>
        <w:t xml:space="preserve"> Technical Report Prepared for Professional Testing, Inc.</w:t>
      </w:r>
    </w:p>
    <w:p w14:paraId="7D9194C9" w14:textId="0F516475" w:rsidR="00267A28" w:rsidRPr="005F6E84" w:rsidRDefault="008B4057" w:rsidP="00D54649">
      <w:pPr>
        <w:pStyle w:val="NormalWeb"/>
        <w:widowControl w:val="0"/>
        <w:numPr>
          <w:ilvl w:val="0"/>
          <w:numId w:val="11"/>
        </w:numPr>
        <w:tabs>
          <w:tab w:val="left" w:pos="360"/>
        </w:tabs>
        <w:spacing w:before="0" w:beforeAutospacing="0" w:after="60" w:afterAutospacing="0"/>
        <w:ind w:hanging="720"/>
        <w:rPr>
          <w:rFonts w:ascii="Arial" w:hAnsi="Arial" w:cs="Arial"/>
          <w:sz w:val="20"/>
          <w:szCs w:val="20"/>
        </w:rPr>
      </w:pPr>
      <w:r w:rsidRPr="005F6E84">
        <w:rPr>
          <w:rFonts w:ascii="Arial" w:hAnsi="Arial" w:cs="Arial"/>
          <w:sz w:val="20"/>
          <w:szCs w:val="20"/>
        </w:rPr>
        <w:t xml:space="preserve">Gorin, J. S., Blanchard, J., &amp; </w:t>
      </w:r>
      <w:r w:rsidRPr="005F6E84">
        <w:rPr>
          <w:rFonts w:ascii="Arial" w:hAnsi="Arial" w:cs="Arial"/>
          <w:b/>
          <w:bCs/>
          <w:sz w:val="20"/>
          <w:szCs w:val="20"/>
        </w:rPr>
        <w:t>Chen, Y.-H.</w:t>
      </w:r>
      <w:r w:rsidRPr="005F6E84">
        <w:rPr>
          <w:rFonts w:ascii="Arial" w:hAnsi="Arial" w:cs="Arial"/>
          <w:sz w:val="20"/>
          <w:szCs w:val="20"/>
        </w:rPr>
        <w:t xml:space="preserve"> (2005). </w:t>
      </w:r>
      <w:r w:rsidRPr="005F6E84">
        <w:rPr>
          <w:rFonts w:ascii="Arial" w:hAnsi="Arial" w:cs="Arial"/>
          <w:i/>
          <w:iCs/>
          <w:sz w:val="20"/>
          <w:szCs w:val="20"/>
        </w:rPr>
        <w:t xml:space="preserve">Comparison of high and low implementation of TargetTeach on elementary and middle school reading and mathematics achievement in </w:t>
      </w:r>
      <w:r w:rsidR="008F6E6A" w:rsidRPr="005F6E84">
        <w:rPr>
          <w:rFonts w:ascii="Arial" w:hAnsi="Arial" w:cs="Arial"/>
          <w:i/>
          <w:iCs/>
          <w:sz w:val="20"/>
          <w:szCs w:val="20"/>
        </w:rPr>
        <w:t>C</w:t>
      </w:r>
      <w:r w:rsidRPr="005F6E84">
        <w:rPr>
          <w:rFonts w:ascii="Arial" w:hAnsi="Arial" w:cs="Arial"/>
          <w:i/>
          <w:iCs/>
          <w:sz w:val="20"/>
          <w:szCs w:val="20"/>
        </w:rPr>
        <w:t>olumbus, Ohio</w:t>
      </w:r>
      <w:r w:rsidRPr="005F6E84">
        <w:rPr>
          <w:rFonts w:ascii="Arial" w:hAnsi="Arial" w:cs="Arial"/>
          <w:sz w:val="20"/>
          <w:szCs w:val="20"/>
        </w:rPr>
        <w:t>. Technical Report Prepared for Evans and Newton, Inc.</w:t>
      </w:r>
    </w:p>
    <w:p w14:paraId="5505DB81" w14:textId="77777777" w:rsidR="00A7010D" w:rsidRPr="00267A28" w:rsidRDefault="00267A28" w:rsidP="00D54649">
      <w:pPr>
        <w:pStyle w:val="NormalWeb"/>
        <w:widowControl w:val="0"/>
        <w:numPr>
          <w:ilvl w:val="0"/>
          <w:numId w:val="11"/>
        </w:numPr>
        <w:tabs>
          <w:tab w:val="left" w:pos="360"/>
        </w:tabs>
        <w:spacing w:before="0" w:beforeAutospacing="0" w:after="60" w:afterAutospacing="0"/>
        <w:ind w:hanging="720"/>
        <w:rPr>
          <w:rFonts w:ascii="Arial" w:hAnsi="Arial" w:cs="Arial"/>
          <w:sz w:val="20"/>
          <w:szCs w:val="20"/>
        </w:rPr>
      </w:pPr>
      <w:r w:rsidRPr="005F6E84">
        <w:rPr>
          <w:rFonts w:ascii="Arial" w:hAnsi="Arial" w:cs="Arial"/>
          <w:bCs/>
          <w:sz w:val="20"/>
          <w:szCs w:val="20"/>
        </w:rPr>
        <w:t xml:space="preserve">Green, S., Rivera, R. Yang, Y. &amp; </w:t>
      </w:r>
      <w:r w:rsidRPr="005F6E84">
        <w:rPr>
          <w:rFonts w:ascii="Arial" w:hAnsi="Arial" w:cs="Arial"/>
          <w:b/>
          <w:bCs/>
          <w:sz w:val="20"/>
          <w:szCs w:val="20"/>
        </w:rPr>
        <w:t>Chen, Y.-H.</w:t>
      </w:r>
      <w:r w:rsidRPr="005F6E84">
        <w:rPr>
          <w:rFonts w:ascii="Arial" w:hAnsi="Arial" w:cs="Arial"/>
          <w:bCs/>
          <w:sz w:val="20"/>
          <w:szCs w:val="20"/>
        </w:rPr>
        <w:t xml:space="preserve"> (2003). </w:t>
      </w:r>
      <w:r w:rsidRPr="005F6E84">
        <w:rPr>
          <w:rFonts w:ascii="Arial" w:eastAsia="SimSun" w:hAnsi="Arial" w:cs="Arial"/>
          <w:bCs/>
          <w:i/>
          <w:sz w:val="20"/>
          <w:szCs w:val="20"/>
        </w:rPr>
        <w:t>Revising the COE student ratings of teaching</w:t>
      </w:r>
      <w:r w:rsidRPr="00267A28">
        <w:rPr>
          <w:rFonts w:ascii="Arial" w:eastAsia="SimSun" w:hAnsi="Arial" w:cs="Arial"/>
          <w:bCs/>
          <w:i/>
          <w:sz w:val="20"/>
          <w:szCs w:val="20"/>
        </w:rPr>
        <w:t xml:space="preserve"> effectiveness.</w:t>
      </w:r>
      <w:r w:rsidRPr="00267A28">
        <w:rPr>
          <w:rFonts w:ascii="Arial" w:eastAsia="SimSun" w:hAnsi="Arial" w:cs="Arial"/>
          <w:bCs/>
          <w:sz w:val="20"/>
          <w:szCs w:val="20"/>
        </w:rPr>
        <w:t xml:space="preserve"> Technical Report Prepared for </w:t>
      </w:r>
      <w:r w:rsidRPr="00267A28">
        <w:rPr>
          <w:rFonts w:ascii="Arial" w:hAnsi="Arial" w:cs="Arial"/>
          <w:bCs/>
          <w:sz w:val="20"/>
          <w:szCs w:val="20"/>
        </w:rPr>
        <w:t xml:space="preserve">the College of Education College Council. </w:t>
      </w:r>
    </w:p>
    <w:p w14:paraId="5CC2C0B3" w14:textId="61B0C984" w:rsidR="00C25930" w:rsidRPr="00C55D76" w:rsidRDefault="00227EF3" w:rsidP="00D53E15">
      <w:pPr>
        <w:pStyle w:val="NormalWeb"/>
        <w:widowControl w:val="0"/>
        <w:spacing w:before="360" w:beforeAutospacing="0" w:after="120" w:afterAutospacing="0"/>
        <w:ind w:left="720" w:hanging="720"/>
        <w:rPr>
          <w:rFonts w:ascii="Arial" w:hAnsi="Arial" w:cs="Arial"/>
          <w:b/>
          <w:i/>
          <w:sz w:val="20"/>
          <w:szCs w:val="20"/>
          <w:u w:val="single"/>
        </w:rPr>
      </w:pPr>
      <w:r>
        <w:rPr>
          <w:rFonts w:ascii="Arial" w:hAnsi="Arial" w:cs="Arial"/>
          <w:b/>
          <w:i/>
          <w:sz w:val="20"/>
          <w:szCs w:val="20"/>
          <w:u w:val="single"/>
        </w:rPr>
        <w:t xml:space="preserve">Manuscripts </w:t>
      </w:r>
      <w:r w:rsidR="00D53E15" w:rsidRPr="00C55D76">
        <w:rPr>
          <w:rFonts w:ascii="Arial" w:hAnsi="Arial" w:cs="Arial"/>
          <w:b/>
          <w:i/>
          <w:sz w:val="20"/>
          <w:szCs w:val="20"/>
          <w:u w:val="single"/>
        </w:rPr>
        <w:t>i</w:t>
      </w:r>
      <w:r w:rsidR="00C25930" w:rsidRPr="00C55D76">
        <w:rPr>
          <w:rFonts w:ascii="Arial" w:hAnsi="Arial" w:cs="Arial"/>
          <w:b/>
          <w:i/>
          <w:sz w:val="20"/>
          <w:szCs w:val="20"/>
          <w:u w:val="single"/>
        </w:rPr>
        <w:t xml:space="preserve">n </w:t>
      </w:r>
      <w:r w:rsidR="00AB5C81" w:rsidRPr="00C55D76">
        <w:rPr>
          <w:rFonts w:ascii="Arial" w:hAnsi="Arial" w:cs="Arial"/>
          <w:b/>
          <w:i/>
          <w:sz w:val="20"/>
          <w:szCs w:val="20"/>
          <w:u w:val="single"/>
        </w:rPr>
        <w:t>P</w:t>
      </w:r>
      <w:r w:rsidR="00AB5C81">
        <w:rPr>
          <w:rFonts w:ascii="Arial" w:hAnsi="Arial" w:cs="Arial"/>
          <w:b/>
          <w:i/>
          <w:sz w:val="20"/>
          <w:szCs w:val="20"/>
          <w:u w:val="single"/>
        </w:rPr>
        <w:t>reparation</w:t>
      </w:r>
    </w:p>
    <w:p w14:paraId="4D68E525" w14:textId="583ACD69" w:rsidR="009462FD" w:rsidRPr="00EC7843" w:rsidRDefault="009462FD" w:rsidP="009462FD">
      <w:pPr>
        <w:pStyle w:val="Heading2"/>
        <w:keepNext w:val="0"/>
        <w:widowControl w:val="0"/>
        <w:numPr>
          <w:ilvl w:val="0"/>
          <w:numId w:val="41"/>
        </w:numPr>
        <w:shd w:val="clear" w:color="auto" w:fill="FFFFFF"/>
        <w:tabs>
          <w:tab w:val="left" w:pos="360"/>
          <w:tab w:val="left" w:pos="720"/>
        </w:tabs>
        <w:snapToGrid w:val="0"/>
        <w:spacing w:after="120" w:line="240" w:lineRule="auto"/>
        <w:ind w:hanging="720"/>
        <w:textAlignment w:val="baseline"/>
        <w:rPr>
          <w:rFonts w:ascii="Arial" w:hAnsi="Arial" w:cs="Arial"/>
          <w:i w:val="0"/>
          <w:sz w:val="20"/>
          <w:szCs w:val="20"/>
        </w:rPr>
      </w:pPr>
      <w:r>
        <w:rPr>
          <w:rFonts w:ascii="Arial" w:hAnsi="Arial" w:cs="Arial"/>
          <w:i w:val="0"/>
          <w:sz w:val="20"/>
          <w:szCs w:val="20"/>
        </w:rPr>
        <w:t>*</w:t>
      </w:r>
      <w:r w:rsidRPr="0059156A">
        <w:rPr>
          <w:rFonts w:ascii="Arial" w:hAnsi="Arial" w:cs="Arial"/>
          <w:i w:val="0"/>
          <w:sz w:val="20"/>
          <w:szCs w:val="20"/>
        </w:rPr>
        <w:t xml:space="preserve">Yin, Y., </w:t>
      </w:r>
      <w:r>
        <w:rPr>
          <w:rFonts w:ascii="Arial" w:hAnsi="Arial" w:cs="Arial"/>
          <w:i w:val="0"/>
          <w:sz w:val="20"/>
          <w:szCs w:val="20"/>
        </w:rPr>
        <w:t>*</w:t>
      </w:r>
      <w:r w:rsidRPr="0059156A">
        <w:rPr>
          <w:rFonts w:ascii="Arial" w:hAnsi="Arial" w:cs="Arial"/>
          <w:i w:val="0"/>
          <w:sz w:val="20"/>
          <w:szCs w:val="20"/>
        </w:rPr>
        <w:t xml:space="preserve">Yi, Z., &amp; </w:t>
      </w:r>
      <w:r w:rsidRPr="0059156A">
        <w:rPr>
          <w:rFonts w:ascii="Arial" w:hAnsi="Arial" w:cs="Arial"/>
          <w:b/>
          <w:bCs/>
          <w:i w:val="0"/>
          <w:sz w:val="20"/>
          <w:szCs w:val="20"/>
        </w:rPr>
        <w:t>Chen, Y.-H</w:t>
      </w:r>
      <w:r w:rsidRPr="0059156A">
        <w:rPr>
          <w:rFonts w:ascii="Arial" w:hAnsi="Arial" w:cs="Arial"/>
          <w:i w:val="0"/>
          <w:sz w:val="20"/>
          <w:szCs w:val="20"/>
        </w:rPr>
        <w:t>. (</w:t>
      </w:r>
      <w:r w:rsidR="001B021C">
        <w:rPr>
          <w:rFonts w:ascii="Arial" w:hAnsi="Arial" w:cs="Arial"/>
          <w:i w:val="0"/>
          <w:iCs w:val="0"/>
          <w:color w:val="000000"/>
          <w:sz w:val="20"/>
          <w:szCs w:val="20"/>
        </w:rPr>
        <w:t>In Preparation</w:t>
      </w:r>
      <w:r w:rsidRPr="0059156A">
        <w:rPr>
          <w:rFonts w:ascii="Arial" w:hAnsi="Arial" w:cs="Arial"/>
          <w:i w:val="0"/>
          <w:sz w:val="20"/>
          <w:szCs w:val="20"/>
        </w:rPr>
        <w:t xml:space="preserve">). Investigating gender DIF and potential sources in </w:t>
      </w:r>
      <w:r w:rsidRPr="00EC7843">
        <w:rPr>
          <w:rFonts w:ascii="Arial" w:hAnsi="Arial" w:cs="Arial"/>
          <w:i w:val="0"/>
          <w:sz w:val="20"/>
          <w:szCs w:val="20"/>
        </w:rPr>
        <w:t xml:space="preserve">reading literacy assessment across four English-speaking countries. </w:t>
      </w:r>
      <w:r w:rsidRPr="00EC7843">
        <w:rPr>
          <w:rFonts w:ascii="Arial" w:hAnsi="Arial" w:cs="Arial"/>
          <w:iCs w:val="0"/>
          <w:sz w:val="20"/>
          <w:szCs w:val="20"/>
        </w:rPr>
        <w:t xml:space="preserve">Journal of </w:t>
      </w:r>
      <w:r>
        <w:rPr>
          <w:rFonts w:ascii="Arial" w:hAnsi="Arial" w:cs="Arial"/>
          <w:iCs w:val="0"/>
          <w:sz w:val="20"/>
          <w:szCs w:val="20"/>
        </w:rPr>
        <w:t xml:space="preserve">Language and </w:t>
      </w:r>
      <w:r w:rsidRPr="00EC7843">
        <w:rPr>
          <w:rFonts w:ascii="Arial" w:hAnsi="Arial" w:cs="Arial"/>
          <w:iCs w:val="0"/>
          <w:sz w:val="20"/>
          <w:szCs w:val="20"/>
        </w:rPr>
        <w:t>Education.</w:t>
      </w:r>
    </w:p>
    <w:p w14:paraId="2D33CFA2" w14:textId="565E7079" w:rsidR="004468F8" w:rsidRPr="00A30A0F" w:rsidRDefault="004468F8" w:rsidP="00A30A0F">
      <w:pPr>
        <w:pStyle w:val="PlainText"/>
        <w:widowControl w:val="0"/>
        <w:numPr>
          <w:ilvl w:val="0"/>
          <w:numId w:val="41"/>
        </w:numPr>
        <w:tabs>
          <w:tab w:val="left" w:pos="360"/>
        </w:tabs>
        <w:spacing w:after="60"/>
        <w:ind w:hanging="720"/>
        <w:contextualSpacing/>
        <w:rPr>
          <w:rFonts w:ascii="Arial" w:hAnsi="Arial" w:cs="Arial"/>
          <w:sz w:val="20"/>
          <w:szCs w:val="20"/>
        </w:rPr>
      </w:pPr>
      <w:r w:rsidRPr="00A30A0F">
        <w:rPr>
          <w:rFonts w:ascii="Arial" w:hAnsi="Arial" w:cs="Arial"/>
          <w:sz w:val="20"/>
          <w:szCs w:val="20"/>
        </w:rPr>
        <w:t>*Dudash, J., Hernandez, V. M., &amp; Chen, Y.-H. (</w:t>
      </w:r>
      <w:r w:rsidR="001B021C" w:rsidRPr="00A30A0F">
        <w:rPr>
          <w:rFonts w:ascii="Arial" w:hAnsi="Arial" w:cs="Arial"/>
          <w:i/>
          <w:iCs/>
          <w:sz w:val="20"/>
          <w:szCs w:val="20"/>
        </w:rPr>
        <w:t>In preparation</w:t>
      </w:r>
      <w:r w:rsidRPr="00A30A0F">
        <w:rPr>
          <w:rFonts w:ascii="Arial" w:hAnsi="Arial" w:cs="Arial"/>
          <w:sz w:val="20"/>
          <w:szCs w:val="20"/>
        </w:rPr>
        <w:t xml:space="preserve">). </w:t>
      </w:r>
      <w:r w:rsidR="00A30A0F" w:rsidRPr="00A30A0F">
        <w:rPr>
          <w:rFonts w:ascii="Arial" w:hAnsi="Arial" w:cs="Arial"/>
          <w:sz w:val="20"/>
          <w:szCs w:val="20"/>
        </w:rPr>
        <w:t xml:space="preserve">An </w:t>
      </w:r>
      <w:r w:rsidR="00A30A0F">
        <w:rPr>
          <w:rFonts w:ascii="Arial" w:hAnsi="Arial" w:cs="Arial"/>
          <w:sz w:val="20"/>
          <w:szCs w:val="20"/>
        </w:rPr>
        <w:t>e</w:t>
      </w:r>
      <w:r w:rsidR="00A30A0F" w:rsidRPr="00A30A0F">
        <w:rPr>
          <w:rFonts w:ascii="Arial" w:hAnsi="Arial" w:cs="Arial"/>
          <w:sz w:val="20"/>
          <w:szCs w:val="20"/>
        </w:rPr>
        <w:t xml:space="preserve">xploration of </w:t>
      </w:r>
      <w:r w:rsidR="00A30A0F">
        <w:rPr>
          <w:rFonts w:ascii="Arial" w:hAnsi="Arial" w:cs="Arial"/>
          <w:sz w:val="20"/>
          <w:szCs w:val="20"/>
        </w:rPr>
        <w:t>n</w:t>
      </w:r>
      <w:r w:rsidR="00A30A0F" w:rsidRPr="00A30A0F">
        <w:rPr>
          <w:rFonts w:ascii="Arial" w:hAnsi="Arial" w:cs="Arial"/>
          <w:sz w:val="20"/>
          <w:szCs w:val="20"/>
        </w:rPr>
        <w:t xml:space="preserve">urses’ </w:t>
      </w:r>
      <w:r w:rsidR="00A30A0F">
        <w:rPr>
          <w:rFonts w:ascii="Arial" w:hAnsi="Arial" w:cs="Arial"/>
          <w:sz w:val="20"/>
          <w:szCs w:val="20"/>
        </w:rPr>
        <w:t>a</w:t>
      </w:r>
      <w:r w:rsidR="00A30A0F" w:rsidRPr="00A30A0F">
        <w:rPr>
          <w:rFonts w:ascii="Arial" w:hAnsi="Arial" w:cs="Arial"/>
          <w:sz w:val="20"/>
          <w:szCs w:val="20"/>
        </w:rPr>
        <w:t xml:space="preserve">ttitudes towards </w:t>
      </w:r>
      <w:r w:rsidR="00A30A0F">
        <w:rPr>
          <w:rFonts w:ascii="Arial" w:hAnsi="Arial" w:cs="Arial"/>
          <w:sz w:val="20"/>
          <w:szCs w:val="20"/>
        </w:rPr>
        <w:t>d</w:t>
      </w:r>
      <w:r w:rsidR="00A30A0F" w:rsidRPr="00A30A0F">
        <w:rPr>
          <w:rFonts w:ascii="Arial" w:hAnsi="Arial" w:cs="Arial"/>
          <w:sz w:val="20"/>
          <w:szCs w:val="20"/>
        </w:rPr>
        <w:t xml:space="preserve">eath and </w:t>
      </w:r>
      <w:r w:rsidR="00A30A0F">
        <w:rPr>
          <w:rFonts w:ascii="Arial" w:hAnsi="Arial" w:cs="Arial"/>
          <w:sz w:val="20"/>
          <w:szCs w:val="20"/>
        </w:rPr>
        <w:t>a</w:t>
      </w:r>
      <w:r w:rsidR="00A30A0F" w:rsidRPr="00A30A0F">
        <w:rPr>
          <w:rFonts w:ascii="Arial" w:hAnsi="Arial" w:cs="Arial"/>
          <w:sz w:val="20"/>
          <w:szCs w:val="20"/>
        </w:rPr>
        <w:t xml:space="preserve">ssociations with </w:t>
      </w:r>
      <w:r w:rsidR="00A30A0F">
        <w:rPr>
          <w:rFonts w:ascii="Arial" w:hAnsi="Arial" w:cs="Arial"/>
          <w:sz w:val="20"/>
          <w:szCs w:val="20"/>
        </w:rPr>
        <w:t>b</w:t>
      </w:r>
      <w:r w:rsidR="00A30A0F" w:rsidRPr="00A30A0F">
        <w:rPr>
          <w:rFonts w:ascii="Arial" w:hAnsi="Arial" w:cs="Arial"/>
          <w:sz w:val="20"/>
          <w:szCs w:val="20"/>
        </w:rPr>
        <w:t xml:space="preserve">ackground </w:t>
      </w:r>
      <w:r w:rsidR="00A30A0F">
        <w:rPr>
          <w:rFonts w:ascii="Arial" w:hAnsi="Arial" w:cs="Arial"/>
          <w:sz w:val="20"/>
          <w:szCs w:val="20"/>
        </w:rPr>
        <w:t>c</w:t>
      </w:r>
      <w:r w:rsidR="00A30A0F" w:rsidRPr="00A30A0F">
        <w:rPr>
          <w:rFonts w:ascii="Arial" w:hAnsi="Arial" w:cs="Arial"/>
          <w:sz w:val="20"/>
          <w:szCs w:val="20"/>
        </w:rPr>
        <w:t>haracteristics</w:t>
      </w:r>
      <w:r w:rsidRPr="00A30A0F">
        <w:rPr>
          <w:rFonts w:ascii="Arial" w:hAnsi="Arial" w:cs="Arial"/>
          <w:sz w:val="20"/>
          <w:szCs w:val="20"/>
        </w:rPr>
        <w:t>.</w:t>
      </w:r>
      <w:r w:rsidR="00A30A0F">
        <w:rPr>
          <w:rFonts w:ascii="Arial" w:hAnsi="Arial" w:cs="Arial"/>
          <w:sz w:val="20"/>
          <w:szCs w:val="20"/>
        </w:rPr>
        <w:t xml:space="preserve"> </w:t>
      </w:r>
      <w:r w:rsidR="00A30A0F">
        <w:rPr>
          <w:rFonts w:ascii="Arial" w:hAnsi="Arial" w:cs="Arial"/>
          <w:i/>
          <w:iCs/>
          <w:sz w:val="20"/>
          <w:szCs w:val="20"/>
        </w:rPr>
        <w:t>International Journal of Palliative Nursing</w:t>
      </w:r>
      <w:r w:rsidRPr="00A30A0F">
        <w:rPr>
          <w:rFonts w:ascii="Arial" w:hAnsi="Arial" w:cs="Arial"/>
          <w:sz w:val="20"/>
          <w:szCs w:val="20"/>
        </w:rPr>
        <w:t xml:space="preserve"> </w:t>
      </w:r>
    </w:p>
    <w:p w14:paraId="2F46416A" w14:textId="27D42B40" w:rsidR="00405E6F" w:rsidRPr="00A30A0F" w:rsidRDefault="00405E6F" w:rsidP="00A30A0F">
      <w:pPr>
        <w:pStyle w:val="Heading2"/>
        <w:keepNext w:val="0"/>
        <w:widowControl w:val="0"/>
        <w:numPr>
          <w:ilvl w:val="0"/>
          <w:numId w:val="41"/>
        </w:numPr>
        <w:shd w:val="clear" w:color="auto" w:fill="FFFFFF"/>
        <w:tabs>
          <w:tab w:val="left" w:pos="360"/>
        </w:tabs>
        <w:snapToGrid w:val="0"/>
        <w:spacing w:line="240" w:lineRule="auto"/>
        <w:ind w:hanging="720"/>
        <w:textAlignment w:val="baseline"/>
        <w:rPr>
          <w:rFonts w:ascii="Arial" w:hAnsi="Arial" w:cs="Arial"/>
          <w:sz w:val="20"/>
          <w:szCs w:val="20"/>
        </w:rPr>
      </w:pPr>
      <w:r w:rsidRPr="00A30A0F">
        <w:rPr>
          <w:rFonts w:ascii="Arial" w:hAnsi="Arial" w:cs="Arial"/>
          <w:b/>
          <w:bCs/>
          <w:i w:val="0"/>
          <w:iCs w:val="0"/>
          <w:sz w:val="20"/>
          <w:szCs w:val="20"/>
        </w:rPr>
        <w:lastRenderedPageBreak/>
        <w:t>Chen, Y.-H.</w:t>
      </w:r>
      <w:r w:rsidRPr="00A30A0F">
        <w:rPr>
          <w:rFonts w:ascii="Arial" w:hAnsi="Arial" w:cs="Arial"/>
          <w:i w:val="0"/>
          <w:iCs w:val="0"/>
          <w:sz w:val="20"/>
          <w:szCs w:val="20"/>
        </w:rPr>
        <w:t xml:space="preserve">, </w:t>
      </w:r>
      <w:r w:rsidR="002E1B27" w:rsidRPr="00A30A0F">
        <w:rPr>
          <w:rFonts w:ascii="Arial" w:hAnsi="Arial" w:cs="Arial"/>
          <w:i w:val="0"/>
          <w:iCs w:val="0"/>
          <w:sz w:val="20"/>
          <w:szCs w:val="20"/>
        </w:rPr>
        <w:t>*</w:t>
      </w:r>
      <w:r w:rsidRPr="00A30A0F">
        <w:rPr>
          <w:rFonts w:ascii="Arial" w:hAnsi="Arial" w:cs="Arial"/>
          <w:i w:val="0"/>
          <w:iCs w:val="0"/>
          <w:sz w:val="20"/>
          <w:szCs w:val="20"/>
        </w:rPr>
        <w:t xml:space="preserve">Yin, Y., </w:t>
      </w:r>
      <w:r w:rsidR="002E1B27" w:rsidRPr="00A30A0F">
        <w:rPr>
          <w:rFonts w:ascii="Arial" w:hAnsi="Arial" w:cs="Arial"/>
          <w:i w:val="0"/>
          <w:iCs w:val="0"/>
          <w:sz w:val="20"/>
          <w:szCs w:val="20"/>
        </w:rPr>
        <w:t>*</w:t>
      </w:r>
      <w:r w:rsidRPr="00A30A0F">
        <w:rPr>
          <w:rFonts w:ascii="Arial" w:hAnsi="Arial" w:cs="Arial"/>
          <w:i w:val="0"/>
          <w:iCs w:val="0"/>
          <w:sz w:val="20"/>
          <w:szCs w:val="20"/>
        </w:rPr>
        <w:t>Li, Y. I</w:t>
      </w:r>
      <w:r w:rsidR="00B5051D" w:rsidRPr="00A30A0F">
        <w:rPr>
          <w:rFonts w:ascii="Arial" w:hAnsi="Arial" w:cs="Arial"/>
          <w:i w:val="0"/>
          <w:iCs w:val="0"/>
          <w:sz w:val="20"/>
          <w:szCs w:val="20"/>
        </w:rPr>
        <w:t>., &amp; Leu, Y.-C.</w:t>
      </w:r>
      <w:r w:rsidRPr="00A30A0F">
        <w:rPr>
          <w:rFonts w:ascii="Arial" w:hAnsi="Arial" w:cs="Arial"/>
          <w:i w:val="0"/>
          <w:iCs w:val="0"/>
          <w:sz w:val="20"/>
          <w:szCs w:val="20"/>
        </w:rPr>
        <w:t xml:space="preserve"> (</w:t>
      </w:r>
      <w:r w:rsidR="005A61BB" w:rsidRPr="00A30A0F">
        <w:rPr>
          <w:rFonts w:ascii="Arial" w:hAnsi="Arial" w:cs="Arial"/>
          <w:i w:val="0"/>
          <w:iCs w:val="0"/>
          <w:color w:val="000000"/>
          <w:sz w:val="20"/>
          <w:szCs w:val="20"/>
        </w:rPr>
        <w:t>In preparation</w:t>
      </w:r>
      <w:r w:rsidRPr="00A30A0F">
        <w:rPr>
          <w:rFonts w:ascii="Arial" w:hAnsi="Arial" w:cs="Arial"/>
          <w:i w:val="0"/>
          <w:iCs w:val="0"/>
          <w:sz w:val="20"/>
          <w:szCs w:val="20"/>
        </w:rPr>
        <w:t xml:space="preserve">). Cognitive </w:t>
      </w:r>
      <w:r w:rsidR="0041476C" w:rsidRPr="00A30A0F">
        <w:rPr>
          <w:rFonts w:ascii="Arial" w:hAnsi="Arial" w:cs="Arial"/>
          <w:i w:val="0"/>
          <w:iCs w:val="0"/>
          <w:sz w:val="20"/>
          <w:szCs w:val="20"/>
        </w:rPr>
        <w:t>d</w:t>
      </w:r>
      <w:r w:rsidRPr="00A30A0F">
        <w:rPr>
          <w:rFonts w:ascii="Arial" w:hAnsi="Arial" w:cs="Arial"/>
          <w:i w:val="0"/>
          <w:iCs w:val="0"/>
          <w:sz w:val="20"/>
          <w:szCs w:val="20"/>
        </w:rPr>
        <w:t xml:space="preserve">iagnosis of </w:t>
      </w:r>
      <w:r w:rsidR="0041476C" w:rsidRPr="00A30A0F">
        <w:rPr>
          <w:rFonts w:ascii="Arial" w:hAnsi="Arial" w:cs="Arial"/>
          <w:i w:val="0"/>
          <w:iCs w:val="0"/>
          <w:sz w:val="20"/>
          <w:szCs w:val="20"/>
        </w:rPr>
        <w:t>c</w:t>
      </w:r>
      <w:r w:rsidRPr="00A30A0F">
        <w:rPr>
          <w:rFonts w:ascii="Arial" w:hAnsi="Arial" w:cs="Arial"/>
          <w:i w:val="0"/>
          <w:iCs w:val="0"/>
          <w:sz w:val="20"/>
          <w:szCs w:val="20"/>
        </w:rPr>
        <w:t xml:space="preserve">onceptual </w:t>
      </w:r>
      <w:r w:rsidR="0041476C" w:rsidRPr="00A30A0F">
        <w:rPr>
          <w:rFonts w:ascii="Arial" w:hAnsi="Arial" w:cs="Arial"/>
          <w:i w:val="0"/>
          <w:iCs w:val="0"/>
          <w:sz w:val="20"/>
          <w:szCs w:val="20"/>
        </w:rPr>
        <w:t>d</w:t>
      </w:r>
      <w:r w:rsidRPr="00A30A0F">
        <w:rPr>
          <w:rFonts w:ascii="Arial" w:hAnsi="Arial" w:cs="Arial"/>
          <w:i w:val="0"/>
          <w:iCs w:val="0"/>
          <w:sz w:val="20"/>
          <w:szCs w:val="20"/>
        </w:rPr>
        <w:t xml:space="preserve">evelopment of </w:t>
      </w:r>
      <w:r w:rsidR="0041476C" w:rsidRPr="00A30A0F">
        <w:rPr>
          <w:rFonts w:ascii="Arial" w:hAnsi="Arial" w:cs="Arial"/>
          <w:i w:val="0"/>
          <w:iCs w:val="0"/>
          <w:sz w:val="20"/>
          <w:szCs w:val="20"/>
        </w:rPr>
        <w:t>f</w:t>
      </w:r>
      <w:r w:rsidRPr="00A30A0F">
        <w:rPr>
          <w:rFonts w:ascii="Arial" w:hAnsi="Arial" w:cs="Arial"/>
          <w:i w:val="0"/>
          <w:iCs w:val="0"/>
          <w:sz w:val="20"/>
          <w:szCs w:val="20"/>
        </w:rPr>
        <w:t xml:space="preserve">ractions for Taiwanese </w:t>
      </w:r>
      <w:r w:rsidR="0041476C" w:rsidRPr="00A30A0F">
        <w:rPr>
          <w:rFonts w:ascii="Arial" w:hAnsi="Arial" w:cs="Arial"/>
          <w:i w:val="0"/>
          <w:iCs w:val="0"/>
          <w:sz w:val="20"/>
          <w:szCs w:val="20"/>
        </w:rPr>
        <w:t>e</w:t>
      </w:r>
      <w:r w:rsidRPr="00A30A0F">
        <w:rPr>
          <w:rFonts w:ascii="Arial" w:hAnsi="Arial" w:cs="Arial"/>
          <w:i w:val="0"/>
          <w:iCs w:val="0"/>
          <w:sz w:val="20"/>
          <w:szCs w:val="20"/>
        </w:rPr>
        <w:t xml:space="preserve">lementary </w:t>
      </w:r>
      <w:r w:rsidR="0041476C" w:rsidRPr="00A30A0F">
        <w:rPr>
          <w:rFonts w:ascii="Arial" w:hAnsi="Arial" w:cs="Arial"/>
          <w:i w:val="0"/>
          <w:iCs w:val="0"/>
          <w:sz w:val="20"/>
          <w:szCs w:val="20"/>
        </w:rPr>
        <w:t>s</w:t>
      </w:r>
      <w:r w:rsidRPr="00A30A0F">
        <w:rPr>
          <w:rFonts w:ascii="Arial" w:hAnsi="Arial" w:cs="Arial"/>
          <w:i w:val="0"/>
          <w:iCs w:val="0"/>
          <w:sz w:val="20"/>
          <w:szCs w:val="20"/>
        </w:rPr>
        <w:t xml:space="preserve">tudents. </w:t>
      </w:r>
      <w:r w:rsidRPr="00A30A0F">
        <w:rPr>
          <w:rFonts w:ascii="Arial" w:hAnsi="Arial" w:cs="Arial"/>
          <w:sz w:val="20"/>
          <w:szCs w:val="20"/>
        </w:rPr>
        <w:t xml:space="preserve">International </w:t>
      </w:r>
      <w:r w:rsidR="00C71359" w:rsidRPr="00A30A0F">
        <w:rPr>
          <w:rFonts w:ascii="Arial" w:hAnsi="Arial" w:cs="Arial"/>
          <w:sz w:val="20"/>
          <w:szCs w:val="20"/>
        </w:rPr>
        <w:t xml:space="preserve">Electronic </w:t>
      </w:r>
      <w:r w:rsidRPr="00A30A0F">
        <w:rPr>
          <w:rFonts w:ascii="Arial" w:hAnsi="Arial" w:cs="Arial"/>
          <w:sz w:val="20"/>
          <w:szCs w:val="20"/>
        </w:rPr>
        <w:t>Journal of Mathematics Education.</w:t>
      </w:r>
      <w:r w:rsidRPr="00A30A0F">
        <w:rPr>
          <w:rFonts w:ascii="Arial" w:hAnsi="Arial" w:cs="Arial"/>
          <w:i w:val="0"/>
          <w:iCs w:val="0"/>
          <w:sz w:val="20"/>
          <w:szCs w:val="20"/>
        </w:rPr>
        <w:t xml:space="preserve"> </w:t>
      </w:r>
    </w:p>
    <w:p w14:paraId="354838E7" w14:textId="209357CA" w:rsidR="00222D32" w:rsidRPr="0059156A" w:rsidRDefault="00636FAB" w:rsidP="009462FD">
      <w:pPr>
        <w:pStyle w:val="Heading2"/>
        <w:keepNext w:val="0"/>
        <w:widowControl w:val="0"/>
        <w:numPr>
          <w:ilvl w:val="0"/>
          <w:numId w:val="41"/>
        </w:numPr>
        <w:shd w:val="clear" w:color="auto" w:fill="FFFFFF"/>
        <w:tabs>
          <w:tab w:val="left" w:pos="360"/>
          <w:tab w:val="left" w:pos="720"/>
        </w:tabs>
        <w:snapToGrid w:val="0"/>
        <w:spacing w:after="120" w:line="240" w:lineRule="auto"/>
        <w:ind w:hanging="720"/>
        <w:textAlignment w:val="baseline"/>
        <w:rPr>
          <w:rFonts w:ascii="Arial" w:hAnsi="Arial" w:cs="Arial"/>
          <w:i w:val="0"/>
          <w:sz w:val="20"/>
          <w:szCs w:val="20"/>
        </w:rPr>
      </w:pPr>
      <w:r w:rsidRPr="00DA5292">
        <w:rPr>
          <w:rFonts w:ascii="Arial" w:hAnsi="Arial" w:cs="Arial"/>
          <w:b/>
          <w:i w:val="0"/>
          <w:sz w:val="20"/>
          <w:szCs w:val="20"/>
        </w:rPr>
        <w:t>Chen, Y.-H</w:t>
      </w:r>
      <w:r w:rsidRPr="00DA5292">
        <w:rPr>
          <w:rFonts w:ascii="Arial" w:hAnsi="Arial" w:cs="Arial"/>
          <w:i w:val="0"/>
          <w:sz w:val="20"/>
          <w:szCs w:val="20"/>
        </w:rPr>
        <w:t>.</w:t>
      </w:r>
      <w:r w:rsidR="009E6A95" w:rsidRPr="00DA5292">
        <w:rPr>
          <w:rFonts w:ascii="Arial" w:hAnsi="Arial" w:cs="Arial"/>
          <w:i w:val="0"/>
          <w:sz w:val="20"/>
          <w:szCs w:val="20"/>
        </w:rPr>
        <w:t xml:space="preserve">, </w:t>
      </w:r>
      <w:r w:rsidR="00DA5292">
        <w:rPr>
          <w:rFonts w:ascii="Arial" w:hAnsi="Arial" w:cs="Arial"/>
          <w:i w:val="0"/>
          <w:sz w:val="20"/>
          <w:szCs w:val="20"/>
        </w:rPr>
        <w:t>*</w:t>
      </w:r>
      <w:r w:rsidR="00DA5292" w:rsidRPr="00DA5292">
        <w:rPr>
          <w:rFonts w:ascii="Arial" w:hAnsi="Arial" w:cs="Arial"/>
          <w:i w:val="0"/>
          <w:sz w:val="20"/>
          <w:szCs w:val="20"/>
        </w:rPr>
        <w:t>Misieng</w:t>
      </w:r>
      <w:r w:rsidR="00DA5292">
        <w:rPr>
          <w:rFonts w:ascii="Arial" w:hAnsi="Arial" w:cs="Arial"/>
          <w:i w:val="0"/>
          <w:sz w:val="20"/>
          <w:szCs w:val="20"/>
        </w:rPr>
        <w:t>, J.,</w:t>
      </w:r>
      <w:r w:rsidR="00DA5292" w:rsidRPr="00DA5292">
        <w:rPr>
          <w:rFonts w:ascii="Arial" w:hAnsi="Arial" w:cs="Arial"/>
          <w:i w:val="0"/>
          <w:sz w:val="20"/>
          <w:szCs w:val="20"/>
        </w:rPr>
        <w:t xml:space="preserve"> </w:t>
      </w:r>
      <w:r w:rsidR="009E6A95" w:rsidRPr="00DA5292">
        <w:rPr>
          <w:rFonts w:ascii="Arial" w:hAnsi="Arial" w:cs="Arial"/>
          <w:i w:val="0"/>
          <w:sz w:val="20"/>
          <w:szCs w:val="20"/>
        </w:rPr>
        <w:t>*Li, Y. I., &amp; *Yin, Y.</w:t>
      </w:r>
      <w:r w:rsidRPr="00DA5292">
        <w:rPr>
          <w:rFonts w:ascii="Arial" w:hAnsi="Arial" w:cs="Arial"/>
          <w:i w:val="0"/>
          <w:sz w:val="20"/>
          <w:szCs w:val="20"/>
        </w:rPr>
        <w:t xml:space="preserve"> (</w:t>
      </w:r>
      <w:r w:rsidR="005A61BB" w:rsidRPr="00DA5292">
        <w:rPr>
          <w:rFonts w:ascii="Arial" w:hAnsi="Arial" w:cs="Arial"/>
          <w:i w:val="0"/>
          <w:color w:val="000000"/>
          <w:sz w:val="20"/>
          <w:szCs w:val="20"/>
        </w:rPr>
        <w:t>In preparation</w:t>
      </w:r>
      <w:r w:rsidRPr="00DA5292">
        <w:rPr>
          <w:rFonts w:ascii="Arial" w:hAnsi="Arial" w:cs="Arial"/>
          <w:i w:val="0"/>
          <w:sz w:val="20"/>
          <w:szCs w:val="20"/>
        </w:rPr>
        <w:t xml:space="preserve">). Impact of </w:t>
      </w:r>
      <w:r w:rsidR="009D1DAD" w:rsidRPr="00DA5292">
        <w:rPr>
          <w:rFonts w:ascii="Arial" w:hAnsi="Arial" w:cs="Arial"/>
          <w:i w:val="0"/>
          <w:sz w:val="20"/>
          <w:szCs w:val="20"/>
        </w:rPr>
        <w:t>i</w:t>
      </w:r>
      <w:r w:rsidRPr="00DA5292">
        <w:rPr>
          <w:rFonts w:ascii="Arial" w:hAnsi="Arial" w:cs="Arial"/>
          <w:i w:val="0"/>
          <w:sz w:val="20"/>
          <w:szCs w:val="20"/>
        </w:rPr>
        <w:t xml:space="preserve">tem </w:t>
      </w:r>
      <w:r w:rsidR="009D1DAD" w:rsidRPr="00DA5292">
        <w:rPr>
          <w:rFonts w:ascii="Arial" w:hAnsi="Arial" w:cs="Arial"/>
          <w:i w:val="0"/>
          <w:sz w:val="20"/>
          <w:szCs w:val="20"/>
        </w:rPr>
        <w:t>p</w:t>
      </w:r>
      <w:r w:rsidRPr="00DA5292">
        <w:rPr>
          <w:rFonts w:ascii="Arial" w:hAnsi="Arial" w:cs="Arial"/>
          <w:i w:val="0"/>
          <w:sz w:val="20"/>
          <w:szCs w:val="20"/>
        </w:rPr>
        <w:t xml:space="preserve">hrasing on </w:t>
      </w:r>
      <w:r w:rsidR="009D1DAD" w:rsidRPr="00DA5292">
        <w:rPr>
          <w:rFonts w:ascii="Arial" w:hAnsi="Arial" w:cs="Arial"/>
          <w:i w:val="0"/>
          <w:sz w:val="20"/>
          <w:szCs w:val="20"/>
        </w:rPr>
        <w:t>d</w:t>
      </w:r>
      <w:r w:rsidRPr="00DA5292">
        <w:rPr>
          <w:rFonts w:ascii="Arial" w:hAnsi="Arial" w:cs="Arial"/>
          <w:i w:val="0"/>
          <w:sz w:val="20"/>
          <w:szCs w:val="20"/>
        </w:rPr>
        <w:t xml:space="preserve">etection of </w:t>
      </w:r>
      <w:r w:rsidR="009D1DAD" w:rsidRPr="00DA5292">
        <w:rPr>
          <w:rFonts w:ascii="Arial" w:hAnsi="Arial" w:cs="Arial"/>
          <w:i w:val="0"/>
          <w:sz w:val="20"/>
          <w:szCs w:val="20"/>
        </w:rPr>
        <w:t>d</w:t>
      </w:r>
      <w:r w:rsidRPr="00DA5292">
        <w:rPr>
          <w:rFonts w:ascii="Arial" w:hAnsi="Arial" w:cs="Arial"/>
          <w:i w:val="0"/>
          <w:sz w:val="20"/>
          <w:szCs w:val="20"/>
        </w:rPr>
        <w:t xml:space="preserve">ifferential </w:t>
      </w:r>
      <w:r w:rsidR="009D1DAD" w:rsidRPr="00DA5292">
        <w:rPr>
          <w:rFonts w:ascii="Arial" w:hAnsi="Arial" w:cs="Arial"/>
          <w:i w:val="0"/>
          <w:sz w:val="20"/>
          <w:szCs w:val="20"/>
        </w:rPr>
        <w:t>i</w:t>
      </w:r>
      <w:r w:rsidRPr="00DA5292">
        <w:rPr>
          <w:rFonts w:ascii="Arial" w:hAnsi="Arial" w:cs="Arial"/>
          <w:i w:val="0"/>
          <w:sz w:val="20"/>
          <w:szCs w:val="20"/>
        </w:rPr>
        <w:t xml:space="preserve">tem </w:t>
      </w:r>
      <w:r w:rsidR="009D1DAD" w:rsidRPr="00DA5292">
        <w:rPr>
          <w:rFonts w:ascii="Arial" w:hAnsi="Arial" w:cs="Arial"/>
          <w:i w:val="0"/>
          <w:sz w:val="20"/>
          <w:szCs w:val="20"/>
        </w:rPr>
        <w:t>f</w:t>
      </w:r>
      <w:r w:rsidRPr="00DA5292">
        <w:rPr>
          <w:rFonts w:ascii="Arial" w:hAnsi="Arial" w:cs="Arial"/>
          <w:i w:val="0"/>
          <w:sz w:val="20"/>
          <w:szCs w:val="20"/>
        </w:rPr>
        <w:t xml:space="preserve">unctioning: An </w:t>
      </w:r>
      <w:r w:rsidR="009D1DAD" w:rsidRPr="00DA5292">
        <w:rPr>
          <w:rFonts w:ascii="Arial" w:hAnsi="Arial" w:cs="Arial"/>
          <w:i w:val="0"/>
          <w:sz w:val="20"/>
          <w:szCs w:val="20"/>
        </w:rPr>
        <w:t>e</w:t>
      </w:r>
      <w:r w:rsidRPr="00DA5292">
        <w:rPr>
          <w:rFonts w:ascii="Arial" w:hAnsi="Arial" w:cs="Arial"/>
          <w:i w:val="0"/>
          <w:sz w:val="20"/>
          <w:szCs w:val="20"/>
        </w:rPr>
        <w:t xml:space="preserve">mpirical </w:t>
      </w:r>
      <w:r w:rsidR="009D1DAD" w:rsidRPr="00DA5292">
        <w:rPr>
          <w:rFonts w:ascii="Arial" w:hAnsi="Arial" w:cs="Arial"/>
          <w:i w:val="0"/>
          <w:sz w:val="20"/>
          <w:szCs w:val="20"/>
        </w:rPr>
        <w:t>s</w:t>
      </w:r>
      <w:r w:rsidRPr="00DA5292">
        <w:rPr>
          <w:rFonts w:ascii="Arial" w:hAnsi="Arial" w:cs="Arial"/>
          <w:i w:val="0"/>
          <w:sz w:val="20"/>
          <w:szCs w:val="20"/>
        </w:rPr>
        <w:t xml:space="preserve">tudy of the </w:t>
      </w:r>
      <w:r w:rsidR="009D1DAD" w:rsidRPr="00DA5292">
        <w:rPr>
          <w:rFonts w:ascii="Arial" w:hAnsi="Arial" w:cs="Arial"/>
          <w:i w:val="0"/>
          <w:sz w:val="20"/>
          <w:szCs w:val="20"/>
        </w:rPr>
        <w:t>g</w:t>
      </w:r>
      <w:r w:rsidRPr="00DA5292">
        <w:rPr>
          <w:rFonts w:ascii="Arial" w:hAnsi="Arial" w:cs="Arial"/>
          <w:i w:val="0"/>
          <w:sz w:val="20"/>
          <w:szCs w:val="20"/>
        </w:rPr>
        <w:t xml:space="preserve">eneral </w:t>
      </w:r>
      <w:r w:rsidR="009D1DAD" w:rsidRPr="00DA5292">
        <w:rPr>
          <w:rFonts w:ascii="Arial" w:hAnsi="Arial" w:cs="Arial"/>
          <w:i w:val="0"/>
          <w:sz w:val="20"/>
          <w:szCs w:val="20"/>
        </w:rPr>
        <w:t>s</w:t>
      </w:r>
      <w:r w:rsidRPr="00DA5292">
        <w:rPr>
          <w:rFonts w:ascii="Arial" w:hAnsi="Arial" w:cs="Arial"/>
          <w:i w:val="0"/>
          <w:sz w:val="20"/>
          <w:szCs w:val="20"/>
        </w:rPr>
        <w:t>elf-</w:t>
      </w:r>
      <w:r w:rsidR="009D1DAD" w:rsidRPr="00DA5292">
        <w:rPr>
          <w:rFonts w:ascii="Arial" w:hAnsi="Arial" w:cs="Arial"/>
          <w:i w:val="0"/>
          <w:sz w:val="20"/>
          <w:szCs w:val="20"/>
        </w:rPr>
        <w:t>c</w:t>
      </w:r>
      <w:r w:rsidRPr="00DA5292">
        <w:rPr>
          <w:rFonts w:ascii="Arial" w:hAnsi="Arial" w:cs="Arial"/>
          <w:i w:val="0"/>
          <w:sz w:val="20"/>
          <w:szCs w:val="20"/>
        </w:rPr>
        <w:t xml:space="preserve">oncept </w:t>
      </w:r>
      <w:r w:rsidR="009D1DAD" w:rsidRPr="00DA5292">
        <w:rPr>
          <w:rFonts w:ascii="Arial" w:hAnsi="Arial" w:cs="Arial"/>
          <w:i w:val="0"/>
          <w:sz w:val="20"/>
          <w:szCs w:val="20"/>
        </w:rPr>
        <w:t>s</w:t>
      </w:r>
      <w:r w:rsidRPr="00DA5292">
        <w:rPr>
          <w:rFonts w:ascii="Arial" w:hAnsi="Arial" w:cs="Arial"/>
          <w:i w:val="0"/>
          <w:sz w:val="20"/>
          <w:szCs w:val="20"/>
        </w:rPr>
        <w:t>cale.</w:t>
      </w:r>
      <w:r w:rsidR="009D1DAD" w:rsidRPr="00DA5292">
        <w:rPr>
          <w:rFonts w:ascii="Arial" w:hAnsi="Arial" w:cs="Arial"/>
          <w:i w:val="0"/>
          <w:sz w:val="20"/>
          <w:szCs w:val="20"/>
        </w:rPr>
        <w:t xml:space="preserve"> </w:t>
      </w:r>
      <w:r w:rsidR="001A0E22" w:rsidRPr="00DA5292">
        <w:rPr>
          <w:rFonts w:ascii="Arial" w:hAnsi="Arial" w:cs="Arial"/>
          <w:i w:val="0"/>
          <w:sz w:val="20"/>
          <w:szCs w:val="20"/>
        </w:rPr>
        <w:t>Measurement and Evaluation in Counseling</w:t>
      </w:r>
      <w:r w:rsidR="001A0E22" w:rsidRPr="00557E6E">
        <w:rPr>
          <w:rFonts w:ascii="Arial" w:hAnsi="Arial" w:cs="Arial"/>
          <w:iCs w:val="0"/>
          <w:sz w:val="20"/>
          <w:szCs w:val="20"/>
        </w:rPr>
        <w:t xml:space="preserve"> and Development</w:t>
      </w:r>
      <w:r w:rsidR="001A0E22" w:rsidRPr="0059156A">
        <w:rPr>
          <w:rFonts w:ascii="Arial" w:hAnsi="Arial" w:cs="Arial"/>
          <w:i w:val="0"/>
          <w:sz w:val="20"/>
          <w:szCs w:val="20"/>
        </w:rPr>
        <w:t>.</w:t>
      </w:r>
      <w:r w:rsidRPr="0059156A">
        <w:rPr>
          <w:rFonts w:ascii="Arial" w:hAnsi="Arial" w:cs="Arial"/>
          <w:i w:val="0"/>
          <w:sz w:val="20"/>
          <w:szCs w:val="20"/>
        </w:rPr>
        <w:t xml:space="preserve"> </w:t>
      </w:r>
    </w:p>
    <w:p w14:paraId="2EBBD501" w14:textId="4F4C9751" w:rsidR="00222D32" w:rsidRPr="0059156A" w:rsidRDefault="00A30A0F" w:rsidP="009462FD">
      <w:pPr>
        <w:pStyle w:val="Heading2"/>
        <w:keepNext w:val="0"/>
        <w:widowControl w:val="0"/>
        <w:numPr>
          <w:ilvl w:val="0"/>
          <w:numId w:val="41"/>
        </w:numPr>
        <w:shd w:val="clear" w:color="auto" w:fill="FFFFFF"/>
        <w:tabs>
          <w:tab w:val="left" w:pos="360"/>
          <w:tab w:val="left" w:pos="720"/>
        </w:tabs>
        <w:snapToGrid w:val="0"/>
        <w:spacing w:after="120" w:line="240" w:lineRule="auto"/>
        <w:ind w:hanging="720"/>
        <w:textAlignment w:val="baseline"/>
        <w:rPr>
          <w:rFonts w:ascii="Arial" w:hAnsi="Arial" w:cs="Arial"/>
          <w:i w:val="0"/>
          <w:sz w:val="20"/>
          <w:szCs w:val="20"/>
        </w:rPr>
      </w:pPr>
      <w:r>
        <w:rPr>
          <w:rFonts w:ascii="Arial" w:hAnsi="Arial" w:cs="Arial"/>
          <w:i w:val="0"/>
          <w:sz w:val="20"/>
          <w:szCs w:val="20"/>
        </w:rPr>
        <w:t>*</w:t>
      </w:r>
      <w:r w:rsidRPr="0059156A">
        <w:rPr>
          <w:rFonts w:ascii="Arial" w:hAnsi="Arial" w:cs="Arial"/>
          <w:i w:val="0"/>
          <w:sz w:val="20"/>
          <w:szCs w:val="20"/>
        </w:rPr>
        <w:t xml:space="preserve">Fay, R., </w:t>
      </w:r>
      <w:r w:rsidR="00C278D6" w:rsidRPr="0059156A">
        <w:rPr>
          <w:rFonts w:ascii="Arial" w:hAnsi="Arial" w:cs="Arial"/>
          <w:b/>
          <w:i w:val="0"/>
          <w:sz w:val="20"/>
          <w:szCs w:val="20"/>
        </w:rPr>
        <w:t>Chen, Y.-H.</w:t>
      </w:r>
      <w:r w:rsidR="00C278D6" w:rsidRPr="0059156A">
        <w:rPr>
          <w:rFonts w:ascii="Arial" w:hAnsi="Arial" w:cs="Arial"/>
          <w:i w:val="0"/>
          <w:sz w:val="20"/>
          <w:szCs w:val="20"/>
        </w:rPr>
        <w:t xml:space="preserve">, </w:t>
      </w:r>
      <w:r w:rsidR="009E6A95">
        <w:rPr>
          <w:rFonts w:ascii="Arial" w:hAnsi="Arial" w:cs="Arial"/>
          <w:i w:val="0"/>
          <w:sz w:val="20"/>
          <w:szCs w:val="20"/>
        </w:rPr>
        <w:t>*</w:t>
      </w:r>
      <w:r w:rsidR="00C278D6" w:rsidRPr="0059156A">
        <w:rPr>
          <w:rFonts w:ascii="Arial" w:hAnsi="Arial" w:cs="Arial"/>
          <w:i w:val="0"/>
          <w:sz w:val="20"/>
          <w:szCs w:val="20"/>
        </w:rPr>
        <w:t>Li, I. Y., &amp; Leu, Y.-C. (</w:t>
      </w:r>
      <w:r w:rsidR="005A61BB" w:rsidRPr="005A61BB">
        <w:rPr>
          <w:rFonts w:ascii="Arial" w:hAnsi="Arial" w:cs="Arial"/>
          <w:i w:val="0"/>
          <w:iCs w:val="0"/>
          <w:color w:val="000000"/>
          <w:sz w:val="20"/>
          <w:szCs w:val="20"/>
        </w:rPr>
        <w:t>In preparation</w:t>
      </w:r>
      <w:r w:rsidR="00C278D6" w:rsidRPr="0059156A">
        <w:rPr>
          <w:rFonts w:ascii="Arial" w:hAnsi="Arial" w:cs="Arial"/>
          <w:i w:val="0"/>
          <w:sz w:val="20"/>
          <w:szCs w:val="20"/>
        </w:rPr>
        <w:t xml:space="preserve">). Substantive and </w:t>
      </w:r>
      <w:r w:rsidR="00D91CDB" w:rsidRPr="0059156A">
        <w:rPr>
          <w:rFonts w:ascii="Arial" w:hAnsi="Arial" w:cs="Arial"/>
          <w:i w:val="0"/>
          <w:sz w:val="20"/>
          <w:szCs w:val="20"/>
        </w:rPr>
        <w:t>c</w:t>
      </w:r>
      <w:r w:rsidR="00C278D6" w:rsidRPr="0059156A">
        <w:rPr>
          <w:rFonts w:ascii="Arial" w:hAnsi="Arial" w:cs="Arial"/>
          <w:i w:val="0"/>
          <w:sz w:val="20"/>
          <w:szCs w:val="20"/>
        </w:rPr>
        <w:t xml:space="preserve">ognitive </w:t>
      </w:r>
      <w:r w:rsidR="00D91CDB" w:rsidRPr="0059156A">
        <w:rPr>
          <w:rFonts w:ascii="Arial" w:hAnsi="Arial" w:cs="Arial"/>
          <w:i w:val="0"/>
          <w:sz w:val="20"/>
          <w:szCs w:val="20"/>
        </w:rPr>
        <w:t>i</w:t>
      </w:r>
      <w:r w:rsidR="00C278D6" w:rsidRPr="0059156A">
        <w:rPr>
          <w:rFonts w:ascii="Arial" w:hAnsi="Arial" w:cs="Arial"/>
          <w:i w:val="0"/>
          <w:sz w:val="20"/>
          <w:szCs w:val="20"/>
        </w:rPr>
        <w:t xml:space="preserve">nterpretations of </w:t>
      </w:r>
      <w:r w:rsidR="00D91CDB" w:rsidRPr="0059156A">
        <w:rPr>
          <w:rFonts w:ascii="Arial" w:hAnsi="Arial" w:cs="Arial"/>
          <w:i w:val="0"/>
          <w:sz w:val="20"/>
          <w:szCs w:val="20"/>
        </w:rPr>
        <w:t>g</w:t>
      </w:r>
      <w:r w:rsidR="00C278D6" w:rsidRPr="0059156A">
        <w:rPr>
          <w:rFonts w:ascii="Arial" w:hAnsi="Arial" w:cs="Arial"/>
          <w:i w:val="0"/>
          <w:sz w:val="20"/>
          <w:szCs w:val="20"/>
        </w:rPr>
        <w:t xml:space="preserve">ender DIF on a </w:t>
      </w:r>
      <w:r w:rsidR="00D91CDB" w:rsidRPr="0059156A">
        <w:rPr>
          <w:rFonts w:ascii="Arial" w:hAnsi="Arial" w:cs="Arial"/>
          <w:i w:val="0"/>
          <w:sz w:val="20"/>
          <w:szCs w:val="20"/>
        </w:rPr>
        <w:t>c</w:t>
      </w:r>
      <w:r w:rsidR="00C278D6" w:rsidRPr="0059156A">
        <w:rPr>
          <w:rFonts w:ascii="Arial" w:hAnsi="Arial" w:cs="Arial"/>
          <w:i w:val="0"/>
          <w:sz w:val="20"/>
          <w:szCs w:val="20"/>
        </w:rPr>
        <w:t xml:space="preserve">onceptual </w:t>
      </w:r>
      <w:r w:rsidR="00D91CDB" w:rsidRPr="0059156A">
        <w:rPr>
          <w:rFonts w:ascii="Arial" w:hAnsi="Arial" w:cs="Arial"/>
          <w:i w:val="0"/>
          <w:sz w:val="20"/>
          <w:szCs w:val="20"/>
        </w:rPr>
        <w:t>t</w:t>
      </w:r>
      <w:r w:rsidR="00C278D6" w:rsidRPr="0059156A">
        <w:rPr>
          <w:rFonts w:ascii="Arial" w:hAnsi="Arial" w:cs="Arial"/>
          <w:i w:val="0"/>
          <w:sz w:val="20"/>
          <w:szCs w:val="20"/>
        </w:rPr>
        <w:t xml:space="preserve">est of </w:t>
      </w:r>
      <w:r w:rsidR="00D91CDB" w:rsidRPr="0059156A">
        <w:rPr>
          <w:rFonts w:ascii="Arial" w:hAnsi="Arial" w:cs="Arial"/>
          <w:i w:val="0"/>
          <w:sz w:val="20"/>
          <w:szCs w:val="20"/>
        </w:rPr>
        <w:t>f</w:t>
      </w:r>
      <w:r w:rsidR="00C278D6" w:rsidRPr="0059156A">
        <w:rPr>
          <w:rFonts w:ascii="Arial" w:hAnsi="Arial" w:cs="Arial"/>
          <w:i w:val="0"/>
          <w:sz w:val="20"/>
          <w:szCs w:val="20"/>
        </w:rPr>
        <w:t xml:space="preserve">ractions. </w:t>
      </w:r>
      <w:r w:rsidR="004C120D" w:rsidRPr="002A3F70">
        <w:rPr>
          <w:rFonts w:ascii="Arial" w:hAnsi="Arial" w:cs="Arial"/>
          <w:iCs w:val="0"/>
          <w:sz w:val="20"/>
          <w:szCs w:val="20"/>
        </w:rPr>
        <w:t>Cogent Education</w:t>
      </w:r>
      <w:r w:rsidR="004C120D" w:rsidRPr="002A3F70">
        <w:rPr>
          <w:rFonts w:ascii="Arial" w:hAnsi="Arial" w:cs="Arial"/>
          <w:i w:val="0"/>
          <w:sz w:val="20"/>
          <w:szCs w:val="20"/>
        </w:rPr>
        <w:t>.</w:t>
      </w:r>
    </w:p>
    <w:p w14:paraId="5F03D1A5" w14:textId="65B380D1" w:rsidR="000C18E3" w:rsidRDefault="000C18E3" w:rsidP="000C18E3">
      <w:pPr>
        <w:pStyle w:val="Heading2"/>
        <w:widowControl w:val="0"/>
        <w:numPr>
          <w:ilvl w:val="0"/>
          <w:numId w:val="41"/>
        </w:numPr>
        <w:shd w:val="clear" w:color="auto" w:fill="FFFFFF"/>
        <w:tabs>
          <w:tab w:val="left" w:pos="360"/>
          <w:tab w:val="left" w:pos="720"/>
        </w:tabs>
        <w:snapToGrid w:val="0"/>
        <w:spacing w:after="120" w:line="240" w:lineRule="auto"/>
        <w:ind w:hanging="720"/>
        <w:textAlignment w:val="baseline"/>
        <w:rPr>
          <w:rFonts w:ascii="Arial" w:hAnsi="Arial" w:cs="Arial"/>
          <w:i w:val="0"/>
          <w:sz w:val="20"/>
          <w:szCs w:val="20"/>
        </w:rPr>
      </w:pPr>
      <w:r w:rsidRPr="002A3F70">
        <w:rPr>
          <w:rFonts w:ascii="Arial" w:hAnsi="Arial" w:cs="Arial"/>
          <w:b/>
          <w:bCs/>
          <w:i w:val="0"/>
          <w:sz w:val="20"/>
          <w:szCs w:val="20"/>
        </w:rPr>
        <w:t>Chen, Y.-H.</w:t>
      </w:r>
      <w:r w:rsidRPr="002A3F70">
        <w:rPr>
          <w:rFonts w:ascii="Arial" w:hAnsi="Arial" w:cs="Arial"/>
          <w:bCs/>
          <w:i w:val="0"/>
          <w:sz w:val="20"/>
          <w:szCs w:val="20"/>
        </w:rPr>
        <w:t>, *</w:t>
      </w:r>
      <w:r w:rsidRPr="002A3F70">
        <w:rPr>
          <w:rFonts w:ascii="Arial" w:hAnsi="Arial" w:cs="Arial"/>
          <w:i w:val="0"/>
          <w:sz w:val="20"/>
          <w:szCs w:val="20"/>
        </w:rPr>
        <w:t xml:space="preserve">MacDonald, G., *Pham, T., </w:t>
      </w:r>
      <w:r w:rsidRPr="002A3F70">
        <w:rPr>
          <w:rFonts w:ascii="Arial" w:hAnsi="Arial" w:cs="Arial"/>
          <w:bCs/>
          <w:i w:val="0"/>
          <w:sz w:val="20"/>
          <w:szCs w:val="20"/>
        </w:rPr>
        <w:t>&amp; Cao, C. (</w:t>
      </w:r>
      <w:r w:rsidRPr="005A61BB">
        <w:rPr>
          <w:rFonts w:ascii="Arial" w:hAnsi="Arial" w:cs="Arial"/>
          <w:i w:val="0"/>
          <w:iCs w:val="0"/>
          <w:color w:val="000000"/>
          <w:sz w:val="20"/>
          <w:szCs w:val="20"/>
        </w:rPr>
        <w:t>In preparation</w:t>
      </w:r>
      <w:r w:rsidRPr="002A3F70">
        <w:rPr>
          <w:rFonts w:ascii="Arial" w:hAnsi="Arial" w:cs="Arial"/>
          <w:bCs/>
          <w:i w:val="0"/>
          <w:sz w:val="20"/>
          <w:szCs w:val="20"/>
        </w:rPr>
        <w:t xml:space="preserve">). </w:t>
      </w:r>
      <w:r w:rsidRPr="002A3F70">
        <w:rPr>
          <w:rFonts w:ascii="Arial" w:hAnsi="Arial" w:cs="Arial"/>
          <w:i w:val="0"/>
          <w:sz w:val="20"/>
          <w:szCs w:val="20"/>
        </w:rPr>
        <w:t xml:space="preserve">Exploring and validating the cognitive load for mathematics items: </w:t>
      </w:r>
      <w:r w:rsidR="00AF47F8">
        <w:rPr>
          <w:rFonts w:ascii="Arial" w:hAnsi="Arial" w:cs="Arial"/>
          <w:i w:val="0"/>
          <w:sz w:val="20"/>
          <w:szCs w:val="20"/>
        </w:rPr>
        <w:t>A cross-country comparison.</w:t>
      </w:r>
      <w:r w:rsidRPr="002A3F70">
        <w:rPr>
          <w:rFonts w:ascii="Arial" w:hAnsi="Arial" w:cs="Arial"/>
          <w:i w:val="0"/>
          <w:sz w:val="20"/>
          <w:szCs w:val="20"/>
        </w:rPr>
        <w:t xml:space="preserve"> </w:t>
      </w:r>
      <w:r w:rsidR="00AF47F8" w:rsidRPr="00AF47F8">
        <w:rPr>
          <w:rFonts w:ascii="Arial" w:hAnsi="Arial" w:cs="Arial"/>
          <w:iCs w:val="0"/>
          <w:sz w:val="20"/>
          <w:szCs w:val="20"/>
        </w:rPr>
        <w:t>Journal of Mathematics Education</w:t>
      </w:r>
      <w:r w:rsidRPr="002A3F70">
        <w:rPr>
          <w:rFonts w:ascii="Arial" w:hAnsi="Arial" w:cs="Arial"/>
          <w:i w:val="0"/>
          <w:sz w:val="20"/>
          <w:szCs w:val="20"/>
        </w:rPr>
        <w:t>.</w:t>
      </w:r>
    </w:p>
    <w:p w14:paraId="35EBC8A9" w14:textId="03085BAF" w:rsidR="00222D32" w:rsidRPr="0059156A" w:rsidRDefault="00C81B35" w:rsidP="009462FD">
      <w:pPr>
        <w:pStyle w:val="Heading2"/>
        <w:widowControl w:val="0"/>
        <w:numPr>
          <w:ilvl w:val="0"/>
          <w:numId w:val="41"/>
        </w:numPr>
        <w:shd w:val="clear" w:color="auto" w:fill="FFFFFF"/>
        <w:tabs>
          <w:tab w:val="left" w:pos="360"/>
          <w:tab w:val="left" w:pos="720"/>
        </w:tabs>
        <w:snapToGrid w:val="0"/>
        <w:spacing w:after="120" w:line="240" w:lineRule="auto"/>
        <w:ind w:hanging="720"/>
        <w:textAlignment w:val="baseline"/>
        <w:rPr>
          <w:rFonts w:ascii="Arial" w:hAnsi="Arial" w:cs="Arial"/>
          <w:i w:val="0"/>
          <w:sz w:val="20"/>
          <w:szCs w:val="20"/>
        </w:rPr>
      </w:pPr>
      <w:r w:rsidRPr="0059156A">
        <w:rPr>
          <w:rFonts w:ascii="Arial" w:hAnsi="Arial" w:cs="Arial"/>
          <w:b/>
          <w:i w:val="0"/>
          <w:sz w:val="20"/>
          <w:szCs w:val="20"/>
        </w:rPr>
        <w:t>Chen, Y.-H.,</w:t>
      </w:r>
      <w:r w:rsidRPr="0059156A">
        <w:rPr>
          <w:rFonts w:ascii="Arial" w:hAnsi="Arial" w:cs="Arial"/>
          <w:i w:val="0"/>
          <w:sz w:val="20"/>
          <w:szCs w:val="20"/>
        </w:rPr>
        <w:t xml:space="preserve"> </w:t>
      </w:r>
      <w:r w:rsidR="00B67FEB">
        <w:rPr>
          <w:rFonts w:ascii="Arial" w:hAnsi="Arial" w:cs="Arial"/>
          <w:i w:val="0"/>
          <w:sz w:val="20"/>
          <w:szCs w:val="20"/>
        </w:rPr>
        <w:t xml:space="preserve">&amp; </w:t>
      </w:r>
      <w:r w:rsidR="00B67FEB" w:rsidRPr="0059156A">
        <w:rPr>
          <w:rFonts w:ascii="Arial" w:hAnsi="Arial" w:cs="Arial"/>
          <w:i w:val="0"/>
          <w:sz w:val="20"/>
          <w:szCs w:val="20"/>
        </w:rPr>
        <w:t>*Guerere, C.</w:t>
      </w:r>
      <w:r w:rsidR="00B67FEB">
        <w:rPr>
          <w:rFonts w:ascii="Arial" w:hAnsi="Arial" w:cs="Arial"/>
          <w:i w:val="0"/>
          <w:sz w:val="20"/>
          <w:szCs w:val="20"/>
        </w:rPr>
        <w:t xml:space="preserve"> (</w:t>
      </w:r>
      <w:r w:rsidR="005A61BB" w:rsidRPr="005A61BB">
        <w:rPr>
          <w:rFonts w:ascii="Arial" w:hAnsi="Arial" w:cs="Arial"/>
          <w:i w:val="0"/>
          <w:iCs w:val="0"/>
          <w:color w:val="000000"/>
          <w:sz w:val="20"/>
          <w:szCs w:val="20"/>
        </w:rPr>
        <w:t>In preparation</w:t>
      </w:r>
      <w:r w:rsidR="00B67FEB">
        <w:rPr>
          <w:rFonts w:ascii="Arial" w:hAnsi="Arial" w:cs="Arial"/>
          <w:i w:val="0"/>
          <w:sz w:val="20"/>
          <w:szCs w:val="20"/>
        </w:rPr>
        <w:t xml:space="preserve">). </w:t>
      </w:r>
      <w:bookmarkStart w:id="19" w:name="_Hlk49946335"/>
      <w:r w:rsidR="006C6C50" w:rsidRPr="0059156A">
        <w:rPr>
          <w:rFonts w:ascii="Arial" w:hAnsi="Arial" w:cs="Arial"/>
          <w:i w:val="0"/>
          <w:sz w:val="20"/>
          <w:szCs w:val="20"/>
        </w:rPr>
        <w:t>C</w:t>
      </w:r>
      <w:r w:rsidRPr="0059156A">
        <w:rPr>
          <w:rFonts w:ascii="Arial" w:hAnsi="Arial" w:cs="Arial"/>
          <w:i w:val="0"/>
          <w:sz w:val="20"/>
          <w:szCs w:val="20"/>
        </w:rPr>
        <w:t>ross-cultural comparison</w:t>
      </w:r>
      <w:r w:rsidR="000C18E3">
        <w:rPr>
          <w:rFonts w:ascii="Arial" w:hAnsi="Arial" w:cs="Arial"/>
          <w:i w:val="0"/>
          <w:sz w:val="20"/>
          <w:szCs w:val="20"/>
        </w:rPr>
        <w:t>s</w:t>
      </w:r>
      <w:r w:rsidRPr="0059156A">
        <w:rPr>
          <w:rFonts w:ascii="Arial" w:hAnsi="Arial" w:cs="Arial"/>
          <w:i w:val="0"/>
          <w:sz w:val="20"/>
          <w:szCs w:val="20"/>
        </w:rPr>
        <w:t xml:space="preserve"> of mathematics performance: A mix</w:t>
      </w:r>
      <w:r w:rsidR="000C18E3">
        <w:rPr>
          <w:rFonts w:ascii="Arial" w:hAnsi="Arial" w:cs="Arial"/>
          <w:i w:val="0"/>
          <w:sz w:val="20"/>
          <w:szCs w:val="20"/>
        </w:rPr>
        <w:t xml:space="preserve">ture linear logistic test </w:t>
      </w:r>
      <w:r w:rsidRPr="0059156A">
        <w:rPr>
          <w:rFonts w:ascii="Arial" w:hAnsi="Arial" w:cs="Arial"/>
          <w:i w:val="0"/>
          <w:sz w:val="20"/>
          <w:szCs w:val="20"/>
        </w:rPr>
        <w:t>model</w:t>
      </w:r>
      <w:bookmarkEnd w:id="19"/>
      <w:r w:rsidRPr="0059156A">
        <w:rPr>
          <w:rFonts w:ascii="Arial" w:hAnsi="Arial" w:cs="Arial"/>
          <w:i w:val="0"/>
          <w:sz w:val="20"/>
          <w:szCs w:val="20"/>
        </w:rPr>
        <w:t xml:space="preserve">. </w:t>
      </w:r>
      <w:r w:rsidR="000B66B9" w:rsidRPr="00CC1566">
        <w:rPr>
          <w:rFonts w:ascii="Arial" w:hAnsi="Arial" w:cs="Arial"/>
          <w:iCs w:val="0"/>
          <w:sz w:val="20"/>
          <w:szCs w:val="20"/>
        </w:rPr>
        <w:t>Educational Studies in Mathematics</w:t>
      </w:r>
      <w:r w:rsidR="000B66B9" w:rsidRPr="0059156A">
        <w:rPr>
          <w:rFonts w:ascii="Arial" w:hAnsi="Arial" w:cs="Arial"/>
          <w:i w:val="0"/>
          <w:sz w:val="20"/>
          <w:szCs w:val="20"/>
        </w:rPr>
        <w:t>.</w:t>
      </w:r>
      <w:r w:rsidRPr="0059156A">
        <w:rPr>
          <w:rFonts w:ascii="Arial" w:hAnsi="Arial" w:cs="Arial"/>
          <w:i w:val="0"/>
          <w:sz w:val="20"/>
          <w:szCs w:val="20"/>
        </w:rPr>
        <w:t xml:space="preserve"> </w:t>
      </w:r>
    </w:p>
    <w:p w14:paraId="60306C06" w14:textId="34B8895D" w:rsidR="00DA5292" w:rsidRPr="00DA5292" w:rsidRDefault="00DA5292" w:rsidP="00F229D3">
      <w:pPr>
        <w:pStyle w:val="PlainText"/>
        <w:widowControl w:val="0"/>
        <w:numPr>
          <w:ilvl w:val="0"/>
          <w:numId w:val="41"/>
        </w:numPr>
        <w:tabs>
          <w:tab w:val="left" w:pos="360"/>
        </w:tabs>
        <w:snapToGrid w:val="0"/>
        <w:spacing w:after="120"/>
        <w:ind w:hanging="720"/>
        <w:contextualSpacing/>
        <w:rPr>
          <w:rFonts w:ascii="Arial" w:eastAsia="Times New Roman" w:hAnsi="Arial" w:cs="Arial"/>
          <w:sz w:val="20"/>
          <w:szCs w:val="20"/>
        </w:rPr>
      </w:pPr>
      <w:r w:rsidRPr="00DA5292">
        <w:rPr>
          <w:rFonts w:ascii="Arial" w:hAnsi="Arial" w:cs="Arial"/>
          <w:sz w:val="20"/>
          <w:szCs w:val="20"/>
        </w:rPr>
        <w:t xml:space="preserve">*Erazo, N., Anthony, J., Chen, Y.-H., &amp; Chen, Y.-J. (In preparation). U.S. children’s learning sequence of English alphabet knowledge: Classification diagnostic modeling approach to guiding instruction. </w:t>
      </w:r>
      <w:r w:rsidRPr="00DA5292">
        <w:rPr>
          <w:rFonts w:ascii="Arial" w:hAnsi="Arial" w:cs="Arial"/>
          <w:i/>
          <w:iCs/>
          <w:sz w:val="20"/>
          <w:szCs w:val="20"/>
        </w:rPr>
        <w:t>Reading Research Quarterly.</w:t>
      </w:r>
      <w:r w:rsidRPr="00DA5292">
        <w:rPr>
          <w:rFonts w:ascii="Arial" w:hAnsi="Arial" w:cs="Arial"/>
          <w:sz w:val="20"/>
          <w:szCs w:val="20"/>
        </w:rPr>
        <w:t xml:space="preserve"> (Progress: The analyses have been completed and the project is at the early stage)</w:t>
      </w:r>
    </w:p>
    <w:p w14:paraId="3FE678F3" w14:textId="08068B87" w:rsidR="00E879ED" w:rsidRPr="00D53E15" w:rsidRDefault="00E879ED" w:rsidP="00D31010">
      <w:pPr>
        <w:spacing w:before="240" w:after="120" w:line="240" w:lineRule="auto"/>
        <w:ind w:left="547" w:hanging="547"/>
        <w:rPr>
          <w:rFonts w:ascii="Arial" w:hAnsi="Arial" w:cs="Arial"/>
          <w:b/>
          <w:bCs/>
          <w:sz w:val="20"/>
          <w:szCs w:val="20"/>
        </w:rPr>
      </w:pPr>
      <w:r w:rsidRPr="00D53E15">
        <w:rPr>
          <w:rFonts w:ascii="Arial" w:hAnsi="Arial" w:cs="Arial"/>
          <w:b/>
          <w:bCs/>
          <w:sz w:val="20"/>
          <w:szCs w:val="20"/>
        </w:rPr>
        <w:t>P</w:t>
      </w:r>
      <w:r w:rsidR="006324E9" w:rsidRPr="00D53E15">
        <w:rPr>
          <w:rFonts w:ascii="Arial" w:hAnsi="Arial" w:cs="Arial"/>
          <w:b/>
          <w:bCs/>
          <w:sz w:val="20"/>
          <w:szCs w:val="20"/>
        </w:rPr>
        <w:t xml:space="preserve">RESENTATIONS in </w:t>
      </w:r>
      <w:r w:rsidR="00BE5987">
        <w:rPr>
          <w:rFonts w:ascii="Arial" w:hAnsi="Arial" w:cs="Arial"/>
          <w:b/>
          <w:bCs/>
          <w:sz w:val="20"/>
          <w:szCs w:val="20"/>
        </w:rPr>
        <w:t xml:space="preserve">the </w:t>
      </w:r>
      <w:r w:rsidR="006324E9" w:rsidRPr="00D53E15">
        <w:rPr>
          <w:rFonts w:ascii="Arial" w:hAnsi="Arial" w:cs="Arial"/>
          <w:b/>
          <w:bCs/>
          <w:sz w:val="20"/>
          <w:szCs w:val="20"/>
        </w:rPr>
        <w:t>C</w:t>
      </w:r>
      <w:r w:rsidR="00A57401">
        <w:rPr>
          <w:rFonts w:ascii="Arial" w:hAnsi="Arial" w:cs="Arial"/>
          <w:b/>
          <w:bCs/>
          <w:sz w:val="20"/>
          <w:szCs w:val="20"/>
        </w:rPr>
        <w:t xml:space="preserve">ONFERENCES </w:t>
      </w:r>
      <w:r w:rsidR="00A57401" w:rsidRPr="00D53E15">
        <w:rPr>
          <w:rStyle w:val="Emphasis"/>
          <w:rFonts w:ascii="Arial" w:hAnsi="Arial" w:cs="Arial"/>
          <w:b/>
          <w:bCs/>
          <w:i w:val="0"/>
          <w:sz w:val="20"/>
          <w:szCs w:val="20"/>
        </w:rPr>
        <w:t>(* indicates a graduate student</w:t>
      </w:r>
      <w:r w:rsidR="001E7D9C">
        <w:rPr>
          <w:rStyle w:val="Emphasis"/>
          <w:rFonts w:ascii="Arial" w:hAnsi="Arial" w:cs="Arial"/>
          <w:b/>
          <w:bCs/>
          <w:i w:val="0"/>
          <w:sz w:val="20"/>
          <w:szCs w:val="20"/>
        </w:rPr>
        <w:t>; # indicates a postdoctoral/junior researcher</w:t>
      </w:r>
      <w:r w:rsidR="00A57401" w:rsidRPr="00D53E15">
        <w:rPr>
          <w:rStyle w:val="Emphasis"/>
          <w:rFonts w:ascii="Arial" w:hAnsi="Arial" w:cs="Arial"/>
          <w:b/>
          <w:bCs/>
          <w:i w:val="0"/>
          <w:sz w:val="20"/>
          <w:szCs w:val="20"/>
        </w:rPr>
        <w:t>)</w:t>
      </w:r>
    </w:p>
    <w:p w14:paraId="5E9DD61B" w14:textId="4A98CAB4" w:rsidR="00BA5630" w:rsidRDefault="00BA5630" w:rsidP="00486FAE">
      <w:pPr>
        <w:pStyle w:val="NormalWeb"/>
        <w:widowControl w:val="0"/>
        <w:tabs>
          <w:tab w:val="left" w:pos="720"/>
        </w:tabs>
        <w:spacing w:before="0" w:beforeAutospacing="0" w:after="120" w:afterAutospacing="0"/>
        <w:ind w:left="720" w:hanging="720"/>
        <w:rPr>
          <w:rFonts w:ascii="Arial" w:hAnsi="Arial" w:cs="Arial"/>
          <w:b/>
          <w:bCs/>
          <w:i/>
          <w:sz w:val="20"/>
          <w:szCs w:val="20"/>
          <w:u w:val="single"/>
        </w:rPr>
      </w:pPr>
      <w:r>
        <w:rPr>
          <w:rFonts w:ascii="Arial" w:hAnsi="Arial" w:cs="Arial"/>
          <w:b/>
          <w:bCs/>
          <w:i/>
          <w:sz w:val="20"/>
          <w:szCs w:val="20"/>
          <w:u w:val="single"/>
        </w:rPr>
        <w:t>International and National Conference</w:t>
      </w:r>
      <w:r w:rsidR="00F26267">
        <w:rPr>
          <w:rFonts w:ascii="Arial" w:hAnsi="Arial" w:cs="Arial"/>
          <w:b/>
          <w:bCs/>
          <w:i/>
          <w:sz w:val="20"/>
          <w:szCs w:val="20"/>
          <w:u w:val="single"/>
        </w:rPr>
        <w:t>s</w:t>
      </w:r>
    </w:p>
    <w:p w14:paraId="6FA20A34" w14:textId="1CBE9F6C" w:rsidR="00A24076" w:rsidRDefault="00A24076"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iCs/>
          <w:sz w:val="20"/>
          <w:szCs w:val="20"/>
        </w:rPr>
      </w:pPr>
      <w:bookmarkStart w:id="20" w:name="_Hlk86160035"/>
      <w:r>
        <w:rPr>
          <w:rFonts w:ascii="Arial" w:hAnsi="Arial" w:cs="Arial"/>
          <w:iCs/>
          <w:sz w:val="20"/>
          <w:szCs w:val="20"/>
        </w:rPr>
        <w:t xml:space="preserve">Rosengrant, D., Matthews, G., Feldman, A., </w:t>
      </w:r>
      <w:r w:rsidRPr="005B0C64">
        <w:rPr>
          <w:rFonts w:ascii="Arial" w:hAnsi="Arial" w:cs="Arial"/>
          <w:b/>
          <w:bCs/>
          <w:iCs/>
          <w:sz w:val="20"/>
          <w:szCs w:val="20"/>
        </w:rPr>
        <w:t>Chen, Y.-H.</w:t>
      </w:r>
      <w:r>
        <w:rPr>
          <w:rFonts w:ascii="Arial" w:hAnsi="Arial" w:cs="Arial"/>
          <w:iCs/>
          <w:sz w:val="20"/>
          <w:szCs w:val="20"/>
        </w:rPr>
        <w:t xml:space="preserve">, &amp; Alsultan, J. (2021 August). </w:t>
      </w:r>
      <w:r w:rsidRPr="003311D8">
        <w:rPr>
          <w:rFonts w:ascii="Arial" w:hAnsi="Arial" w:cs="Arial"/>
          <w:i/>
          <w:sz w:val="20"/>
          <w:szCs w:val="20"/>
        </w:rPr>
        <w:t>Preliminary results on a video-based force concept inventory</w:t>
      </w:r>
      <w:r>
        <w:rPr>
          <w:rFonts w:ascii="Arial" w:hAnsi="Arial" w:cs="Arial"/>
          <w:iCs/>
          <w:sz w:val="20"/>
          <w:szCs w:val="20"/>
        </w:rPr>
        <w:t xml:space="preserve">. Physics Education Research Conference, Poster. </w:t>
      </w:r>
      <w:r w:rsidR="003311D8">
        <w:rPr>
          <w:rFonts w:ascii="Arial" w:hAnsi="Arial" w:cs="Arial"/>
          <w:iCs/>
          <w:sz w:val="20"/>
          <w:szCs w:val="20"/>
        </w:rPr>
        <w:t>Virtual Format.</w:t>
      </w:r>
      <w:r>
        <w:rPr>
          <w:rFonts w:ascii="Arial" w:hAnsi="Arial" w:cs="Arial"/>
          <w:iCs/>
          <w:sz w:val="20"/>
          <w:szCs w:val="20"/>
        </w:rPr>
        <w:t xml:space="preserve">  </w:t>
      </w:r>
      <w:r w:rsidR="00A926B7" w:rsidRPr="00A926B7">
        <w:rPr>
          <w:rFonts w:ascii="Arial" w:hAnsi="Arial" w:cs="Arial"/>
          <w:iCs/>
          <w:sz w:val="20"/>
          <w:szCs w:val="20"/>
        </w:rPr>
        <w:t>https://www.per-central.org/perc/2021/detail.cfm?ID=8440</w:t>
      </w:r>
    </w:p>
    <w:p w14:paraId="245F364F" w14:textId="7C3A9CE5" w:rsidR="000B6120" w:rsidRPr="0059156A" w:rsidRDefault="001E7D9C"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iCs/>
          <w:sz w:val="20"/>
          <w:szCs w:val="20"/>
        </w:rPr>
      </w:pPr>
      <w:r>
        <w:rPr>
          <w:rFonts w:ascii="Arial" w:hAnsi="Arial" w:cs="Arial"/>
          <w:iCs/>
          <w:sz w:val="20"/>
          <w:szCs w:val="20"/>
        </w:rPr>
        <w:t>*</w:t>
      </w:r>
      <w:r w:rsidR="006C5F7B" w:rsidRPr="0059156A">
        <w:rPr>
          <w:rFonts w:ascii="Arial" w:hAnsi="Arial" w:cs="Arial"/>
          <w:iCs/>
          <w:sz w:val="20"/>
          <w:szCs w:val="20"/>
        </w:rPr>
        <w:t xml:space="preserve">Yin, Y., </w:t>
      </w:r>
      <w:r w:rsidR="006C5F7B" w:rsidRPr="0059156A">
        <w:rPr>
          <w:rFonts w:ascii="Arial" w:hAnsi="Arial" w:cs="Arial"/>
          <w:b/>
          <w:bCs/>
          <w:iCs/>
          <w:sz w:val="20"/>
          <w:szCs w:val="20"/>
        </w:rPr>
        <w:t>Chen, Y.-H.</w:t>
      </w:r>
      <w:r w:rsidR="006C5F7B" w:rsidRPr="0059156A">
        <w:rPr>
          <w:rFonts w:ascii="Arial" w:hAnsi="Arial" w:cs="Arial"/>
          <w:iCs/>
          <w:sz w:val="20"/>
          <w:szCs w:val="20"/>
        </w:rPr>
        <w:t>, &amp; Dedrick, R. (</w:t>
      </w:r>
      <w:r w:rsidR="009D5F60" w:rsidRPr="009D5F60">
        <w:rPr>
          <w:rFonts w:ascii="Arial" w:hAnsi="Arial" w:cs="Arial"/>
          <w:sz w:val="20"/>
          <w:szCs w:val="20"/>
        </w:rPr>
        <w:t>2020, Apr</w:t>
      </w:r>
      <w:r w:rsidR="00596682">
        <w:rPr>
          <w:rFonts w:ascii="Arial" w:hAnsi="Arial" w:cs="Arial"/>
          <w:sz w:val="20"/>
          <w:szCs w:val="20"/>
        </w:rPr>
        <w:t>il</w:t>
      </w:r>
      <w:r w:rsidR="006C5F7B" w:rsidRPr="0059156A">
        <w:rPr>
          <w:rFonts w:ascii="Arial" w:hAnsi="Arial" w:cs="Arial"/>
          <w:iCs/>
          <w:sz w:val="20"/>
          <w:szCs w:val="20"/>
        </w:rPr>
        <w:t xml:space="preserve">). </w:t>
      </w:r>
      <w:r w:rsidR="0090484B" w:rsidRPr="0059156A">
        <w:rPr>
          <w:rFonts w:ascii="Arial" w:hAnsi="Arial" w:cs="Arial"/>
          <w:i/>
          <w:iCs/>
          <w:sz w:val="20"/>
          <w:szCs w:val="20"/>
        </w:rPr>
        <w:t>Exploring the moderation effects of technology on Gender DIF of reading comprehension</w:t>
      </w:r>
      <w:r w:rsidR="0090484B" w:rsidRPr="0059156A">
        <w:rPr>
          <w:rFonts w:ascii="Arial" w:hAnsi="Arial" w:cs="Arial"/>
          <w:sz w:val="20"/>
          <w:szCs w:val="20"/>
        </w:rPr>
        <w:t xml:space="preserve">. </w:t>
      </w:r>
      <w:r w:rsidR="00AF0F8A">
        <w:rPr>
          <w:rFonts w:ascii="Arial" w:hAnsi="Arial" w:cs="Arial"/>
          <w:sz w:val="20"/>
          <w:szCs w:val="20"/>
        </w:rPr>
        <w:t>NCME Annual Meeting</w:t>
      </w:r>
      <w:r w:rsidR="00F602CD">
        <w:rPr>
          <w:rFonts w:ascii="Arial" w:hAnsi="Arial" w:cs="Arial"/>
          <w:sz w:val="20"/>
          <w:szCs w:val="20"/>
        </w:rPr>
        <w:t>, Poster</w:t>
      </w:r>
      <w:r w:rsidR="00AF0F8A">
        <w:rPr>
          <w:rFonts w:ascii="Arial" w:hAnsi="Arial" w:cs="Arial"/>
          <w:sz w:val="20"/>
          <w:szCs w:val="20"/>
        </w:rPr>
        <w:t>.</w:t>
      </w:r>
      <w:r w:rsidR="00AF0F8A" w:rsidRPr="0059156A">
        <w:rPr>
          <w:rFonts w:ascii="Arial" w:hAnsi="Arial" w:cs="Arial"/>
          <w:iCs/>
          <w:sz w:val="20"/>
          <w:szCs w:val="20"/>
        </w:rPr>
        <w:t xml:space="preserve"> </w:t>
      </w:r>
      <w:r w:rsidR="00097870" w:rsidRPr="0059156A">
        <w:rPr>
          <w:rFonts w:ascii="Arial" w:hAnsi="Arial" w:cs="Arial"/>
          <w:iCs/>
          <w:sz w:val="20"/>
          <w:szCs w:val="20"/>
        </w:rPr>
        <w:t>San Francisco, California.</w:t>
      </w:r>
      <w:r w:rsidR="009D5F60" w:rsidRPr="009D5F60">
        <w:rPr>
          <w:rFonts w:ascii="Arial" w:hAnsi="Arial" w:cs="Arial"/>
          <w:sz w:val="20"/>
          <w:szCs w:val="20"/>
        </w:rPr>
        <w:t xml:space="preserve"> (Conference Canceled)</w:t>
      </w:r>
    </w:p>
    <w:p w14:paraId="73B3362F" w14:textId="774E0F0A" w:rsidR="006C5F7B" w:rsidRPr="0059156A" w:rsidRDefault="006C5F7B"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iCs/>
          <w:sz w:val="20"/>
          <w:szCs w:val="20"/>
        </w:rPr>
      </w:pPr>
      <w:r w:rsidRPr="0059156A">
        <w:rPr>
          <w:rFonts w:ascii="Arial" w:hAnsi="Arial" w:cs="Arial"/>
          <w:b/>
          <w:bCs/>
          <w:iCs/>
          <w:sz w:val="20"/>
          <w:szCs w:val="20"/>
        </w:rPr>
        <w:t>Chen, Y.-H.</w:t>
      </w:r>
      <w:r w:rsidRPr="0059156A">
        <w:rPr>
          <w:rFonts w:ascii="Arial" w:hAnsi="Arial" w:cs="Arial"/>
          <w:iCs/>
          <w:sz w:val="20"/>
          <w:szCs w:val="20"/>
        </w:rPr>
        <w:t xml:space="preserve">, </w:t>
      </w:r>
      <w:r w:rsidR="001E7D9C">
        <w:rPr>
          <w:rFonts w:ascii="Arial" w:hAnsi="Arial" w:cs="Arial"/>
          <w:iCs/>
          <w:sz w:val="20"/>
          <w:szCs w:val="20"/>
        </w:rPr>
        <w:t>*</w:t>
      </w:r>
      <w:r w:rsidRPr="0059156A">
        <w:rPr>
          <w:rFonts w:ascii="Arial" w:hAnsi="Arial" w:cs="Arial"/>
          <w:iCs/>
          <w:sz w:val="20"/>
          <w:szCs w:val="20"/>
        </w:rPr>
        <w:t>Yi, Z., &amp; Thompson, D. R. (</w:t>
      </w:r>
      <w:r w:rsidR="009D5F60" w:rsidRPr="009D5F60">
        <w:rPr>
          <w:rFonts w:ascii="Arial" w:hAnsi="Arial" w:cs="Arial"/>
          <w:sz w:val="20"/>
          <w:szCs w:val="20"/>
        </w:rPr>
        <w:t>2020, Apr</w:t>
      </w:r>
      <w:r w:rsidR="00596682">
        <w:rPr>
          <w:rFonts w:ascii="Arial" w:hAnsi="Arial" w:cs="Arial"/>
          <w:sz w:val="20"/>
          <w:szCs w:val="20"/>
        </w:rPr>
        <w:t>il</w:t>
      </w:r>
      <w:r w:rsidRPr="0059156A">
        <w:rPr>
          <w:rFonts w:ascii="Arial" w:hAnsi="Arial" w:cs="Arial"/>
          <w:iCs/>
          <w:sz w:val="20"/>
          <w:szCs w:val="20"/>
        </w:rPr>
        <w:t xml:space="preserve">). </w:t>
      </w:r>
      <w:r w:rsidR="0090484B" w:rsidRPr="0059156A">
        <w:rPr>
          <w:rFonts w:ascii="Arial" w:hAnsi="Arial" w:cs="Arial"/>
          <w:i/>
          <w:iCs/>
          <w:sz w:val="20"/>
          <w:szCs w:val="20"/>
        </w:rPr>
        <w:t>Investigating attribute hierarchical relations with multilevel mediation measurement modeling.</w:t>
      </w:r>
      <w:r w:rsidR="0090484B" w:rsidRPr="0059156A">
        <w:rPr>
          <w:rFonts w:ascii="Arial" w:hAnsi="Arial" w:cs="Arial"/>
          <w:sz w:val="20"/>
          <w:szCs w:val="20"/>
        </w:rPr>
        <w:t xml:space="preserve"> </w:t>
      </w:r>
      <w:r w:rsidR="00AF0F8A">
        <w:rPr>
          <w:rFonts w:ascii="Arial" w:hAnsi="Arial" w:cs="Arial"/>
          <w:sz w:val="20"/>
          <w:szCs w:val="20"/>
        </w:rPr>
        <w:t>NCME Annual Meeting</w:t>
      </w:r>
      <w:r w:rsidR="00B23B07">
        <w:rPr>
          <w:rFonts w:ascii="Arial" w:hAnsi="Arial" w:cs="Arial"/>
          <w:sz w:val="20"/>
          <w:szCs w:val="20"/>
        </w:rPr>
        <w:t>, Paper Session</w:t>
      </w:r>
      <w:r w:rsidR="00097870" w:rsidRPr="0059156A">
        <w:rPr>
          <w:rFonts w:ascii="Arial" w:hAnsi="Arial" w:cs="Arial"/>
          <w:iCs/>
          <w:sz w:val="20"/>
          <w:szCs w:val="20"/>
        </w:rPr>
        <w:t>. San Francisco, California.</w:t>
      </w:r>
      <w:r w:rsidR="009D5F60" w:rsidRPr="009D5F60">
        <w:rPr>
          <w:rFonts w:ascii="Arial" w:hAnsi="Arial" w:cs="Arial"/>
          <w:sz w:val="20"/>
          <w:szCs w:val="20"/>
        </w:rPr>
        <w:t xml:space="preserve"> (Conference Canceled)</w:t>
      </w:r>
    </w:p>
    <w:p w14:paraId="6044CF42" w14:textId="6B44E13E" w:rsidR="009D5F60" w:rsidRPr="009D5F60" w:rsidRDefault="001E7D9C" w:rsidP="00A47BD7">
      <w:pPr>
        <w:pStyle w:val="NormalWeb"/>
        <w:widowControl w:val="0"/>
        <w:numPr>
          <w:ilvl w:val="0"/>
          <w:numId w:val="20"/>
        </w:numPr>
        <w:tabs>
          <w:tab w:val="left" w:pos="360"/>
          <w:tab w:val="left" w:pos="720"/>
        </w:tabs>
        <w:spacing w:before="0" w:beforeAutospacing="0" w:after="60" w:afterAutospacing="0"/>
        <w:ind w:left="567" w:hanging="567"/>
        <w:rPr>
          <w:rFonts w:ascii="Arial" w:hAnsi="Arial" w:cs="Arial"/>
          <w:sz w:val="20"/>
          <w:szCs w:val="20"/>
          <w:lang w:eastAsia="zh-CN"/>
        </w:rPr>
      </w:pPr>
      <w:r w:rsidRPr="009D5F60">
        <w:rPr>
          <w:rFonts w:ascii="Arial" w:hAnsi="Arial" w:cs="Arial"/>
          <w:iCs/>
          <w:sz w:val="20"/>
          <w:szCs w:val="20"/>
        </w:rPr>
        <w:t>#</w:t>
      </w:r>
      <w:r w:rsidR="00877491" w:rsidRPr="009D5F60">
        <w:rPr>
          <w:rFonts w:ascii="Arial" w:hAnsi="Arial" w:cs="Arial"/>
          <w:iCs/>
          <w:sz w:val="20"/>
          <w:szCs w:val="20"/>
        </w:rPr>
        <w:t>Hsu, C</w:t>
      </w:r>
      <w:r w:rsidR="006C5F7B" w:rsidRPr="009D5F60">
        <w:rPr>
          <w:rFonts w:ascii="Arial" w:hAnsi="Arial" w:cs="Arial"/>
          <w:iCs/>
          <w:sz w:val="20"/>
          <w:szCs w:val="20"/>
        </w:rPr>
        <w:t>.</w:t>
      </w:r>
      <w:r w:rsidR="00877491" w:rsidRPr="009D5F60">
        <w:rPr>
          <w:rFonts w:ascii="Arial" w:hAnsi="Arial" w:cs="Arial"/>
          <w:iCs/>
          <w:sz w:val="20"/>
          <w:szCs w:val="20"/>
        </w:rPr>
        <w:t>-</w:t>
      </w:r>
      <w:r w:rsidR="006C5F7B" w:rsidRPr="009D5F60">
        <w:rPr>
          <w:rFonts w:ascii="Arial" w:hAnsi="Arial" w:cs="Arial"/>
          <w:iCs/>
          <w:sz w:val="20"/>
          <w:szCs w:val="20"/>
        </w:rPr>
        <w:t>L.</w:t>
      </w:r>
      <w:r w:rsidR="008424D9" w:rsidRPr="009D5F60">
        <w:rPr>
          <w:rFonts w:ascii="Arial" w:hAnsi="Arial" w:cs="Arial"/>
          <w:iCs/>
          <w:sz w:val="20"/>
          <w:szCs w:val="20"/>
        </w:rPr>
        <w:t xml:space="preserve">, </w:t>
      </w:r>
      <w:r w:rsidRPr="009D5F60">
        <w:rPr>
          <w:rFonts w:ascii="Arial" w:hAnsi="Arial" w:cs="Arial"/>
          <w:iCs/>
          <w:sz w:val="20"/>
          <w:szCs w:val="20"/>
        </w:rPr>
        <w:t>#</w:t>
      </w:r>
      <w:r w:rsidR="008424D9" w:rsidRPr="009D5F60">
        <w:rPr>
          <w:rFonts w:ascii="Arial" w:hAnsi="Arial" w:cs="Arial"/>
          <w:iCs/>
          <w:sz w:val="20"/>
          <w:szCs w:val="20"/>
        </w:rPr>
        <w:t xml:space="preserve">Wu, Y.-J., &amp; </w:t>
      </w:r>
      <w:r w:rsidR="008424D9" w:rsidRPr="009D5F60">
        <w:rPr>
          <w:rFonts w:ascii="Arial" w:hAnsi="Arial" w:cs="Arial"/>
          <w:b/>
          <w:bCs/>
          <w:iCs/>
          <w:sz w:val="20"/>
          <w:szCs w:val="20"/>
        </w:rPr>
        <w:t>Chen, Y.-H</w:t>
      </w:r>
      <w:r w:rsidR="008424D9" w:rsidRPr="009D5F60">
        <w:rPr>
          <w:rFonts w:ascii="Arial" w:hAnsi="Arial" w:cs="Arial"/>
          <w:iCs/>
          <w:sz w:val="20"/>
          <w:szCs w:val="20"/>
        </w:rPr>
        <w:t>. (</w:t>
      </w:r>
      <w:r w:rsidR="009D5F60" w:rsidRPr="009D5F60">
        <w:rPr>
          <w:rFonts w:ascii="Arial" w:hAnsi="Arial" w:cs="Arial"/>
          <w:sz w:val="20"/>
          <w:szCs w:val="20"/>
        </w:rPr>
        <w:t>2020, Apr</w:t>
      </w:r>
      <w:r w:rsidR="00596682">
        <w:rPr>
          <w:rFonts w:ascii="Arial" w:hAnsi="Arial" w:cs="Arial"/>
          <w:sz w:val="20"/>
          <w:szCs w:val="20"/>
        </w:rPr>
        <w:t>il</w:t>
      </w:r>
      <w:r w:rsidR="008424D9" w:rsidRPr="009D5F60">
        <w:rPr>
          <w:rFonts w:ascii="Arial" w:hAnsi="Arial" w:cs="Arial"/>
          <w:iCs/>
          <w:sz w:val="20"/>
          <w:szCs w:val="20"/>
        </w:rPr>
        <w:t>).</w:t>
      </w:r>
      <w:r w:rsidR="00097870" w:rsidRPr="009D5F60">
        <w:rPr>
          <w:rFonts w:ascii="Arial" w:hAnsi="Arial" w:cs="Arial"/>
          <w:iCs/>
          <w:sz w:val="20"/>
          <w:szCs w:val="20"/>
        </w:rPr>
        <w:t xml:space="preserve"> </w:t>
      </w:r>
      <w:r w:rsidR="00877491" w:rsidRPr="009D5F60">
        <w:rPr>
          <w:rFonts w:ascii="Arial" w:hAnsi="Arial" w:cs="Arial"/>
          <w:i/>
          <w:iCs/>
          <w:sz w:val="20"/>
          <w:szCs w:val="20"/>
        </w:rPr>
        <w:t xml:space="preserve">Exploring </w:t>
      </w:r>
      <w:r w:rsidR="007F1F55" w:rsidRPr="009D5F60">
        <w:rPr>
          <w:rFonts w:ascii="Arial" w:hAnsi="Arial" w:cs="Arial"/>
          <w:i/>
          <w:iCs/>
          <w:sz w:val="20"/>
          <w:szCs w:val="20"/>
        </w:rPr>
        <w:t>s</w:t>
      </w:r>
      <w:r w:rsidR="00877491" w:rsidRPr="009D5F60">
        <w:rPr>
          <w:rFonts w:ascii="Arial" w:hAnsi="Arial" w:cs="Arial"/>
          <w:i/>
          <w:iCs/>
          <w:sz w:val="20"/>
          <w:szCs w:val="20"/>
        </w:rPr>
        <w:t xml:space="preserve">kill </w:t>
      </w:r>
      <w:r w:rsidR="007F1F55" w:rsidRPr="009D5F60">
        <w:rPr>
          <w:rFonts w:ascii="Arial" w:hAnsi="Arial" w:cs="Arial"/>
          <w:i/>
          <w:iCs/>
          <w:sz w:val="20"/>
          <w:szCs w:val="20"/>
        </w:rPr>
        <w:t>h</w:t>
      </w:r>
      <w:r w:rsidR="00877491" w:rsidRPr="009D5F60">
        <w:rPr>
          <w:rFonts w:ascii="Arial" w:hAnsi="Arial" w:cs="Arial"/>
          <w:i/>
          <w:iCs/>
          <w:sz w:val="20"/>
          <w:szCs w:val="20"/>
        </w:rPr>
        <w:t xml:space="preserve">ierarchical </w:t>
      </w:r>
      <w:r w:rsidR="007F1F55" w:rsidRPr="009D5F60">
        <w:rPr>
          <w:rFonts w:ascii="Arial" w:hAnsi="Arial" w:cs="Arial"/>
          <w:i/>
          <w:iCs/>
          <w:sz w:val="20"/>
          <w:szCs w:val="20"/>
        </w:rPr>
        <w:t>r</w:t>
      </w:r>
      <w:r w:rsidR="00877491" w:rsidRPr="009D5F60">
        <w:rPr>
          <w:rFonts w:ascii="Arial" w:hAnsi="Arial" w:cs="Arial"/>
          <w:i/>
          <w:iCs/>
          <w:sz w:val="20"/>
          <w:szCs w:val="20"/>
        </w:rPr>
        <w:t xml:space="preserve">elationships of the van Hiele </w:t>
      </w:r>
      <w:r w:rsidR="007F1F55" w:rsidRPr="009D5F60">
        <w:rPr>
          <w:rFonts w:ascii="Arial" w:hAnsi="Arial" w:cs="Arial"/>
          <w:i/>
          <w:iCs/>
          <w:sz w:val="20"/>
          <w:szCs w:val="20"/>
        </w:rPr>
        <w:t>t</w:t>
      </w:r>
      <w:r w:rsidR="00877491" w:rsidRPr="009D5F60">
        <w:rPr>
          <w:rFonts w:ascii="Arial" w:hAnsi="Arial" w:cs="Arial"/>
          <w:i/>
          <w:iCs/>
          <w:sz w:val="20"/>
          <w:szCs w:val="20"/>
        </w:rPr>
        <w:t xml:space="preserve">heory: An </w:t>
      </w:r>
      <w:r w:rsidR="007F1F55" w:rsidRPr="009D5F60">
        <w:rPr>
          <w:rFonts w:ascii="Arial" w:hAnsi="Arial" w:cs="Arial"/>
          <w:i/>
          <w:iCs/>
          <w:sz w:val="20"/>
          <w:szCs w:val="20"/>
        </w:rPr>
        <w:t>a</w:t>
      </w:r>
      <w:r w:rsidR="00877491" w:rsidRPr="009D5F60">
        <w:rPr>
          <w:rFonts w:ascii="Arial" w:hAnsi="Arial" w:cs="Arial"/>
          <w:i/>
          <w:iCs/>
          <w:sz w:val="20"/>
          <w:szCs w:val="20"/>
        </w:rPr>
        <w:t xml:space="preserve">pplication of </w:t>
      </w:r>
      <w:r w:rsidR="007F1F55" w:rsidRPr="009D5F60">
        <w:rPr>
          <w:rFonts w:ascii="Arial" w:hAnsi="Arial" w:cs="Arial"/>
          <w:i/>
          <w:iCs/>
          <w:sz w:val="20"/>
          <w:szCs w:val="20"/>
        </w:rPr>
        <w:t>d</w:t>
      </w:r>
      <w:r w:rsidR="00877491" w:rsidRPr="009D5F60">
        <w:rPr>
          <w:rFonts w:ascii="Arial" w:hAnsi="Arial" w:cs="Arial"/>
          <w:i/>
          <w:iCs/>
          <w:sz w:val="20"/>
          <w:szCs w:val="20"/>
        </w:rPr>
        <w:t xml:space="preserve">iagnostic </w:t>
      </w:r>
      <w:r w:rsidR="007F1F55" w:rsidRPr="009D5F60">
        <w:rPr>
          <w:rFonts w:ascii="Arial" w:hAnsi="Arial" w:cs="Arial"/>
          <w:i/>
          <w:iCs/>
          <w:sz w:val="20"/>
          <w:szCs w:val="20"/>
        </w:rPr>
        <w:t>c</w:t>
      </w:r>
      <w:r w:rsidR="00877491" w:rsidRPr="009D5F60">
        <w:rPr>
          <w:rFonts w:ascii="Arial" w:hAnsi="Arial" w:cs="Arial"/>
          <w:i/>
          <w:iCs/>
          <w:sz w:val="20"/>
          <w:szCs w:val="20"/>
        </w:rPr>
        <w:t xml:space="preserve">lassification </w:t>
      </w:r>
      <w:r w:rsidR="007F1F55" w:rsidRPr="009D5F60">
        <w:rPr>
          <w:rFonts w:ascii="Arial" w:hAnsi="Arial" w:cs="Arial"/>
          <w:i/>
          <w:iCs/>
          <w:sz w:val="20"/>
          <w:szCs w:val="20"/>
        </w:rPr>
        <w:t>m</w:t>
      </w:r>
      <w:r w:rsidR="00877491" w:rsidRPr="009D5F60">
        <w:rPr>
          <w:rFonts w:ascii="Arial" w:hAnsi="Arial" w:cs="Arial"/>
          <w:i/>
          <w:iCs/>
          <w:sz w:val="20"/>
          <w:szCs w:val="20"/>
        </w:rPr>
        <w:t>odeling</w:t>
      </w:r>
      <w:r w:rsidR="00877491" w:rsidRPr="009D5F60">
        <w:rPr>
          <w:rFonts w:ascii="Arial" w:hAnsi="Arial" w:cs="Arial"/>
          <w:sz w:val="20"/>
          <w:szCs w:val="20"/>
        </w:rPr>
        <w:t xml:space="preserve">. </w:t>
      </w:r>
      <w:r w:rsidR="009D5F60" w:rsidRPr="009D5F60">
        <w:rPr>
          <w:rFonts w:ascii="Arial" w:hAnsi="Arial" w:cs="Arial"/>
          <w:sz w:val="20"/>
          <w:szCs w:val="20"/>
        </w:rPr>
        <w:t>AERA Annual Meeting</w:t>
      </w:r>
      <w:r w:rsidR="009D5F60">
        <w:rPr>
          <w:rFonts w:ascii="Arial" w:hAnsi="Arial" w:cs="Arial"/>
          <w:sz w:val="20"/>
          <w:szCs w:val="20"/>
        </w:rPr>
        <w:t>,</w:t>
      </w:r>
      <w:r w:rsidR="009D5F60" w:rsidRPr="009D5F60">
        <w:rPr>
          <w:rFonts w:ascii="Arial" w:hAnsi="Arial" w:cs="Arial"/>
          <w:sz w:val="20"/>
          <w:szCs w:val="20"/>
        </w:rPr>
        <w:t xml:space="preserve"> </w:t>
      </w:r>
      <w:r w:rsidR="00B23B07">
        <w:rPr>
          <w:rFonts w:ascii="Arial" w:hAnsi="Arial" w:cs="Arial"/>
          <w:sz w:val="20"/>
          <w:szCs w:val="20"/>
        </w:rPr>
        <w:t xml:space="preserve">Poster Session. </w:t>
      </w:r>
      <w:r w:rsidR="009D5F60" w:rsidRPr="009D5F60">
        <w:rPr>
          <w:rFonts w:ascii="Arial" w:hAnsi="Arial" w:cs="Arial"/>
          <w:sz w:val="20"/>
          <w:szCs w:val="20"/>
        </w:rPr>
        <w:t>San Francisco, CA</w:t>
      </w:r>
      <w:r w:rsidR="00097870" w:rsidRPr="009D5F60">
        <w:rPr>
          <w:rFonts w:ascii="Arial" w:hAnsi="Arial" w:cs="Arial"/>
          <w:iCs/>
          <w:sz w:val="20"/>
          <w:szCs w:val="20"/>
        </w:rPr>
        <w:t xml:space="preserve">. </w:t>
      </w:r>
      <w:r w:rsidR="009D5F60" w:rsidRPr="009D5F60">
        <w:rPr>
          <w:rFonts w:ascii="Arial" w:hAnsi="Arial" w:cs="Arial"/>
          <w:sz w:val="20"/>
          <w:szCs w:val="20"/>
        </w:rPr>
        <w:t>(Conference Canceled)</w:t>
      </w:r>
    </w:p>
    <w:p w14:paraId="5A2AAAD5" w14:textId="598040F9" w:rsidR="0091054B" w:rsidRPr="009D5F60" w:rsidRDefault="001E7D9C"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iCs/>
          <w:sz w:val="20"/>
          <w:szCs w:val="20"/>
        </w:rPr>
      </w:pPr>
      <w:r w:rsidRPr="009D5F60">
        <w:rPr>
          <w:rFonts w:ascii="Arial" w:hAnsi="Arial" w:cs="Arial"/>
          <w:iCs/>
          <w:sz w:val="20"/>
          <w:szCs w:val="20"/>
        </w:rPr>
        <w:t>*</w:t>
      </w:r>
      <w:r w:rsidR="009D5F60" w:rsidRPr="009D5F60">
        <w:rPr>
          <w:rFonts w:ascii="Arial" w:hAnsi="Arial" w:cs="Arial"/>
          <w:sz w:val="20"/>
          <w:szCs w:val="20"/>
        </w:rPr>
        <w:t>Cao, C., Kim, E., Chen, Y.</w:t>
      </w:r>
      <w:r w:rsidR="009D5F60">
        <w:rPr>
          <w:rFonts w:ascii="Arial" w:hAnsi="Arial" w:cs="Arial"/>
          <w:sz w:val="20"/>
          <w:szCs w:val="20"/>
        </w:rPr>
        <w:t>-H.,</w:t>
      </w:r>
      <w:r w:rsidR="009D5F60" w:rsidRPr="009D5F60">
        <w:rPr>
          <w:rFonts w:ascii="Arial" w:hAnsi="Arial" w:cs="Arial"/>
          <w:sz w:val="20"/>
          <w:szCs w:val="20"/>
        </w:rPr>
        <w:t xml:space="preserve"> &amp; Ferron, J. M. (2020, Apr</w:t>
      </w:r>
      <w:r w:rsidR="00596682">
        <w:rPr>
          <w:rFonts w:ascii="Arial" w:hAnsi="Arial" w:cs="Arial"/>
          <w:sz w:val="20"/>
          <w:szCs w:val="20"/>
        </w:rPr>
        <w:t>il)</w:t>
      </w:r>
      <w:r w:rsidR="009D5F60">
        <w:rPr>
          <w:rFonts w:ascii="Arial" w:hAnsi="Arial" w:cs="Arial"/>
          <w:sz w:val="20"/>
          <w:szCs w:val="20"/>
        </w:rPr>
        <w:t>.</w:t>
      </w:r>
      <w:r w:rsidR="009D5F60" w:rsidRPr="009D5F60">
        <w:rPr>
          <w:rFonts w:ascii="Arial" w:hAnsi="Arial" w:cs="Arial"/>
          <w:sz w:val="20"/>
          <w:szCs w:val="20"/>
        </w:rPr>
        <w:t xml:space="preserve"> </w:t>
      </w:r>
      <w:r w:rsidR="009D5F60" w:rsidRPr="009D5F60">
        <w:rPr>
          <w:rStyle w:val="Emphasis"/>
          <w:rFonts w:ascii="Arial" w:hAnsi="Arial" w:cs="Arial"/>
          <w:sz w:val="20"/>
          <w:szCs w:val="20"/>
        </w:rPr>
        <w:t xml:space="preserve">Exploring the </w:t>
      </w:r>
      <w:r w:rsidR="009D5F60">
        <w:rPr>
          <w:rStyle w:val="Emphasis"/>
          <w:rFonts w:ascii="Arial" w:hAnsi="Arial" w:cs="Arial"/>
          <w:sz w:val="20"/>
          <w:szCs w:val="20"/>
        </w:rPr>
        <w:t>i</w:t>
      </w:r>
      <w:r w:rsidR="009D5F60" w:rsidRPr="009D5F60">
        <w:rPr>
          <w:rStyle w:val="Emphasis"/>
          <w:rFonts w:ascii="Arial" w:hAnsi="Arial" w:cs="Arial"/>
          <w:sz w:val="20"/>
          <w:szCs w:val="20"/>
        </w:rPr>
        <w:t xml:space="preserve">mpact of </w:t>
      </w:r>
      <w:r w:rsidR="009D5F60">
        <w:rPr>
          <w:rStyle w:val="Emphasis"/>
          <w:rFonts w:ascii="Arial" w:hAnsi="Arial" w:cs="Arial"/>
          <w:sz w:val="20"/>
          <w:szCs w:val="20"/>
        </w:rPr>
        <w:t>o</w:t>
      </w:r>
      <w:r w:rsidR="009D5F60" w:rsidRPr="009D5F60">
        <w:rPr>
          <w:rStyle w:val="Emphasis"/>
          <w:rFonts w:ascii="Arial" w:hAnsi="Arial" w:cs="Arial"/>
          <w:sz w:val="20"/>
          <w:szCs w:val="20"/>
        </w:rPr>
        <w:t xml:space="preserve">mitting </w:t>
      </w:r>
      <w:r w:rsidR="009D5F60">
        <w:rPr>
          <w:rStyle w:val="Emphasis"/>
          <w:rFonts w:ascii="Arial" w:hAnsi="Arial" w:cs="Arial"/>
          <w:sz w:val="20"/>
          <w:szCs w:val="20"/>
        </w:rPr>
        <w:t>c</w:t>
      </w:r>
      <w:r w:rsidR="009D5F60" w:rsidRPr="009D5F60">
        <w:rPr>
          <w:rStyle w:val="Emphasis"/>
          <w:rFonts w:ascii="Arial" w:hAnsi="Arial" w:cs="Arial"/>
          <w:sz w:val="20"/>
          <w:szCs w:val="20"/>
        </w:rPr>
        <w:t xml:space="preserve">ovariates </w:t>
      </w:r>
      <w:r w:rsidR="009D5F60">
        <w:rPr>
          <w:rStyle w:val="Emphasis"/>
          <w:rFonts w:ascii="Arial" w:hAnsi="Arial" w:cs="Arial"/>
          <w:sz w:val="20"/>
          <w:szCs w:val="20"/>
        </w:rPr>
        <w:t>i</w:t>
      </w:r>
      <w:r w:rsidR="009D5F60" w:rsidRPr="009D5F60">
        <w:rPr>
          <w:rStyle w:val="Emphasis"/>
          <w:rFonts w:ascii="Arial" w:hAnsi="Arial" w:cs="Arial"/>
          <w:sz w:val="20"/>
          <w:szCs w:val="20"/>
        </w:rPr>
        <w:t xml:space="preserve">nteraction </w:t>
      </w:r>
      <w:r w:rsidR="009D5F60">
        <w:rPr>
          <w:rStyle w:val="Emphasis"/>
          <w:rFonts w:ascii="Arial" w:hAnsi="Arial" w:cs="Arial"/>
          <w:sz w:val="20"/>
          <w:szCs w:val="20"/>
        </w:rPr>
        <w:t>e</w:t>
      </w:r>
      <w:r w:rsidR="009D5F60" w:rsidRPr="009D5F60">
        <w:rPr>
          <w:rStyle w:val="Emphasis"/>
          <w:rFonts w:ascii="Arial" w:hAnsi="Arial" w:cs="Arial"/>
          <w:sz w:val="20"/>
          <w:szCs w:val="20"/>
        </w:rPr>
        <w:t xml:space="preserve">ffect in </w:t>
      </w:r>
      <w:r w:rsidR="009D5F60">
        <w:rPr>
          <w:rStyle w:val="Emphasis"/>
          <w:rFonts w:ascii="Arial" w:hAnsi="Arial" w:cs="Arial"/>
          <w:sz w:val="20"/>
          <w:szCs w:val="20"/>
        </w:rPr>
        <w:t>m</w:t>
      </w:r>
      <w:r w:rsidR="009D5F60" w:rsidRPr="009D5F60">
        <w:rPr>
          <w:rStyle w:val="Emphasis"/>
          <w:rFonts w:ascii="Arial" w:hAnsi="Arial" w:cs="Arial"/>
          <w:sz w:val="20"/>
          <w:szCs w:val="20"/>
        </w:rPr>
        <w:t xml:space="preserve">ultilevel </w:t>
      </w:r>
      <w:r w:rsidR="009D5F60">
        <w:rPr>
          <w:rStyle w:val="Emphasis"/>
          <w:rFonts w:ascii="Arial" w:hAnsi="Arial" w:cs="Arial"/>
          <w:sz w:val="20"/>
          <w:szCs w:val="20"/>
        </w:rPr>
        <w:t>m</w:t>
      </w:r>
      <w:r w:rsidR="009D5F60" w:rsidRPr="009D5F60">
        <w:rPr>
          <w:rStyle w:val="Emphasis"/>
          <w:rFonts w:ascii="Arial" w:hAnsi="Arial" w:cs="Arial"/>
          <w:sz w:val="20"/>
          <w:szCs w:val="20"/>
        </w:rPr>
        <w:t xml:space="preserve">ultiple </w:t>
      </w:r>
      <w:r w:rsidR="009D5F60">
        <w:rPr>
          <w:rStyle w:val="Emphasis"/>
          <w:rFonts w:ascii="Arial" w:hAnsi="Arial" w:cs="Arial"/>
          <w:sz w:val="20"/>
          <w:szCs w:val="20"/>
        </w:rPr>
        <w:t>i</w:t>
      </w:r>
      <w:r w:rsidR="009D5F60" w:rsidRPr="009D5F60">
        <w:rPr>
          <w:rStyle w:val="Emphasis"/>
          <w:rFonts w:ascii="Arial" w:hAnsi="Arial" w:cs="Arial"/>
          <w:sz w:val="20"/>
          <w:szCs w:val="20"/>
        </w:rPr>
        <w:t xml:space="preserve">ndicators, </w:t>
      </w:r>
      <w:r w:rsidR="009D5F60">
        <w:rPr>
          <w:rStyle w:val="Emphasis"/>
          <w:rFonts w:ascii="Arial" w:hAnsi="Arial" w:cs="Arial"/>
          <w:sz w:val="20"/>
          <w:szCs w:val="20"/>
        </w:rPr>
        <w:t>m</w:t>
      </w:r>
      <w:r w:rsidR="009D5F60" w:rsidRPr="009D5F60">
        <w:rPr>
          <w:rStyle w:val="Emphasis"/>
          <w:rFonts w:ascii="Arial" w:hAnsi="Arial" w:cs="Arial"/>
          <w:sz w:val="20"/>
          <w:szCs w:val="20"/>
        </w:rPr>
        <w:t xml:space="preserve">ultiple </w:t>
      </w:r>
      <w:r w:rsidR="009D5F60">
        <w:rPr>
          <w:rStyle w:val="Emphasis"/>
          <w:rFonts w:ascii="Arial" w:hAnsi="Arial" w:cs="Arial"/>
          <w:sz w:val="20"/>
          <w:szCs w:val="20"/>
        </w:rPr>
        <w:t>c</w:t>
      </w:r>
      <w:r w:rsidR="009D5F60" w:rsidRPr="009D5F60">
        <w:rPr>
          <w:rStyle w:val="Emphasis"/>
          <w:rFonts w:ascii="Arial" w:hAnsi="Arial" w:cs="Arial"/>
          <w:sz w:val="20"/>
          <w:szCs w:val="20"/>
        </w:rPr>
        <w:t xml:space="preserve">auses (MIMIC) </w:t>
      </w:r>
      <w:r w:rsidR="009D5F60">
        <w:rPr>
          <w:rStyle w:val="Emphasis"/>
          <w:rFonts w:ascii="Arial" w:hAnsi="Arial" w:cs="Arial"/>
          <w:sz w:val="20"/>
          <w:szCs w:val="20"/>
        </w:rPr>
        <w:t>m</w:t>
      </w:r>
      <w:r w:rsidR="009D5F60" w:rsidRPr="009D5F60">
        <w:rPr>
          <w:rStyle w:val="Emphasis"/>
          <w:rFonts w:ascii="Arial" w:hAnsi="Arial" w:cs="Arial"/>
          <w:sz w:val="20"/>
          <w:szCs w:val="20"/>
        </w:rPr>
        <w:t>odels</w:t>
      </w:r>
      <w:r w:rsidR="009D5F60" w:rsidRPr="009D5F60">
        <w:rPr>
          <w:rFonts w:ascii="Arial" w:hAnsi="Arial" w:cs="Arial"/>
          <w:sz w:val="20"/>
          <w:szCs w:val="20"/>
        </w:rPr>
        <w:t>. AERA Annual Meeting</w:t>
      </w:r>
      <w:r w:rsidR="009D5F60">
        <w:rPr>
          <w:rFonts w:ascii="Arial" w:hAnsi="Arial" w:cs="Arial"/>
          <w:sz w:val="20"/>
          <w:szCs w:val="20"/>
        </w:rPr>
        <w:t>,</w:t>
      </w:r>
      <w:r w:rsidR="009D5F60" w:rsidRPr="009D5F60">
        <w:rPr>
          <w:rFonts w:ascii="Arial" w:hAnsi="Arial" w:cs="Arial"/>
          <w:sz w:val="20"/>
          <w:szCs w:val="20"/>
        </w:rPr>
        <w:t xml:space="preserve"> </w:t>
      </w:r>
      <w:r w:rsidR="00B23B07">
        <w:rPr>
          <w:rFonts w:ascii="Arial" w:hAnsi="Arial" w:cs="Arial"/>
          <w:sz w:val="20"/>
          <w:szCs w:val="20"/>
        </w:rPr>
        <w:t xml:space="preserve">Paper Session. </w:t>
      </w:r>
      <w:r w:rsidR="009D5F60" w:rsidRPr="009D5F60">
        <w:rPr>
          <w:rFonts w:ascii="Arial" w:hAnsi="Arial" w:cs="Arial"/>
          <w:sz w:val="20"/>
          <w:szCs w:val="20"/>
        </w:rPr>
        <w:t>San Francisco, CA</w:t>
      </w:r>
      <w:r w:rsidR="009D5F60">
        <w:rPr>
          <w:rFonts w:ascii="Arial" w:hAnsi="Arial" w:cs="Arial"/>
          <w:sz w:val="20"/>
          <w:szCs w:val="20"/>
        </w:rPr>
        <w:t>.</w:t>
      </w:r>
      <w:r w:rsidR="009D5F60" w:rsidRPr="009D5F60">
        <w:rPr>
          <w:rFonts w:ascii="Arial" w:hAnsi="Arial" w:cs="Arial"/>
          <w:sz w:val="20"/>
          <w:szCs w:val="20"/>
        </w:rPr>
        <w:t xml:space="preserve"> </w:t>
      </w:r>
      <w:hyperlink r:id="rId26" w:tgtFrame="_blank" w:history="1">
        <w:r w:rsidR="009D5F60" w:rsidRPr="009D5F60">
          <w:rPr>
            <w:rStyle w:val="Hyperlink"/>
            <w:rFonts w:ascii="Arial" w:hAnsi="Arial" w:cs="Arial"/>
            <w:sz w:val="20"/>
            <w:szCs w:val="20"/>
          </w:rPr>
          <w:t>http://tinyurl.com/sywucdq</w:t>
        </w:r>
      </w:hyperlink>
      <w:r w:rsidR="009D5F60" w:rsidRPr="009D5F60">
        <w:rPr>
          <w:rFonts w:ascii="Arial" w:hAnsi="Arial" w:cs="Arial"/>
          <w:sz w:val="20"/>
          <w:szCs w:val="20"/>
        </w:rPr>
        <w:t xml:space="preserve"> (Conference Canceled)</w:t>
      </w:r>
    </w:p>
    <w:bookmarkEnd w:id="20"/>
    <w:p w14:paraId="3320B8E5" w14:textId="0651BD3F" w:rsidR="007E2861" w:rsidRPr="009D5F60" w:rsidRDefault="007E2861" w:rsidP="00A47BD7">
      <w:pPr>
        <w:pStyle w:val="Heading3"/>
        <w:numPr>
          <w:ilvl w:val="0"/>
          <w:numId w:val="20"/>
        </w:numPr>
        <w:shd w:val="clear" w:color="auto" w:fill="FFFFFF"/>
        <w:tabs>
          <w:tab w:val="left" w:pos="360"/>
          <w:tab w:val="left" w:pos="720"/>
        </w:tabs>
        <w:spacing w:before="0" w:after="60" w:line="240" w:lineRule="auto"/>
        <w:ind w:hanging="720"/>
        <w:rPr>
          <w:rFonts w:ascii="Arial" w:hAnsi="Arial" w:cs="Arial"/>
          <w:b w:val="0"/>
          <w:color w:val="auto"/>
          <w:sz w:val="20"/>
          <w:szCs w:val="20"/>
        </w:rPr>
      </w:pPr>
      <w:r w:rsidRPr="009D5F60">
        <w:rPr>
          <w:rFonts w:ascii="Arial" w:hAnsi="Arial" w:cs="Arial"/>
          <w:color w:val="auto"/>
          <w:sz w:val="20"/>
          <w:szCs w:val="20"/>
        </w:rPr>
        <w:t>Chen, Y.-H.</w:t>
      </w:r>
      <w:r w:rsidRPr="009D5F60">
        <w:rPr>
          <w:rFonts w:ascii="Arial" w:hAnsi="Arial" w:cs="Arial"/>
          <w:b w:val="0"/>
          <w:color w:val="auto"/>
          <w:sz w:val="20"/>
          <w:szCs w:val="20"/>
        </w:rPr>
        <w:t xml:space="preserve"> (2018</w:t>
      </w:r>
      <w:r w:rsidR="00596682">
        <w:rPr>
          <w:rFonts w:ascii="Arial" w:hAnsi="Arial" w:cs="Arial"/>
          <w:b w:val="0"/>
          <w:color w:val="auto"/>
          <w:sz w:val="20"/>
          <w:szCs w:val="20"/>
        </w:rPr>
        <w:t>, June</w:t>
      </w:r>
      <w:r w:rsidRPr="009D5F60">
        <w:rPr>
          <w:rFonts w:ascii="Arial" w:hAnsi="Arial" w:cs="Arial"/>
          <w:b w:val="0"/>
          <w:color w:val="auto"/>
          <w:sz w:val="20"/>
          <w:szCs w:val="20"/>
        </w:rPr>
        <w:t>).</w:t>
      </w:r>
      <w:r w:rsidRPr="009D5F60">
        <w:rPr>
          <w:rFonts w:ascii="Arial" w:hAnsi="Arial" w:cs="Arial"/>
          <w:color w:val="1F497D" w:themeColor="text2"/>
          <w:sz w:val="20"/>
          <w:szCs w:val="20"/>
        </w:rPr>
        <w:t xml:space="preserve"> </w:t>
      </w:r>
      <w:r w:rsidRPr="009D5F60">
        <w:rPr>
          <w:rFonts w:ascii="Arial" w:hAnsi="Arial" w:cs="Arial"/>
          <w:b w:val="0"/>
          <w:i/>
          <w:color w:val="auto"/>
          <w:sz w:val="20"/>
          <w:szCs w:val="20"/>
        </w:rPr>
        <w:t>Can CTT provide valid diagnostic profiles as CDM: An evaluation of the van Hiele geometry test</w:t>
      </w:r>
      <w:r w:rsidRPr="009D5F60">
        <w:rPr>
          <w:rFonts w:ascii="Arial" w:hAnsi="Arial" w:cs="Arial"/>
          <w:b w:val="0"/>
          <w:color w:val="auto"/>
          <w:sz w:val="20"/>
          <w:szCs w:val="20"/>
        </w:rPr>
        <w:t>. Invited present</w:t>
      </w:r>
      <w:r w:rsidR="00E1041C" w:rsidRPr="009D5F60">
        <w:rPr>
          <w:rFonts w:ascii="Arial" w:hAnsi="Arial" w:cs="Arial"/>
          <w:b w:val="0"/>
          <w:color w:val="auto"/>
          <w:sz w:val="20"/>
          <w:szCs w:val="20"/>
        </w:rPr>
        <w:t>ation</w:t>
      </w:r>
      <w:r w:rsidRPr="009D5F60">
        <w:rPr>
          <w:rFonts w:ascii="Arial" w:hAnsi="Arial" w:cs="Arial"/>
          <w:b w:val="0"/>
          <w:color w:val="auto"/>
          <w:sz w:val="20"/>
          <w:szCs w:val="20"/>
        </w:rPr>
        <w:t xml:space="preserve"> at </w:t>
      </w:r>
      <w:r w:rsidRPr="009D5F60">
        <w:rPr>
          <w:rFonts w:ascii="Arial" w:hAnsi="Arial" w:cs="Arial"/>
          <w:b w:val="0"/>
          <w:color w:val="auto"/>
          <w:sz w:val="20"/>
          <w:szCs w:val="20"/>
          <w:lang w:val="nl-NL"/>
        </w:rPr>
        <w:t>the National Academy for Educational Research (NAER), Sanxia</w:t>
      </w:r>
      <w:r w:rsidRPr="009D5F60">
        <w:rPr>
          <w:rFonts w:ascii="Arial" w:hAnsi="Arial" w:cs="Arial"/>
          <w:b w:val="0"/>
          <w:color w:val="auto"/>
          <w:sz w:val="20"/>
          <w:szCs w:val="20"/>
        </w:rPr>
        <w:t xml:space="preserve">, Taiwan.  </w:t>
      </w:r>
    </w:p>
    <w:p w14:paraId="0961EFA1" w14:textId="6C86557D" w:rsidR="001F5AA3" w:rsidRPr="0059156A" w:rsidRDefault="00CC35DB" w:rsidP="00A47BD7">
      <w:pPr>
        <w:pStyle w:val="Heading3"/>
        <w:numPr>
          <w:ilvl w:val="0"/>
          <w:numId w:val="20"/>
        </w:numPr>
        <w:shd w:val="clear" w:color="auto" w:fill="FFFFFF"/>
        <w:tabs>
          <w:tab w:val="left" w:pos="360"/>
          <w:tab w:val="left" w:pos="720"/>
        </w:tabs>
        <w:spacing w:before="0" w:after="60" w:line="240" w:lineRule="auto"/>
        <w:ind w:hanging="720"/>
        <w:rPr>
          <w:rFonts w:ascii="Arial" w:hAnsi="Arial" w:cs="Arial"/>
          <w:b w:val="0"/>
          <w:color w:val="auto"/>
          <w:sz w:val="20"/>
          <w:szCs w:val="20"/>
        </w:rPr>
      </w:pPr>
      <w:r>
        <w:rPr>
          <w:rFonts w:ascii="Arial" w:hAnsi="Arial" w:cs="Arial"/>
          <w:b w:val="0"/>
          <w:color w:val="auto"/>
          <w:sz w:val="20"/>
          <w:szCs w:val="20"/>
        </w:rPr>
        <w:t>*</w:t>
      </w:r>
      <w:r w:rsidR="001F5AA3" w:rsidRPr="0059156A">
        <w:rPr>
          <w:rFonts w:ascii="Arial" w:hAnsi="Arial" w:cs="Arial"/>
          <w:b w:val="0"/>
          <w:color w:val="auto"/>
          <w:sz w:val="20"/>
          <w:szCs w:val="20"/>
        </w:rPr>
        <w:t xml:space="preserve">Yi, Z., </w:t>
      </w:r>
      <w:r>
        <w:rPr>
          <w:rFonts w:ascii="Arial" w:hAnsi="Arial" w:cs="Arial"/>
          <w:b w:val="0"/>
          <w:color w:val="auto"/>
          <w:sz w:val="20"/>
          <w:szCs w:val="20"/>
        </w:rPr>
        <w:t>*</w:t>
      </w:r>
      <w:r w:rsidR="0096585D" w:rsidRPr="0059156A">
        <w:rPr>
          <w:rFonts w:ascii="Arial" w:hAnsi="Arial" w:cs="Arial"/>
          <w:b w:val="0"/>
          <w:color w:val="auto"/>
          <w:sz w:val="20"/>
          <w:szCs w:val="20"/>
        </w:rPr>
        <w:t>Y</w:t>
      </w:r>
      <w:r w:rsidR="0011204C" w:rsidRPr="0059156A">
        <w:rPr>
          <w:rFonts w:ascii="Arial" w:hAnsi="Arial" w:cs="Arial"/>
          <w:b w:val="0"/>
          <w:color w:val="auto"/>
          <w:sz w:val="20"/>
          <w:szCs w:val="20"/>
        </w:rPr>
        <w:t>in</w:t>
      </w:r>
      <w:r w:rsidR="0096585D" w:rsidRPr="0059156A">
        <w:rPr>
          <w:rFonts w:ascii="Arial" w:hAnsi="Arial" w:cs="Arial"/>
          <w:b w:val="0"/>
          <w:color w:val="auto"/>
          <w:sz w:val="20"/>
          <w:szCs w:val="20"/>
        </w:rPr>
        <w:t xml:space="preserve">, Y., </w:t>
      </w:r>
      <w:r>
        <w:rPr>
          <w:rFonts w:ascii="Arial" w:hAnsi="Arial" w:cs="Arial"/>
          <w:b w:val="0"/>
          <w:color w:val="auto"/>
          <w:sz w:val="20"/>
          <w:szCs w:val="20"/>
        </w:rPr>
        <w:t>*</w:t>
      </w:r>
      <w:r w:rsidR="0096585D" w:rsidRPr="0059156A">
        <w:rPr>
          <w:rFonts w:ascii="Arial" w:hAnsi="Arial" w:cs="Arial"/>
          <w:b w:val="0"/>
          <w:color w:val="auto"/>
          <w:sz w:val="20"/>
          <w:szCs w:val="20"/>
        </w:rPr>
        <w:t xml:space="preserve">Cheng, K., </w:t>
      </w:r>
      <w:r>
        <w:rPr>
          <w:rFonts w:ascii="Arial" w:hAnsi="Arial" w:cs="Arial"/>
          <w:b w:val="0"/>
          <w:color w:val="auto"/>
          <w:sz w:val="20"/>
          <w:szCs w:val="20"/>
        </w:rPr>
        <w:t>*</w:t>
      </w:r>
      <w:r w:rsidR="001F5AA3" w:rsidRPr="0059156A">
        <w:rPr>
          <w:rFonts w:ascii="Arial" w:hAnsi="Arial" w:cs="Arial"/>
          <w:b w:val="0"/>
          <w:color w:val="auto"/>
          <w:sz w:val="20"/>
          <w:szCs w:val="20"/>
        </w:rPr>
        <w:t xml:space="preserve">Pham, T., </w:t>
      </w:r>
      <w:r>
        <w:rPr>
          <w:rFonts w:ascii="Arial" w:hAnsi="Arial" w:cs="Arial"/>
          <w:b w:val="0"/>
          <w:color w:val="auto"/>
          <w:sz w:val="20"/>
          <w:szCs w:val="20"/>
        </w:rPr>
        <w:t>*</w:t>
      </w:r>
      <w:r w:rsidR="001F5AA3" w:rsidRPr="0059156A">
        <w:rPr>
          <w:rFonts w:ascii="Arial" w:hAnsi="Arial" w:cs="Arial"/>
          <w:b w:val="0"/>
          <w:color w:val="auto"/>
          <w:sz w:val="20"/>
          <w:szCs w:val="20"/>
        </w:rPr>
        <w:t xml:space="preserve">Nguyen, D. T., </w:t>
      </w:r>
      <w:r>
        <w:rPr>
          <w:rFonts w:ascii="Arial" w:hAnsi="Arial" w:cs="Arial"/>
          <w:b w:val="0"/>
          <w:color w:val="auto"/>
          <w:sz w:val="20"/>
          <w:szCs w:val="20"/>
        </w:rPr>
        <w:t>*</w:t>
      </w:r>
      <w:r w:rsidR="0096585D" w:rsidRPr="0059156A">
        <w:rPr>
          <w:rFonts w:ascii="Arial" w:hAnsi="Arial" w:cs="Arial"/>
          <w:b w:val="0"/>
          <w:color w:val="auto"/>
          <w:sz w:val="20"/>
          <w:szCs w:val="20"/>
        </w:rPr>
        <w:t>Wang, Y.</w:t>
      </w:r>
      <w:r w:rsidR="001F5AA3" w:rsidRPr="0059156A">
        <w:rPr>
          <w:rFonts w:ascii="Arial" w:hAnsi="Arial" w:cs="Arial"/>
          <w:b w:val="0"/>
          <w:color w:val="auto"/>
          <w:sz w:val="20"/>
          <w:szCs w:val="20"/>
        </w:rPr>
        <w:t xml:space="preserve">, Kim, E. S., &amp; </w:t>
      </w:r>
      <w:r w:rsidR="001F5AA3" w:rsidRPr="0059156A">
        <w:rPr>
          <w:rFonts w:ascii="Arial" w:hAnsi="Arial" w:cs="Arial"/>
          <w:color w:val="auto"/>
          <w:sz w:val="20"/>
          <w:szCs w:val="20"/>
        </w:rPr>
        <w:t>Chen, Y.-H.</w:t>
      </w:r>
      <w:r w:rsidR="001F5AA3" w:rsidRPr="0059156A">
        <w:rPr>
          <w:rFonts w:ascii="Arial" w:hAnsi="Arial" w:cs="Arial"/>
          <w:b w:val="0"/>
          <w:color w:val="auto"/>
          <w:sz w:val="20"/>
          <w:szCs w:val="20"/>
        </w:rPr>
        <w:t xml:space="preserve"> (201</w:t>
      </w:r>
      <w:r w:rsidR="006F0995" w:rsidRPr="0059156A">
        <w:rPr>
          <w:rFonts w:ascii="Arial" w:hAnsi="Arial" w:cs="Arial"/>
          <w:b w:val="0"/>
          <w:color w:val="auto"/>
          <w:sz w:val="20"/>
          <w:szCs w:val="20"/>
        </w:rPr>
        <w:t>8</w:t>
      </w:r>
      <w:r w:rsidR="00596682">
        <w:rPr>
          <w:rFonts w:ascii="Arial" w:hAnsi="Arial" w:cs="Arial"/>
          <w:b w:val="0"/>
          <w:color w:val="auto"/>
          <w:sz w:val="20"/>
          <w:szCs w:val="20"/>
        </w:rPr>
        <w:t>, April</w:t>
      </w:r>
      <w:r w:rsidR="001F5AA3" w:rsidRPr="0059156A">
        <w:rPr>
          <w:rFonts w:ascii="Arial" w:hAnsi="Arial" w:cs="Arial"/>
          <w:b w:val="0"/>
          <w:color w:val="auto"/>
          <w:sz w:val="20"/>
          <w:szCs w:val="20"/>
        </w:rPr>
        <w:t xml:space="preserve">). </w:t>
      </w:r>
      <w:r w:rsidR="0096585D" w:rsidRPr="0059156A">
        <w:rPr>
          <w:rFonts w:ascii="Arial" w:hAnsi="Arial" w:cs="Arial"/>
          <w:b w:val="0"/>
          <w:i/>
          <w:color w:val="auto"/>
          <w:sz w:val="20"/>
          <w:szCs w:val="20"/>
        </w:rPr>
        <w:t xml:space="preserve">A </w:t>
      </w:r>
      <w:r w:rsidR="003A26E1" w:rsidRPr="0059156A">
        <w:rPr>
          <w:rFonts w:ascii="Arial" w:hAnsi="Arial" w:cs="Arial"/>
          <w:b w:val="0"/>
          <w:i/>
          <w:color w:val="auto"/>
          <w:sz w:val="20"/>
          <w:szCs w:val="20"/>
        </w:rPr>
        <w:t>c</w:t>
      </w:r>
      <w:r w:rsidR="0096585D" w:rsidRPr="0059156A">
        <w:rPr>
          <w:rFonts w:ascii="Arial" w:hAnsi="Arial" w:cs="Arial"/>
          <w:b w:val="0"/>
          <w:i/>
          <w:color w:val="auto"/>
          <w:sz w:val="20"/>
          <w:szCs w:val="20"/>
        </w:rPr>
        <w:t xml:space="preserve">omparison of </w:t>
      </w:r>
      <w:r w:rsidR="003A26E1" w:rsidRPr="0059156A">
        <w:rPr>
          <w:rFonts w:ascii="Arial" w:hAnsi="Arial" w:cs="Arial"/>
          <w:b w:val="0"/>
          <w:i/>
          <w:color w:val="auto"/>
          <w:sz w:val="20"/>
          <w:szCs w:val="20"/>
        </w:rPr>
        <w:t>r</w:t>
      </w:r>
      <w:r w:rsidR="0096585D" w:rsidRPr="0059156A">
        <w:rPr>
          <w:rFonts w:ascii="Arial" w:hAnsi="Arial" w:cs="Arial"/>
          <w:b w:val="0"/>
          <w:i/>
          <w:color w:val="auto"/>
          <w:sz w:val="20"/>
          <w:szCs w:val="20"/>
        </w:rPr>
        <w:t xml:space="preserve">obust </w:t>
      </w:r>
      <w:r w:rsidR="003A26E1" w:rsidRPr="0059156A">
        <w:rPr>
          <w:rFonts w:ascii="Arial" w:hAnsi="Arial" w:cs="Arial"/>
          <w:b w:val="0"/>
          <w:i/>
          <w:color w:val="auto"/>
          <w:sz w:val="20"/>
          <w:szCs w:val="20"/>
        </w:rPr>
        <w:t>t</w:t>
      </w:r>
      <w:r w:rsidR="0096585D" w:rsidRPr="0059156A">
        <w:rPr>
          <w:rFonts w:ascii="Arial" w:hAnsi="Arial" w:cs="Arial"/>
          <w:b w:val="0"/>
          <w:i/>
          <w:color w:val="auto"/>
          <w:sz w:val="20"/>
          <w:szCs w:val="20"/>
        </w:rPr>
        <w:t xml:space="preserve">ests for </w:t>
      </w:r>
      <w:r w:rsidR="003A26E1" w:rsidRPr="0059156A">
        <w:rPr>
          <w:rFonts w:ascii="Arial" w:hAnsi="Arial" w:cs="Arial"/>
          <w:b w:val="0"/>
          <w:i/>
          <w:color w:val="auto"/>
          <w:sz w:val="20"/>
          <w:szCs w:val="20"/>
        </w:rPr>
        <w:t>h</w:t>
      </w:r>
      <w:r w:rsidR="0096585D" w:rsidRPr="0059156A">
        <w:rPr>
          <w:rFonts w:ascii="Arial" w:hAnsi="Arial" w:cs="Arial"/>
          <w:b w:val="0"/>
          <w:i/>
          <w:color w:val="auto"/>
          <w:sz w:val="20"/>
          <w:szCs w:val="20"/>
        </w:rPr>
        <w:t xml:space="preserve">omogeneity of </w:t>
      </w:r>
      <w:r w:rsidR="003A26E1" w:rsidRPr="0059156A">
        <w:rPr>
          <w:rFonts w:ascii="Arial" w:hAnsi="Arial" w:cs="Arial"/>
          <w:b w:val="0"/>
          <w:i/>
          <w:color w:val="auto"/>
          <w:sz w:val="20"/>
          <w:szCs w:val="20"/>
        </w:rPr>
        <w:t>v</w:t>
      </w:r>
      <w:r w:rsidR="0096585D" w:rsidRPr="0059156A">
        <w:rPr>
          <w:rFonts w:ascii="Arial" w:hAnsi="Arial" w:cs="Arial"/>
          <w:b w:val="0"/>
          <w:i/>
          <w:color w:val="auto"/>
          <w:sz w:val="20"/>
          <w:szCs w:val="20"/>
        </w:rPr>
        <w:t xml:space="preserve">ariance in </w:t>
      </w:r>
      <w:r w:rsidR="003A26E1" w:rsidRPr="0059156A">
        <w:rPr>
          <w:rFonts w:ascii="Arial" w:hAnsi="Arial" w:cs="Arial"/>
          <w:b w:val="0"/>
          <w:i/>
          <w:color w:val="auto"/>
          <w:sz w:val="20"/>
          <w:szCs w:val="20"/>
        </w:rPr>
        <w:t>f</w:t>
      </w:r>
      <w:r w:rsidR="0096585D" w:rsidRPr="0059156A">
        <w:rPr>
          <w:rFonts w:ascii="Arial" w:hAnsi="Arial" w:cs="Arial"/>
          <w:b w:val="0"/>
          <w:i/>
          <w:color w:val="auto"/>
          <w:sz w:val="20"/>
          <w:szCs w:val="20"/>
        </w:rPr>
        <w:t xml:space="preserve">actorial </w:t>
      </w:r>
      <w:r w:rsidR="003A26E1" w:rsidRPr="0059156A">
        <w:rPr>
          <w:rFonts w:ascii="Arial" w:hAnsi="Arial" w:cs="Arial"/>
          <w:b w:val="0"/>
          <w:i/>
          <w:color w:val="auto"/>
          <w:sz w:val="20"/>
          <w:szCs w:val="20"/>
        </w:rPr>
        <w:t>a</w:t>
      </w:r>
      <w:r w:rsidR="0096585D" w:rsidRPr="0059156A">
        <w:rPr>
          <w:rFonts w:ascii="Arial" w:hAnsi="Arial" w:cs="Arial"/>
          <w:b w:val="0"/>
          <w:i/>
          <w:color w:val="auto"/>
          <w:sz w:val="20"/>
          <w:szCs w:val="20"/>
        </w:rPr>
        <w:t xml:space="preserve">nalysis of </w:t>
      </w:r>
      <w:r w:rsidR="003A26E1" w:rsidRPr="0059156A">
        <w:rPr>
          <w:rFonts w:ascii="Arial" w:hAnsi="Arial" w:cs="Arial"/>
          <w:b w:val="0"/>
          <w:i/>
          <w:color w:val="auto"/>
          <w:sz w:val="20"/>
          <w:szCs w:val="20"/>
        </w:rPr>
        <w:t>v</w:t>
      </w:r>
      <w:r w:rsidR="0096585D" w:rsidRPr="0059156A">
        <w:rPr>
          <w:rFonts w:ascii="Arial" w:hAnsi="Arial" w:cs="Arial"/>
          <w:b w:val="0"/>
          <w:i/>
          <w:color w:val="auto"/>
          <w:sz w:val="20"/>
          <w:szCs w:val="20"/>
        </w:rPr>
        <w:t>ariance</w:t>
      </w:r>
      <w:r w:rsidR="001F5AA3" w:rsidRPr="0059156A">
        <w:rPr>
          <w:rFonts w:ascii="Arial" w:eastAsia="Times New Roman" w:hAnsi="Arial" w:cs="Arial"/>
          <w:b w:val="0"/>
          <w:i/>
          <w:color w:val="auto"/>
          <w:sz w:val="20"/>
          <w:szCs w:val="20"/>
        </w:rPr>
        <w:t>.</w:t>
      </w:r>
      <w:r w:rsidR="0096585D" w:rsidRPr="0059156A">
        <w:rPr>
          <w:rFonts w:ascii="Arial" w:eastAsia="Times New Roman" w:hAnsi="Arial" w:cs="Arial"/>
          <w:b w:val="0"/>
          <w:i/>
          <w:color w:val="auto"/>
          <w:sz w:val="20"/>
          <w:szCs w:val="20"/>
        </w:rPr>
        <w:t xml:space="preserve"> </w:t>
      </w:r>
      <w:r w:rsidR="00B23B07">
        <w:rPr>
          <w:rFonts w:ascii="Arial" w:hAnsi="Arial" w:cs="Arial"/>
          <w:b w:val="0"/>
          <w:color w:val="auto"/>
          <w:sz w:val="20"/>
          <w:szCs w:val="20"/>
        </w:rPr>
        <w:t>AERA Annual Meeting, Round Table</w:t>
      </w:r>
      <w:r w:rsidR="001F5AA3" w:rsidRPr="0059156A">
        <w:rPr>
          <w:rFonts w:ascii="Arial" w:hAnsi="Arial" w:cs="Arial"/>
          <w:b w:val="0"/>
          <w:color w:val="auto"/>
          <w:sz w:val="20"/>
          <w:szCs w:val="20"/>
        </w:rPr>
        <w:t>. New York, NY.</w:t>
      </w:r>
    </w:p>
    <w:p w14:paraId="28D71BA9" w14:textId="01A9499A" w:rsidR="00963B15" w:rsidRPr="0059156A" w:rsidRDefault="00CC35DB" w:rsidP="00A47BD7">
      <w:pPr>
        <w:pStyle w:val="Default"/>
        <w:numPr>
          <w:ilvl w:val="0"/>
          <w:numId w:val="20"/>
        </w:numPr>
        <w:tabs>
          <w:tab w:val="left" w:pos="360"/>
          <w:tab w:val="left" w:pos="720"/>
        </w:tabs>
        <w:spacing w:after="60"/>
        <w:ind w:hanging="720"/>
        <w:rPr>
          <w:rFonts w:ascii="Arial" w:hAnsi="Arial" w:cs="Arial"/>
          <w:color w:val="auto"/>
          <w:sz w:val="20"/>
          <w:szCs w:val="20"/>
        </w:rPr>
      </w:pPr>
      <w:r>
        <w:rPr>
          <w:rFonts w:ascii="Arial" w:hAnsi="Arial" w:cs="Arial"/>
          <w:color w:val="auto"/>
          <w:sz w:val="20"/>
          <w:szCs w:val="20"/>
        </w:rPr>
        <w:t>*</w:t>
      </w:r>
      <w:r w:rsidR="00BD4A6A" w:rsidRPr="0059156A">
        <w:rPr>
          <w:rFonts w:ascii="Arial" w:hAnsi="Arial" w:cs="Arial"/>
          <w:color w:val="auto"/>
          <w:sz w:val="20"/>
          <w:szCs w:val="20"/>
        </w:rPr>
        <w:t xml:space="preserve">Li, Y. I., &amp; </w:t>
      </w:r>
      <w:r w:rsidR="00BD4A6A" w:rsidRPr="0059156A">
        <w:rPr>
          <w:rFonts w:ascii="Arial" w:hAnsi="Arial" w:cs="Arial"/>
          <w:b/>
          <w:color w:val="auto"/>
          <w:sz w:val="20"/>
          <w:szCs w:val="20"/>
        </w:rPr>
        <w:t>Chen, Y.-H.</w:t>
      </w:r>
      <w:r w:rsidR="00BD4A6A" w:rsidRPr="0059156A">
        <w:rPr>
          <w:rFonts w:ascii="Arial" w:hAnsi="Arial" w:cs="Arial"/>
          <w:color w:val="auto"/>
          <w:sz w:val="20"/>
          <w:szCs w:val="20"/>
        </w:rPr>
        <w:t xml:space="preserve"> (2017</w:t>
      </w:r>
      <w:r w:rsidR="00FF0F87">
        <w:rPr>
          <w:rFonts w:ascii="Arial" w:hAnsi="Arial" w:cs="Arial"/>
          <w:color w:val="auto"/>
          <w:sz w:val="20"/>
          <w:szCs w:val="20"/>
        </w:rPr>
        <w:t>, September</w:t>
      </w:r>
      <w:r w:rsidR="00BD4A6A" w:rsidRPr="0059156A">
        <w:rPr>
          <w:rFonts w:ascii="Arial" w:hAnsi="Arial" w:cs="Arial"/>
          <w:color w:val="auto"/>
          <w:sz w:val="20"/>
          <w:szCs w:val="20"/>
        </w:rPr>
        <w:t xml:space="preserve">). </w:t>
      </w:r>
      <w:r w:rsidR="00BD4A6A" w:rsidRPr="0059156A">
        <w:rPr>
          <w:rFonts w:ascii="Arial" w:hAnsi="Arial" w:cs="Arial"/>
          <w:i/>
          <w:color w:val="auto"/>
          <w:sz w:val="20"/>
          <w:szCs w:val="20"/>
        </w:rPr>
        <w:t>Investigating differential item functioning in items and item groups using extended MIRID models</w:t>
      </w:r>
      <w:r w:rsidR="00BD4A6A" w:rsidRPr="0059156A">
        <w:rPr>
          <w:rFonts w:ascii="Arial" w:hAnsi="Arial" w:cs="Arial"/>
          <w:color w:val="auto"/>
          <w:sz w:val="20"/>
          <w:szCs w:val="20"/>
        </w:rPr>
        <w:t xml:space="preserve">. </w:t>
      </w:r>
      <w:r w:rsidR="008F0F75" w:rsidRPr="0059156A">
        <w:rPr>
          <w:rFonts w:ascii="Arial" w:hAnsi="Arial" w:cs="Arial"/>
          <w:color w:val="auto"/>
          <w:sz w:val="20"/>
          <w:szCs w:val="20"/>
        </w:rPr>
        <w:t>International Outcome Measurement Conference (IOMC)</w:t>
      </w:r>
      <w:r w:rsidR="001825E1">
        <w:rPr>
          <w:rFonts w:ascii="Arial" w:hAnsi="Arial" w:cs="Arial"/>
          <w:color w:val="auto"/>
          <w:sz w:val="20"/>
          <w:szCs w:val="20"/>
        </w:rPr>
        <w:t xml:space="preserve"> Annual Meeting, Paper Session</w:t>
      </w:r>
      <w:r w:rsidR="008F0F75" w:rsidRPr="0059156A">
        <w:rPr>
          <w:rFonts w:ascii="Arial" w:hAnsi="Arial" w:cs="Arial"/>
          <w:color w:val="auto"/>
          <w:sz w:val="20"/>
          <w:szCs w:val="20"/>
        </w:rPr>
        <w:t xml:space="preserve">. Chicago, Illinois. </w:t>
      </w:r>
    </w:p>
    <w:p w14:paraId="5F4CF2A4" w14:textId="4A852342" w:rsidR="00B11BA1" w:rsidRPr="0059156A" w:rsidRDefault="00CC35DB" w:rsidP="00A47BD7">
      <w:pPr>
        <w:pStyle w:val="Default"/>
        <w:numPr>
          <w:ilvl w:val="0"/>
          <w:numId w:val="20"/>
        </w:numPr>
        <w:tabs>
          <w:tab w:val="left" w:pos="360"/>
          <w:tab w:val="left" w:pos="720"/>
        </w:tabs>
        <w:spacing w:after="60"/>
        <w:ind w:hanging="720"/>
        <w:rPr>
          <w:rFonts w:ascii="Arial" w:hAnsi="Arial" w:cs="Arial"/>
          <w:color w:val="auto"/>
          <w:sz w:val="20"/>
          <w:szCs w:val="20"/>
        </w:rPr>
      </w:pPr>
      <w:r>
        <w:rPr>
          <w:rFonts w:ascii="Arial" w:hAnsi="Arial" w:cs="Arial"/>
          <w:color w:val="auto"/>
          <w:sz w:val="20"/>
          <w:szCs w:val="20"/>
        </w:rPr>
        <w:t>*</w:t>
      </w:r>
      <w:r w:rsidR="00B11BA1" w:rsidRPr="0059156A">
        <w:rPr>
          <w:rFonts w:ascii="Arial" w:hAnsi="Arial" w:cs="Arial"/>
          <w:color w:val="auto"/>
          <w:sz w:val="20"/>
          <w:szCs w:val="20"/>
        </w:rPr>
        <w:t xml:space="preserve">Yi, Z., </w:t>
      </w:r>
      <w:r>
        <w:rPr>
          <w:rFonts w:ascii="Arial" w:hAnsi="Arial" w:cs="Arial"/>
          <w:color w:val="auto"/>
          <w:sz w:val="20"/>
          <w:szCs w:val="20"/>
        </w:rPr>
        <w:t>*</w:t>
      </w:r>
      <w:r w:rsidR="00B11BA1" w:rsidRPr="0059156A">
        <w:rPr>
          <w:rFonts w:ascii="Arial" w:hAnsi="Arial" w:cs="Arial"/>
          <w:color w:val="auto"/>
          <w:sz w:val="20"/>
          <w:szCs w:val="20"/>
        </w:rPr>
        <w:t xml:space="preserve">Wang, Y., </w:t>
      </w:r>
      <w:r>
        <w:rPr>
          <w:rFonts w:ascii="Arial" w:hAnsi="Arial" w:cs="Arial"/>
          <w:color w:val="auto"/>
          <w:sz w:val="20"/>
          <w:szCs w:val="20"/>
        </w:rPr>
        <w:t>*</w:t>
      </w:r>
      <w:r w:rsidR="00C527AD" w:rsidRPr="0059156A">
        <w:rPr>
          <w:rFonts w:ascii="Arial" w:hAnsi="Arial" w:cs="Arial"/>
          <w:color w:val="auto"/>
          <w:sz w:val="20"/>
          <w:szCs w:val="20"/>
        </w:rPr>
        <w:t xml:space="preserve">Pham, T., </w:t>
      </w:r>
      <w:r>
        <w:rPr>
          <w:rFonts w:ascii="Arial" w:hAnsi="Arial" w:cs="Arial"/>
          <w:color w:val="auto"/>
          <w:sz w:val="20"/>
          <w:szCs w:val="20"/>
        </w:rPr>
        <w:t>*</w:t>
      </w:r>
      <w:r w:rsidR="00B11BA1" w:rsidRPr="0059156A">
        <w:rPr>
          <w:rFonts w:ascii="Arial" w:hAnsi="Arial" w:cs="Arial"/>
          <w:color w:val="auto"/>
          <w:sz w:val="20"/>
          <w:szCs w:val="20"/>
        </w:rPr>
        <w:t xml:space="preserve">Nguyen, D. T., </w:t>
      </w:r>
      <w:r>
        <w:rPr>
          <w:rFonts w:ascii="Arial" w:hAnsi="Arial" w:cs="Arial"/>
          <w:color w:val="auto"/>
          <w:sz w:val="20"/>
          <w:szCs w:val="20"/>
        </w:rPr>
        <w:t>*</w:t>
      </w:r>
      <w:r w:rsidR="00B11BA1" w:rsidRPr="0059156A">
        <w:rPr>
          <w:rFonts w:ascii="Arial" w:hAnsi="Arial" w:cs="Arial"/>
          <w:color w:val="auto"/>
          <w:sz w:val="20"/>
          <w:szCs w:val="20"/>
        </w:rPr>
        <w:t>Y</w:t>
      </w:r>
      <w:r>
        <w:rPr>
          <w:rFonts w:ascii="Arial" w:hAnsi="Arial" w:cs="Arial"/>
          <w:color w:val="auto"/>
          <w:sz w:val="20"/>
          <w:szCs w:val="20"/>
        </w:rPr>
        <w:t>in</w:t>
      </w:r>
      <w:r w:rsidR="00B11BA1" w:rsidRPr="0059156A">
        <w:rPr>
          <w:rFonts w:ascii="Arial" w:hAnsi="Arial" w:cs="Arial"/>
          <w:color w:val="auto"/>
          <w:sz w:val="20"/>
          <w:szCs w:val="20"/>
        </w:rPr>
        <w:t>, Y., Kromrey, J. D</w:t>
      </w:r>
      <w:r w:rsidR="00963B15" w:rsidRPr="0059156A">
        <w:rPr>
          <w:rFonts w:ascii="Arial" w:hAnsi="Arial" w:cs="Arial"/>
          <w:color w:val="auto"/>
          <w:sz w:val="20"/>
          <w:szCs w:val="20"/>
        </w:rPr>
        <w:t xml:space="preserve">., Kim, E. S., &amp; </w:t>
      </w:r>
      <w:r w:rsidR="00963B15" w:rsidRPr="0059156A">
        <w:rPr>
          <w:rFonts w:ascii="Arial" w:hAnsi="Arial" w:cs="Arial"/>
          <w:b/>
          <w:color w:val="auto"/>
          <w:sz w:val="20"/>
          <w:szCs w:val="20"/>
        </w:rPr>
        <w:t xml:space="preserve">Chen, Y.-H. </w:t>
      </w:r>
      <w:r w:rsidR="00963B15" w:rsidRPr="0059156A">
        <w:rPr>
          <w:rFonts w:ascii="Arial" w:hAnsi="Arial" w:cs="Arial"/>
          <w:color w:val="auto"/>
          <w:sz w:val="20"/>
          <w:szCs w:val="20"/>
        </w:rPr>
        <w:t>(2017</w:t>
      </w:r>
      <w:r w:rsidR="00FF0F87">
        <w:rPr>
          <w:rFonts w:ascii="Arial" w:hAnsi="Arial" w:cs="Arial"/>
          <w:color w:val="auto"/>
          <w:sz w:val="20"/>
          <w:szCs w:val="20"/>
        </w:rPr>
        <w:t>, August</w:t>
      </w:r>
      <w:r w:rsidR="00963B15" w:rsidRPr="0059156A">
        <w:rPr>
          <w:rFonts w:ascii="Arial" w:hAnsi="Arial" w:cs="Arial"/>
          <w:color w:val="auto"/>
          <w:sz w:val="20"/>
          <w:szCs w:val="20"/>
        </w:rPr>
        <w:t xml:space="preserve">). </w:t>
      </w:r>
      <w:r w:rsidR="00963B15" w:rsidRPr="0059156A">
        <w:rPr>
          <w:rFonts w:ascii="Arial" w:eastAsia="Times New Roman" w:hAnsi="Arial" w:cs="Arial"/>
          <w:i/>
          <w:color w:val="auto"/>
          <w:sz w:val="20"/>
          <w:szCs w:val="20"/>
        </w:rPr>
        <w:t>Conditional and unconditional ANOVA tests: An empirical comparison of Type I error control and statistical power under variance heterogeneity and non-normality</w:t>
      </w:r>
      <w:r w:rsidR="00963B15" w:rsidRPr="0059156A">
        <w:rPr>
          <w:rFonts w:ascii="Arial" w:eastAsia="Times New Roman" w:hAnsi="Arial" w:cs="Arial"/>
          <w:color w:val="auto"/>
          <w:sz w:val="20"/>
          <w:szCs w:val="20"/>
        </w:rPr>
        <w:t xml:space="preserve">. </w:t>
      </w:r>
      <w:r w:rsidR="00963B15" w:rsidRPr="0059156A">
        <w:rPr>
          <w:rFonts w:ascii="Arial" w:hAnsi="Arial" w:cs="Arial"/>
          <w:color w:val="auto"/>
          <w:sz w:val="20"/>
          <w:szCs w:val="20"/>
          <w:lang w:val="en-CA"/>
        </w:rPr>
        <w:t>Joint Statistics Meetings (JSM)</w:t>
      </w:r>
      <w:r w:rsidR="00181942">
        <w:rPr>
          <w:rFonts w:ascii="Arial" w:hAnsi="Arial" w:cs="Arial"/>
          <w:color w:val="auto"/>
          <w:sz w:val="20"/>
          <w:szCs w:val="20"/>
          <w:lang w:val="en-CA"/>
        </w:rPr>
        <w:t xml:space="preserve"> Annual Meeting, Paper Session</w:t>
      </w:r>
      <w:r w:rsidR="00963B15" w:rsidRPr="0059156A">
        <w:rPr>
          <w:rFonts w:ascii="Arial" w:hAnsi="Arial" w:cs="Arial"/>
          <w:color w:val="auto"/>
          <w:sz w:val="20"/>
          <w:szCs w:val="20"/>
          <w:lang w:val="en-CA"/>
        </w:rPr>
        <w:t>. Baltimore, Maryland.</w:t>
      </w:r>
    </w:p>
    <w:p w14:paraId="26056C06" w14:textId="27C44188" w:rsidR="00486FAE" w:rsidRPr="0059156A" w:rsidRDefault="00CC35DB" w:rsidP="00A47BD7">
      <w:pPr>
        <w:pStyle w:val="Default"/>
        <w:numPr>
          <w:ilvl w:val="0"/>
          <w:numId w:val="20"/>
        </w:numPr>
        <w:tabs>
          <w:tab w:val="left" w:pos="360"/>
          <w:tab w:val="left" w:pos="720"/>
        </w:tabs>
        <w:spacing w:after="60"/>
        <w:ind w:hanging="720"/>
        <w:rPr>
          <w:rFonts w:ascii="Arial" w:hAnsi="Arial" w:cs="Arial"/>
          <w:color w:val="auto"/>
          <w:sz w:val="20"/>
          <w:szCs w:val="20"/>
        </w:rPr>
      </w:pPr>
      <w:r>
        <w:rPr>
          <w:rFonts w:ascii="Arial" w:hAnsi="Arial" w:cs="Arial"/>
          <w:color w:val="auto"/>
          <w:sz w:val="20"/>
          <w:szCs w:val="20"/>
        </w:rPr>
        <w:lastRenderedPageBreak/>
        <w:t>*</w:t>
      </w:r>
      <w:r w:rsidR="00486FAE" w:rsidRPr="0059156A">
        <w:rPr>
          <w:rFonts w:ascii="Arial" w:hAnsi="Arial" w:cs="Arial"/>
          <w:color w:val="auto"/>
          <w:sz w:val="20"/>
          <w:szCs w:val="20"/>
        </w:rPr>
        <w:t xml:space="preserve">Yin, Y., </w:t>
      </w:r>
      <w:r w:rsidR="00486FAE" w:rsidRPr="0059156A">
        <w:rPr>
          <w:rFonts w:ascii="Arial" w:hAnsi="Arial" w:cs="Arial"/>
          <w:b/>
          <w:color w:val="auto"/>
          <w:sz w:val="20"/>
          <w:szCs w:val="20"/>
        </w:rPr>
        <w:t>Chen, Y.-H.,</w:t>
      </w:r>
      <w:r w:rsidR="00486FAE" w:rsidRPr="0059156A">
        <w:rPr>
          <w:rFonts w:ascii="Arial" w:hAnsi="Arial" w:cs="Arial"/>
          <w:color w:val="auto"/>
          <w:sz w:val="20"/>
          <w:szCs w:val="20"/>
        </w:rPr>
        <w:t xml:space="preserve"> &amp; </w:t>
      </w:r>
      <w:r>
        <w:rPr>
          <w:rFonts w:ascii="Arial" w:hAnsi="Arial" w:cs="Arial"/>
          <w:color w:val="auto"/>
          <w:sz w:val="20"/>
          <w:szCs w:val="20"/>
        </w:rPr>
        <w:t>*</w:t>
      </w:r>
      <w:r w:rsidR="00486FAE" w:rsidRPr="0059156A">
        <w:rPr>
          <w:rFonts w:ascii="Arial" w:hAnsi="Arial" w:cs="Arial"/>
          <w:color w:val="auto"/>
          <w:sz w:val="20"/>
          <w:szCs w:val="20"/>
        </w:rPr>
        <w:t>Yi, Z. (2017</w:t>
      </w:r>
      <w:r w:rsidR="001A0013">
        <w:rPr>
          <w:rFonts w:ascii="Arial" w:hAnsi="Arial" w:cs="Arial"/>
          <w:color w:val="auto"/>
          <w:sz w:val="20"/>
          <w:szCs w:val="20"/>
        </w:rPr>
        <w:t>, April</w:t>
      </w:r>
      <w:r w:rsidR="000744A1">
        <w:rPr>
          <w:rFonts w:ascii="Arial" w:hAnsi="Arial" w:cs="Arial"/>
          <w:color w:val="auto"/>
          <w:sz w:val="20"/>
          <w:szCs w:val="20"/>
        </w:rPr>
        <w:t xml:space="preserve"> 28</w:t>
      </w:r>
      <w:r w:rsidR="00486FAE" w:rsidRPr="0059156A">
        <w:rPr>
          <w:rFonts w:ascii="Arial" w:hAnsi="Arial" w:cs="Arial"/>
          <w:color w:val="auto"/>
          <w:sz w:val="20"/>
          <w:szCs w:val="20"/>
        </w:rPr>
        <w:t xml:space="preserve">). </w:t>
      </w:r>
      <w:r w:rsidR="00486FAE" w:rsidRPr="0059156A">
        <w:rPr>
          <w:rFonts w:ascii="Arial" w:hAnsi="Arial" w:cs="Arial"/>
          <w:i/>
          <w:color w:val="auto"/>
          <w:sz w:val="20"/>
          <w:szCs w:val="20"/>
        </w:rPr>
        <w:t>Investigating potential source caused gender DIF in reading literacy assessment.</w:t>
      </w:r>
      <w:r w:rsidR="00486FAE" w:rsidRPr="0059156A">
        <w:rPr>
          <w:rFonts w:ascii="Arial" w:hAnsi="Arial" w:cs="Arial"/>
          <w:color w:val="auto"/>
          <w:sz w:val="20"/>
          <w:szCs w:val="20"/>
        </w:rPr>
        <w:t xml:space="preserve"> </w:t>
      </w:r>
      <w:r w:rsidR="00D934B4">
        <w:rPr>
          <w:rFonts w:ascii="Arial" w:hAnsi="Arial" w:cs="Arial"/>
          <w:color w:val="auto"/>
          <w:sz w:val="20"/>
          <w:szCs w:val="20"/>
        </w:rPr>
        <w:t>NCME Annual Meeting, Poster Session</w:t>
      </w:r>
      <w:r w:rsidR="00486FAE" w:rsidRPr="0059156A">
        <w:rPr>
          <w:rFonts w:ascii="Arial" w:hAnsi="Arial" w:cs="Arial"/>
          <w:color w:val="auto"/>
          <w:sz w:val="20"/>
          <w:szCs w:val="20"/>
        </w:rPr>
        <w:t xml:space="preserve">. </w:t>
      </w:r>
      <w:r w:rsidR="00816183" w:rsidRPr="0059156A">
        <w:rPr>
          <w:rFonts w:ascii="Arial" w:hAnsi="Arial" w:cs="Arial"/>
          <w:color w:val="auto"/>
          <w:sz w:val="20"/>
          <w:szCs w:val="20"/>
        </w:rPr>
        <w:t>San Antonio, Taxes</w:t>
      </w:r>
      <w:r w:rsidR="00486FAE" w:rsidRPr="0059156A">
        <w:rPr>
          <w:rFonts w:ascii="Arial" w:hAnsi="Arial" w:cs="Arial"/>
          <w:color w:val="auto"/>
          <w:sz w:val="20"/>
          <w:szCs w:val="20"/>
        </w:rPr>
        <w:t>.</w:t>
      </w:r>
    </w:p>
    <w:p w14:paraId="390DF1FB" w14:textId="22DCE5FB" w:rsidR="00780EDB" w:rsidRPr="0059156A" w:rsidRDefault="00BA6EBE"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bCs/>
          <w:sz w:val="20"/>
          <w:szCs w:val="20"/>
        </w:rPr>
      </w:pPr>
      <w:r w:rsidRPr="0059156A">
        <w:rPr>
          <w:rFonts w:ascii="Arial" w:hAnsi="Arial" w:cs="Arial"/>
          <w:b/>
          <w:bCs/>
          <w:sz w:val="20"/>
          <w:szCs w:val="20"/>
        </w:rPr>
        <w:t>Chen, Y.-H.</w:t>
      </w:r>
      <w:r w:rsidRPr="0059156A">
        <w:rPr>
          <w:rFonts w:ascii="Arial" w:hAnsi="Arial" w:cs="Arial"/>
          <w:bCs/>
          <w:sz w:val="20"/>
          <w:szCs w:val="20"/>
        </w:rPr>
        <w:t xml:space="preserve">, </w:t>
      </w:r>
      <w:r w:rsidR="00CC35DB">
        <w:rPr>
          <w:rFonts w:ascii="Arial" w:hAnsi="Arial" w:cs="Arial"/>
          <w:bCs/>
          <w:sz w:val="20"/>
          <w:szCs w:val="20"/>
        </w:rPr>
        <w:t>*</w:t>
      </w:r>
      <w:r w:rsidRPr="0059156A">
        <w:rPr>
          <w:rFonts w:ascii="Arial" w:hAnsi="Arial" w:cs="Arial"/>
          <w:bCs/>
          <w:sz w:val="20"/>
          <w:szCs w:val="20"/>
        </w:rPr>
        <w:t xml:space="preserve">Li, Y. I., Dedrick, </w:t>
      </w:r>
      <w:r w:rsidR="00780EDB" w:rsidRPr="0059156A">
        <w:rPr>
          <w:rFonts w:ascii="Arial" w:hAnsi="Arial" w:cs="Arial"/>
          <w:bCs/>
          <w:sz w:val="20"/>
          <w:szCs w:val="20"/>
        </w:rPr>
        <w:t xml:space="preserve">E., &amp; Dedrick, </w:t>
      </w:r>
      <w:r w:rsidRPr="0059156A">
        <w:rPr>
          <w:rFonts w:ascii="Arial" w:hAnsi="Arial" w:cs="Arial"/>
          <w:bCs/>
          <w:sz w:val="20"/>
          <w:szCs w:val="20"/>
        </w:rPr>
        <w:t>R.</w:t>
      </w:r>
      <w:r w:rsidR="00780EDB" w:rsidRPr="0059156A">
        <w:rPr>
          <w:rFonts w:ascii="Arial" w:hAnsi="Arial" w:cs="Arial"/>
          <w:bCs/>
          <w:sz w:val="20"/>
          <w:szCs w:val="20"/>
        </w:rPr>
        <w:t xml:space="preserve"> (2017</w:t>
      </w:r>
      <w:r w:rsidR="001A0013">
        <w:rPr>
          <w:rFonts w:ascii="Arial" w:hAnsi="Arial" w:cs="Arial"/>
          <w:bCs/>
          <w:sz w:val="20"/>
          <w:szCs w:val="20"/>
        </w:rPr>
        <w:t>, April</w:t>
      </w:r>
      <w:r w:rsidR="00553C26">
        <w:rPr>
          <w:rFonts w:ascii="Arial" w:hAnsi="Arial" w:cs="Arial"/>
          <w:bCs/>
          <w:sz w:val="20"/>
          <w:szCs w:val="20"/>
        </w:rPr>
        <w:t xml:space="preserve"> 29</w:t>
      </w:r>
      <w:r w:rsidR="00780EDB" w:rsidRPr="0059156A">
        <w:rPr>
          <w:rFonts w:ascii="Arial" w:hAnsi="Arial" w:cs="Arial"/>
          <w:bCs/>
          <w:sz w:val="20"/>
          <w:szCs w:val="20"/>
        </w:rPr>
        <w:t xml:space="preserve">). </w:t>
      </w:r>
      <w:r w:rsidR="006702E4" w:rsidRPr="0059156A">
        <w:rPr>
          <w:rFonts w:ascii="Arial" w:hAnsi="Arial" w:cs="Arial"/>
          <w:i/>
          <w:sz w:val="20"/>
          <w:szCs w:val="20"/>
        </w:rPr>
        <w:t xml:space="preserve">Are </w:t>
      </w:r>
      <w:r w:rsidR="00CD1E0E" w:rsidRPr="0059156A">
        <w:rPr>
          <w:rFonts w:ascii="Arial" w:hAnsi="Arial" w:cs="Arial"/>
          <w:i/>
          <w:sz w:val="20"/>
          <w:szCs w:val="20"/>
        </w:rPr>
        <w:t>d</w:t>
      </w:r>
      <w:r w:rsidR="006702E4" w:rsidRPr="0059156A">
        <w:rPr>
          <w:rFonts w:ascii="Arial" w:hAnsi="Arial" w:cs="Arial"/>
          <w:i/>
          <w:sz w:val="20"/>
          <w:szCs w:val="20"/>
        </w:rPr>
        <w:t xml:space="preserve">iagnostic </w:t>
      </w:r>
      <w:r w:rsidR="00CD1E0E" w:rsidRPr="0059156A">
        <w:rPr>
          <w:rFonts w:ascii="Arial" w:hAnsi="Arial" w:cs="Arial"/>
          <w:i/>
          <w:sz w:val="20"/>
          <w:szCs w:val="20"/>
        </w:rPr>
        <w:t>p</w:t>
      </w:r>
      <w:r w:rsidR="006702E4" w:rsidRPr="0059156A">
        <w:rPr>
          <w:rFonts w:ascii="Arial" w:hAnsi="Arial" w:cs="Arial"/>
          <w:i/>
          <w:sz w:val="20"/>
          <w:szCs w:val="20"/>
        </w:rPr>
        <w:t xml:space="preserve">rofiles of </w:t>
      </w:r>
      <w:r w:rsidR="00CD1E0E" w:rsidRPr="0059156A">
        <w:rPr>
          <w:rFonts w:ascii="Arial" w:hAnsi="Arial" w:cs="Arial"/>
          <w:i/>
          <w:sz w:val="20"/>
          <w:szCs w:val="20"/>
        </w:rPr>
        <w:t>r</w:t>
      </w:r>
      <w:r w:rsidR="006702E4" w:rsidRPr="0059156A">
        <w:rPr>
          <w:rFonts w:ascii="Arial" w:hAnsi="Arial" w:cs="Arial"/>
          <w:i/>
          <w:sz w:val="20"/>
          <w:szCs w:val="20"/>
        </w:rPr>
        <w:t xml:space="preserve">eading </w:t>
      </w:r>
      <w:r w:rsidR="00CD1E0E" w:rsidRPr="0059156A">
        <w:rPr>
          <w:rFonts w:ascii="Arial" w:hAnsi="Arial" w:cs="Arial"/>
          <w:i/>
          <w:sz w:val="20"/>
          <w:szCs w:val="20"/>
        </w:rPr>
        <w:t>s</w:t>
      </w:r>
      <w:r w:rsidR="006702E4" w:rsidRPr="0059156A">
        <w:rPr>
          <w:rFonts w:ascii="Arial" w:hAnsi="Arial" w:cs="Arial"/>
          <w:i/>
          <w:sz w:val="20"/>
          <w:szCs w:val="20"/>
        </w:rPr>
        <w:t xml:space="preserve">kill </w:t>
      </w:r>
      <w:r w:rsidR="00CD1E0E" w:rsidRPr="0059156A">
        <w:rPr>
          <w:rFonts w:ascii="Arial" w:hAnsi="Arial" w:cs="Arial"/>
          <w:i/>
          <w:sz w:val="20"/>
          <w:szCs w:val="20"/>
        </w:rPr>
        <w:t>m</w:t>
      </w:r>
      <w:r w:rsidR="006702E4" w:rsidRPr="0059156A">
        <w:rPr>
          <w:rFonts w:ascii="Arial" w:hAnsi="Arial" w:cs="Arial"/>
          <w:i/>
          <w:sz w:val="20"/>
          <w:szCs w:val="20"/>
        </w:rPr>
        <w:t xml:space="preserve">astery </w:t>
      </w:r>
      <w:r w:rsidR="00CD1E0E" w:rsidRPr="0059156A">
        <w:rPr>
          <w:rFonts w:ascii="Arial" w:hAnsi="Arial" w:cs="Arial"/>
          <w:i/>
          <w:sz w:val="20"/>
          <w:szCs w:val="20"/>
        </w:rPr>
        <w:t>v</w:t>
      </w:r>
      <w:r w:rsidR="006702E4" w:rsidRPr="0059156A">
        <w:rPr>
          <w:rFonts w:ascii="Arial" w:hAnsi="Arial" w:cs="Arial"/>
          <w:i/>
          <w:sz w:val="20"/>
          <w:szCs w:val="20"/>
        </w:rPr>
        <w:t xml:space="preserve">alid and </w:t>
      </w:r>
      <w:r w:rsidR="00CD1E0E" w:rsidRPr="0059156A">
        <w:rPr>
          <w:rFonts w:ascii="Arial" w:hAnsi="Arial" w:cs="Arial"/>
          <w:i/>
          <w:sz w:val="20"/>
          <w:szCs w:val="20"/>
        </w:rPr>
        <w:t>r</w:t>
      </w:r>
      <w:r w:rsidR="006702E4" w:rsidRPr="0059156A">
        <w:rPr>
          <w:rFonts w:ascii="Arial" w:hAnsi="Arial" w:cs="Arial"/>
          <w:i/>
          <w:sz w:val="20"/>
          <w:szCs w:val="20"/>
        </w:rPr>
        <w:t>eliable?</w:t>
      </w:r>
      <w:r w:rsidR="006702E4" w:rsidRPr="0059156A">
        <w:rPr>
          <w:rFonts w:ascii="Arial" w:hAnsi="Arial" w:cs="Arial"/>
          <w:sz w:val="20"/>
          <w:szCs w:val="20"/>
        </w:rPr>
        <w:t xml:space="preserve"> </w:t>
      </w:r>
      <w:r w:rsidR="00CD21F8">
        <w:rPr>
          <w:rFonts w:ascii="Arial" w:hAnsi="Arial" w:cs="Arial"/>
          <w:sz w:val="20"/>
          <w:szCs w:val="20"/>
        </w:rPr>
        <w:t>NCME Annual Meeting, P</w:t>
      </w:r>
      <w:r w:rsidR="00553C26">
        <w:rPr>
          <w:rFonts w:ascii="Arial" w:hAnsi="Arial" w:cs="Arial"/>
          <w:sz w:val="20"/>
          <w:szCs w:val="20"/>
        </w:rPr>
        <w:t>aper</w:t>
      </w:r>
      <w:r w:rsidR="00CD21F8">
        <w:rPr>
          <w:rFonts w:ascii="Arial" w:hAnsi="Arial" w:cs="Arial"/>
          <w:sz w:val="20"/>
          <w:szCs w:val="20"/>
        </w:rPr>
        <w:t xml:space="preserve"> Session</w:t>
      </w:r>
      <w:r w:rsidR="00780EDB" w:rsidRPr="0059156A">
        <w:rPr>
          <w:rFonts w:ascii="Arial" w:hAnsi="Arial" w:cs="Arial"/>
          <w:sz w:val="20"/>
          <w:szCs w:val="20"/>
        </w:rPr>
        <w:t>. San Antonio, Taxes</w:t>
      </w:r>
      <w:r w:rsidR="00D028EE">
        <w:rPr>
          <w:rFonts w:ascii="Arial" w:hAnsi="Arial" w:cs="Arial"/>
          <w:sz w:val="20"/>
          <w:szCs w:val="20"/>
        </w:rPr>
        <w:t>.</w:t>
      </w:r>
      <w:r w:rsidRPr="0059156A">
        <w:rPr>
          <w:rFonts w:ascii="Arial" w:hAnsi="Arial" w:cs="Arial"/>
          <w:bCs/>
          <w:sz w:val="20"/>
          <w:szCs w:val="20"/>
        </w:rPr>
        <w:t xml:space="preserve">  </w:t>
      </w:r>
    </w:p>
    <w:p w14:paraId="6708EED1" w14:textId="0FA31C01" w:rsidR="006702E4" w:rsidRPr="0059156A" w:rsidRDefault="006702E4"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bCs/>
          <w:sz w:val="20"/>
          <w:szCs w:val="20"/>
        </w:rPr>
      </w:pPr>
      <w:r w:rsidRPr="0059156A">
        <w:rPr>
          <w:rFonts w:ascii="Arial" w:hAnsi="Arial" w:cs="Arial"/>
          <w:b/>
          <w:sz w:val="20"/>
          <w:szCs w:val="20"/>
        </w:rPr>
        <w:t>Chen, Y.-H.</w:t>
      </w:r>
      <w:r w:rsidRPr="0059156A">
        <w:rPr>
          <w:rFonts w:ascii="Arial" w:hAnsi="Arial" w:cs="Arial"/>
          <w:sz w:val="20"/>
          <w:szCs w:val="20"/>
        </w:rPr>
        <w:t xml:space="preserve"> (2017</w:t>
      </w:r>
      <w:r w:rsidR="001A0013">
        <w:rPr>
          <w:rFonts w:ascii="Arial" w:hAnsi="Arial" w:cs="Arial"/>
          <w:sz w:val="20"/>
          <w:szCs w:val="20"/>
        </w:rPr>
        <w:t>, April</w:t>
      </w:r>
      <w:r w:rsidR="00D028EE">
        <w:rPr>
          <w:rFonts w:ascii="Arial" w:hAnsi="Arial" w:cs="Arial"/>
          <w:sz w:val="20"/>
          <w:szCs w:val="20"/>
        </w:rPr>
        <w:t xml:space="preserve"> 29</w:t>
      </w:r>
      <w:r w:rsidRPr="0059156A">
        <w:rPr>
          <w:rFonts w:ascii="Arial" w:hAnsi="Arial" w:cs="Arial"/>
          <w:sz w:val="20"/>
          <w:szCs w:val="20"/>
        </w:rPr>
        <w:t xml:space="preserve">). </w:t>
      </w:r>
      <w:r w:rsidRPr="0059156A">
        <w:rPr>
          <w:rFonts w:ascii="Arial" w:hAnsi="Arial" w:cs="Arial"/>
          <w:i/>
          <w:sz w:val="20"/>
          <w:szCs w:val="20"/>
        </w:rPr>
        <w:t>Exploration of DIF grouping methods: An empirical study across two countries</w:t>
      </w:r>
      <w:r w:rsidRPr="0059156A">
        <w:rPr>
          <w:rFonts w:ascii="Arial" w:hAnsi="Arial" w:cs="Arial"/>
          <w:sz w:val="20"/>
          <w:szCs w:val="20"/>
        </w:rPr>
        <w:t xml:space="preserve">. </w:t>
      </w:r>
      <w:r w:rsidR="00C3532A">
        <w:rPr>
          <w:rFonts w:ascii="Arial" w:hAnsi="Arial" w:cs="Arial"/>
          <w:sz w:val="20"/>
          <w:szCs w:val="20"/>
        </w:rPr>
        <w:t>NCME Annual Meeting, Paper Session</w:t>
      </w:r>
      <w:r w:rsidRPr="0059156A">
        <w:rPr>
          <w:rFonts w:ascii="Arial" w:hAnsi="Arial" w:cs="Arial"/>
          <w:sz w:val="20"/>
          <w:szCs w:val="20"/>
        </w:rPr>
        <w:t>. San Antonio, Taxes</w:t>
      </w:r>
      <w:r w:rsidR="00343785" w:rsidRPr="0059156A">
        <w:rPr>
          <w:rFonts w:ascii="Arial" w:hAnsi="Arial" w:cs="Arial"/>
          <w:sz w:val="20"/>
          <w:szCs w:val="20"/>
        </w:rPr>
        <w:t>.</w:t>
      </w:r>
      <w:r w:rsidRPr="0059156A">
        <w:rPr>
          <w:rFonts w:ascii="Arial" w:hAnsi="Arial" w:cs="Arial"/>
          <w:bCs/>
          <w:sz w:val="20"/>
          <w:szCs w:val="20"/>
        </w:rPr>
        <w:t xml:space="preserve">  </w:t>
      </w:r>
    </w:p>
    <w:p w14:paraId="5CBEB073" w14:textId="5AFF99BF" w:rsidR="00780EDB" w:rsidRPr="0059156A" w:rsidRDefault="00CC35DB"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bCs/>
          <w:sz w:val="20"/>
          <w:szCs w:val="20"/>
        </w:rPr>
      </w:pPr>
      <w:r>
        <w:rPr>
          <w:rFonts w:ascii="Arial" w:hAnsi="Arial" w:cs="Arial"/>
          <w:sz w:val="20"/>
          <w:szCs w:val="20"/>
        </w:rPr>
        <w:t>*</w:t>
      </w:r>
      <w:r w:rsidR="00780EDB" w:rsidRPr="0059156A">
        <w:rPr>
          <w:rFonts w:ascii="Arial" w:hAnsi="Arial" w:cs="Arial"/>
          <w:sz w:val="20"/>
          <w:szCs w:val="20"/>
        </w:rPr>
        <w:t xml:space="preserve">Wang, Y., Kim, E. S., </w:t>
      </w:r>
      <w:r>
        <w:rPr>
          <w:rFonts w:ascii="Arial" w:hAnsi="Arial" w:cs="Arial"/>
          <w:sz w:val="20"/>
          <w:szCs w:val="20"/>
        </w:rPr>
        <w:t>*</w:t>
      </w:r>
      <w:r w:rsidR="00780EDB" w:rsidRPr="0059156A">
        <w:rPr>
          <w:rFonts w:ascii="Arial" w:hAnsi="Arial" w:cs="Arial"/>
          <w:sz w:val="20"/>
          <w:szCs w:val="20"/>
        </w:rPr>
        <w:t xml:space="preserve">Nguyen, D. T., </w:t>
      </w:r>
      <w:r>
        <w:rPr>
          <w:rFonts w:ascii="Arial" w:hAnsi="Arial" w:cs="Arial"/>
          <w:sz w:val="20"/>
          <w:szCs w:val="20"/>
        </w:rPr>
        <w:t>*</w:t>
      </w:r>
      <w:r w:rsidR="00780EDB" w:rsidRPr="0059156A">
        <w:rPr>
          <w:rFonts w:ascii="Arial" w:hAnsi="Arial" w:cs="Arial"/>
          <w:sz w:val="20"/>
          <w:szCs w:val="20"/>
        </w:rPr>
        <w:t>Pha</w:t>
      </w:r>
      <w:r w:rsidR="00FB030B" w:rsidRPr="0059156A">
        <w:rPr>
          <w:rFonts w:ascii="Arial" w:hAnsi="Arial" w:cs="Arial"/>
          <w:sz w:val="20"/>
          <w:szCs w:val="20"/>
        </w:rPr>
        <w:t>m</w:t>
      </w:r>
      <w:r w:rsidR="00780EDB" w:rsidRPr="0059156A">
        <w:rPr>
          <w:rFonts w:ascii="Arial" w:hAnsi="Arial" w:cs="Arial"/>
          <w:sz w:val="20"/>
          <w:szCs w:val="20"/>
        </w:rPr>
        <w:t xml:space="preserve">, T. </w:t>
      </w:r>
      <w:r w:rsidR="00780EDB" w:rsidRPr="0059156A">
        <w:rPr>
          <w:rFonts w:ascii="Arial" w:hAnsi="Arial" w:cs="Arial"/>
          <w:b/>
          <w:sz w:val="20"/>
          <w:szCs w:val="20"/>
        </w:rPr>
        <w:t>Chen, Y.-H.</w:t>
      </w:r>
      <w:r w:rsidR="00780EDB" w:rsidRPr="0059156A">
        <w:rPr>
          <w:rFonts w:ascii="Arial" w:hAnsi="Arial" w:cs="Arial"/>
          <w:sz w:val="20"/>
          <w:szCs w:val="20"/>
        </w:rPr>
        <w:t xml:space="preserve">, </w:t>
      </w:r>
      <w:r>
        <w:rPr>
          <w:rFonts w:ascii="Arial" w:hAnsi="Arial" w:cs="Arial"/>
          <w:sz w:val="20"/>
          <w:szCs w:val="20"/>
        </w:rPr>
        <w:t>*</w:t>
      </w:r>
      <w:r w:rsidR="008E644B" w:rsidRPr="0059156A">
        <w:rPr>
          <w:rFonts w:ascii="Arial" w:hAnsi="Arial" w:cs="Arial"/>
          <w:sz w:val="20"/>
          <w:szCs w:val="20"/>
        </w:rPr>
        <w:t xml:space="preserve">Yi, Z., </w:t>
      </w:r>
      <w:r>
        <w:rPr>
          <w:rFonts w:ascii="Arial" w:hAnsi="Arial" w:cs="Arial"/>
          <w:sz w:val="20"/>
          <w:szCs w:val="20"/>
        </w:rPr>
        <w:t>*</w:t>
      </w:r>
      <w:r w:rsidR="008E644B" w:rsidRPr="0059156A">
        <w:rPr>
          <w:rFonts w:ascii="Arial" w:hAnsi="Arial" w:cs="Arial"/>
          <w:sz w:val="20"/>
          <w:szCs w:val="20"/>
        </w:rPr>
        <w:t xml:space="preserve">Yue, Y., </w:t>
      </w:r>
      <w:r w:rsidR="00780EDB" w:rsidRPr="0059156A">
        <w:rPr>
          <w:rFonts w:ascii="Arial" w:hAnsi="Arial" w:cs="Arial"/>
          <w:sz w:val="20"/>
          <w:szCs w:val="20"/>
        </w:rPr>
        <w:t>&amp; Kromrey, J. D (2017</w:t>
      </w:r>
      <w:r w:rsidR="001A0013">
        <w:rPr>
          <w:rFonts w:ascii="Arial" w:hAnsi="Arial" w:cs="Arial"/>
          <w:sz w:val="20"/>
          <w:szCs w:val="20"/>
        </w:rPr>
        <w:t>, April</w:t>
      </w:r>
      <w:r w:rsidR="000C3CE4">
        <w:rPr>
          <w:rFonts w:ascii="Arial" w:hAnsi="Arial" w:cs="Arial"/>
          <w:sz w:val="20"/>
          <w:szCs w:val="20"/>
        </w:rPr>
        <w:t xml:space="preserve"> 30</w:t>
      </w:r>
      <w:r w:rsidR="00780EDB" w:rsidRPr="0059156A">
        <w:rPr>
          <w:rFonts w:ascii="Arial" w:hAnsi="Arial" w:cs="Arial"/>
          <w:sz w:val="20"/>
          <w:szCs w:val="20"/>
        </w:rPr>
        <w:t xml:space="preserve">). </w:t>
      </w:r>
      <w:r w:rsidR="00780EDB" w:rsidRPr="0059156A">
        <w:rPr>
          <w:rFonts w:ascii="Arial" w:hAnsi="Arial" w:cs="Arial"/>
          <w:i/>
          <w:color w:val="282828"/>
          <w:sz w:val="20"/>
          <w:szCs w:val="20"/>
        </w:rPr>
        <w:t>Evaluating the efficacy of conditional ANOVA under nonnormality and heterogeneity</w:t>
      </w:r>
      <w:r w:rsidR="00780EDB" w:rsidRPr="0059156A">
        <w:rPr>
          <w:rFonts w:ascii="Arial" w:hAnsi="Arial" w:cs="Arial"/>
          <w:color w:val="282828"/>
          <w:sz w:val="20"/>
          <w:szCs w:val="20"/>
        </w:rPr>
        <w:t xml:space="preserve">. </w:t>
      </w:r>
      <w:r w:rsidR="000C3CE4">
        <w:rPr>
          <w:rFonts w:ascii="Arial" w:hAnsi="Arial" w:cs="Arial"/>
          <w:color w:val="282828"/>
          <w:sz w:val="20"/>
          <w:szCs w:val="20"/>
        </w:rPr>
        <w:t>AERA Annual Meeting, Paper Session</w:t>
      </w:r>
      <w:r w:rsidR="00780EDB" w:rsidRPr="0059156A">
        <w:rPr>
          <w:rFonts w:ascii="Arial" w:hAnsi="Arial" w:cs="Arial"/>
          <w:sz w:val="20"/>
          <w:szCs w:val="20"/>
        </w:rPr>
        <w:t>. San Antonio, Taxes</w:t>
      </w:r>
      <w:r w:rsidR="001F5AA3" w:rsidRPr="0059156A">
        <w:rPr>
          <w:rFonts w:ascii="Arial" w:hAnsi="Arial" w:cs="Arial"/>
          <w:sz w:val="20"/>
          <w:szCs w:val="20"/>
        </w:rPr>
        <w:t>.</w:t>
      </w:r>
    </w:p>
    <w:p w14:paraId="18B1200A" w14:textId="15BBD5F9" w:rsidR="004D3DBA" w:rsidRPr="0059156A" w:rsidRDefault="00CC35DB" w:rsidP="00A47BD7">
      <w:pPr>
        <w:pStyle w:val="Default"/>
        <w:numPr>
          <w:ilvl w:val="0"/>
          <w:numId w:val="20"/>
        </w:numPr>
        <w:tabs>
          <w:tab w:val="left" w:pos="360"/>
          <w:tab w:val="left" w:pos="720"/>
        </w:tabs>
        <w:spacing w:after="60"/>
        <w:ind w:hanging="720"/>
        <w:rPr>
          <w:rFonts w:ascii="Arial" w:hAnsi="Arial" w:cs="Arial"/>
          <w:sz w:val="20"/>
          <w:szCs w:val="20"/>
        </w:rPr>
      </w:pPr>
      <w:r>
        <w:rPr>
          <w:rFonts w:ascii="Arial" w:hAnsi="Arial" w:cs="Arial"/>
          <w:sz w:val="20"/>
          <w:szCs w:val="20"/>
        </w:rPr>
        <w:t>*</w:t>
      </w:r>
      <w:r w:rsidR="004D3DBA" w:rsidRPr="0059156A">
        <w:rPr>
          <w:rFonts w:ascii="Arial" w:hAnsi="Arial" w:cs="Arial"/>
          <w:sz w:val="20"/>
          <w:szCs w:val="20"/>
        </w:rPr>
        <w:t xml:space="preserve">Pham, T. V., Kim, E. S., </w:t>
      </w:r>
      <w:r w:rsidR="004D3DBA" w:rsidRPr="0059156A">
        <w:rPr>
          <w:rFonts w:ascii="Arial" w:hAnsi="Arial" w:cs="Arial"/>
          <w:b/>
          <w:sz w:val="20"/>
          <w:szCs w:val="20"/>
        </w:rPr>
        <w:t>Chen, Y.-H.</w:t>
      </w:r>
      <w:r w:rsidR="004D3DBA" w:rsidRPr="0059156A">
        <w:rPr>
          <w:rFonts w:ascii="Arial" w:hAnsi="Arial" w:cs="Arial"/>
          <w:sz w:val="20"/>
          <w:szCs w:val="20"/>
        </w:rPr>
        <w:t xml:space="preserve">, </w:t>
      </w:r>
      <w:r>
        <w:rPr>
          <w:rFonts w:ascii="Arial" w:hAnsi="Arial" w:cs="Arial"/>
          <w:sz w:val="20"/>
          <w:szCs w:val="20"/>
        </w:rPr>
        <w:t>*</w:t>
      </w:r>
      <w:r w:rsidR="004D3DBA" w:rsidRPr="0059156A">
        <w:rPr>
          <w:rFonts w:ascii="Arial" w:hAnsi="Arial" w:cs="Arial"/>
          <w:sz w:val="20"/>
          <w:szCs w:val="20"/>
        </w:rPr>
        <w:t xml:space="preserve">Wang, Y., </w:t>
      </w:r>
      <w:r>
        <w:rPr>
          <w:rFonts w:ascii="Arial" w:hAnsi="Arial" w:cs="Arial"/>
          <w:sz w:val="20"/>
          <w:szCs w:val="20"/>
        </w:rPr>
        <w:t>*</w:t>
      </w:r>
      <w:r w:rsidR="004D3DBA" w:rsidRPr="0059156A">
        <w:rPr>
          <w:rFonts w:ascii="Arial" w:hAnsi="Arial" w:cs="Arial"/>
          <w:sz w:val="20"/>
          <w:szCs w:val="20"/>
        </w:rPr>
        <w:t>Nguyen, D., Kromrey, J. D. (2016</w:t>
      </w:r>
      <w:r w:rsidR="001A0013">
        <w:rPr>
          <w:rFonts w:ascii="Arial" w:hAnsi="Arial" w:cs="Arial"/>
          <w:sz w:val="20"/>
          <w:szCs w:val="20"/>
        </w:rPr>
        <w:t>, July</w:t>
      </w:r>
      <w:r w:rsidR="000E5BA8">
        <w:rPr>
          <w:rFonts w:ascii="Arial" w:hAnsi="Arial" w:cs="Arial"/>
          <w:sz w:val="20"/>
          <w:szCs w:val="20"/>
        </w:rPr>
        <w:t xml:space="preserve"> 31</w:t>
      </w:r>
      <w:r w:rsidR="004D3DBA" w:rsidRPr="0059156A">
        <w:rPr>
          <w:rFonts w:ascii="Arial" w:hAnsi="Arial" w:cs="Arial"/>
          <w:sz w:val="20"/>
          <w:szCs w:val="20"/>
        </w:rPr>
        <w:t xml:space="preserve">). </w:t>
      </w:r>
      <w:r w:rsidR="004D3DBA" w:rsidRPr="0059156A">
        <w:rPr>
          <w:rFonts w:ascii="Arial" w:hAnsi="Arial" w:cs="Arial"/>
          <w:bCs/>
          <w:i/>
          <w:sz w:val="20"/>
          <w:szCs w:val="20"/>
        </w:rPr>
        <w:t xml:space="preserve">Comparing </w:t>
      </w:r>
      <w:r w:rsidR="00F40C64" w:rsidRPr="0059156A">
        <w:rPr>
          <w:rFonts w:ascii="Arial" w:hAnsi="Arial" w:cs="Arial"/>
          <w:bCs/>
          <w:i/>
          <w:sz w:val="20"/>
          <w:szCs w:val="20"/>
        </w:rPr>
        <w:t>p</w:t>
      </w:r>
      <w:r w:rsidR="004D3DBA" w:rsidRPr="0059156A">
        <w:rPr>
          <w:rFonts w:ascii="Arial" w:hAnsi="Arial" w:cs="Arial"/>
          <w:bCs/>
          <w:i/>
          <w:sz w:val="20"/>
          <w:szCs w:val="20"/>
        </w:rPr>
        <w:t xml:space="preserve">erformance of </w:t>
      </w:r>
      <w:r w:rsidR="00F40C64" w:rsidRPr="0059156A">
        <w:rPr>
          <w:rFonts w:ascii="Arial" w:hAnsi="Arial" w:cs="Arial"/>
          <w:bCs/>
          <w:i/>
          <w:sz w:val="20"/>
          <w:szCs w:val="20"/>
        </w:rPr>
        <w:t>t</w:t>
      </w:r>
      <w:r w:rsidR="004D3DBA" w:rsidRPr="0059156A">
        <w:rPr>
          <w:rFonts w:ascii="Arial" w:hAnsi="Arial" w:cs="Arial"/>
          <w:bCs/>
          <w:i/>
          <w:sz w:val="20"/>
          <w:szCs w:val="20"/>
        </w:rPr>
        <w:t xml:space="preserve">ests for </w:t>
      </w:r>
      <w:r w:rsidR="00F40C64" w:rsidRPr="0059156A">
        <w:rPr>
          <w:rFonts w:ascii="Arial" w:hAnsi="Arial" w:cs="Arial"/>
          <w:bCs/>
          <w:i/>
          <w:sz w:val="20"/>
          <w:szCs w:val="20"/>
        </w:rPr>
        <w:t>o</w:t>
      </w:r>
      <w:r w:rsidR="004D3DBA" w:rsidRPr="0059156A">
        <w:rPr>
          <w:rFonts w:ascii="Arial" w:hAnsi="Arial" w:cs="Arial"/>
          <w:bCs/>
          <w:i/>
          <w:sz w:val="20"/>
          <w:szCs w:val="20"/>
        </w:rPr>
        <w:t xml:space="preserve">ne-factor ANOVA </w:t>
      </w:r>
      <w:r w:rsidR="00F40C64" w:rsidRPr="0059156A">
        <w:rPr>
          <w:rFonts w:ascii="Arial" w:hAnsi="Arial" w:cs="Arial"/>
          <w:bCs/>
          <w:i/>
          <w:sz w:val="20"/>
          <w:szCs w:val="20"/>
        </w:rPr>
        <w:t>m</w:t>
      </w:r>
      <w:r w:rsidR="004D3DBA" w:rsidRPr="0059156A">
        <w:rPr>
          <w:rFonts w:ascii="Arial" w:hAnsi="Arial" w:cs="Arial"/>
          <w:bCs/>
          <w:i/>
          <w:sz w:val="20"/>
          <w:szCs w:val="20"/>
        </w:rPr>
        <w:t xml:space="preserve">odels under </w:t>
      </w:r>
      <w:r w:rsidR="00F40C64" w:rsidRPr="0059156A">
        <w:rPr>
          <w:rFonts w:ascii="Arial" w:hAnsi="Arial" w:cs="Arial"/>
          <w:bCs/>
          <w:i/>
          <w:sz w:val="20"/>
          <w:szCs w:val="20"/>
        </w:rPr>
        <w:t>h</w:t>
      </w:r>
      <w:r w:rsidR="004D3DBA" w:rsidRPr="0059156A">
        <w:rPr>
          <w:rFonts w:ascii="Arial" w:hAnsi="Arial" w:cs="Arial"/>
          <w:bCs/>
          <w:i/>
          <w:sz w:val="20"/>
          <w:szCs w:val="20"/>
        </w:rPr>
        <w:t>eterogeneity and Non-normality: A Monte Carlo Simulation Study</w:t>
      </w:r>
      <w:r w:rsidR="004D3DBA" w:rsidRPr="0059156A">
        <w:rPr>
          <w:rFonts w:ascii="Arial" w:hAnsi="Arial" w:cs="Arial"/>
          <w:bCs/>
          <w:sz w:val="20"/>
          <w:szCs w:val="20"/>
        </w:rPr>
        <w:t xml:space="preserve">. </w:t>
      </w:r>
      <w:r w:rsidR="004D3DBA" w:rsidRPr="0059156A">
        <w:rPr>
          <w:rFonts w:ascii="Arial" w:hAnsi="Arial" w:cs="Arial"/>
          <w:color w:val="auto"/>
          <w:sz w:val="20"/>
          <w:szCs w:val="20"/>
          <w:lang w:val="en-CA"/>
        </w:rPr>
        <w:t>Joint Statistics Meetings (JSM)</w:t>
      </w:r>
      <w:r w:rsidR="000C3CE4">
        <w:rPr>
          <w:rFonts w:ascii="Arial" w:hAnsi="Arial" w:cs="Arial"/>
          <w:color w:val="auto"/>
          <w:sz w:val="20"/>
          <w:szCs w:val="20"/>
          <w:lang w:val="en-CA"/>
        </w:rPr>
        <w:t xml:space="preserve"> Annual Meeting, P</w:t>
      </w:r>
      <w:r w:rsidR="000E5BA8">
        <w:rPr>
          <w:rFonts w:ascii="Arial" w:hAnsi="Arial" w:cs="Arial"/>
          <w:color w:val="auto"/>
          <w:sz w:val="20"/>
          <w:szCs w:val="20"/>
          <w:lang w:val="en-CA"/>
        </w:rPr>
        <w:t>oster</w:t>
      </w:r>
      <w:r w:rsidR="000C3CE4">
        <w:rPr>
          <w:rFonts w:ascii="Arial" w:hAnsi="Arial" w:cs="Arial"/>
          <w:color w:val="auto"/>
          <w:sz w:val="20"/>
          <w:szCs w:val="20"/>
          <w:lang w:val="en-CA"/>
        </w:rPr>
        <w:t xml:space="preserve"> Session</w:t>
      </w:r>
      <w:r w:rsidR="004D3DBA" w:rsidRPr="0059156A">
        <w:rPr>
          <w:rFonts w:ascii="Arial" w:hAnsi="Arial" w:cs="Arial"/>
          <w:color w:val="auto"/>
          <w:sz w:val="20"/>
          <w:szCs w:val="20"/>
          <w:lang w:val="en-CA"/>
        </w:rPr>
        <w:t xml:space="preserve">. Chicago, Illinois. </w:t>
      </w:r>
    </w:p>
    <w:p w14:paraId="5E26E11E" w14:textId="59B526AE" w:rsidR="00EA574C" w:rsidRPr="0059156A" w:rsidRDefault="00CC35DB" w:rsidP="00A47BD7">
      <w:pPr>
        <w:pStyle w:val="BodyText2"/>
        <w:numPr>
          <w:ilvl w:val="0"/>
          <w:numId w:val="20"/>
        </w:numPr>
        <w:tabs>
          <w:tab w:val="left" w:pos="360"/>
          <w:tab w:val="left" w:pos="720"/>
        </w:tabs>
        <w:spacing w:after="60" w:line="240" w:lineRule="auto"/>
        <w:ind w:hanging="720"/>
        <w:rPr>
          <w:rFonts w:ascii="Arial" w:eastAsiaTheme="minorEastAsia" w:hAnsi="Arial" w:cs="Arial"/>
          <w:color w:val="000000"/>
          <w:sz w:val="20"/>
          <w:szCs w:val="20"/>
        </w:rPr>
      </w:pPr>
      <w:r>
        <w:rPr>
          <w:rFonts w:ascii="Arial" w:eastAsiaTheme="minorEastAsia" w:hAnsi="Arial" w:cs="Arial"/>
          <w:color w:val="000000"/>
          <w:sz w:val="20"/>
          <w:szCs w:val="20"/>
        </w:rPr>
        <w:t>*</w:t>
      </w:r>
      <w:r w:rsidR="00EA574C" w:rsidRPr="0059156A">
        <w:rPr>
          <w:rFonts w:ascii="Arial" w:eastAsiaTheme="minorEastAsia" w:hAnsi="Arial" w:cs="Arial"/>
          <w:color w:val="000000"/>
          <w:sz w:val="20"/>
          <w:szCs w:val="20"/>
        </w:rPr>
        <w:t xml:space="preserve">Kellermann, A. P., Kromrey, J. D., </w:t>
      </w:r>
      <w:r>
        <w:rPr>
          <w:rFonts w:ascii="Arial" w:eastAsiaTheme="minorEastAsia" w:hAnsi="Arial" w:cs="Arial"/>
          <w:color w:val="000000"/>
          <w:sz w:val="20"/>
          <w:szCs w:val="20"/>
        </w:rPr>
        <w:t>*</w:t>
      </w:r>
      <w:r w:rsidR="00EA574C" w:rsidRPr="0059156A">
        <w:rPr>
          <w:rFonts w:ascii="Arial" w:eastAsiaTheme="minorEastAsia" w:hAnsi="Arial" w:cs="Arial"/>
          <w:color w:val="000000"/>
          <w:sz w:val="20"/>
          <w:szCs w:val="20"/>
        </w:rPr>
        <w:t xml:space="preserve">Rodríguez de Gil, P., </w:t>
      </w:r>
      <w:r>
        <w:rPr>
          <w:rFonts w:ascii="Arial" w:eastAsiaTheme="minorEastAsia" w:hAnsi="Arial" w:cs="Arial"/>
          <w:color w:val="000000"/>
          <w:sz w:val="20"/>
          <w:szCs w:val="20"/>
        </w:rPr>
        <w:t>*</w:t>
      </w:r>
      <w:r w:rsidR="00EA574C" w:rsidRPr="0059156A">
        <w:rPr>
          <w:rFonts w:ascii="Arial" w:eastAsiaTheme="minorEastAsia" w:hAnsi="Arial" w:cs="Arial"/>
          <w:color w:val="000000"/>
          <w:sz w:val="20"/>
          <w:szCs w:val="20"/>
        </w:rPr>
        <w:t xml:space="preserve">Pham, T. V., </w:t>
      </w:r>
      <w:r>
        <w:rPr>
          <w:rFonts w:ascii="Arial" w:eastAsiaTheme="minorEastAsia" w:hAnsi="Arial" w:cs="Arial"/>
          <w:color w:val="000000"/>
          <w:sz w:val="20"/>
          <w:szCs w:val="20"/>
        </w:rPr>
        <w:t>*</w:t>
      </w:r>
      <w:r w:rsidR="00EA574C" w:rsidRPr="0059156A">
        <w:rPr>
          <w:rFonts w:ascii="Arial" w:eastAsiaTheme="minorEastAsia" w:hAnsi="Arial" w:cs="Arial"/>
          <w:color w:val="000000"/>
          <w:sz w:val="20"/>
          <w:szCs w:val="20"/>
        </w:rPr>
        <w:t xml:space="preserve">Romano, J. L., </w:t>
      </w:r>
      <w:r>
        <w:rPr>
          <w:rFonts w:ascii="Arial" w:eastAsiaTheme="minorEastAsia" w:hAnsi="Arial" w:cs="Arial"/>
          <w:color w:val="000000"/>
          <w:sz w:val="20"/>
          <w:szCs w:val="20"/>
        </w:rPr>
        <w:t>*</w:t>
      </w:r>
      <w:r w:rsidR="00EA574C" w:rsidRPr="0059156A">
        <w:rPr>
          <w:rFonts w:ascii="Arial" w:eastAsiaTheme="minorEastAsia" w:hAnsi="Arial" w:cs="Arial"/>
          <w:color w:val="000000"/>
          <w:sz w:val="20"/>
          <w:szCs w:val="20"/>
        </w:rPr>
        <w:t xml:space="preserve">Rasmussen, P. S., </w:t>
      </w:r>
      <w:r w:rsidR="00EA574C" w:rsidRPr="0059156A">
        <w:rPr>
          <w:rFonts w:ascii="Arial" w:eastAsiaTheme="minorEastAsia" w:hAnsi="Arial" w:cs="Arial"/>
          <w:b/>
          <w:color w:val="000000"/>
          <w:sz w:val="20"/>
          <w:szCs w:val="20"/>
        </w:rPr>
        <w:t>Chen, Y.-H.</w:t>
      </w:r>
      <w:r w:rsidR="00EA574C" w:rsidRPr="0059156A">
        <w:rPr>
          <w:rFonts w:ascii="Arial" w:eastAsiaTheme="minorEastAsia" w:hAnsi="Arial" w:cs="Arial"/>
          <w:color w:val="000000"/>
          <w:sz w:val="20"/>
          <w:szCs w:val="20"/>
        </w:rPr>
        <w:t xml:space="preserve"> (2016</w:t>
      </w:r>
      <w:r w:rsidR="001A0013">
        <w:rPr>
          <w:rFonts w:ascii="Arial" w:eastAsiaTheme="minorEastAsia" w:hAnsi="Arial" w:cs="Arial"/>
          <w:color w:val="000000"/>
          <w:sz w:val="20"/>
          <w:szCs w:val="20"/>
        </w:rPr>
        <w:t>, May</w:t>
      </w:r>
      <w:r w:rsidR="00DA2C08">
        <w:rPr>
          <w:rFonts w:ascii="Arial" w:eastAsiaTheme="minorEastAsia" w:hAnsi="Arial" w:cs="Arial"/>
          <w:color w:val="000000"/>
          <w:sz w:val="20"/>
          <w:szCs w:val="20"/>
        </w:rPr>
        <w:t xml:space="preserve"> 23</w:t>
      </w:r>
      <w:r w:rsidR="00EA574C" w:rsidRPr="0059156A">
        <w:rPr>
          <w:rFonts w:ascii="Arial" w:eastAsiaTheme="minorEastAsia" w:hAnsi="Arial" w:cs="Arial"/>
          <w:color w:val="000000"/>
          <w:sz w:val="20"/>
          <w:szCs w:val="20"/>
        </w:rPr>
        <w:t xml:space="preserve">). </w:t>
      </w:r>
      <w:r w:rsidR="00EA574C" w:rsidRPr="0059156A">
        <w:rPr>
          <w:rFonts w:ascii="Arial" w:eastAsiaTheme="minorEastAsia" w:hAnsi="Arial" w:cs="Arial"/>
          <w:i/>
          <w:color w:val="000000"/>
          <w:sz w:val="20"/>
          <w:szCs w:val="20"/>
        </w:rPr>
        <w:t xml:space="preserve">An </w:t>
      </w:r>
      <w:r w:rsidR="00077445" w:rsidRPr="0059156A">
        <w:rPr>
          <w:rFonts w:ascii="Arial" w:eastAsiaTheme="minorEastAsia" w:hAnsi="Arial" w:cs="Arial"/>
          <w:i/>
          <w:color w:val="000000"/>
          <w:sz w:val="20"/>
          <w:szCs w:val="20"/>
        </w:rPr>
        <w:t>i</w:t>
      </w:r>
      <w:r w:rsidR="00EA574C" w:rsidRPr="0059156A">
        <w:rPr>
          <w:rFonts w:ascii="Arial" w:eastAsiaTheme="minorEastAsia" w:hAnsi="Arial" w:cs="Arial"/>
          <w:i/>
          <w:color w:val="000000"/>
          <w:sz w:val="20"/>
          <w:szCs w:val="20"/>
        </w:rPr>
        <w:t xml:space="preserve">nvestigation of </w:t>
      </w:r>
      <w:r w:rsidR="00077445" w:rsidRPr="0059156A">
        <w:rPr>
          <w:rFonts w:ascii="Arial" w:eastAsiaTheme="minorEastAsia" w:hAnsi="Arial" w:cs="Arial"/>
          <w:i/>
          <w:color w:val="000000"/>
          <w:sz w:val="20"/>
          <w:szCs w:val="20"/>
        </w:rPr>
        <w:t>a</w:t>
      </w:r>
      <w:r w:rsidR="00EA574C" w:rsidRPr="0059156A">
        <w:rPr>
          <w:rFonts w:ascii="Arial" w:eastAsiaTheme="minorEastAsia" w:hAnsi="Arial" w:cs="Arial"/>
          <w:i/>
          <w:color w:val="000000"/>
          <w:sz w:val="20"/>
          <w:szCs w:val="20"/>
        </w:rPr>
        <w:t xml:space="preserve">ccuracy and </w:t>
      </w:r>
      <w:r w:rsidR="00077445" w:rsidRPr="0059156A">
        <w:rPr>
          <w:rFonts w:ascii="Arial" w:eastAsiaTheme="minorEastAsia" w:hAnsi="Arial" w:cs="Arial"/>
          <w:i/>
          <w:color w:val="000000"/>
          <w:sz w:val="20"/>
          <w:szCs w:val="20"/>
        </w:rPr>
        <w:t>p</w:t>
      </w:r>
      <w:r w:rsidR="00EA574C" w:rsidRPr="0059156A">
        <w:rPr>
          <w:rFonts w:ascii="Arial" w:eastAsiaTheme="minorEastAsia" w:hAnsi="Arial" w:cs="Arial"/>
          <w:i/>
          <w:color w:val="000000"/>
          <w:sz w:val="20"/>
          <w:szCs w:val="20"/>
        </w:rPr>
        <w:t xml:space="preserve">recision of the </w:t>
      </w:r>
      <w:r w:rsidR="00077445" w:rsidRPr="0059156A">
        <w:rPr>
          <w:rFonts w:ascii="Arial" w:eastAsiaTheme="minorEastAsia" w:hAnsi="Arial" w:cs="Arial"/>
          <w:i/>
          <w:color w:val="000000"/>
          <w:sz w:val="20"/>
          <w:szCs w:val="20"/>
        </w:rPr>
        <w:t>g</w:t>
      </w:r>
      <w:r w:rsidR="00EA574C" w:rsidRPr="0059156A">
        <w:rPr>
          <w:rFonts w:ascii="Arial" w:eastAsiaTheme="minorEastAsia" w:hAnsi="Arial" w:cs="Arial"/>
          <w:i/>
          <w:color w:val="000000"/>
          <w:sz w:val="20"/>
          <w:szCs w:val="20"/>
        </w:rPr>
        <w:t xml:space="preserve">eneralized Omega-squared </w:t>
      </w:r>
      <w:r w:rsidR="00077445" w:rsidRPr="0059156A">
        <w:rPr>
          <w:rFonts w:ascii="Arial" w:eastAsiaTheme="minorEastAsia" w:hAnsi="Arial" w:cs="Arial"/>
          <w:i/>
          <w:color w:val="000000"/>
          <w:sz w:val="20"/>
          <w:szCs w:val="20"/>
        </w:rPr>
        <w:t>e</w:t>
      </w:r>
      <w:r w:rsidR="00EA574C" w:rsidRPr="0059156A">
        <w:rPr>
          <w:rFonts w:ascii="Arial" w:eastAsiaTheme="minorEastAsia" w:hAnsi="Arial" w:cs="Arial"/>
          <w:i/>
          <w:color w:val="000000"/>
          <w:sz w:val="20"/>
          <w:szCs w:val="20"/>
        </w:rPr>
        <w:t xml:space="preserve">ffect </w:t>
      </w:r>
      <w:r w:rsidR="00077445" w:rsidRPr="0059156A">
        <w:rPr>
          <w:rFonts w:ascii="Arial" w:eastAsiaTheme="minorEastAsia" w:hAnsi="Arial" w:cs="Arial"/>
          <w:i/>
          <w:color w:val="000000"/>
          <w:sz w:val="20"/>
          <w:szCs w:val="20"/>
        </w:rPr>
        <w:t>s</w:t>
      </w:r>
      <w:r w:rsidR="00EA574C" w:rsidRPr="0059156A">
        <w:rPr>
          <w:rFonts w:ascii="Arial" w:eastAsiaTheme="minorEastAsia" w:hAnsi="Arial" w:cs="Arial"/>
          <w:i/>
          <w:color w:val="000000"/>
          <w:sz w:val="20"/>
          <w:szCs w:val="20"/>
        </w:rPr>
        <w:t xml:space="preserve">ize </w:t>
      </w:r>
      <w:r w:rsidR="00077445" w:rsidRPr="0059156A">
        <w:rPr>
          <w:rFonts w:ascii="Arial" w:eastAsiaTheme="minorEastAsia" w:hAnsi="Arial" w:cs="Arial"/>
          <w:i/>
          <w:color w:val="000000"/>
          <w:sz w:val="20"/>
          <w:szCs w:val="20"/>
        </w:rPr>
        <w:t>b</w:t>
      </w:r>
      <w:r w:rsidR="00EA574C" w:rsidRPr="0059156A">
        <w:rPr>
          <w:rFonts w:ascii="Arial" w:eastAsiaTheme="minorEastAsia" w:hAnsi="Arial" w:cs="Arial"/>
          <w:i/>
          <w:color w:val="000000"/>
          <w:sz w:val="20"/>
          <w:szCs w:val="20"/>
        </w:rPr>
        <w:t xml:space="preserve">ased on </w:t>
      </w:r>
      <w:r w:rsidR="00077445" w:rsidRPr="0059156A">
        <w:rPr>
          <w:rFonts w:ascii="Arial" w:eastAsiaTheme="minorEastAsia" w:hAnsi="Arial" w:cs="Arial"/>
          <w:i/>
          <w:color w:val="000000"/>
          <w:sz w:val="20"/>
          <w:szCs w:val="20"/>
        </w:rPr>
        <w:t>v</w:t>
      </w:r>
      <w:r w:rsidR="00EA574C" w:rsidRPr="0059156A">
        <w:rPr>
          <w:rFonts w:ascii="Arial" w:eastAsiaTheme="minorEastAsia" w:hAnsi="Arial" w:cs="Arial"/>
          <w:i/>
          <w:color w:val="000000"/>
          <w:sz w:val="20"/>
          <w:szCs w:val="20"/>
        </w:rPr>
        <w:t xml:space="preserve">arious </w:t>
      </w:r>
      <w:r w:rsidR="00077445" w:rsidRPr="0059156A">
        <w:rPr>
          <w:rFonts w:ascii="Arial" w:eastAsiaTheme="minorEastAsia" w:hAnsi="Arial" w:cs="Arial"/>
          <w:i/>
          <w:color w:val="000000"/>
          <w:sz w:val="20"/>
          <w:szCs w:val="20"/>
        </w:rPr>
        <w:t>r</w:t>
      </w:r>
      <w:r w:rsidR="00EA574C" w:rsidRPr="0059156A">
        <w:rPr>
          <w:rFonts w:ascii="Arial" w:eastAsiaTheme="minorEastAsia" w:hAnsi="Arial" w:cs="Arial"/>
          <w:i/>
          <w:color w:val="000000"/>
          <w:sz w:val="20"/>
          <w:szCs w:val="20"/>
        </w:rPr>
        <w:t xml:space="preserve">esearch </w:t>
      </w:r>
      <w:r w:rsidR="00077445" w:rsidRPr="0059156A">
        <w:rPr>
          <w:rFonts w:ascii="Arial" w:eastAsiaTheme="minorEastAsia" w:hAnsi="Arial" w:cs="Arial"/>
          <w:i/>
          <w:color w:val="000000"/>
          <w:sz w:val="20"/>
          <w:szCs w:val="20"/>
        </w:rPr>
        <w:t>d</w:t>
      </w:r>
      <w:r w:rsidR="00EA574C" w:rsidRPr="0059156A">
        <w:rPr>
          <w:rFonts w:ascii="Arial" w:eastAsiaTheme="minorEastAsia" w:hAnsi="Arial" w:cs="Arial"/>
          <w:i/>
          <w:color w:val="000000"/>
          <w:sz w:val="20"/>
          <w:szCs w:val="20"/>
        </w:rPr>
        <w:t>esigns</w:t>
      </w:r>
      <w:r w:rsidR="00EA574C" w:rsidRPr="0059156A">
        <w:rPr>
          <w:rFonts w:ascii="Arial" w:eastAsiaTheme="minorEastAsia" w:hAnsi="Arial" w:cs="Arial"/>
          <w:color w:val="000000"/>
          <w:sz w:val="20"/>
          <w:szCs w:val="20"/>
        </w:rPr>
        <w:t>.</w:t>
      </w:r>
      <w:r w:rsidR="00E048F2" w:rsidRPr="0059156A">
        <w:rPr>
          <w:rFonts w:ascii="Arial" w:eastAsiaTheme="minorEastAsia" w:hAnsi="Arial" w:cs="Arial"/>
          <w:color w:val="000000"/>
          <w:sz w:val="20"/>
          <w:szCs w:val="20"/>
        </w:rPr>
        <w:t xml:space="preserve"> Modern Modeling Methods (M3)</w:t>
      </w:r>
      <w:r w:rsidR="000E5BA8">
        <w:rPr>
          <w:rFonts w:ascii="Arial" w:eastAsiaTheme="minorEastAsia" w:hAnsi="Arial" w:cs="Arial"/>
          <w:color w:val="000000"/>
          <w:sz w:val="20"/>
          <w:szCs w:val="20"/>
        </w:rPr>
        <w:t xml:space="preserve"> Annual Meeting, Paper Session</w:t>
      </w:r>
      <w:r w:rsidR="00E048F2" w:rsidRPr="0059156A">
        <w:rPr>
          <w:rFonts w:ascii="Arial" w:eastAsiaTheme="minorEastAsia" w:hAnsi="Arial" w:cs="Arial"/>
          <w:color w:val="000000"/>
          <w:sz w:val="20"/>
          <w:szCs w:val="20"/>
        </w:rPr>
        <w:t>. University of Connecticut,</w:t>
      </w:r>
      <w:r w:rsidR="004C395F" w:rsidRPr="0059156A">
        <w:rPr>
          <w:rFonts w:ascii="Arial" w:eastAsiaTheme="minorEastAsia" w:hAnsi="Arial" w:cs="Arial"/>
          <w:color w:val="000000"/>
          <w:sz w:val="20"/>
          <w:szCs w:val="20"/>
        </w:rPr>
        <w:t xml:space="preserve"> Connecticut. </w:t>
      </w:r>
      <w:r w:rsidR="00E048F2" w:rsidRPr="0059156A">
        <w:rPr>
          <w:rFonts w:ascii="Arial" w:eastAsiaTheme="minorEastAsia" w:hAnsi="Arial" w:cs="Arial"/>
          <w:color w:val="000000"/>
          <w:sz w:val="20"/>
          <w:szCs w:val="20"/>
        </w:rPr>
        <w:t xml:space="preserve"> </w:t>
      </w:r>
      <w:r w:rsidR="00EA574C" w:rsidRPr="0059156A">
        <w:rPr>
          <w:rFonts w:ascii="Arial" w:eastAsiaTheme="minorEastAsia" w:hAnsi="Arial" w:cs="Arial"/>
          <w:color w:val="000000"/>
          <w:sz w:val="20"/>
          <w:szCs w:val="20"/>
        </w:rPr>
        <w:t xml:space="preserve"> </w:t>
      </w:r>
    </w:p>
    <w:p w14:paraId="149732AA" w14:textId="27D9D8AD" w:rsidR="00863189" w:rsidRPr="0059156A" w:rsidRDefault="00CC35DB" w:rsidP="00A47BD7">
      <w:pPr>
        <w:pStyle w:val="BodyText2"/>
        <w:numPr>
          <w:ilvl w:val="0"/>
          <w:numId w:val="20"/>
        </w:numPr>
        <w:tabs>
          <w:tab w:val="left" w:pos="360"/>
          <w:tab w:val="left" w:pos="720"/>
        </w:tabs>
        <w:spacing w:after="60" w:line="240" w:lineRule="auto"/>
        <w:ind w:hanging="720"/>
        <w:rPr>
          <w:rFonts w:ascii="Arial" w:eastAsiaTheme="minorEastAsia" w:hAnsi="Arial" w:cs="Arial"/>
          <w:i/>
          <w:color w:val="000000"/>
          <w:sz w:val="20"/>
          <w:szCs w:val="20"/>
        </w:rPr>
      </w:pPr>
      <w:r>
        <w:rPr>
          <w:rFonts w:ascii="Arial" w:eastAsiaTheme="minorEastAsia" w:hAnsi="Arial" w:cs="Arial"/>
          <w:color w:val="000000"/>
          <w:sz w:val="20"/>
          <w:szCs w:val="20"/>
        </w:rPr>
        <w:t>*</w:t>
      </w:r>
      <w:r w:rsidR="00863189" w:rsidRPr="0059156A">
        <w:rPr>
          <w:rFonts w:ascii="Arial" w:eastAsiaTheme="minorEastAsia" w:hAnsi="Arial" w:cs="Arial"/>
          <w:color w:val="000000"/>
          <w:sz w:val="20"/>
          <w:szCs w:val="20"/>
        </w:rPr>
        <w:t xml:space="preserve">Li, I. Y. &amp; </w:t>
      </w:r>
      <w:r w:rsidR="00863189" w:rsidRPr="0059156A">
        <w:rPr>
          <w:rFonts w:ascii="Arial" w:eastAsiaTheme="minorEastAsia" w:hAnsi="Arial" w:cs="Arial"/>
          <w:b/>
          <w:color w:val="000000"/>
          <w:sz w:val="20"/>
          <w:szCs w:val="20"/>
        </w:rPr>
        <w:t>Chen, Y.-H.</w:t>
      </w:r>
      <w:r w:rsidR="00863189" w:rsidRPr="0059156A">
        <w:rPr>
          <w:rFonts w:ascii="Arial" w:eastAsiaTheme="minorEastAsia" w:hAnsi="Arial" w:cs="Arial"/>
          <w:color w:val="000000"/>
          <w:sz w:val="20"/>
          <w:szCs w:val="20"/>
        </w:rPr>
        <w:t xml:space="preserve"> (2016</w:t>
      </w:r>
      <w:r w:rsidR="001A0013">
        <w:rPr>
          <w:rFonts w:ascii="Arial" w:eastAsiaTheme="minorEastAsia" w:hAnsi="Arial" w:cs="Arial"/>
          <w:color w:val="000000"/>
          <w:sz w:val="20"/>
          <w:szCs w:val="20"/>
        </w:rPr>
        <w:t>, April</w:t>
      </w:r>
      <w:r w:rsidR="00A12D5C">
        <w:rPr>
          <w:rFonts w:ascii="Arial" w:eastAsiaTheme="minorEastAsia" w:hAnsi="Arial" w:cs="Arial"/>
          <w:color w:val="000000"/>
          <w:sz w:val="20"/>
          <w:szCs w:val="20"/>
        </w:rPr>
        <w:t xml:space="preserve"> 9</w:t>
      </w:r>
      <w:r w:rsidR="00863189" w:rsidRPr="0059156A">
        <w:rPr>
          <w:rFonts w:ascii="Arial" w:eastAsiaTheme="minorEastAsia" w:hAnsi="Arial" w:cs="Arial"/>
          <w:color w:val="000000"/>
          <w:sz w:val="20"/>
          <w:szCs w:val="20"/>
        </w:rPr>
        <w:t>).</w:t>
      </w:r>
      <w:r w:rsidR="00CD2507" w:rsidRPr="0059156A">
        <w:rPr>
          <w:rFonts w:ascii="Arial" w:eastAsiaTheme="minorEastAsia" w:hAnsi="Arial" w:cs="Arial"/>
          <w:color w:val="000000"/>
          <w:sz w:val="20"/>
          <w:szCs w:val="20"/>
        </w:rPr>
        <w:t xml:space="preserve"> </w:t>
      </w:r>
      <w:r w:rsidR="00C20A7D" w:rsidRPr="0059156A">
        <w:rPr>
          <w:rFonts w:ascii="Arial" w:hAnsi="Arial" w:cs="Arial"/>
          <w:i/>
          <w:iCs/>
          <w:sz w:val="20"/>
          <w:szCs w:val="20"/>
          <w:lang w:eastAsia="en-US"/>
        </w:rPr>
        <w:t>Evaluating DIF detection procedure in the context of the MIRID.</w:t>
      </w:r>
      <w:r w:rsidR="00863189" w:rsidRPr="0059156A">
        <w:rPr>
          <w:rFonts w:ascii="Arial" w:eastAsiaTheme="minorEastAsia" w:hAnsi="Arial" w:cs="Arial"/>
          <w:color w:val="000000"/>
          <w:sz w:val="20"/>
          <w:szCs w:val="20"/>
        </w:rPr>
        <w:t xml:space="preserve"> </w:t>
      </w:r>
      <w:r w:rsidR="00DA2C08">
        <w:rPr>
          <w:rFonts w:ascii="Arial" w:hAnsi="Arial" w:cs="Arial"/>
          <w:sz w:val="20"/>
          <w:szCs w:val="20"/>
          <w:lang w:val="en"/>
        </w:rPr>
        <w:t xml:space="preserve">NCME Annual Meeting, Poster Session. </w:t>
      </w:r>
      <w:r w:rsidR="00E048F2" w:rsidRPr="0059156A">
        <w:rPr>
          <w:rFonts w:ascii="Arial" w:eastAsiaTheme="minorEastAsia" w:hAnsi="Arial" w:cs="Arial"/>
          <w:color w:val="000000"/>
          <w:sz w:val="20"/>
          <w:szCs w:val="20"/>
        </w:rPr>
        <w:t>Washington, DC</w:t>
      </w:r>
      <w:r w:rsidR="00351D8F" w:rsidRPr="0059156A">
        <w:rPr>
          <w:rFonts w:ascii="Arial" w:hAnsi="Arial" w:cs="Arial"/>
          <w:sz w:val="20"/>
          <w:szCs w:val="20"/>
        </w:rPr>
        <w:t>.</w:t>
      </w:r>
    </w:p>
    <w:p w14:paraId="077F536A" w14:textId="2975DEA3" w:rsidR="003E056A" w:rsidRPr="0059156A" w:rsidRDefault="003E056A" w:rsidP="00A47BD7">
      <w:pPr>
        <w:pStyle w:val="BodyText2"/>
        <w:numPr>
          <w:ilvl w:val="0"/>
          <w:numId w:val="20"/>
        </w:numPr>
        <w:tabs>
          <w:tab w:val="left" w:pos="360"/>
          <w:tab w:val="left" w:pos="720"/>
        </w:tabs>
        <w:spacing w:after="60" w:line="240" w:lineRule="auto"/>
        <w:ind w:hanging="720"/>
        <w:rPr>
          <w:rFonts w:ascii="Arial" w:hAnsi="Arial" w:cs="Arial"/>
          <w:color w:val="000000"/>
          <w:sz w:val="20"/>
          <w:szCs w:val="20"/>
        </w:rPr>
      </w:pPr>
      <w:r w:rsidRPr="0059156A">
        <w:rPr>
          <w:rFonts w:ascii="Arial" w:eastAsiaTheme="minorEastAsia" w:hAnsi="Arial" w:cs="Arial"/>
          <w:color w:val="000000"/>
          <w:sz w:val="20"/>
          <w:szCs w:val="20"/>
        </w:rPr>
        <w:t>Smith, G. G., Feldman, A., Trendell</w:t>
      </w:r>
      <w:r w:rsidR="0007133A" w:rsidRPr="0059156A">
        <w:rPr>
          <w:rFonts w:ascii="Arial" w:eastAsiaTheme="minorEastAsia" w:hAnsi="Arial" w:cs="Arial"/>
          <w:color w:val="000000"/>
          <w:sz w:val="20"/>
          <w:szCs w:val="20"/>
        </w:rPr>
        <w:t>-</w:t>
      </w:r>
      <w:r w:rsidRPr="0059156A">
        <w:rPr>
          <w:rFonts w:ascii="Arial" w:eastAsiaTheme="minorEastAsia" w:hAnsi="Arial" w:cs="Arial"/>
          <w:color w:val="000000"/>
          <w:sz w:val="20"/>
          <w:szCs w:val="20"/>
        </w:rPr>
        <w:t>Nation, M.</w:t>
      </w:r>
      <w:r w:rsidR="0007133A" w:rsidRPr="0059156A">
        <w:rPr>
          <w:rFonts w:ascii="Arial" w:eastAsiaTheme="minorEastAsia" w:hAnsi="Arial" w:cs="Arial"/>
          <w:color w:val="000000"/>
          <w:sz w:val="20"/>
          <w:szCs w:val="20"/>
        </w:rPr>
        <w:t>,</w:t>
      </w:r>
      <w:r w:rsidRPr="0059156A">
        <w:rPr>
          <w:rFonts w:ascii="Arial" w:eastAsiaTheme="minorEastAsia" w:hAnsi="Arial" w:cs="Arial"/>
          <w:color w:val="000000"/>
          <w:sz w:val="20"/>
          <w:szCs w:val="20"/>
        </w:rPr>
        <w:t> Lou, Y</w:t>
      </w:r>
      <w:r w:rsidR="0007133A" w:rsidRPr="0059156A">
        <w:rPr>
          <w:rFonts w:ascii="Arial" w:eastAsiaTheme="minorEastAsia" w:hAnsi="Arial" w:cs="Arial"/>
          <w:color w:val="000000"/>
          <w:sz w:val="20"/>
          <w:szCs w:val="20"/>
        </w:rPr>
        <w:t>.</w:t>
      </w:r>
      <w:r w:rsidRPr="0059156A">
        <w:rPr>
          <w:rFonts w:ascii="Arial" w:eastAsiaTheme="minorEastAsia" w:hAnsi="Arial" w:cs="Arial"/>
          <w:color w:val="000000"/>
          <w:sz w:val="20"/>
          <w:szCs w:val="20"/>
        </w:rPr>
        <w:t>, </w:t>
      </w:r>
      <w:r w:rsidRPr="0059156A">
        <w:rPr>
          <w:rFonts w:ascii="Arial" w:eastAsiaTheme="minorEastAsia" w:hAnsi="Arial" w:cs="Arial"/>
          <w:b/>
          <w:color w:val="000000"/>
          <w:sz w:val="20"/>
          <w:szCs w:val="20"/>
        </w:rPr>
        <w:t>Chen, Y.-H</w:t>
      </w:r>
      <w:r w:rsidRPr="0059156A">
        <w:rPr>
          <w:rFonts w:ascii="Arial" w:eastAsiaTheme="minorEastAsia" w:hAnsi="Arial" w:cs="Arial"/>
          <w:color w:val="000000"/>
          <w:sz w:val="20"/>
          <w:szCs w:val="20"/>
        </w:rPr>
        <w:t>., Walker, C., &amp; Wang, P. (2016</w:t>
      </w:r>
      <w:r w:rsidR="001A0013">
        <w:rPr>
          <w:rFonts w:ascii="Arial" w:eastAsiaTheme="minorEastAsia" w:hAnsi="Arial" w:cs="Arial"/>
          <w:color w:val="000000"/>
          <w:sz w:val="20"/>
          <w:szCs w:val="20"/>
        </w:rPr>
        <w:t>, April</w:t>
      </w:r>
      <w:r w:rsidR="00CA6034">
        <w:rPr>
          <w:rFonts w:ascii="Arial" w:eastAsiaTheme="minorEastAsia" w:hAnsi="Arial" w:cs="Arial"/>
          <w:color w:val="000000"/>
          <w:sz w:val="20"/>
          <w:szCs w:val="20"/>
        </w:rPr>
        <w:t xml:space="preserve"> 8</w:t>
      </w:r>
      <w:r w:rsidRPr="0059156A">
        <w:rPr>
          <w:rFonts w:ascii="Arial" w:eastAsiaTheme="minorEastAsia" w:hAnsi="Arial" w:cs="Arial"/>
          <w:color w:val="000000"/>
          <w:sz w:val="20"/>
          <w:szCs w:val="20"/>
        </w:rPr>
        <w:t xml:space="preserve">). </w:t>
      </w:r>
      <w:r w:rsidRPr="0059156A">
        <w:rPr>
          <w:rFonts w:ascii="Arial" w:eastAsiaTheme="minorEastAsia" w:hAnsi="Arial" w:cs="Arial"/>
          <w:i/>
          <w:iCs/>
          <w:color w:val="000000"/>
          <w:sz w:val="20"/>
          <w:szCs w:val="20"/>
        </w:rPr>
        <w:t>Computer games in a science fiction novel to learn climate change science.</w:t>
      </w:r>
      <w:r w:rsidRPr="0059156A">
        <w:rPr>
          <w:rFonts w:ascii="Arial" w:eastAsiaTheme="minorEastAsia" w:hAnsi="Arial" w:cs="Arial"/>
          <w:color w:val="000000"/>
          <w:sz w:val="20"/>
          <w:szCs w:val="20"/>
        </w:rPr>
        <w:t xml:space="preserve"> </w:t>
      </w:r>
      <w:r w:rsidR="00CA6034">
        <w:rPr>
          <w:rFonts w:ascii="Arial" w:eastAsiaTheme="minorEastAsia" w:hAnsi="Arial" w:cs="Arial"/>
          <w:color w:val="000000"/>
          <w:sz w:val="20"/>
          <w:szCs w:val="20"/>
        </w:rPr>
        <w:t>AERA Annual Meeting</w:t>
      </w:r>
      <w:r w:rsidRPr="0059156A">
        <w:rPr>
          <w:rFonts w:ascii="Arial" w:eastAsiaTheme="minorEastAsia" w:hAnsi="Arial" w:cs="Arial"/>
          <w:color w:val="000000"/>
          <w:sz w:val="20"/>
          <w:szCs w:val="20"/>
        </w:rPr>
        <w:t>,</w:t>
      </w:r>
      <w:r w:rsidR="00CA6034">
        <w:rPr>
          <w:rFonts w:ascii="Arial" w:eastAsiaTheme="minorEastAsia" w:hAnsi="Arial" w:cs="Arial"/>
          <w:color w:val="000000"/>
          <w:sz w:val="20"/>
          <w:szCs w:val="20"/>
        </w:rPr>
        <w:t xml:space="preserve"> Rountable Session.</w:t>
      </w:r>
      <w:r w:rsidRPr="0059156A">
        <w:rPr>
          <w:rFonts w:ascii="Arial" w:eastAsiaTheme="minorEastAsia" w:hAnsi="Arial" w:cs="Arial"/>
          <w:color w:val="000000"/>
          <w:sz w:val="20"/>
          <w:szCs w:val="20"/>
        </w:rPr>
        <w:t xml:space="preserve"> Washington, DC. </w:t>
      </w:r>
    </w:p>
    <w:p w14:paraId="3AAFD111" w14:textId="2510BA13" w:rsidR="00394A5F" w:rsidRPr="0059156A" w:rsidRDefault="00CC35DB" w:rsidP="00A47BD7">
      <w:pPr>
        <w:pStyle w:val="BodyText2"/>
        <w:numPr>
          <w:ilvl w:val="0"/>
          <w:numId w:val="20"/>
        </w:numPr>
        <w:tabs>
          <w:tab w:val="left" w:pos="360"/>
          <w:tab w:val="left" w:pos="720"/>
        </w:tabs>
        <w:spacing w:after="60" w:line="240" w:lineRule="auto"/>
        <w:ind w:hanging="720"/>
        <w:rPr>
          <w:rFonts w:ascii="Arial" w:hAnsi="Arial" w:cs="Arial"/>
          <w:color w:val="000000"/>
          <w:sz w:val="20"/>
          <w:szCs w:val="20"/>
        </w:rPr>
      </w:pPr>
      <w:r>
        <w:rPr>
          <w:rFonts w:ascii="Arial" w:hAnsi="Arial" w:cs="Arial"/>
          <w:sz w:val="20"/>
          <w:szCs w:val="20"/>
          <w:lang w:val="en-CA"/>
        </w:rPr>
        <w:t>*</w:t>
      </w:r>
      <w:r w:rsidR="00394A5F" w:rsidRPr="0059156A">
        <w:rPr>
          <w:rFonts w:ascii="Arial" w:hAnsi="Arial" w:cs="Arial"/>
          <w:sz w:val="20"/>
          <w:szCs w:val="20"/>
          <w:lang w:val="en-CA"/>
        </w:rPr>
        <w:t xml:space="preserve">Nguyen, D. T., Kim, E. S., </w:t>
      </w:r>
      <w:r>
        <w:rPr>
          <w:rFonts w:ascii="Arial" w:hAnsi="Arial" w:cs="Arial"/>
          <w:sz w:val="20"/>
          <w:szCs w:val="20"/>
          <w:lang w:val="en-CA"/>
        </w:rPr>
        <w:t>*</w:t>
      </w:r>
      <w:r w:rsidR="00394A5F" w:rsidRPr="0059156A">
        <w:rPr>
          <w:rFonts w:ascii="Arial" w:hAnsi="Arial" w:cs="Arial"/>
          <w:sz w:val="20"/>
          <w:szCs w:val="20"/>
          <w:lang w:val="en-CA"/>
        </w:rPr>
        <w:t xml:space="preserve">Pham, T. V. </w:t>
      </w:r>
      <w:r>
        <w:rPr>
          <w:rFonts w:ascii="Arial" w:hAnsi="Arial" w:cs="Arial"/>
          <w:sz w:val="20"/>
          <w:szCs w:val="20"/>
          <w:lang w:val="en-CA"/>
        </w:rPr>
        <w:t>*</w:t>
      </w:r>
      <w:r w:rsidR="00394A5F" w:rsidRPr="0059156A">
        <w:rPr>
          <w:rFonts w:ascii="Arial" w:hAnsi="Arial" w:cs="Arial"/>
          <w:sz w:val="20"/>
          <w:szCs w:val="20"/>
          <w:lang w:val="en-CA"/>
        </w:rPr>
        <w:t xml:space="preserve">Wang, Y., Kromrey, J. D., &amp; </w:t>
      </w:r>
      <w:r w:rsidR="00394A5F" w:rsidRPr="0059156A">
        <w:rPr>
          <w:rFonts w:ascii="Arial" w:hAnsi="Arial" w:cs="Arial"/>
          <w:b/>
          <w:bCs/>
          <w:sz w:val="20"/>
          <w:szCs w:val="20"/>
          <w:lang w:val="en-CA"/>
        </w:rPr>
        <w:t>Chen, Y.-H.</w:t>
      </w:r>
      <w:r w:rsidR="00394A5F" w:rsidRPr="0059156A">
        <w:rPr>
          <w:rFonts w:ascii="Arial" w:hAnsi="Arial" w:cs="Arial"/>
          <w:sz w:val="20"/>
          <w:szCs w:val="20"/>
          <w:lang w:val="en-CA"/>
        </w:rPr>
        <w:t xml:space="preserve"> (2016</w:t>
      </w:r>
      <w:r w:rsidR="001A0013">
        <w:rPr>
          <w:rFonts w:ascii="Arial" w:hAnsi="Arial" w:cs="Arial"/>
          <w:sz w:val="20"/>
          <w:szCs w:val="20"/>
          <w:lang w:val="en-CA"/>
        </w:rPr>
        <w:t>, April</w:t>
      </w:r>
      <w:r w:rsidR="00CA6034">
        <w:rPr>
          <w:rFonts w:ascii="Arial" w:hAnsi="Arial" w:cs="Arial"/>
          <w:sz w:val="20"/>
          <w:szCs w:val="20"/>
          <w:lang w:val="en-CA"/>
        </w:rPr>
        <w:t xml:space="preserve"> 10</w:t>
      </w:r>
      <w:r w:rsidR="00394A5F" w:rsidRPr="0059156A">
        <w:rPr>
          <w:rFonts w:ascii="Arial" w:hAnsi="Arial" w:cs="Arial"/>
          <w:sz w:val="20"/>
          <w:szCs w:val="20"/>
          <w:lang w:val="en-CA"/>
        </w:rPr>
        <w:t>).</w:t>
      </w:r>
      <w:r w:rsidR="00FF71E2" w:rsidRPr="0059156A">
        <w:rPr>
          <w:rFonts w:ascii="Arial" w:hAnsi="Arial" w:cs="Arial"/>
          <w:i/>
          <w:sz w:val="20"/>
          <w:szCs w:val="20"/>
        </w:rPr>
        <w:t>Testing mean equality under heterogeneity and nonnormality: An empirical comparison of tests for one-factor model</w:t>
      </w:r>
      <w:r w:rsidR="00394A5F" w:rsidRPr="0059156A">
        <w:rPr>
          <w:rFonts w:ascii="Arial" w:hAnsi="Arial" w:cs="Arial"/>
          <w:i/>
          <w:sz w:val="20"/>
          <w:szCs w:val="20"/>
        </w:rPr>
        <w:t>s.</w:t>
      </w:r>
      <w:r w:rsidR="00394A5F" w:rsidRPr="0059156A">
        <w:rPr>
          <w:rFonts w:ascii="Arial" w:hAnsi="Arial" w:cs="Arial"/>
          <w:sz w:val="20"/>
          <w:szCs w:val="20"/>
        </w:rPr>
        <w:t xml:space="preserve"> </w:t>
      </w:r>
      <w:r w:rsidR="00CA6034">
        <w:rPr>
          <w:rFonts w:ascii="Arial" w:eastAsiaTheme="minorEastAsia" w:hAnsi="Arial" w:cs="Arial"/>
          <w:color w:val="000000"/>
          <w:sz w:val="20"/>
          <w:szCs w:val="20"/>
        </w:rPr>
        <w:t>AERA Annual Meeting</w:t>
      </w:r>
      <w:r w:rsidR="00394A5F" w:rsidRPr="0059156A">
        <w:rPr>
          <w:rFonts w:ascii="Arial" w:eastAsiaTheme="minorEastAsia" w:hAnsi="Arial" w:cs="Arial"/>
          <w:color w:val="000000"/>
          <w:sz w:val="20"/>
          <w:szCs w:val="20"/>
        </w:rPr>
        <w:t>,</w:t>
      </w:r>
      <w:r w:rsidR="00CA6034">
        <w:rPr>
          <w:rFonts w:ascii="Arial" w:eastAsiaTheme="minorEastAsia" w:hAnsi="Arial" w:cs="Arial"/>
          <w:color w:val="000000"/>
          <w:sz w:val="20"/>
          <w:szCs w:val="20"/>
        </w:rPr>
        <w:t xml:space="preserve"> Roundtable Session.</w:t>
      </w:r>
      <w:r w:rsidR="00394A5F" w:rsidRPr="0059156A">
        <w:rPr>
          <w:rFonts w:ascii="Arial" w:eastAsiaTheme="minorEastAsia" w:hAnsi="Arial" w:cs="Arial"/>
          <w:color w:val="000000"/>
          <w:sz w:val="20"/>
          <w:szCs w:val="20"/>
        </w:rPr>
        <w:t xml:space="preserve"> Washington, DC. </w:t>
      </w:r>
    </w:p>
    <w:p w14:paraId="05F43E90" w14:textId="22970D96" w:rsidR="00D46BB1" w:rsidRPr="0059156A" w:rsidRDefault="00394A5F" w:rsidP="00A47BD7">
      <w:pPr>
        <w:pStyle w:val="Default"/>
        <w:widowControl w:val="0"/>
        <w:numPr>
          <w:ilvl w:val="0"/>
          <w:numId w:val="20"/>
        </w:numPr>
        <w:tabs>
          <w:tab w:val="left" w:pos="360"/>
          <w:tab w:val="left" w:pos="720"/>
        </w:tabs>
        <w:spacing w:after="60"/>
        <w:ind w:hanging="720"/>
        <w:rPr>
          <w:rFonts w:ascii="Arial" w:hAnsi="Arial" w:cs="Arial"/>
          <w:sz w:val="20"/>
          <w:szCs w:val="20"/>
        </w:rPr>
      </w:pPr>
      <w:r w:rsidRPr="0059156A">
        <w:rPr>
          <w:rFonts w:ascii="Arial" w:hAnsi="Arial" w:cs="Arial"/>
          <w:b/>
          <w:sz w:val="20"/>
          <w:szCs w:val="20"/>
        </w:rPr>
        <w:t>C</w:t>
      </w:r>
      <w:r w:rsidR="00D46BB1" w:rsidRPr="0059156A">
        <w:rPr>
          <w:rFonts w:ascii="Arial" w:hAnsi="Arial" w:cs="Arial"/>
          <w:b/>
          <w:sz w:val="20"/>
          <w:szCs w:val="20"/>
        </w:rPr>
        <w:t>hen, Y.-H.</w:t>
      </w:r>
      <w:r w:rsidR="00D46BB1" w:rsidRPr="0059156A">
        <w:rPr>
          <w:rFonts w:ascii="Arial" w:hAnsi="Arial" w:cs="Arial"/>
          <w:sz w:val="20"/>
          <w:szCs w:val="20"/>
        </w:rPr>
        <w:t xml:space="preserve">, </w:t>
      </w:r>
      <w:r w:rsidR="00CC35DB">
        <w:rPr>
          <w:rFonts w:ascii="Arial" w:hAnsi="Arial" w:cs="Arial"/>
          <w:sz w:val="20"/>
          <w:szCs w:val="20"/>
        </w:rPr>
        <w:t>*</w:t>
      </w:r>
      <w:r w:rsidR="00A2344C" w:rsidRPr="0059156A">
        <w:rPr>
          <w:rFonts w:ascii="Arial" w:hAnsi="Arial" w:cs="Arial"/>
          <w:sz w:val="20"/>
          <w:szCs w:val="20"/>
          <w:lang w:eastAsia="en-US"/>
        </w:rPr>
        <w:t xml:space="preserve">Msieng, J., </w:t>
      </w:r>
      <w:r w:rsidR="00CC35DB">
        <w:rPr>
          <w:rFonts w:ascii="Arial" w:hAnsi="Arial" w:cs="Arial"/>
          <w:sz w:val="20"/>
          <w:szCs w:val="20"/>
          <w:lang w:eastAsia="en-US"/>
        </w:rPr>
        <w:t>*</w:t>
      </w:r>
      <w:r w:rsidR="00A2344C" w:rsidRPr="0059156A">
        <w:rPr>
          <w:rFonts w:ascii="Arial" w:hAnsi="Arial" w:cs="Arial"/>
          <w:sz w:val="20"/>
          <w:szCs w:val="20"/>
        </w:rPr>
        <w:t xml:space="preserve">Yin, Y., &amp; </w:t>
      </w:r>
      <w:r w:rsidR="00CC35DB">
        <w:rPr>
          <w:rFonts w:ascii="Arial" w:hAnsi="Arial" w:cs="Arial"/>
          <w:sz w:val="20"/>
          <w:szCs w:val="20"/>
        </w:rPr>
        <w:t>*</w:t>
      </w:r>
      <w:r w:rsidR="00A2344C" w:rsidRPr="0059156A">
        <w:rPr>
          <w:rFonts w:ascii="Arial" w:hAnsi="Arial" w:cs="Arial"/>
          <w:sz w:val="20"/>
          <w:szCs w:val="20"/>
        </w:rPr>
        <w:t>L</w:t>
      </w:r>
      <w:r w:rsidR="00D46BB1" w:rsidRPr="0059156A">
        <w:rPr>
          <w:rFonts w:ascii="Arial" w:hAnsi="Arial" w:cs="Arial"/>
          <w:sz w:val="20"/>
          <w:szCs w:val="20"/>
        </w:rPr>
        <w:t xml:space="preserve">i, </w:t>
      </w:r>
      <w:r w:rsidR="00A2344C" w:rsidRPr="0059156A">
        <w:rPr>
          <w:rFonts w:ascii="Arial" w:hAnsi="Arial" w:cs="Arial"/>
          <w:sz w:val="20"/>
          <w:szCs w:val="20"/>
        </w:rPr>
        <w:t>I. Y.</w:t>
      </w:r>
      <w:r w:rsidR="00D46BB1" w:rsidRPr="0059156A">
        <w:rPr>
          <w:rFonts w:ascii="Arial" w:hAnsi="Arial" w:cs="Arial"/>
          <w:sz w:val="20"/>
          <w:szCs w:val="20"/>
        </w:rPr>
        <w:t xml:space="preserve"> (2016</w:t>
      </w:r>
      <w:r w:rsidR="00117951">
        <w:rPr>
          <w:rFonts w:ascii="Arial" w:hAnsi="Arial" w:cs="Arial"/>
          <w:sz w:val="20"/>
          <w:szCs w:val="20"/>
        </w:rPr>
        <w:t>,</w:t>
      </w:r>
      <w:r w:rsidR="00117951" w:rsidRPr="00117951">
        <w:rPr>
          <w:rFonts w:ascii="Arial" w:hAnsi="Arial" w:cs="Arial"/>
          <w:sz w:val="20"/>
          <w:szCs w:val="20"/>
        </w:rPr>
        <w:t xml:space="preserve"> </w:t>
      </w:r>
      <w:r w:rsidR="00117951" w:rsidRPr="0059156A">
        <w:rPr>
          <w:rFonts w:ascii="Arial" w:hAnsi="Arial" w:cs="Arial"/>
          <w:sz w:val="20"/>
          <w:szCs w:val="20"/>
        </w:rPr>
        <w:t>February</w:t>
      </w:r>
      <w:r w:rsidR="00117951">
        <w:rPr>
          <w:rFonts w:ascii="Arial" w:hAnsi="Arial" w:cs="Arial"/>
          <w:sz w:val="20"/>
          <w:szCs w:val="20"/>
        </w:rPr>
        <w:t xml:space="preserve"> 19</w:t>
      </w:r>
      <w:r w:rsidR="00D46BB1" w:rsidRPr="0059156A">
        <w:rPr>
          <w:rFonts w:ascii="Arial" w:hAnsi="Arial" w:cs="Arial"/>
          <w:sz w:val="20"/>
          <w:szCs w:val="20"/>
        </w:rPr>
        <w:t xml:space="preserve">). </w:t>
      </w:r>
      <w:r w:rsidR="00A2344C" w:rsidRPr="0059156A">
        <w:rPr>
          <w:rFonts w:ascii="Arial" w:hAnsi="Arial" w:cs="Arial"/>
          <w:i/>
          <w:sz w:val="20"/>
          <w:szCs w:val="20"/>
          <w:lang w:eastAsia="en-US"/>
        </w:rPr>
        <w:t>Examining the impact of item phrasing on differential item functioning: Multi-group confirmatory factor analysis versus logistic regression</w:t>
      </w:r>
      <w:r w:rsidR="00D46BB1" w:rsidRPr="0059156A">
        <w:rPr>
          <w:rFonts w:ascii="Arial" w:hAnsi="Arial" w:cs="Arial"/>
          <w:i/>
          <w:sz w:val="20"/>
          <w:szCs w:val="20"/>
        </w:rPr>
        <w:t>.</w:t>
      </w:r>
      <w:r w:rsidR="00CA5607" w:rsidRPr="0059156A">
        <w:rPr>
          <w:rFonts w:ascii="Arial" w:hAnsi="Arial" w:cs="Arial"/>
          <w:sz w:val="20"/>
          <w:szCs w:val="20"/>
        </w:rPr>
        <w:t xml:space="preserve"> </w:t>
      </w:r>
      <w:r w:rsidR="00142C6E" w:rsidRPr="0059156A">
        <w:rPr>
          <w:rFonts w:ascii="Arial" w:hAnsi="Arial" w:cs="Arial"/>
          <w:sz w:val="20"/>
          <w:szCs w:val="20"/>
        </w:rPr>
        <w:t>Eastern Educational Research Association</w:t>
      </w:r>
      <w:r w:rsidR="00117951">
        <w:rPr>
          <w:rFonts w:ascii="Arial" w:hAnsi="Arial" w:cs="Arial"/>
          <w:sz w:val="20"/>
          <w:szCs w:val="20"/>
        </w:rPr>
        <w:t xml:space="preserve"> (EERA) Annual Meeting</w:t>
      </w:r>
      <w:r w:rsidR="00142C6E" w:rsidRPr="0059156A">
        <w:rPr>
          <w:rFonts w:ascii="Arial" w:hAnsi="Arial" w:cs="Arial"/>
          <w:sz w:val="20"/>
          <w:szCs w:val="20"/>
        </w:rPr>
        <w:t xml:space="preserve">, </w:t>
      </w:r>
      <w:r w:rsidR="00117951">
        <w:rPr>
          <w:rFonts w:ascii="Arial" w:hAnsi="Arial" w:cs="Arial"/>
          <w:sz w:val="20"/>
          <w:szCs w:val="20"/>
        </w:rPr>
        <w:t xml:space="preserve">Paper Session. </w:t>
      </w:r>
      <w:r w:rsidR="00142C6E" w:rsidRPr="0059156A">
        <w:rPr>
          <w:rFonts w:ascii="Arial" w:hAnsi="Arial" w:cs="Arial"/>
          <w:sz w:val="20"/>
          <w:szCs w:val="20"/>
        </w:rPr>
        <w:t>Hilton Head Island, SC.</w:t>
      </w:r>
      <w:r w:rsidR="00D46BB1" w:rsidRPr="0059156A">
        <w:rPr>
          <w:rFonts w:ascii="Arial" w:hAnsi="Arial" w:cs="Arial"/>
          <w:sz w:val="20"/>
          <w:szCs w:val="20"/>
        </w:rPr>
        <w:t xml:space="preserve">  </w:t>
      </w:r>
    </w:p>
    <w:p w14:paraId="0610D56F" w14:textId="4C1A92F8" w:rsidR="00142C6E" w:rsidRPr="0059156A" w:rsidRDefault="007A7DA5" w:rsidP="00A47BD7">
      <w:pPr>
        <w:pStyle w:val="NormalWeb"/>
        <w:numPr>
          <w:ilvl w:val="0"/>
          <w:numId w:val="20"/>
        </w:numPr>
        <w:tabs>
          <w:tab w:val="left" w:pos="360"/>
          <w:tab w:val="left" w:pos="720"/>
        </w:tabs>
        <w:spacing w:before="0" w:beforeAutospacing="0" w:after="60" w:afterAutospacing="0"/>
        <w:ind w:hanging="720"/>
        <w:rPr>
          <w:rFonts w:ascii="Arial" w:hAnsi="Arial" w:cs="Arial"/>
          <w:color w:val="000000"/>
          <w:sz w:val="20"/>
          <w:szCs w:val="20"/>
        </w:rPr>
      </w:pPr>
      <w:r>
        <w:rPr>
          <w:rFonts w:ascii="Arial" w:hAnsi="Arial" w:cs="Arial"/>
          <w:color w:val="000000"/>
          <w:sz w:val="20"/>
          <w:szCs w:val="20"/>
        </w:rPr>
        <w:t>*</w:t>
      </w:r>
      <w:r w:rsidR="00142C6E" w:rsidRPr="0059156A">
        <w:rPr>
          <w:rFonts w:ascii="Arial" w:hAnsi="Arial" w:cs="Arial"/>
          <w:color w:val="000000"/>
          <w:sz w:val="20"/>
          <w:szCs w:val="20"/>
        </w:rPr>
        <w:t xml:space="preserve">Yin, Y., </w:t>
      </w:r>
      <w:r w:rsidR="00142C6E" w:rsidRPr="0059156A">
        <w:rPr>
          <w:rFonts w:ascii="Arial" w:hAnsi="Arial" w:cs="Arial"/>
          <w:b/>
          <w:color w:val="000000"/>
          <w:sz w:val="20"/>
          <w:szCs w:val="20"/>
        </w:rPr>
        <w:t>Chen, Y.-H.</w:t>
      </w:r>
      <w:r w:rsidR="00142C6E" w:rsidRPr="0059156A">
        <w:rPr>
          <w:rFonts w:ascii="Arial" w:hAnsi="Arial" w:cs="Arial"/>
          <w:color w:val="000000"/>
          <w:sz w:val="20"/>
          <w:szCs w:val="20"/>
        </w:rPr>
        <w:t xml:space="preserve">, Leu, Y.-C., </w:t>
      </w:r>
      <w:r>
        <w:rPr>
          <w:rFonts w:ascii="Arial" w:hAnsi="Arial" w:cs="Arial"/>
          <w:color w:val="000000"/>
          <w:sz w:val="20"/>
          <w:szCs w:val="20"/>
        </w:rPr>
        <w:t>*</w:t>
      </w:r>
      <w:r w:rsidR="00142C6E" w:rsidRPr="0059156A">
        <w:rPr>
          <w:rFonts w:ascii="Arial" w:hAnsi="Arial" w:cs="Arial"/>
          <w:color w:val="000000"/>
          <w:sz w:val="20"/>
          <w:szCs w:val="20"/>
        </w:rPr>
        <w:t xml:space="preserve">Li, I. Y., </w:t>
      </w:r>
      <w:r w:rsidR="00A2344C" w:rsidRPr="0059156A">
        <w:rPr>
          <w:rFonts w:ascii="Arial" w:hAnsi="Arial" w:cs="Arial"/>
          <w:color w:val="000000"/>
          <w:sz w:val="20"/>
          <w:szCs w:val="20"/>
        </w:rPr>
        <w:t xml:space="preserve">&amp; </w:t>
      </w:r>
      <w:r>
        <w:rPr>
          <w:rFonts w:ascii="Arial" w:hAnsi="Arial" w:cs="Arial"/>
          <w:color w:val="000000"/>
          <w:sz w:val="20"/>
          <w:szCs w:val="20"/>
        </w:rPr>
        <w:t>#</w:t>
      </w:r>
      <w:r w:rsidR="00142C6E" w:rsidRPr="0059156A">
        <w:rPr>
          <w:rFonts w:ascii="Arial" w:hAnsi="Arial" w:cs="Arial"/>
          <w:color w:val="000000"/>
          <w:sz w:val="20"/>
          <w:szCs w:val="20"/>
        </w:rPr>
        <w:t>Hu, J. (2016</w:t>
      </w:r>
      <w:r w:rsidR="001A0013">
        <w:rPr>
          <w:rFonts w:ascii="Arial" w:hAnsi="Arial" w:cs="Arial"/>
          <w:color w:val="000000"/>
          <w:sz w:val="20"/>
          <w:szCs w:val="20"/>
        </w:rPr>
        <w:t>, February</w:t>
      </w:r>
      <w:r w:rsidR="00117951">
        <w:rPr>
          <w:rFonts w:ascii="Arial" w:hAnsi="Arial" w:cs="Arial"/>
          <w:color w:val="000000"/>
          <w:sz w:val="20"/>
          <w:szCs w:val="20"/>
        </w:rPr>
        <w:t xml:space="preserve"> 19</w:t>
      </w:r>
      <w:r w:rsidR="00142C6E" w:rsidRPr="0059156A">
        <w:rPr>
          <w:rFonts w:ascii="Arial" w:hAnsi="Arial" w:cs="Arial"/>
          <w:color w:val="000000"/>
          <w:sz w:val="20"/>
          <w:szCs w:val="20"/>
        </w:rPr>
        <w:t xml:space="preserve">). </w:t>
      </w:r>
      <w:r w:rsidR="00142C6E" w:rsidRPr="0059156A">
        <w:rPr>
          <w:rFonts w:ascii="Arial" w:hAnsi="Arial" w:cs="Arial"/>
          <w:i/>
          <w:color w:val="000000"/>
          <w:sz w:val="20"/>
          <w:szCs w:val="20"/>
        </w:rPr>
        <w:t>Application of cognitive diagnosis modeling to conceptual fractions data.</w:t>
      </w:r>
      <w:r w:rsidR="00CA5607" w:rsidRPr="0059156A">
        <w:rPr>
          <w:rFonts w:ascii="Arial" w:hAnsi="Arial" w:cs="Arial"/>
          <w:color w:val="000000"/>
          <w:sz w:val="20"/>
          <w:szCs w:val="20"/>
        </w:rPr>
        <w:t xml:space="preserve"> </w:t>
      </w:r>
      <w:r w:rsidR="00117951" w:rsidRPr="0059156A">
        <w:rPr>
          <w:rFonts w:ascii="Arial" w:hAnsi="Arial" w:cs="Arial"/>
          <w:sz w:val="20"/>
          <w:szCs w:val="20"/>
        </w:rPr>
        <w:t>Eastern Educational Research Association</w:t>
      </w:r>
      <w:r w:rsidR="00117951">
        <w:rPr>
          <w:rFonts w:ascii="Arial" w:hAnsi="Arial" w:cs="Arial"/>
          <w:sz w:val="20"/>
          <w:szCs w:val="20"/>
        </w:rPr>
        <w:t xml:space="preserve"> (EERA) Annual Meeting</w:t>
      </w:r>
      <w:r w:rsidR="00117951" w:rsidRPr="0059156A">
        <w:rPr>
          <w:rFonts w:ascii="Arial" w:hAnsi="Arial" w:cs="Arial"/>
          <w:sz w:val="20"/>
          <w:szCs w:val="20"/>
        </w:rPr>
        <w:t xml:space="preserve">, </w:t>
      </w:r>
      <w:r w:rsidR="00117951">
        <w:rPr>
          <w:rFonts w:ascii="Arial" w:hAnsi="Arial" w:cs="Arial"/>
          <w:sz w:val="20"/>
          <w:szCs w:val="20"/>
        </w:rPr>
        <w:t>Paper Session.</w:t>
      </w:r>
      <w:r w:rsidR="00142C6E" w:rsidRPr="0059156A">
        <w:rPr>
          <w:rFonts w:ascii="Arial" w:hAnsi="Arial" w:cs="Arial"/>
          <w:color w:val="000000"/>
          <w:sz w:val="20"/>
          <w:szCs w:val="20"/>
        </w:rPr>
        <w:t xml:space="preserve"> Hilton Head Island, SC.  </w:t>
      </w:r>
    </w:p>
    <w:p w14:paraId="6CB87352" w14:textId="74F24F19" w:rsidR="00AF5A98" w:rsidRPr="0059156A" w:rsidRDefault="007A7DA5" w:rsidP="00A47BD7">
      <w:pPr>
        <w:pStyle w:val="NormalWeb"/>
        <w:numPr>
          <w:ilvl w:val="0"/>
          <w:numId w:val="20"/>
        </w:numPr>
        <w:tabs>
          <w:tab w:val="left" w:pos="360"/>
          <w:tab w:val="left" w:pos="720"/>
        </w:tabs>
        <w:spacing w:before="0" w:beforeAutospacing="0" w:after="60" w:afterAutospacing="0"/>
        <w:ind w:hanging="720"/>
        <w:rPr>
          <w:rFonts w:ascii="Arial" w:hAnsi="Arial" w:cs="Arial"/>
          <w:sz w:val="20"/>
          <w:szCs w:val="20"/>
        </w:rPr>
      </w:pPr>
      <w:r>
        <w:rPr>
          <w:rFonts w:ascii="Arial" w:hAnsi="Arial" w:cs="Arial"/>
          <w:color w:val="000000"/>
          <w:sz w:val="20"/>
          <w:szCs w:val="20"/>
        </w:rPr>
        <w:t>#</w:t>
      </w:r>
      <w:r w:rsidR="00AF5A98" w:rsidRPr="0059156A">
        <w:rPr>
          <w:rFonts w:ascii="Arial" w:hAnsi="Arial" w:cs="Arial"/>
          <w:color w:val="000000"/>
          <w:sz w:val="20"/>
          <w:szCs w:val="20"/>
        </w:rPr>
        <w:t>Hu, J., Serovich, J.</w:t>
      </w:r>
      <w:r w:rsidR="002E1BAF" w:rsidRPr="0059156A">
        <w:rPr>
          <w:rFonts w:ascii="Arial" w:hAnsi="Arial" w:cs="Arial"/>
          <w:color w:val="000000"/>
          <w:sz w:val="20"/>
          <w:szCs w:val="20"/>
        </w:rPr>
        <w:t xml:space="preserve"> </w:t>
      </w:r>
      <w:r w:rsidR="00AF5A98" w:rsidRPr="0059156A">
        <w:rPr>
          <w:rFonts w:ascii="Arial" w:hAnsi="Arial" w:cs="Arial"/>
          <w:color w:val="000000"/>
          <w:sz w:val="20"/>
          <w:szCs w:val="20"/>
        </w:rPr>
        <w:t xml:space="preserve">M., </w:t>
      </w:r>
      <w:r w:rsidR="00AF5A98" w:rsidRPr="0059156A">
        <w:rPr>
          <w:rFonts w:ascii="Arial" w:hAnsi="Arial" w:cs="Arial"/>
          <w:b/>
          <w:color w:val="000000"/>
          <w:sz w:val="20"/>
          <w:szCs w:val="20"/>
        </w:rPr>
        <w:t>Chen, Y.</w:t>
      </w:r>
      <w:r w:rsidR="002D6352" w:rsidRPr="0059156A">
        <w:rPr>
          <w:rFonts w:ascii="Arial" w:hAnsi="Arial" w:cs="Arial"/>
          <w:b/>
          <w:color w:val="000000"/>
          <w:sz w:val="20"/>
          <w:szCs w:val="20"/>
        </w:rPr>
        <w:t>-H</w:t>
      </w:r>
      <w:r w:rsidR="00AF5A98" w:rsidRPr="0059156A">
        <w:rPr>
          <w:rFonts w:ascii="Arial" w:hAnsi="Arial" w:cs="Arial"/>
          <w:b/>
          <w:color w:val="000000"/>
          <w:sz w:val="20"/>
          <w:szCs w:val="20"/>
        </w:rPr>
        <w:t>.</w:t>
      </w:r>
      <w:r w:rsidR="00AF5A98" w:rsidRPr="0059156A">
        <w:rPr>
          <w:rFonts w:ascii="Arial" w:hAnsi="Arial" w:cs="Arial"/>
          <w:color w:val="000000"/>
          <w:sz w:val="20"/>
          <w:szCs w:val="20"/>
        </w:rPr>
        <w:t>, Brown, M.</w:t>
      </w:r>
      <w:r w:rsidR="002D6352" w:rsidRPr="0059156A">
        <w:rPr>
          <w:rFonts w:ascii="Arial" w:hAnsi="Arial" w:cs="Arial"/>
          <w:color w:val="000000"/>
          <w:sz w:val="20"/>
          <w:szCs w:val="20"/>
        </w:rPr>
        <w:t xml:space="preserve"> </w:t>
      </w:r>
      <w:r w:rsidR="00AF5A98" w:rsidRPr="0059156A">
        <w:rPr>
          <w:rFonts w:ascii="Arial" w:hAnsi="Arial" w:cs="Arial"/>
          <w:color w:val="000000"/>
          <w:sz w:val="20"/>
          <w:szCs w:val="20"/>
        </w:rPr>
        <w:t>J., &amp; Kimberly, J.</w:t>
      </w:r>
      <w:r w:rsidR="002D6352" w:rsidRPr="0059156A">
        <w:rPr>
          <w:rFonts w:ascii="Arial" w:hAnsi="Arial" w:cs="Arial"/>
          <w:color w:val="000000"/>
          <w:sz w:val="20"/>
          <w:szCs w:val="20"/>
        </w:rPr>
        <w:t xml:space="preserve"> </w:t>
      </w:r>
      <w:r w:rsidR="00AF5A98" w:rsidRPr="0059156A">
        <w:rPr>
          <w:rFonts w:ascii="Arial" w:hAnsi="Arial" w:cs="Arial"/>
          <w:color w:val="000000"/>
          <w:sz w:val="20"/>
          <w:szCs w:val="20"/>
        </w:rPr>
        <w:t>A. (</w:t>
      </w:r>
      <w:r w:rsidR="002D6352" w:rsidRPr="0059156A">
        <w:rPr>
          <w:rFonts w:ascii="Arial" w:hAnsi="Arial" w:cs="Arial"/>
          <w:color w:val="000000"/>
          <w:sz w:val="20"/>
          <w:szCs w:val="20"/>
        </w:rPr>
        <w:t>2015</w:t>
      </w:r>
      <w:r w:rsidR="003430B4">
        <w:rPr>
          <w:rFonts w:ascii="Arial" w:hAnsi="Arial" w:cs="Arial"/>
          <w:color w:val="000000"/>
          <w:sz w:val="20"/>
          <w:szCs w:val="20"/>
        </w:rPr>
        <w:t>,</w:t>
      </w:r>
      <w:r w:rsidR="001A0013">
        <w:rPr>
          <w:rFonts w:ascii="Arial" w:hAnsi="Arial" w:cs="Arial"/>
          <w:color w:val="000000"/>
          <w:sz w:val="20"/>
          <w:szCs w:val="20"/>
        </w:rPr>
        <w:t xml:space="preserve"> December</w:t>
      </w:r>
      <w:r w:rsidR="003430B4">
        <w:rPr>
          <w:rFonts w:ascii="Arial" w:hAnsi="Arial" w:cs="Arial"/>
          <w:color w:val="000000"/>
          <w:sz w:val="20"/>
          <w:szCs w:val="20"/>
        </w:rPr>
        <w:t xml:space="preserve"> 6</w:t>
      </w:r>
      <w:r w:rsidR="00AF5A98" w:rsidRPr="0059156A">
        <w:rPr>
          <w:rFonts w:ascii="Arial" w:hAnsi="Arial" w:cs="Arial"/>
          <w:color w:val="000000"/>
          <w:sz w:val="20"/>
          <w:szCs w:val="20"/>
        </w:rPr>
        <w:t xml:space="preserve">). </w:t>
      </w:r>
      <w:r w:rsidR="00AF5A98" w:rsidRPr="0059156A">
        <w:rPr>
          <w:rFonts w:ascii="Arial" w:hAnsi="Arial" w:cs="Arial"/>
          <w:i/>
          <w:color w:val="000000"/>
          <w:sz w:val="20"/>
          <w:szCs w:val="20"/>
        </w:rPr>
        <w:t xml:space="preserve">Validity </w:t>
      </w:r>
      <w:r w:rsidR="00B64F06" w:rsidRPr="0059156A">
        <w:rPr>
          <w:rFonts w:ascii="Arial" w:hAnsi="Arial" w:cs="Arial"/>
          <w:i/>
          <w:color w:val="000000"/>
          <w:sz w:val="20"/>
          <w:szCs w:val="20"/>
        </w:rPr>
        <w:t>s</w:t>
      </w:r>
      <w:r w:rsidR="00AF5A98" w:rsidRPr="0059156A">
        <w:rPr>
          <w:rFonts w:ascii="Arial" w:hAnsi="Arial" w:cs="Arial"/>
          <w:i/>
          <w:color w:val="000000"/>
          <w:sz w:val="20"/>
          <w:szCs w:val="20"/>
        </w:rPr>
        <w:t xml:space="preserve">tudy of the </w:t>
      </w:r>
      <w:r w:rsidR="00B64F06" w:rsidRPr="0059156A">
        <w:rPr>
          <w:rFonts w:ascii="Arial" w:hAnsi="Arial" w:cs="Arial"/>
          <w:i/>
          <w:color w:val="000000"/>
          <w:sz w:val="20"/>
          <w:szCs w:val="20"/>
        </w:rPr>
        <w:t>s</w:t>
      </w:r>
      <w:r w:rsidR="00AF5A98" w:rsidRPr="0059156A">
        <w:rPr>
          <w:rFonts w:ascii="Arial" w:hAnsi="Arial" w:cs="Arial"/>
          <w:i/>
          <w:color w:val="000000"/>
          <w:sz w:val="20"/>
          <w:szCs w:val="20"/>
        </w:rPr>
        <w:t xml:space="preserve">erostatus </w:t>
      </w:r>
      <w:r w:rsidR="00B64F06" w:rsidRPr="0059156A">
        <w:rPr>
          <w:rFonts w:ascii="Arial" w:hAnsi="Arial" w:cs="Arial"/>
          <w:i/>
          <w:color w:val="000000"/>
          <w:sz w:val="20"/>
          <w:szCs w:val="20"/>
        </w:rPr>
        <w:t>d</w:t>
      </w:r>
      <w:r w:rsidR="00AF5A98" w:rsidRPr="0059156A">
        <w:rPr>
          <w:rFonts w:ascii="Arial" w:hAnsi="Arial" w:cs="Arial"/>
          <w:i/>
          <w:color w:val="000000"/>
          <w:sz w:val="20"/>
          <w:szCs w:val="20"/>
        </w:rPr>
        <w:t xml:space="preserve">isclosure </w:t>
      </w:r>
      <w:r w:rsidR="00B64F06" w:rsidRPr="0059156A">
        <w:rPr>
          <w:rFonts w:ascii="Arial" w:hAnsi="Arial" w:cs="Arial"/>
          <w:i/>
          <w:color w:val="000000"/>
          <w:sz w:val="20"/>
          <w:szCs w:val="20"/>
        </w:rPr>
        <w:t>a</w:t>
      </w:r>
      <w:r w:rsidR="00AF5A98" w:rsidRPr="0059156A">
        <w:rPr>
          <w:rFonts w:ascii="Arial" w:hAnsi="Arial" w:cs="Arial"/>
          <w:i/>
          <w:color w:val="000000"/>
          <w:sz w:val="20"/>
          <w:szCs w:val="20"/>
        </w:rPr>
        <w:t xml:space="preserve">ttitude: A Rasch </w:t>
      </w:r>
      <w:r w:rsidR="00B64F06" w:rsidRPr="0059156A">
        <w:rPr>
          <w:rFonts w:ascii="Arial" w:hAnsi="Arial" w:cs="Arial"/>
          <w:i/>
          <w:color w:val="000000"/>
          <w:sz w:val="20"/>
          <w:szCs w:val="20"/>
        </w:rPr>
        <w:t>m</w:t>
      </w:r>
      <w:r w:rsidR="00AF5A98" w:rsidRPr="0059156A">
        <w:rPr>
          <w:rFonts w:ascii="Arial" w:hAnsi="Arial" w:cs="Arial"/>
          <w:i/>
          <w:color w:val="000000"/>
          <w:sz w:val="20"/>
          <w:szCs w:val="20"/>
        </w:rPr>
        <w:t xml:space="preserve">odel </w:t>
      </w:r>
      <w:r w:rsidR="00B64F06" w:rsidRPr="0059156A">
        <w:rPr>
          <w:rFonts w:ascii="Arial" w:hAnsi="Arial" w:cs="Arial"/>
          <w:i/>
          <w:color w:val="000000"/>
          <w:sz w:val="20"/>
          <w:szCs w:val="20"/>
        </w:rPr>
        <w:t>a</w:t>
      </w:r>
      <w:r w:rsidR="00AF5A98" w:rsidRPr="0059156A">
        <w:rPr>
          <w:rFonts w:ascii="Arial" w:hAnsi="Arial" w:cs="Arial"/>
          <w:i/>
          <w:color w:val="000000"/>
          <w:sz w:val="20"/>
          <w:szCs w:val="20"/>
        </w:rPr>
        <w:t>pproach.</w:t>
      </w:r>
      <w:r w:rsidR="00AF5A98" w:rsidRPr="0059156A">
        <w:rPr>
          <w:rFonts w:ascii="Arial" w:hAnsi="Arial" w:cs="Arial"/>
          <w:color w:val="000000"/>
          <w:sz w:val="20"/>
          <w:szCs w:val="20"/>
        </w:rPr>
        <w:t xml:space="preserve"> </w:t>
      </w:r>
      <w:r w:rsidR="008B4293" w:rsidRPr="0059156A">
        <w:rPr>
          <w:rFonts w:ascii="Arial" w:hAnsi="Arial" w:cs="Arial"/>
          <w:color w:val="000000"/>
          <w:sz w:val="20"/>
          <w:szCs w:val="20"/>
        </w:rPr>
        <w:t xml:space="preserve">National HIV Prevention </w:t>
      </w:r>
      <w:r w:rsidR="002D6352" w:rsidRPr="0059156A">
        <w:rPr>
          <w:rFonts w:ascii="Arial" w:hAnsi="Arial" w:cs="Arial"/>
          <w:color w:val="000000"/>
          <w:sz w:val="20"/>
          <w:szCs w:val="20"/>
        </w:rPr>
        <w:t>Conference</w:t>
      </w:r>
      <w:r w:rsidR="003430B4">
        <w:rPr>
          <w:rFonts w:ascii="Arial" w:hAnsi="Arial" w:cs="Arial"/>
          <w:color w:val="000000"/>
          <w:sz w:val="20"/>
          <w:szCs w:val="20"/>
        </w:rPr>
        <w:t xml:space="preserve"> Annual Meeting</w:t>
      </w:r>
      <w:r w:rsidR="00FF5D10">
        <w:rPr>
          <w:rFonts w:ascii="Arial" w:hAnsi="Arial" w:cs="Arial"/>
          <w:color w:val="000000"/>
          <w:sz w:val="20"/>
          <w:szCs w:val="20"/>
        </w:rPr>
        <w:t>, Paper Session</w:t>
      </w:r>
      <w:r w:rsidR="00AF5A98" w:rsidRPr="0059156A">
        <w:rPr>
          <w:rFonts w:ascii="Arial" w:hAnsi="Arial" w:cs="Arial"/>
          <w:color w:val="000000"/>
          <w:sz w:val="20"/>
          <w:szCs w:val="20"/>
        </w:rPr>
        <w:t>. Atlanta, GA. </w:t>
      </w:r>
    </w:p>
    <w:p w14:paraId="7B2D0539" w14:textId="55F73DCE" w:rsidR="00AF5A98" w:rsidRPr="0059156A" w:rsidRDefault="007A7DA5" w:rsidP="00A47BD7">
      <w:pPr>
        <w:pStyle w:val="NormalWeb"/>
        <w:numPr>
          <w:ilvl w:val="0"/>
          <w:numId w:val="20"/>
        </w:numPr>
        <w:tabs>
          <w:tab w:val="left" w:pos="360"/>
          <w:tab w:val="left" w:pos="720"/>
        </w:tabs>
        <w:spacing w:before="0" w:beforeAutospacing="0" w:after="60" w:afterAutospacing="0"/>
        <w:ind w:hanging="720"/>
        <w:rPr>
          <w:rFonts w:ascii="Arial" w:hAnsi="Arial" w:cs="Arial"/>
          <w:sz w:val="20"/>
          <w:szCs w:val="20"/>
        </w:rPr>
      </w:pPr>
      <w:r>
        <w:rPr>
          <w:rFonts w:ascii="Arial" w:hAnsi="Arial" w:cs="Arial"/>
          <w:color w:val="000000"/>
          <w:sz w:val="20"/>
          <w:szCs w:val="20"/>
        </w:rPr>
        <w:t>#</w:t>
      </w:r>
      <w:r w:rsidR="00AF5A98" w:rsidRPr="0059156A">
        <w:rPr>
          <w:rFonts w:ascii="Arial" w:hAnsi="Arial" w:cs="Arial"/>
          <w:color w:val="000000"/>
          <w:sz w:val="20"/>
          <w:szCs w:val="20"/>
        </w:rPr>
        <w:t>Hu, J., Serovich, J.</w:t>
      </w:r>
      <w:r w:rsidR="002E1BAF" w:rsidRPr="0059156A">
        <w:rPr>
          <w:rFonts w:ascii="Arial" w:hAnsi="Arial" w:cs="Arial"/>
          <w:color w:val="000000"/>
          <w:sz w:val="20"/>
          <w:szCs w:val="20"/>
        </w:rPr>
        <w:t xml:space="preserve"> </w:t>
      </w:r>
      <w:r w:rsidR="00AF5A98" w:rsidRPr="0059156A">
        <w:rPr>
          <w:rFonts w:ascii="Arial" w:hAnsi="Arial" w:cs="Arial"/>
          <w:color w:val="000000"/>
          <w:sz w:val="20"/>
          <w:szCs w:val="20"/>
        </w:rPr>
        <w:t xml:space="preserve">M., </w:t>
      </w:r>
      <w:r w:rsidR="00AF5A98" w:rsidRPr="0059156A">
        <w:rPr>
          <w:rFonts w:ascii="Arial" w:hAnsi="Arial" w:cs="Arial"/>
          <w:b/>
          <w:color w:val="000000"/>
          <w:sz w:val="20"/>
          <w:szCs w:val="20"/>
        </w:rPr>
        <w:t>Chen, Y.</w:t>
      </w:r>
      <w:r w:rsidR="002E1BAF" w:rsidRPr="0059156A">
        <w:rPr>
          <w:rFonts w:ascii="Arial" w:hAnsi="Arial" w:cs="Arial"/>
          <w:b/>
          <w:color w:val="000000"/>
          <w:sz w:val="20"/>
          <w:szCs w:val="20"/>
        </w:rPr>
        <w:t>-H</w:t>
      </w:r>
      <w:r w:rsidR="00AF5A98" w:rsidRPr="0059156A">
        <w:rPr>
          <w:rFonts w:ascii="Arial" w:hAnsi="Arial" w:cs="Arial"/>
          <w:b/>
          <w:color w:val="000000"/>
          <w:sz w:val="20"/>
          <w:szCs w:val="20"/>
        </w:rPr>
        <w:t>.</w:t>
      </w:r>
      <w:r w:rsidR="00AF5A98" w:rsidRPr="0059156A">
        <w:rPr>
          <w:rFonts w:ascii="Arial" w:hAnsi="Arial" w:cs="Arial"/>
          <w:color w:val="000000"/>
          <w:sz w:val="20"/>
          <w:szCs w:val="20"/>
        </w:rPr>
        <w:t>, Brown, M.</w:t>
      </w:r>
      <w:r w:rsidR="002E1BAF" w:rsidRPr="0059156A">
        <w:rPr>
          <w:rFonts w:ascii="Arial" w:hAnsi="Arial" w:cs="Arial"/>
          <w:color w:val="000000"/>
          <w:sz w:val="20"/>
          <w:szCs w:val="20"/>
        </w:rPr>
        <w:t xml:space="preserve"> </w:t>
      </w:r>
      <w:r w:rsidR="00AF5A98" w:rsidRPr="0059156A">
        <w:rPr>
          <w:rFonts w:ascii="Arial" w:hAnsi="Arial" w:cs="Arial"/>
          <w:color w:val="000000"/>
          <w:sz w:val="20"/>
          <w:szCs w:val="20"/>
        </w:rPr>
        <w:t>J., &amp; Kimberly, J.</w:t>
      </w:r>
      <w:r w:rsidR="002E1BAF" w:rsidRPr="0059156A">
        <w:rPr>
          <w:rFonts w:ascii="Arial" w:hAnsi="Arial" w:cs="Arial"/>
          <w:color w:val="000000"/>
          <w:sz w:val="20"/>
          <w:szCs w:val="20"/>
        </w:rPr>
        <w:t xml:space="preserve"> </w:t>
      </w:r>
      <w:r w:rsidR="00AF5A98" w:rsidRPr="0059156A">
        <w:rPr>
          <w:rFonts w:ascii="Arial" w:hAnsi="Arial" w:cs="Arial"/>
          <w:color w:val="000000"/>
          <w:sz w:val="20"/>
          <w:szCs w:val="20"/>
        </w:rPr>
        <w:t>A. (</w:t>
      </w:r>
      <w:r w:rsidR="002E1BAF" w:rsidRPr="0059156A">
        <w:rPr>
          <w:rFonts w:ascii="Arial" w:hAnsi="Arial" w:cs="Arial"/>
          <w:color w:val="000000"/>
          <w:sz w:val="20"/>
          <w:szCs w:val="20"/>
        </w:rPr>
        <w:t>2015</w:t>
      </w:r>
      <w:r w:rsidR="003430B4">
        <w:rPr>
          <w:rFonts w:ascii="Arial" w:hAnsi="Arial" w:cs="Arial"/>
          <w:color w:val="000000"/>
          <w:sz w:val="20"/>
          <w:szCs w:val="20"/>
        </w:rPr>
        <w:t>,</w:t>
      </w:r>
      <w:r w:rsidR="001A0013">
        <w:rPr>
          <w:rFonts w:ascii="Arial" w:hAnsi="Arial" w:cs="Arial"/>
          <w:color w:val="000000"/>
          <w:sz w:val="20"/>
          <w:szCs w:val="20"/>
        </w:rPr>
        <w:t xml:space="preserve"> December</w:t>
      </w:r>
      <w:r w:rsidR="003430B4">
        <w:rPr>
          <w:rFonts w:ascii="Arial" w:hAnsi="Arial" w:cs="Arial"/>
          <w:color w:val="000000"/>
          <w:sz w:val="20"/>
          <w:szCs w:val="20"/>
        </w:rPr>
        <w:t xml:space="preserve"> 6</w:t>
      </w:r>
      <w:r w:rsidR="00AF5A98" w:rsidRPr="0059156A">
        <w:rPr>
          <w:rFonts w:ascii="Arial" w:hAnsi="Arial" w:cs="Arial"/>
          <w:color w:val="000000"/>
          <w:sz w:val="20"/>
          <w:szCs w:val="20"/>
        </w:rPr>
        <w:t xml:space="preserve">). </w:t>
      </w:r>
      <w:r w:rsidR="00AF5A98" w:rsidRPr="0059156A">
        <w:rPr>
          <w:rFonts w:ascii="Arial" w:hAnsi="Arial" w:cs="Arial"/>
          <w:i/>
          <w:color w:val="000000"/>
          <w:sz w:val="20"/>
          <w:szCs w:val="20"/>
        </w:rPr>
        <w:t xml:space="preserve">A </w:t>
      </w:r>
      <w:r w:rsidR="00B64F06" w:rsidRPr="0059156A">
        <w:rPr>
          <w:rFonts w:ascii="Arial" w:hAnsi="Arial" w:cs="Arial"/>
          <w:i/>
          <w:color w:val="000000"/>
          <w:sz w:val="20"/>
          <w:szCs w:val="20"/>
        </w:rPr>
        <w:t>l</w:t>
      </w:r>
      <w:r w:rsidR="00AF5A98" w:rsidRPr="0059156A">
        <w:rPr>
          <w:rFonts w:ascii="Arial" w:hAnsi="Arial" w:cs="Arial"/>
          <w:i/>
          <w:color w:val="000000"/>
          <w:sz w:val="20"/>
          <w:szCs w:val="20"/>
        </w:rPr>
        <w:t xml:space="preserve">atent </w:t>
      </w:r>
      <w:r w:rsidR="00B64F06" w:rsidRPr="0059156A">
        <w:rPr>
          <w:rFonts w:ascii="Arial" w:hAnsi="Arial" w:cs="Arial"/>
          <w:i/>
          <w:color w:val="000000"/>
          <w:sz w:val="20"/>
          <w:szCs w:val="20"/>
        </w:rPr>
        <w:t>g</w:t>
      </w:r>
      <w:r w:rsidR="00AF5A98" w:rsidRPr="0059156A">
        <w:rPr>
          <w:rFonts w:ascii="Arial" w:hAnsi="Arial" w:cs="Arial"/>
          <w:i/>
          <w:color w:val="000000"/>
          <w:sz w:val="20"/>
          <w:szCs w:val="20"/>
        </w:rPr>
        <w:t xml:space="preserve">rowth </w:t>
      </w:r>
      <w:r w:rsidR="00B64F06" w:rsidRPr="0059156A">
        <w:rPr>
          <w:rFonts w:ascii="Arial" w:hAnsi="Arial" w:cs="Arial"/>
          <w:i/>
          <w:color w:val="000000"/>
          <w:sz w:val="20"/>
          <w:szCs w:val="20"/>
        </w:rPr>
        <w:t>m</w:t>
      </w:r>
      <w:r w:rsidR="00AF5A98" w:rsidRPr="0059156A">
        <w:rPr>
          <w:rFonts w:ascii="Arial" w:hAnsi="Arial" w:cs="Arial"/>
          <w:i/>
          <w:color w:val="000000"/>
          <w:sz w:val="20"/>
          <w:szCs w:val="20"/>
        </w:rPr>
        <w:t xml:space="preserve">odel for </w:t>
      </w:r>
      <w:r w:rsidR="00B64F06" w:rsidRPr="0059156A">
        <w:rPr>
          <w:rFonts w:ascii="Arial" w:hAnsi="Arial" w:cs="Arial"/>
          <w:i/>
          <w:color w:val="000000"/>
          <w:sz w:val="20"/>
          <w:szCs w:val="20"/>
        </w:rPr>
        <w:t>a</w:t>
      </w:r>
      <w:r w:rsidR="00AF5A98" w:rsidRPr="0059156A">
        <w:rPr>
          <w:rFonts w:ascii="Arial" w:hAnsi="Arial" w:cs="Arial"/>
          <w:i/>
          <w:color w:val="000000"/>
          <w:sz w:val="20"/>
          <w:szCs w:val="20"/>
        </w:rPr>
        <w:t xml:space="preserve">ssessing </w:t>
      </w:r>
      <w:r w:rsidR="00B64F06" w:rsidRPr="0059156A">
        <w:rPr>
          <w:rFonts w:ascii="Arial" w:hAnsi="Arial" w:cs="Arial"/>
          <w:i/>
          <w:color w:val="000000"/>
          <w:sz w:val="20"/>
          <w:szCs w:val="20"/>
        </w:rPr>
        <w:t>s</w:t>
      </w:r>
      <w:r w:rsidR="00AF5A98" w:rsidRPr="0059156A">
        <w:rPr>
          <w:rFonts w:ascii="Arial" w:hAnsi="Arial" w:cs="Arial"/>
          <w:i/>
          <w:color w:val="000000"/>
          <w:sz w:val="20"/>
          <w:szCs w:val="20"/>
        </w:rPr>
        <w:t xml:space="preserve">tress </w:t>
      </w:r>
      <w:r w:rsidR="00B64F06" w:rsidRPr="0059156A">
        <w:rPr>
          <w:rFonts w:ascii="Arial" w:hAnsi="Arial" w:cs="Arial"/>
          <w:i/>
          <w:color w:val="000000"/>
          <w:sz w:val="20"/>
          <w:szCs w:val="20"/>
        </w:rPr>
        <w:t>l</w:t>
      </w:r>
      <w:r w:rsidR="00AF5A98" w:rsidRPr="0059156A">
        <w:rPr>
          <w:rFonts w:ascii="Arial" w:hAnsi="Arial" w:cs="Arial"/>
          <w:i/>
          <w:color w:val="000000"/>
          <w:sz w:val="20"/>
          <w:szCs w:val="20"/>
        </w:rPr>
        <w:t>evel of HIV patients.</w:t>
      </w:r>
      <w:r w:rsidR="007B1314" w:rsidRPr="0059156A">
        <w:rPr>
          <w:rFonts w:ascii="Arial" w:hAnsi="Arial" w:cs="Arial"/>
          <w:color w:val="000000"/>
          <w:sz w:val="20"/>
          <w:szCs w:val="20"/>
        </w:rPr>
        <w:t xml:space="preserve"> </w:t>
      </w:r>
      <w:r w:rsidR="00FF5D10" w:rsidRPr="0059156A">
        <w:rPr>
          <w:rFonts w:ascii="Arial" w:hAnsi="Arial" w:cs="Arial"/>
          <w:color w:val="000000"/>
          <w:sz w:val="20"/>
          <w:szCs w:val="20"/>
        </w:rPr>
        <w:t>National HIV Prevention Conference</w:t>
      </w:r>
      <w:r w:rsidR="00FF5D10">
        <w:rPr>
          <w:rFonts w:ascii="Arial" w:hAnsi="Arial" w:cs="Arial"/>
          <w:color w:val="000000"/>
          <w:sz w:val="20"/>
          <w:szCs w:val="20"/>
        </w:rPr>
        <w:t xml:space="preserve"> Annual Meeting, Paper Session</w:t>
      </w:r>
      <w:r w:rsidR="00FF5D10" w:rsidRPr="0059156A">
        <w:rPr>
          <w:rFonts w:ascii="Arial" w:hAnsi="Arial" w:cs="Arial"/>
          <w:color w:val="000000"/>
          <w:sz w:val="20"/>
          <w:szCs w:val="20"/>
        </w:rPr>
        <w:t>.</w:t>
      </w:r>
      <w:r w:rsidR="008B4293" w:rsidRPr="0059156A">
        <w:rPr>
          <w:rFonts w:ascii="Arial" w:hAnsi="Arial" w:cs="Arial"/>
          <w:color w:val="000000"/>
          <w:sz w:val="20"/>
          <w:szCs w:val="20"/>
        </w:rPr>
        <w:t xml:space="preserve"> Atlanta, GA. </w:t>
      </w:r>
    </w:p>
    <w:p w14:paraId="092E6667" w14:textId="3208DFA5" w:rsidR="002E1BAF" w:rsidRPr="0059156A" w:rsidRDefault="007A7DA5" w:rsidP="00A47BD7">
      <w:pPr>
        <w:pStyle w:val="ListParagraph"/>
        <w:numPr>
          <w:ilvl w:val="0"/>
          <w:numId w:val="20"/>
        </w:numPr>
        <w:tabs>
          <w:tab w:val="left" w:pos="360"/>
          <w:tab w:val="left" w:pos="720"/>
        </w:tabs>
        <w:spacing w:after="60" w:line="240" w:lineRule="auto"/>
        <w:ind w:hanging="720"/>
        <w:rPr>
          <w:rFonts w:ascii="Arial" w:eastAsia="Times New Roman" w:hAnsi="Arial" w:cs="Arial"/>
          <w:sz w:val="20"/>
          <w:szCs w:val="20"/>
          <w:lang w:eastAsia="en-US"/>
        </w:rPr>
      </w:pPr>
      <w:r>
        <w:rPr>
          <w:rFonts w:ascii="Arial" w:eastAsia="Times New Roman" w:hAnsi="Arial" w:cs="Arial"/>
          <w:sz w:val="20"/>
          <w:szCs w:val="20"/>
          <w:lang w:eastAsia="en-US"/>
        </w:rPr>
        <w:t>*</w:t>
      </w:r>
      <w:r w:rsidR="00AF5A98" w:rsidRPr="0059156A">
        <w:rPr>
          <w:rFonts w:ascii="Arial" w:eastAsia="Times New Roman" w:hAnsi="Arial" w:cs="Arial"/>
          <w:sz w:val="20"/>
          <w:szCs w:val="20"/>
          <w:lang w:eastAsia="en-US"/>
        </w:rPr>
        <w:t xml:space="preserve">Wang, Y., </w:t>
      </w:r>
      <w:r w:rsidR="00AF5A98" w:rsidRPr="0059156A">
        <w:rPr>
          <w:rFonts w:ascii="Arial" w:eastAsia="Times New Roman" w:hAnsi="Arial" w:cs="Arial"/>
          <w:b/>
          <w:sz w:val="20"/>
          <w:szCs w:val="20"/>
          <w:lang w:eastAsia="en-US"/>
        </w:rPr>
        <w:t>Chen, Y.-H.</w:t>
      </w:r>
      <w:r w:rsidR="00AF5A98" w:rsidRPr="0059156A">
        <w:rPr>
          <w:rFonts w:ascii="Arial" w:eastAsia="Times New Roman" w:hAnsi="Arial" w:cs="Arial"/>
          <w:sz w:val="20"/>
          <w:szCs w:val="20"/>
          <w:lang w:eastAsia="en-US"/>
        </w:rPr>
        <w:t xml:space="preserve">, </w:t>
      </w:r>
      <w:r>
        <w:rPr>
          <w:rFonts w:ascii="Arial" w:eastAsia="Times New Roman" w:hAnsi="Arial" w:cs="Arial"/>
          <w:sz w:val="20"/>
          <w:szCs w:val="20"/>
          <w:lang w:eastAsia="en-US"/>
        </w:rPr>
        <w:t>*</w:t>
      </w:r>
      <w:r w:rsidR="00AF5A98" w:rsidRPr="0059156A">
        <w:rPr>
          <w:rFonts w:ascii="Arial" w:eastAsia="Times New Roman" w:hAnsi="Arial" w:cs="Arial"/>
          <w:sz w:val="20"/>
          <w:szCs w:val="20"/>
          <w:lang w:eastAsia="en-US"/>
        </w:rPr>
        <w:t xml:space="preserve">Li, I. Y., &amp; </w:t>
      </w:r>
      <w:r>
        <w:rPr>
          <w:rFonts w:ascii="Arial" w:eastAsia="Times New Roman" w:hAnsi="Arial" w:cs="Arial"/>
          <w:sz w:val="20"/>
          <w:szCs w:val="20"/>
          <w:lang w:eastAsia="en-US"/>
        </w:rPr>
        <w:t>*</w:t>
      </w:r>
      <w:r w:rsidR="00AF5A98" w:rsidRPr="0059156A">
        <w:rPr>
          <w:rFonts w:ascii="Arial" w:eastAsia="Times New Roman" w:hAnsi="Arial" w:cs="Arial"/>
          <w:sz w:val="20"/>
          <w:szCs w:val="20"/>
          <w:lang w:eastAsia="en-US"/>
        </w:rPr>
        <w:t>Cao, C. (2015</w:t>
      </w:r>
      <w:r w:rsidR="00FF5D10">
        <w:rPr>
          <w:rFonts w:ascii="Arial" w:eastAsia="Times New Roman" w:hAnsi="Arial" w:cs="Arial"/>
          <w:sz w:val="20"/>
          <w:szCs w:val="20"/>
          <w:lang w:eastAsia="en-US"/>
        </w:rPr>
        <w:t>,</w:t>
      </w:r>
      <w:r w:rsidR="001A0013">
        <w:rPr>
          <w:rFonts w:ascii="Arial" w:eastAsia="Times New Roman" w:hAnsi="Arial" w:cs="Arial"/>
          <w:sz w:val="20"/>
          <w:szCs w:val="20"/>
          <w:lang w:eastAsia="en-US"/>
        </w:rPr>
        <w:t xml:space="preserve"> September</w:t>
      </w:r>
      <w:r w:rsidR="00FF5D10">
        <w:rPr>
          <w:rFonts w:ascii="Arial" w:eastAsia="Times New Roman" w:hAnsi="Arial" w:cs="Arial"/>
          <w:sz w:val="20"/>
          <w:szCs w:val="20"/>
          <w:lang w:eastAsia="en-US"/>
        </w:rPr>
        <w:t xml:space="preserve"> 28</w:t>
      </w:r>
      <w:r w:rsidR="00AF5A98" w:rsidRPr="0059156A">
        <w:rPr>
          <w:rFonts w:ascii="Arial" w:eastAsia="Times New Roman" w:hAnsi="Arial" w:cs="Arial"/>
          <w:sz w:val="20"/>
          <w:szCs w:val="20"/>
          <w:lang w:eastAsia="en-US"/>
        </w:rPr>
        <w:t xml:space="preserve">). </w:t>
      </w:r>
      <w:r w:rsidR="00AF5A98" w:rsidRPr="0059156A">
        <w:rPr>
          <w:rFonts w:ascii="Arial" w:eastAsia="Times New Roman" w:hAnsi="Arial" w:cs="Arial"/>
          <w:i/>
          <w:color w:val="000000"/>
          <w:sz w:val="20"/>
          <w:szCs w:val="20"/>
          <w:lang w:eastAsia="en-US"/>
        </w:rPr>
        <w:t>Can fit indices yielded from the SAS GLIMMIX procedure select the accurate Q-matrix?</w:t>
      </w:r>
      <w:r w:rsidR="00AF5A98" w:rsidRPr="0059156A">
        <w:rPr>
          <w:rFonts w:ascii="Arial" w:eastAsia="Times New Roman" w:hAnsi="Arial" w:cs="Arial"/>
          <w:color w:val="000000"/>
          <w:sz w:val="20"/>
          <w:szCs w:val="20"/>
          <w:lang w:eastAsia="en-US"/>
        </w:rPr>
        <w:t xml:space="preserve"> </w:t>
      </w:r>
      <w:r w:rsidR="002E1BAF" w:rsidRPr="0059156A">
        <w:rPr>
          <w:rFonts w:ascii="Arial" w:hAnsi="Arial" w:cs="Arial"/>
          <w:sz w:val="20"/>
          <w:szCs w:val="20"/>
        </w:rPr>
        <w:t>SouthEast SAS Users Group (SESUG)</w:t>
      </w:r>
      <w:r w:rsidR="00FF5D10">
        <w:rPr>
          <w:rFonts w:ascii="Arial" w:hAnsi="Arial" w:cs="Arial"/>
          <w:sz w:val="20"/>
          <w:szCs w:val="20"/>
        </w:rPr>
        <w:t xml:space="preserve"> Annual Meeting</w:t>
      </w:r>
      <w:r w:rsidR="002E1BAF" w:rsidRPr="0059156A">
        <w:rPr>
          <w:rFonts w:ascii="Arial" w:hAnsi="Arial" w:cs="Arial"/>
          <w:sz w:val="20"/>
          <w:szCs w:val="20"/>
        </w:rPr>
        <w:t>,</w:t>
      </w:r>
      <w:r w:rsidR="00FF5D10">
        <w:rPr>
          <w:rFonts w:ascii="Arial" w:hAnsi="Arial" w:cs="Arial"/>
          <w:sz w:val="20"/>
          <w:szCs w:val="20"/>
        </w:rPr>
        <w:t xml:space="preserve"> Paper Session.</w:t>
      </w:r>
      <w:r w:rsidR="002E1BAF" w:rsidRPr="0059156A">
        <w:rPr>
          <w:rFonts w:ascii="Arial" w:hAnsi="Arial" w:cs="Arial"/>
          <w:sz w:val="20"/>
          <w:szCs w:val="20"/>
        </w:rPr>
        <w:t xml:space="preserve"> Savannah, Georgia.  </w:t>
      </w:r>
    </w:p>
    <w:p w14:paraId="541B3949" w14:textId="74C2E977" w:rsidR="009A2C4B" w:rsidRPr="0059156A" w:rsidRDefault="00AF5A98" w:rsidP="00A47BD7">
      <w:pPr>
        <w:pStyle w:val="ListParagraph"/>
        <w:numPr>
          <w:ilvl w:val="0"/>
          <w:numId w:val="20"/>
        </w:numPr>
        <w:tabs>
          <w:tab w:val="left" w:pos="360"/>
          <w:tab w:val="left" w:pos="720"/>
        </w:tabs>
        <w:spacing w:after="60" w:line="240" w:lineRule="auto"/>
        <w:ind w:hanging="720"/>
        <w:rPr>
          <w:rFonts w:ascii="Arial" w:hAnsi="Arial" w:cs="Arial"/>
          <w:sz w:val="20"/>
          <w:szCs w:val="20"/>
        </w:rPr>
      </w:pPr>
      <w:r w:rsidRPr="0059156A">
        <w:rPr>
          <w:rFonts w:ascii="Arial" w:eastAsia="Times New Roman" w:hAnsi="Arial" w:cs="Arial"/>
          <w:b/>
          <w:sz w:val="20"/>
          <w:szCs w:val="20"/>
          <w:lang w:eastAsia="en-US"/>
        </w:rPr>
        <w:t>Chen, Y.-H.</w:t>
      </w:r>
      <w:r w:rsidRPr="0059156A">
        <w:rPr>
          <w:rFonts w:ascii="Arial" w:eastAsia="Times New Roman" w:hAnsi="Arial" w:cs="Arial"/>
          <w:sz w:val="20"/>
          <w:szCs w:val="20"/>
          <w:lang w:eastAsia="en-US"/>
        </w:rPr>
        <w:t xml:space="preserve"> &amp; </w:t>
      </w:r>
      <w:r w:rsidR="007A7DA5">
        <w:rPr>
          <w:rFonts w:ascii="Arial" w:eastAsia="Times New Roman" w:hAnsi="Arial" w:cs="Arial"/>
          <w:sz w:val="20"/>
          <w:szCs w:val="20"/>
          <w:lang w:eastAsia="en-US"/>
        </w:rPr>
        <w:t>*</w:t>
      </w:r>
      <w:r w:rsidRPr="0059156A">
        <w:rPr>
          <w:rFonts w:ascii="Arial" w:eastAsia="Times New Roman" w:hAnsi="Arial" w:cs="Arial"/>
          <w:sz w:val="20"/>
          <w:szCs w:val="20"/>
          <w:lang w:eastAsia="en-US"/>
        </w:rPr>
        <w:t>Li, I. Y. (2015</w:t>
      </w:r>
      <w:r w:rsidR="00FF5D10">
        <w:rPr>
          <w:rFonts w:ascii="Arial" w:eastAsia="Times New Roman" w:hAnsi="Arial" w:cs="Arial"/>
          <w:sz w:val="20"/>
          <w:szCs w:val="20"/>
          <w:lang w:eastAsia="en-US"/>
        </w:rPr>
        <w:t>,</w:t>
      </w:r>
      <w:r w:rsidR="0069739D">
        <w:rPr>
          <w:rFonts w:ascii="Arial" w:eastAsia="Times New Roman" w:hAnsi="Arial" w:cs="Arial"/>
          <w:sz w:val="20"/>
          <w:szCs w:val="20"/>
          <w:lang w:eastAsia="en-US"/>
        </w:rPr>
        <w:t xml:space="preserve"> September</w:t>
      </w:r>
      <w:r w:rsidR="00FF5D10">
        <w:rPr>
          <w:rFonts w:ascii="Arial" w:eastAsia="Times New Roman" w:hAnsi="Arial" w:cs="Arial"/>
          <w:sz w:val="20"/>
          <w:szCs w:val="20"/>
          <w:lang w:eastAsia="en-US"/>
        </w:rPr>
        <w:t xml:space="preserve"> 28</w:t>
      </w:r>
      <w:r w:rsidRPr="0059156A">
        <w:rPr>
          <w:rFonts w:ascii="Arial" w:eastAsia="Times New Roman" w:hAnsi="Arial" w:cs="Arial"/>
          <w:sz w:val="20"/>
          <w:szCs w:val="20"/>
          <w:lang w:eastAsia="en-US"/>
        </w:rPr>
        <w:t>).</w:t>
      </w:r>
      <w:r w:rsidRPr="0059156A">
        <w:rPr>
          <w:rFonts w:ascii="Arial" w:eastAsia="Times New Roman" w:hAnsi="Arial" w:cs="Arial"/>
          <w:i/>
          <w:iCs/>
          <w:sz w:val="20"/>
          <w:szCs w:val="20"/>
          <w:lang w:eastAsia="en-US"/>
        </w:rPr>
        <w:t xml:space="preserve"> </w:t>
      </w:r>
      <w:r w:rsidRPr="0059156A">
        <w:rPr>
          <w:rFonts w:ascii="Arial" w:eastAsia="Times New Roman" w:hAnsi="Arial" w:cs="Arial"/>
          <w:i/>
          <w:sz w:val="20"/>
          <w:szCs w:val="20"/>
          <w:lang w:eastAsia="en-US"/>
        </w:rPr>
        <w:t>IA_CTT: A SAS</w:t>
      </w:r>
      <w:r w:rsidRPr="0059156A">
        <w:rPr>
          <w:rFonts w:ascii="Arial" w:eastAsia="Times New Roman" w:hAnsi="Arial" w:cs="Arial"/>
          <w:i/>
          <w:sz w:val="20"/>
          <w:szCs w:val="20"/>
          <w:vertAlign w:val="superscript"/>
          <w:lang w:eastAsia="en-US"/>
        </w:rPr>
        <w:t>®</w:t>
      </w:r>
      <w:r w:rsidRPr="0059156A">
        <w:rPr>
          <w:rFonts w:ascii="Arial" w:eastAsia="Times New Roman" w:hAnsi="Arial" w:cs="Arial"/>
          <w:i/>
          <w:sz w:val="20"/>
          <w:szCs w:val="20"/>
          <w:lang w:eastAsia="en-US"/>
        </w:rPr>
        <w:t xml:space="preserve"> macro for conducting item analysis based on the classical test theory.</w:t>
      </w:r>
      <w:r w:rsidRPr="0059156A">
        <w:rPr>
          <w:rFonts w:ascii="Arial" w:eastAsia="Times New Roman" w:hAnsi="Arial" w:cs="Arial"/>
          <w:sz w:val="20"/>
          <w:szCs w:val="20"/>
          <w:lang w:eastAsia="en-US"/>
        </w:rPr>
        <w:t xml:space="preserve"> </w:t>
      </w:r>
      <w:r w:rsidR="00FF5D10" w:rsidRPr="0059156A">
        <w:rPr>
          <w:rFonts w:ascii="Arial" w:hAnsi="Arial" w:cs="Arial"/>
          <w:sz w:val="20"/>
          <w:szCs w:val="20"/>
        </w:rPr>
        <w:t>SouthEast SAS Users Group (SESUG)</w:t>
      </w:r>
      <w:r w:rsidR="00FF5D10">
        <w:rPr>
          <w:rFonts w:ascii="Arial" w:hAnsi="Arial" w:cs="Arial"/>
          <w:sz w:val="20"/>
          <w:szCs w:val="20"/>
        </w:rPr>
        <w:t xml:space="preserve"> Annual Meeting</w:t>
      </w:r>
      <w:r w:rsidR="00FF5D10" w:rsidRPr="0059156A">
        <w:rPr>
          <w:rFonts w:ascii="Arial" w:hAnsi="Arial" w:cs="Arial"/>
          <w:sz w:val="20"/>
          <w:szCs w:val="20"/>
        </w:rPr>
        <w:t>,</w:t>
      </w:r>
      <w:r w:rsidR="00FF5D10">
        <w:rPr>
          <w:rFonts w:ascii="Arial" w:hAnsi="Arial" w:cs="Arial"/>
          <w:sz w:val="20"/>
          <w:szCs w:val="20"/>
        </w:rPr>
        <w:t xml:space="preserve"> Paper Session.</w:t>
      </w:r>
      <w:r w:rsidR="00FF5D10" w:rsidRPr="0059156A">
        <w:rPr>
          <w:rFonts w:ascii="Arial" w:hAnsi="Arial" w:cs="Arial"/>
          <w:sz w:val="20"/>
          <w:szCs w:val="20"/>
        </w:rPr>
        <w:t xml:space="preserve"> Savannah, Georgia.</w:t>
      </w:r>
    </w:p>
    <w:p w14:paraId="464BB670" w14:textId="77777777" w:rsidR="005D460E" w:rsidRPr="0059156A" w:rsidRDefault="005D460E" w:rsidP="005D460E">
      <w:pPr>
        <w:pStyle w:val="ListParagraph"/>
        <w:numPr>
          <w:ilvl w:val="0"/>
          <w:numId w:val="20"/>
        </w:numPr>
        <w:tabs>
          <w:tab w:val="left" w:pos="360"/>
          <w:tab w:val="left" w:pos="720"/>
        </w:tabs>
        <w:spacing w:after="60" w:line="240" w:lineRule="auto"/>
        <w:ind w:hanging="720"/>
        <w:rPr>
          <w:rFonts w:ascii="Arial" w:hAnsi="Arial" w:cs="Arial"/>
          <w:bCs/>
          <w:color w:val="000000"/>
          <w:sz w:val="20"/>
          <w:szCs w:val="20"/>
          <w:lang w:eastAsia="en-US"/>
        </w:rPr>
      </w:pPr>
      <w:r w:rsidRPr="0059156A">
        <w:rPr>
          <w:rFonts w:ascii="Arial" w:hAnsi="Arial" w:cs="Arial"/>
          <w:b/>
          <w:color w:val="000000"/>
          <w:sz w:val="20"/>
          <w:szCs w:val="20"/>
          <w:lang w:eastAsia="en-US"/>
        </w:rPr>
        <w:t>Chen, Y.-H.</w:t>
      </w:r>
      <w:r w:rsidRPr="0059156A">
        <w:rPr>
          <w:rFonts w:ascii="Arial" w:hAnsi="Arial" w:cs="Arial"/>
          <w:color w:val="000000"/>
          <w:sz w:val="20"/>
          <w:szCs w:val="20"/>
          <w:lang w:eastAsia="en-US"/>
        </w:rPr>
        <w:t xml:space="preserve"> (2015</w:t>
      </w:r>
      <w:r>
        <w:rPr>
          <w:rFonts w:ascii="Arial" w:hAnsi="Arial" w:cs="Arial"/>
          <w:color w:val="000000"/>
          <w:sz w:val="20"/>
          <w:szCs w:val="20"/>
          <w:lang w:eastAsia="en-US"/>
        </w:rPr>
        <w:t>, June 24</w:t>
      </w:r>
      <w:r w:rsidRPr="0059156A">
        <w:rPr>
          <w:rFonts w:ascii="Arial" w:hAnsi="Arial" w:cs="Arial"/>
          <w:color w:val="000000"/>
          <w:sz w:val="20"/>
          <w:szCs w:val="20"/>
          <w:lang w:eastAsia="en-US"/>
        </w:rPr>
        <w:t xml:space="preserve">). </w:t>
      </w:r>
      <w:r w:rsidRPr="0059156A">
        <w:rPr>
          <w:rFonts w:ascii="Arial" w:hAnsi="Arial" w:cs="Arial"/>
          <w:i/>
          <w:color w:val="000000"/>
          <w:sz w:val="20"/>
          <w:szCs w:val="20"/>
          <w:lang w:eastAsia="en-US"/>
        </w:rPr>
        <w:t>App</w:t>
      </w:r>
      <w:r w:rsidRPr="0059156A">
        <w:rPr>
          <w:rFonts w:ascii="Arial" w:hAnsi="Arial" w:cs="Arial"/>
          <w:bCs/>
          <w:i/>
          <w:color w:val="000000"/>
          <w:sz w:val="20"/>
          <w:szCs w:val="20"/>
          <w:lang w:eastAsia="en-US"/>
        </w:rPr>
        <w:t>lying cognitive diagnostic profiles to meaningfully explain differential item functioning.</w:t>
      </w:r>
      <w:r w:rsidRPr="0059156A">
        <w:rPr>
          <w:rFonts w:ascii="Arial" w:hAnsi="Arial" w:cs="Arial"/>
          <w:bCs/>
          <w:color w:val="000000"/>
          <w:sz w:val="20"/>
          <w:szCs w:val="20"/>
          <w:lang w:eastAsia="en-US"/>
        </w:rPr>
        <w:t xml:space="preserve"> Chinese American Educational Research and Development Association</w:t>
      </w:r>
      <w:r>
        <w:rPr>
          <w:rFonts w:ascii="Arial" w:hAnsi="Arial" w:cs="Arial"/>
          <w:bCs/>
          <w:color w:val="000000"/>
          <w:sz w:val="20"/>
          <w:szCs w:val="20"/>
          <w:lang w:eastAsia="en-US"/>
        </w:rPr>
        <w:t xml:space="preserve"> (CAERDA) International Annual Meeting</w:t>
      </w:r>
      <w:r w:rsidRPr="0059156A">
        <w:rPr>
          <w:rFonts w:ascii="Arial" w:hAnsi="Arial" w:cs="Arial"/>
          <w:bCs/>
          <w:color w:val="000000"/>
          <w:sz w:val="20"/>
          <w:szCs w:val="20"/>
          <w:lang w:eastAsia="en-US"/>
        </w:rPr>
        <w:t>,</w:t>
      </w:r>
      <w:r>
        <w:rPr>
          <w:rFonts w:ascii="Arial" w:hAnsi="Arial" w:cs="Arial"/>
          <w:bCs/>
          <w:color w:val="000000"/>
          <w:sz w:val="20"/>
          <w:szCs w:val="20"/>
          <w:lang w:eastAsia="en-US"/>
        </w:rPr>
        <w:t xml:space="preserve"> Paper Session. </w:t>
      </w:r>
      <w:r w:rsidRPr="0059156A">
        <w:rPr>
          <w:rFonts w:ascii="Arial" w:hAnsi="Arial" w:cs="Arial"/>
          <w:bCs/>
          <w:color w:val="000000"/>
          <w:sz w:val="20"/>
          <w:szCs w:val="20"/>
          <w:lang w:eastAsia="en-US"/>
        </w:rPr>
        <w:t>Taichung, Taiwan.</w:t>
      </w:r>
    </w:p>
    <w:p w14:paraId="33718461" w14:textId="6E19B6EC" w:rsidR="009A2C4B" w:rsidRPr="0059156A" w:rsidRDefault="009A2C4B" w:rsidP="00A47BD7">
      <w:pPr>
        <w:pStyle w:val="ListParagraph"/>
        <w:numPr>
          <w:ilvl w:val="0"/>
          <w:numId w:val="20"/>
        </w:numPr>
        <w:tabs>
          <w:tab w:val="left" w:pos="360"/>
          <w:tab w:val="left" w:pos="720"/>
        </w:tabs>
        <w:spacing w:after="60" w:line="240" w:lineRule="auto"/>
        <w:ind w:hanging="720"/>
        <w:rPr>
          <w:rFonts w:ascii="Arial" w:hAnsi="Arial" w:cs="Arial"/>
          <w:bCs/>
          <w:color w:val="000000"/>
          <w:sz w:val="20"/>
          <w:szCs w:val="20"/>
          <w:lang w:eastAsia="en-US"/>
        </w:rPr>
      </w:pPr>
      <w:r w:rsidRPr="0059156A">
        <w:rPr>
          <w:rFonts w:ascii="Arial" w:hAnsi="Arial" w:cs="Arial"/>
          <w:b/>
          <w:bCs/>
          <w:color w:val="000000"/>
          <w:sz w:val="20"/>
          <w:szCs w:val="20"/>
          <w:lang w:eastAsia="en-US"/>
        </w:rPr>
        <w:t>Chen, Y.-H.,</w:t>
      </w:r>
      <w:r w:rsidRPr="0059156A">
        <w:rPr>
          <w:rFonts w:ascii="Arial" w:hAnsi="Arial" w:cs="Arial"/>
          <w:bCs/>
          <w:color w:val="000000"/>
          <w:sz w:val="20"/>
          <w:szCs w:val="20"/>
          <w:lang w:eastAsia="en-US"/>
        </w:rPr>
        <w:t xml:space="preserve"> &amp; Leu, Y.-C. (2015</w:t>
      </w:r>
      <w:r w:rsidR="00CA2ABC">
        <w:rPr>
          <w:rFonts w:ascii="Arial" w:hAnsi="Arial" w:cs="Arial"/>
          <w:bCs/>
          <w:color w:val="000000"/>
          <w:sz w:val="20"/>
          <w:szCs w:val="20"/>
          <w:lang w:eastAsia="en-US"/>
        </w:rPr>
        <w:t>,</w:t>
      </w:r>
      <w:r w:rsidR="00195FB5">
        <w:rPr>
          <w:rFonts w:ascii="Arial" w:hAnsi="Arial" w:cs="Arial"/>
          <w:bCs/>
          <w:color w:val="000000"/>
          <w:sz w:val="20"/>
          <w:szCs w:val="20"/>
          <w:lang w:eastAsia="en-US"/>
        </w:rPr>
        <w:t xml:space="preserve"> June</w:t>
      </w:r>
      <w:r w:rsidR="00CA2ABC">
        <w:rPr>
          <w:rFonts w:ascii="Arial" w:hAnsi="Arial" w:cs="Arial"/>
          <w:bCs/>
          <w:color w:val="000000"/>
          <w:sz w:val="20"/>
          <w:szCs w:val="20"/>
          <w:lang w:eastAsia="en-US"/>
        </w:rPr>
        <w:t xml:space="preserve"> 25</w:t>
      </w:r>
      <w:r w:rsidRPr="0059156A">
        <w:rPr>
          <w:rFonts w:ascii="Arial" w:hAnsi="Arial" w:cs="Arial"/>
          <w:bCs/>
          <w:color w:val="000000"/>
          <w:sz w:val="20"/>
          <w:szCs w:val="20"/>
          <w:lang w:eastAsia="en-US"/>
        </w:rPr>
        <w:t xml:space="preserve">). </w:t>
      </w:r>
      <w:r w:rsidRPr="0059156A">
        <w:rPr>
          <w:rFonts w:ascii="Arial" w:hAnsi="Arial" w:cs="Arial"/>
          <w:bCs/>
          <w:i/>
          <w:color w:val="000000"/>
          <w:sz w:val="20"/>
          <w:szCs w:val="20"/>
          <w:lang w:eastAsia="en-US"/>
        </w:rPr>
        <w:t>Cognitive diagnosis of Taiwanese students’ conceptual development of fractions.</w:t>
      </w:r>
      <w:r w:rsidRPr="0059156A">
        <w:rPr>
          <w:rFonts w:ascii="Arial" w:hAnsi="Arial" w:cs="Arial"/>
          <w:bCs/>
          <w:color w:val="000000"/>
          <w:sz w:val="20"/>
          <w:szCs w:val="20"/>
          <w:lang w:eastAsia="en-US"/>
        </w:rPr>
        <w:t xml:space="preserve"> Chinese American Educational Research and Development Association</w:t>
      </w:r>
      <w:r w:rsidR="00CA2ABC">
        <w:rPr>
          <w:rFonts w:ascii="Arial" w:hAnsi="Arial" w:cs="Arial"/>
          <w:bCs/>
          <w:color w:val="000000"/>
          <w:sz w:val="20"/>
          <w:szCs w:val="20"/>
          <w:lang w:eastAsia="en-US"/>
        </w:rPr>
        <w:t xml:space="preserve"> (CAERDA) International Annual Meeting</w:t>
      </w:r>
      <w:r w:rsidRPr="0059156A">
        <w:rPr>
          <w:rFonts w:ascii="Arial" w:hAnsi="Arial" w:cs="Arial"/>
          <w:bCs/>
          <w:color w:val="000000"/>
          <w:sz w:val="20"/>
          <w:szCs w:val="20"/>
          <w:lang w:eastAsia="en-US"/>
        </w:rPr>
        <w:t>,</w:t>
      </w:r>
      <w:r w:rsidR="00CA2ABC">
        <w:rPr>
          <w:rFonts w:ascii="Arial" w:hAnsi="Arial" w:cs="Arial"/>
          <w:bCs/>
          <w:color w:val="000000"/>
          <w:sz w:val="20"/>
          <w:szCs w:val="20"/>
          <w:lang w:eastAsia="en-US"/>
        </w:rPr>
        <w:t xml:space="preserve"> Paper Session.</w:t>
      </w:r>
      <w:r w:rsidRPr="0059156A">
        <w:rPr>
          <w:rFonts w:ascii="Arial" w:hAnsi="Arial" w:cs="Arial"/>
          <w:bCs/>
          <w:color w:val="000000"/>
          <w:sz w:val="20"/>
          <w:szCs w:val="20"/>
          <w:lang w:eastAsia="en-US"/>
        </w:rPr>
        <w:t xml:space="preserve"> Taichung, Taiwan.</w:t>
      </w:r>
    </w:p>
    <w:p w14:paraId="419EAD98" w14:textId="77777777" w:rsidR="00F02A84" w:rsidRPr="0059156A" w:rsidRDefault="00F02A84" w:rsidP="00F02A84">
      <w:pPr>
        <w:pStyle w:val="NormalWeb"/>
        <w:widowControl w:val="0"/>
        <w:numPr>
          <w:ilvl w:val="0"/>
          <w:numId w:val="20"/>
        </w:numPr>
        <w:tabs>
          <w:tab w:val="left" w:pos="360"/>
          <w:tab w:val="left" w:pos="720"/>
        </w:tabs>
        <w:spacing w:before="0" w:beforeAutospacing="0" w:after="60" w:afterAutospacing="0"/>
        <w:ind w:hanging="720"/>
        <w:rPr>
          <w:rFonts w:ascii="Arial" w:hAnsi="Arial" w:cs="Arial"/>
          <w:sz w:val="20"/>
          <w:szCs w:val="20"/>
        </w:rPr>
      </w:pPr>
      <w:r w:rsidRPr="0059156A">
        <w:rPr>
          <w:rFonts w:ascii="Arial" w:hAnsi="Arial" w:cs="Arial"/>
          <w:sz w:val="20"/>
          <w:szCs w:val="20"/>
        </w:rPr>
        <w:t xml:space="preserve">*Wang, Y., *Rodriguez de Gil, P., Bellara, A. P., </w:t>
      </w:r>
      <w:r w:rsidRPr="0059156A">
        <w:rPr>
          <w:rFonts w:ascii="Arial" w:hAnsi="Arial" w:cs="Arial"/>
          <w:b/>
          <w:bCs/>
          <w:sz w:val="20"/>
          <w:szCs w:val="20"/>
        </w:rPr>
        <w:t>Chen, Y.-H.</w:t>
      </w:r>
      <w:r w:rsidRPr="0059156A">
        <w:rPr>
          <w:rFonts w:ascii="Arial" w:hAnsi="Arial" w:cs="Arial"/>
          <w:sz w:val="20"/>
          <w:szCs w:val="20"/>
        </w:rPr>
        <w:t>, *Hicks, T., *Holmes, H., Kim, E. S., Kromrey, J. D., *Li, I. Y., *Nguyen, D. T., *Pham, T. V., &amp; Romano, J. (2015</w:t>
      </w:r>
      <w:r>
        <w:rPr>
          <w:rFonts w:ascii="Arial" w:hAnsi="Arial" w:cs="Arial"/>
          <w:sz w:val="20"/>
          <w:szCs w:val="20"/>
        </w:rPr>
        <w:t>, April 16</w:t>
      </w:r>
      <w:r w:rsidRPr="0059156A">
        <w:rPr>
          <w:rFonts w:ascii="Arial" w:hAnsi="Arial" w:cs="Arial"/>
          <w:sz w:val="20"/>
          <w:szCs w:val="20"/>
        </w:rPr>
        <w:t xml:space="preserve">). </w:t>
      </w:r>
      <w:bookmarkStart w:id="21" w:name="search_top"/>
      <w:r w:rsidRPr="0059156A">
        <w:rPr>
          <w:rFonts w:ascii="Arial" w:hAnsi="Arial" w:cs="Arial"/>
          <w:i/>
          <w:iCs/>
          <w:sz w:val="20"/>
          <w:szCs w:val="20"/>
        </w:rPr>
        <w:lastRenderedPageBreak/>
        <w:t>Homogeneity of variance assumption: An empirical investigation of fourteen approaches in one-factor ANOVA models</w:t>
      </w:r>
      <w:bookmarkEnd w:id="21"/>
      <w:r w:rsidRPr="0059156A">
        <w:rPr>
          <w:rFonts w:ascii="Arial" w:hAnsi="Arial" w:cs="Arial"/>
          <w:sz w:val="20"/>
          <w:szCs w:val="20"/>
        </w:rPr>
        <w:t xml:space="preserve">. </w:t>
      </w:r>
      <w:r>
        <w:rPr>
          <w:rFonts w:ascii="Arial" w:hAnsi="Arial" w:cs="Arial"/>
          <w:sz w:val="20"/>
          <w:szCs w:val="20"/>
        </w:rPr>
        <w:t>AERA Annual Meeting</w:t>
      </w:r>
      <w:r w:rsidRPr="0059156A">
        <w:rPr>
          <w:rFonts w:ascii="Arial" w:hAnsi="Arial" w:cs="Arial"/>
          <w:sz w:val="20"/>
          <w:szCs w:val="20"/>
        </w:rPr>
        <w:t xml:space="preserve">, </w:t>
      </w:r>
      <w:r>
        <w:rPr>
          <w:rFonts w:ascii="Arial" w:hAnsi="Arial" w:cs="Arial"/>
          <w:sz w:val="20"/>
          <w:szCs w:val="20"/>
        </w:rPr>
        <w:t xml:space="preserve">Roundtable Session. </w:t>
      </w:r>
      <w:r w:rsidRPr="0059156A">
        <w:rPr>
          <w:rFonts w:ascii="Arial" w:hAnsi="Arial" w:cs="Arial"/>
          <w:sz w:val="20"/>
          <w:szCs w:val="20"/>
        </w:rPr>
        <w:t>Chicago, Illinois.</w:t>
      </w:r>
    </w:p>
    <w:p w14:paraId="330A2EC9" w14:textId="07418A38" w:rsidR="009567E8" w:rsidRPr="0059156A" w:rsidRDefault="009567E8" w:rsidP="00A47BD7">
      <w:pPr>
        <w:pStyle w:val="NormalWeb"/>
        <w:numPr>
          <w:ilvl w:val="0"/>
          <w:numId w:val="20"/>
        </w:numPr>
        <w:tabs>
          <w:tab w:val="left" w:pos="360"/>
          <w:tab w:val="left" w:pos="720"/>
        </w:tabs>
        <w:spacing w:before="0" w:beforeAutospacing="0" w:after="60" w:afterAutospacing="0"/>
        <w:ind w:hanging="720"/>
        <w:rPr>
          <w:rFonts w:ascii="Arial" w:hAnsi="Arial" w:cs="Arial"/>
          <w:sz w:val="20"/>
          <w:szCs w:val="20"/>
        </w:rPr>
      </w:pPr>
      <w:r w:rsidRPr="0059156A">
        <w:rPr>
          <w:rFonts w:ascii="Arial" w:hAnsi="Arial" w:cs="Arial"/>
          <w:sz w:val="20"/>
          <w:szCs w:val="20"/>
        </w:rPr>
        <w:t xml:space="preserve">*Kellermann, A. P., *Rodriguez de Gil, P., *Pham, T. V., Kromrey, J. K., Romano, J., &amp; </w:t>
      </w:r>
      <w:r w:rsidRPr="0059156A">
        <w:rPr>
          <w:rFonts w:ascii="Arial" w:hAnsi="Arial" w:cs="Arial"/>
          <w:b/>
          <w:bCs/>
          <w:sz w:val="20"/>
          <w:szCs w:val="20"/>
        </w:rPr>
        <w:t>Chen, Y.-H.</w:t>
      </w:r>
      <w:r w:rsidRPr="0059156A">
        <w:rPr>
          <w:rFonts w:ascii="Arial" w:hAnsi="Arial" w:cs="Arial"/>
          <w:sz w:val="20"/>
          <w:szCs w:val="20"/>
        </w:rPr>
        <w:t xml:space="preserve"> (2015</w:t>
      </w:r>
      <w:r w:rsidR="005D460E">
        <w:rPr>
          <w:rFonts w:ascii="Arial" w:hAnsi="Arial" w:cs="Arial"/>
          <w:sz w:val="20"/>
          <w:szCs w:val="20"/>
        </w:rPr>
        <w:t>,</w:t>
      </w:r>
      <w:r w:rsidR="00195FB5">
        <w:rPr>
          <w:rFonts w:ascii="Arial" w:hAnsi="Arial" w:cs="Arial"/>
          <w:sz w:val="20"/>
          <w:szCs w:val="20"/>
        </w:rPr>
        <w:t xml:space="preserve"> April</w:t>
      </w:r>
      <w:r w:rsidR="005D460E">
        <w:rPr>
          <w:rFonts w:ascii="Arial" w:hAnsi="Arial" w:cs="Arial"/>
          <w:sz w:val="20"/>
          <w:szCs w:val="20"/>
        </w:rPr>
        <w:t xml:space="preserve"> 17</w:t>
      </w:r>
      <w:r w:rsidRPr="0059156A">
        <w:rPr>
          <w:rFonts w:ascii="Arial" w:hAnsi="Arial" w:cs="Arial"/>
          <w:sz w:val="20"/>
          <w:szCs w:val="20"/>
        </w:rPr>
        <w:t xml:space="preserve">). </w:t>
      </w:r>
      <w:r w:rsidRPr="0059156A">
        <w:rPr>
          <w:rFonts w:ascii="Arial" w:hAnsi="Arial" w:cs="Arial"/>
          <w:i/>
          <w:iCs/>
          <w:sz w:val="20"/>
          <w:szCs w:val="20"/>
        </w:rPr>
        <w:t>Accuracy and precision of generalized Omega-squared: An empirical investigation of research design and non-normality</w:t>
      </w:r>
      <w:r w:rsidRPr="0059156A">
        <w:rPr>
          <w:rFonts w:ascii="Arial" w:hAnsi="Arial" w:cs="Arial"/>
          <w:sz w:val="20"/>
          <w:szCs w:val="20"/>
        </w:rPr>
        <w:t xml:space="preserve">. </w:t>
      </w:r>
      <w:r w:rsidR="005D460E">
        <w:rPr>
          <w:rFonts w:ascii="Arial" w:hAnsi="Arial" w:cs="Arial"/>
          <w:sz w:val="20"/>
          <w:szCs w:val="20"/>
        </w:rPr>
        <w:t>AERA Annual Meeting</w:t>
      </w:r>
      <w:r w:rsidRPr="0059156A">
        <w:rPr>
          <w:rFonts w:ascii="Arial" w:hAnsi="Arial" w:cs="Arial"/>
          <w:sz w:val="20"/>
          <w:szCs w:val="20"/>
        </w:rPr>
        <w:t xml:space="preserve">, </w:t>
      </w:r>
      <w:r w:rsidR="005D460E">
        <w:rPr>
          <w:rFonts w:ascii="Arial" w:hAnsi="Arial" w:cs="Arial"/>
          <w:sz w:val="20"/>
          <w:szCs w:val="20"/>
        </w:rPr>
        <w:t xml:space="preserve">Paper Session. </w:t>
      </w:r>
      <w:r w:rsidRPr="0059156A">
        <w:rPr>
          <w:rFonts w:ascii="Arial" w:hAnsi="Arial" w:cs="Arial"/>
          <w:sz w:val="20"/>
          <w:szCs w:val="20"/>
        </w:rPr>
        <w:t xml:space="preserve">Chicago, Illinois. </w:t>
      </w:r>
    </w:p>
    <w:p w14:paraId="3FD3AA88" w14:textId="4BCBD031" w:rsidR="009567E8" w:rsidRPr="0059156A" w:rsidRDefault="009567E8" w:rsidP="00A47BD7">
      <w:pPr>
        <w:pStyle w:val="NormalWeb"/>
        <w:numPr>
          <w:ilvl w:val="0"/>
          <w:numId w:val="20"/>
        </w:numPr>
        <w:tabs>
          <w:tab w:val="left" w:pos="360"/>
          <w:tab w:val="left" w:pos="720"/>
        </w:tabs>
        <w:spacing w:before="0" w:beforeAutospacing="0" w:after="60" w:afterAutospacing="0"/>
        <w:ind w:hanging="720"/>
        <w:rPr>
          <w:rFonts w:ascii="Arial" w:hAnsi="Arial" w:cs="Arial"/>
          <w:sz w:val="20"/>
          <w:szCs w:val="20"/>
        </w:rPr>
      </w:pPr>
      <w:r w:rsidRPr="0059156A">
        <w:rPr>
          <w:rFonts w:ascii="Arial" w:hAnsi="Arial" w:cs="Arial"/>
          <w:sz w:val="20"/>
          <w:szCs w:val="20"/>
        </w:rPr>
        <w:t xml:space="preserve">*Cao, C., </w:t>
      </w:r>
      <w:r w:rsidRPr="0059156A">
        <w:rPr>
          <w:rFonts w:ascii="Arial" w:hAnsi="Arial" w:cs="Arial"/>
          <w:b/>
          <w:bCs/>
          <w:sz w:val="20"/>
          <w:szCs w:val="20"/>
        </w:rPr>
        <w:t>Chen, Y.-H.</w:t>
      </w:r>
      <w:r w:rsidRPr="0059156A">
        <w:rPr>
          <w:rFonts w:ascii="Arial" w:hAnsi="Arial" w:cs="Arial"/>
          <w:sz w:val="20"/>
          <w:szCs w:val="20"/>
        </w:rPr>
        <w:t>, *Li, I. Y., &amp; *Wang, Y. (2015</w:t>
      </w:r>
      <w:r w:rsidR="00F02A84">
        <w:rPr>
          <w:rFonts w:ascii="Arial" w:hAnsi="Arial" w:cs="Arial"/>
          <w:sz w:val="20"/>
          <w:szCs w:val="20"/>
        </w:rPr>
        <w:t>, April 18</w:t>
      </w:r>
      <w:r w:rsidRPr="0059156A">
        <w:rPr>
          <w:rFonts w:ascii="Arial" w:hAnsi="Arial" w:cs="Arial"/>
          <w:sz w:val="20"/>
          <w:szCs w:val="20"/>
        </w:rPr>
        <w:t xml:space="preserve">). </w:t>
      </w:r>
      <w:r w:rsidRPr="0059156A">
        <w:rPr>
          <w:rFonts w:ascii="Arial" w:hAnsi="Arial" w:cs="Arial"/>
          <w:i/>
          <w:iCs/>
          <w:sz w:val="20"/>
          <w:szCs w:val="20"/>
          <w:lang w:val="en"/>
        </w:rPr>
        <w:t>Sensitivity of fit indices to Q-matrix misspecification in the CRE-LLTM.</w:t>
      </w:r>
      <w:r w:rsidRPr="0059156A">
        <w:rPr>
          <w:rFonts w:ascii="Arial" w:hAnsi="Arial" w:cs="Arial"/>
          <w:sz w:val="20"/>
          <w:szCs w:val="20"/>
          <w:lang w:val="en"/>
        </w:rPr>
        <w:t xml:space="preserve"> </w:t>
      </w:r>
      <w:r w:rsidR="00F02A84">
        <w:rPr>
          <w:rFonts w:ascii="Arial" w:hAnsi="Arial" w:cs="Arial"/>
          <w:sz w:val="20"/>
          <w:szCs w:val="20"/>
          <w:lang w:val="en"/>
        </w:rPr>
        <w:t>NCME Annual Meeting, Poster Session</w:t>
      </w:r>
      <w:r w:rsidR="005D460E">
        <w:rPr>
          <w:rFonts w:ascii="Arial" w:hAnsi="Arial" w:cs="Arial"/>
          <w:sz w:val="20"/>
          <w:szCs w:val="20"/>
        </w:rPr>
        <w:t xml:space="preserve">. </w:t>
      </w:r>
      <w:r w:rsidRPr="0059156A">
        <w:rPr>
          <w:rFonts w:ascii="Arial" w:hAnsi="Arial" w:cs="Arial"/>
          <w:sz w:val="20"/>
          <w:szCs w:val="20"/>
        </w:rPr>
        <w:t xml:space="preserve">Chicago, Illinois. </w:t>
      </w:r>
    </w:p>
    <w:p w14:paraId="3641EFE9" w14:textId="39BEFE3B" w:rsidR="009567E8" w:rsidRPr="0059156A" w:rsidRDefault="009567E8" w:rsidP="00A47BD7">
      <w:pPr>
        <w:pStyle w:val="NormalWeb"/>
        <w:numPr>
          <w:ilvl w:val="0"/>
          <w:numId w:val="20"/>
        </w:numPr>
        <w:tabs>
          <w:tab w:val="left" w:pos="360"/>
          <w:tab w:val="left" w:pos="720"/>
        </w:tabs>
        <w:spacing w:before="0" w:beforeAutospacing="0" w:after="60" w:afterAutospacing="0"/>
        <w:ind w:hanging="720"/>
        <w:rPr>
          <w:rFonts w:ascii="Arial" w:hAnsi="Arial" w:cs="Arial"/>
          <w:sz w:val="20"/>
          <w:szCs w:val="20"/>
        </w:rPr>
      </w:pPr>
      <w:r w:rsidRPr="0059156A">
        <w:rPr>
          <w:rFonts w:ascii="Arial" w:hAnsi="Arial" w:cs="Arial"/>
          <w:sz w:val="20"/>
          <w:szCs w:val="20"/>
        </w:rPr>
        <w:t xml:space="preserve">*Kellermann, A. P., *Rodriguez de Gil, P., *Pham, T. V., Kromrey, J. K., Romano, J., &amp; </w:t>
      </w:r>
      <w:r w:rsidRPr="0059156A">
        <w:rPr>
          <w:rFonts w:ascii="Arial" w:hAnsi="Arial" w:cs="Arial"/>
          <w:b/>
          <w:bCs/>
          <w:sz w:val="20"/>
          <w:szCs w:val="20"/>
        </w:rPr>
        <w:t>Chen, Y.-H.</w:t>
      </w:r>
      <w:r w:rsidRPr="0059156A">
        <w:rPr>
          <w:rFonts w:ascii="Arial" w:hAnsi="Arial" w:cs="Arial"/>
          <w:sz w:val="20"/>
          <w:szCs w:val="20"/>
        </w:rPr>
        <w:t xml:space="preserve"> (2015</w:t>
      </w:r>
      <w:r w:rsidR="007360C8">
        <w:rPr>
          <w:rFonts w:ascii="Arial" w:hAnsi="Arial" w:cs="Arial"/>
          <w:sz w:val="20"/>
          <w:szCs w:val="20"/>
        </w:rPr>
        <w:t xml:space="preserve"> April 26</w:t>
      </w:r>
      <w:r w:rsidRPr="0059156A">
        <w:rPr>
          <w:rFonts w:ascii="Arial" w:hAnsi="Arial" w:cs="Arial"/>
          <w:sz w:val="20"/>
          <w:szCs w:val="20"/>
        </w:rPr>
        <w:t xml:space="preserve">). </w:t>
      </w:r>
      <w:r w:rsidRPr="00B53231">
        <w:rPr>
          <w:rFonts w:ascii="Arial" w:hAnsi="Arial" w:cs="Arial"/>
          <w:i/>
          <w:iCs/>
          <w:sz w:val="20"/>
          <w:szCs w:val="20"/>
        </w:rPr>
        <w:t>Gen_Omega2: A SAS macro for computing the generalized omega-squared effect size associated with analysis of variance models</w:t>
      </w:r>
      <w:r w:rsidRPr="0059156A">
        <w:rPr>
          <w:rFonts w:ascii="Arial" w:hAnsi="Arial" w:cs="Arial"/>
          <w:sz w:val="20"/>
          <w:szCs w:val="20"/>
        </w:rPr>
        <w:t>. SAS Global Forum</w:t>
      </w:r>
      <w:r w:rsidR="007360C8">
        <w:rPr>
          <w:rFonts w:ascii="Arial" w:hAnsi="Arial" w:cs="Arial"/>
          <w:sz w:val="20"/>
          <w:szCs w:val="20"/>
        </w:rPr>
        <w:t xml:space="preserve"> Annual Meeting</w:t>
      </w:r>
      <w:r w:rsidRPr="0059156A">
        <w:rPr>
          <w:rFonts w:ascii="Arial" w:hAnsi="Arial" w:cs="Arial"/>
          <w:sz w:val="20"/>
          <w:szCs w:val="20"/>
        </w:rPr>
        <w:t>,</w:t>
      </w:r>
      <w:r w:rsidR="007360C8">
        <w:rPr>
          <w:rFonts w:ascii="Arial" w:hAnsi="Arial" w:cs="Arial"/>
          <w:sz w:val="20"/>
          <w:szCs w:val="20"/>
        </w:rPr>
        <w:t xml:space="preserve"> Paper Session.</w:t>
      </w:r>
      <w:r w:rsidRPr="0059156A">
        <w:rPr>
          <w:rFonts w:ascii="Arial" w:hAnsi="Arial" w:cs="Arial"/>
          <w:sz w:val="20"/>
          <w:szCs w:val="20"/>
        </w:rPr>
        <w:t xml:space="preserve"> Dallas Texas. </w:t>
      </w:r>
    </w:p>
    <w:p w14:paraId="1A9D8295" w14:textId="585DC4FD" w:rsidR="009567E8" w:rsidRPr="0059156A" w:rsidRDefault="009567E8" w:rsidP="00A47BD7">
      <w:pPr>
        <w:pStyle w:val="NormalWeb"/>
        <w:numPr>
          <w:ilvl w:val="0"/>
          <w:numId w:val="20"/>
        </w:numPr>
        <w:tabs>
          <w:tab w:val="left" w:pos="360"/>
          <w:tab w:val="left" w:pos="720"/>
        </w:tabs>
        <w:spacing w:before="0" w:beforeAutospacing="0" w:after="60" w:afterAutospacing="0"/>
        <w:ind w:hanging="720"/>
        <w:rPr>
          <w:rFonts w:ascii="Arial" w:hAnsi="Arial" w:cs="Arial"/>
          <w:sz w:val="20"/>
          <w:szCs w:val="20"/>
        </w:rPr>
      </w:pPr>
      <w:r w:rsidRPr="0059156A">
        <w:rPr>
          <w:rFonts w:ascii="Arial" w:hAnsi="Arial" w:cs="Arial"/>
          <w:sz w:val="20"/>
          <w:szCs w:val="20"/>
        </w:rPr>
        <w:t xml:space="preserve">Kromrey, J. D., *Wang, Y., *Rodriguez de Gil, P., Bellara, A. P., </w:t>
      </w:r>
      <w:r w:rsidRPr="0059156A">
        <w:rPr>
          <w:rFonts w:ascii="Arial" w:hAnsi="Arial" w:cs="Arial"/>
          <w:b/>
          <w:bCs/>
          <w:sz w:val="20"/>
          <w:szCs w:val="20"/>
        </w:rPr>
        <w:t>Chen, Y.-H.</w:t>
      </w:r>
      <w:r w:rsidRPr="0059156A">
        <w:rPr>
          <w:rFonts w:ascii="Arial" w:hAnsi="Arial" w:cs="Arial"/>
          <w:sz w:val="20"/>
          <w:szCs w:val="20"/>
        </w:rPr>
        <w:t>, *Hicks, T., *Holmes, H., Kim, E. S., *Li, I. Y.,  *Nguyen, D. T., *Pham, T. V., &amp; Romano, J. (2015</w:t>
      </w:r>
      <w:r w:rsidR="007360C8">
        <w:rPr>
          <w:rFonts w:ascii="Arial" w:hAnsi="Arial" w:cs="Arial"/>
          <w:sz w:val="20"/>
          <w:szCs w:val="20"/>
        </w:rPr>
        <w:t>,</w:t>
      </w:r>
      <w:r w:rsidR="007360C8" w:rsidRPr="007360C8">
        <w:rPr>
          <w:rFonts w:ascii="Arial" w:hAnsi="Arial" w:cs="Arial"/>
          <w:sz w:val="20"/>
          <w:szCs w:val="20"/>
        </w:rPr>
        <w:t xml:space="preserve"> </w:t>
      </w:r>
      <w:r w:rsidR="007360C8" w:rsidRPr="0059156A">
        <w:rPr>
          <w:rFonts w:ascii="Arial" w:hAnsi="Arial" w:cs="Arial"/>
          <w:sz w:val="20"/>
          <w:szCs w:val="20"/>
        </w:rPr>
        <w:t>February</w:t>
      </w:r>
      <w:r w:rsidR="007360C8">
        <w:rPr>
          <w:rFonts w:ascii="Arial" w:hAnsi="Arial" w:cs="Arial"/>
          <w:sz w:val="20"/>
          <w:szCs w:val="20"/>
        </w:rPr>
        <w:t xml:space="preserve"> 19</w:t>
      </w:r>
      <w:r w:rsidRPr="0059156A">
        <w:rPr>
          <w:rFonts w:ascii="Arial" w:hAnsi="Arial" w:cs="Arial"/>
          <w:sz w:val="20"/>
          <w:szCs w:val="20"/>
        </w:rPr>
        <w:t xml:space="preserve">). </w:t>
      </w:r>
      <w:r w:rsidRPr="0059156A">
        <w:rPr>
          <w:rFonts w:ascii="Arial" w:hAnsi="Arial" w:cs="Arial"/>
          <w:i/>
          <w:iCs/>
          <w:sz w:val="20"/>
          <w:szCs w:val="20"/>
        </w:rPr>
        <w:t>Testing homogeneity of variance in one-factor ANOVA</w:t>
      </w:r>
      <w:r w:rsidR="004036B0">
        <w:rPr>
          <w:rFonts w:ascii="Arial" w:hAnsi="Arial" w:cs="Arial"/>
          <w:i/>
          <w:iCs/>
          <w:sz w:val="20"/>
          <w:szCs w:val="20"/>
        </w:rPr>
        <w:t xml:space="preserve"> </w:t>
      </w:r>
      <w:r w:rsidRPr="0059156A">
        <w:rPr>
          <w:rFonts w:ascii="Arial" w:hAnsi="Arial" w:cs="Arial"/>
          <w:i/>
          <w:iCs/>
          <w:sz w:val="20"/>
          <w:szCs w:val="20"/>
        </w:rPr>
        <w:t>models: A plethora of approaches to consider.</w:t>
      </w:r>
      <w:r w:rsidRPr="0059156A">
        <w:rPr>
          <w:rFonts w:ascii="Arial" w:hAnsi="Arial" w:cs="Arial"/>
          <w:sz w:val="20"/>
          <w:szCs w:val="20"/>
        </w:rPr>
        <w:t xml:space="preserve"> A</w:t>
      </w:r>
      <w:r w:rsidR="007360C8">
        <w:rPr>
          <w:rFonts w:ascii="Arial" w:hAnsi="Arial" w:cs="Arial"/>
          <w:sz w:val="20"/>
          <w:szCs w:val="20"/>
        </w:rPr>
        <w:t xml:space="preserve">merican </w:t>
      </w:r>
      <w:r w:rsidRPr="0059156A">
        <w:rPr>
          <w:rFonts w:ascii="Arial" w:hAnsi="Arial" w:cs="Arial"/>
          <w:sz w:val="20"/>
          <w:szCs w:val="20"/>
        </w:rPr>
        <w:t>S</w:t>
      </w:r>
      <w:r w:rsidR="007360C8">
        <w:rPr>
          <w:rFonts w:ascii="Arial" w:hAnsi="Arial" w:cs="Arial"/>
          <w:sz w:val="20"/>
          <w:szCs w:val="20"/>
        </w:rPr>
        <w:t xml:space="preserve">tatistical </w:t>
      </w:r>
      <w:r w:rsidRPr="0059156A">
        <w:rPr>
          <w:rFonts w:ascii="Arial" w:hAnsi="Arial" w:cs="Arial"/>
          <w:sz w:val="20"/>
          <w:szCs w:val="20"/>
        </w:rPr>
        <w:t>A</w:t>
      </w:r>
      <w:r w:rsidR="007360C8">
        <w:rPr>
          <w:rFonts w:ascii="Arial" w:hAnsi="Arial" w:cs="Arial"/>
          <w:sz w:val="20"/>
          <w:szCs w:val="20"/>
        </w:rPr>
        <w:t>ssociation</w:t>
      </w:r>
      <w:r w:rsidRPr="0059156A">
        <w:rPr>
          <w:rFonts w:ascii="Arial" w:hAnsi="Arial" w:cs="Arial"/>
          <w:sz w:val="20"/>
          <w:szCs w:val="20"/>
        </w:rPr>
        <w:t xml:space="preserve"> </w:t>
      </w:r>
      <w:r w:rsidR="007360C8">
        <w:rPr>
          <w:rFonts w:ascii="Arial" w:hAnsi="Arial" w:cs="Arial"/>
          <w:sz w:val="20"/>
          <w:szCs w:val="20"/>
        </w:rPr>
        <w:t xml:space="preserve">(ASA) </w:t>
      </w:r>
      <w:r w:rsidRPr="0059156A">
        <w:rPr>
          <w:rFonts w:ascii="Arial" w:hAnsi="Arial" w:cs="Arial"/>
          <w:sz w:val="20"/>
          <w:szCs w:val="20"/>
        </w:rPr>
        <w:t>Conference on Statistical Practice (CSP)</w:t>
      </w:r>
      <w:r w:rsidR="007360C8">
        <w:rPr>
          <w:rFonts w:ascii="Arial" w:hAnsi="Arial" w:cs="Arial"/>
          <w:sz w:val="20"/>
          <w:szCs w:val="20"/>
        </w:rPr>
        <w:t xml:space="preserve"> Annual Meeting, Poster Session</w:t>
      </w:r>
      <w:r w:rsidRPr="0059156A">
        <w:rPr>
          <w:rFonts w:ascii="Arial" w:hAnsi="Arial" w:cs="Arial"/>
          <w:sz w:val="20"/>
          <w:szCs w:val="20"/>
        </w:rPr>
        <w:t xml:space="preserve">. New Orleans, Louisiana. </w:t>
      </w:r>
    </w:p>
    <w:p w14:paraId="43D1C39A" w14:textId="5A78B74A" w:rsidR="00253D55" w:rsidRDefault="00BD46D5"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sz w:val="20"/>
          <w:szCs w:val="20"/>
        </w:rPr>
      </w:pPr>
      <w:r w:rsidRPr="00253D55">
        <w:rPr>
          <w:rFonts w:ascii="Arial" w:hAnsi="Arial" w:cs="Arial"/>
          <w:sz w:val="20"/>
          <w:szCs w:val="20"/>
        </w:rPr>
        <w:t>*</w:t>
      </w:r>
      <w:r w:rsidR="003B04F1" w:rsidRPr="00253D55">
        <w:rPr>
          <w:rFonts w:ascii="Arial" w:hAnsi="Arial" w:cs="Arial"/>
          <w:sz w:val="20"/>
          <w:szCs w:val="20"/>
        </w:rPr>
        <w:t xml:space="preserve">Pham, T., &amp; </w:t>
      </w:r>
      <w:r w:rsidR="003B04F1" w:rsidRPr="003053AF">
        <w:rPr>
          <w:rFonts w:ascii="Arial" w:hAnsi="Arial" w:cs="Arial"/>
          <w:b/>
          <w:bCs/>
          <w:sz w:val="20"/>
          <w:szCs w:val="20"/>
        </w:rPr>
        <w:t>Chen, Y.-H.</w:t>
      </w:r>
      <w:r w:rsidR="003B04F1" w:rsidRPr="00253D55">
        <w:rPr>
          <w:rFonts w:ascii="Arial" w:hAnsi="Arial" w:cs="Arial"/>
          <w:sz w:val="20"/>
          <w:szCs w:val="20"/>
        </w:rPr>
        <w:t xml:space="preserve"> (2014</w:t>
      </w:r>
      <w:r w:rsidR="0041107F">
        <w:rPr>
          <w:rFonts w:ascii="Arial" w:hAnsi="Arial" w:cs="Arial"/>
          <w:sz w:val="20"/>
          <w:szCs w:val="20"/>
        </w:rPr>
        <w:t>,</w:t>
      </w:r>
      <w:r w:rsidR="0041107F" w:rsidRPr="0041107F">
        <w:rPr>
          <w:rFonts w:ascii="Arial" w:hAnsi="Arial" w:cs="Arial"/>
          <w:sz w:val="20"/>
          <w:szCs w:val="20"/>
        </w:rPr>
        <w:t xml:space="preserve"> </w:t>
      </w:r>
      <w:r w:rsidR="0041107F" w:rsidRPr="00253D55">
        <w:rPr>
          <w:rFonts w:ascii="Arial" w:hAnsi="Arial" w:cs="Arial"/>
          <w:sz w:val="20"/>
          <w:szCs w:val="20"/>
        </w:rPr>
        <w:t>August</w:t>
      </w:r>
      <w:r w:rsidR="003B04F1" w:rsidRPr="00253D55">
        <w:rPr>
          <w:rFonts w:ascii="Arial" w:hAnsi="Arial" w:cs="Arial"/>
          <w:sz w:val="20"/>
          <w:szCs w:val="20"/>
        </w:rPr>
        <w:t xml:space="preserve">). </w:t>
      </w:r>
      <w:r w:rsidR="00F52FB0" w:rsidRPr="00253D55">
        <w:rPr>
          <w:rFonts w:ascii="Arial" w:hAnsi="Arial" w:cs="Arial"/>
          <w:i/>
          <w:sz w:val="20"/>
          <w:szCs w:val="20"/>
        </w:rPr>
        <w:t xml:space="preserve">Cognitive </w:t>
      </w:r>
      <w:r w:rsidR="00B33CFB" w:rsidRPr="00253D55">
        <w:rPr>
          <w:rFonts w:ascii="Arial" w:hAnsi="Arial" w:cs="Arial"/>
          <w:i/>
          <w:sz w:val="20"/>
          <w:szCs w:val="20"/>
        </w:rPr>
        <w:t>m</w:t>
      </w:r>
      <w:r w:rsidR="00F52FB0" w:rsidRPr="00253D55">
        <w:rPr>
          <w:rFonts w:ascii="Arial" w:hAnsi="Arial" w:cs="Arial"/>
          <w:i/>
          <w:sz w:val="20"/>
          <w:szCs w:val="20"/>
        </w:rPr>
        <w:t xml:space="preserve">odels in </w:t>
      </w:r>
      <w:r w:rsidR="00B33CFB" w:rsidRPr="00253D55">
        <w:rPr>
          <w:rFonts w:ascii="Arial" w:hAnsi="Arial" w:cs="Arial"/>
          <w:i/>
          <w:sz w:val="20"/>
          <w:szCs w:val="20"/>
        </w:rPr>
        <w:t>e</w:t>
      </w:r>
      <w:r w:rsidR="00F52FB0" w:rsidRPr="00253D55">
        <w:rPr>
          <w:rFonts w:ascii="Arial" w:hAnsi="Arial" w:cs="Arial"/>
          <w:i/>
          <w:sz w:val="20"/>
          <w:szCs w:val="20"/>
        </w:rPr>
        <w:t xml:space="preserve">ducational </w:t>
      </w:r>
      <w:r w:rsidR="00B33CFB" w:rsidRPr="00253D55">
        <w:rPr>
          <w:rFonts w:ascii="Arial" w:hAnsi="Arial" w:cs="Arial"/>
          <w:i/>
          <w:sz w:val="20"/>
          <w:szCs w:val="20"/>
        </w:rPr>
        <w:t>a</w:t>
      </w:r>
      <w:r w:rsidR="00F52FB0" w:rsidRPr="00253D55">
        <w:rPr>
          <w:rFonts w:ascii="Arial" w:hAnsi="Arial" w:cs="Arial"/>
          <w:i/>
          <w:sz w:val="20"/>
          <w:szCs w:val="20"/>
        </w:rPr>
        <w:t>ssessment</w:t>
      </w:r>
      <w:r w:rsidR="0041107F">
        <w:rPr>
          <w:rFonts w:ascii="Arial" w:hAnsi="Arial" w:cs="Arial"/>
          <w:i/>
          <w:sz w:val="20"/>
          <w:szCs w:val="20"/>
        </w:rPr>
        <w:t xml:space="preserve"> </w:t>
      </w:r>
      <w:r w:rsidR="0041107F">
        <w:rPr>
          <w:rFonts w:ascii="Arial" w:hAnsi="Arial" w:cs="Arial"/>
          <w:iCs/>
          <w:sz w:val="20"/>
          <w:szCs w:val="20"/>
        </w:rPr>
        <w:t>[Paper Session]</w:t>
      </w:r>
      <w:r w:rsidR="00F52FB0" w:rsidRPr="00253D55">
        <w:rPr>
          <w:rFonts w:ascii="Arial" w:hAnsi="Arial" w:cs="Arial"/>
          <w:sz w:val="20"/>
          <w:szCs w:val="20"/>
        </w:rPr>
        <w:t xml:space="preserve">. </w:t>
      </w:r>
      <w:r w:rsidR="00F52FB0" w:rsidRPr="00253D55">
        <w:rPr>
          <w:rFonts w:ascii="Arial" w:hAnsi="Arial" w:cs="Arial"/>
          <w:sz w:val="20"/>
          <w:szCs w:val="20"/>
          <w:lang w:val="en-CA"/>
        </w:rPr>
        <w:t>Joint Statistics Meetings</w:t>
      </w:r>
      <w:r w:rsidR="0041107F">
        <w:rPr>
          <w:rFonts w:ascii="Arial" w:hAnsi="Arial" w:cs="Arial"/>
          <w:sz w:val="20"/>
          <w:szCs w:val="20"/>
          <w:lang w:val="en-CA"/>
        </w:rPr>
        <w:t xml:space="preserve"> (JSM) Annual Meeting. </w:t>
      </w:r>
      <w:r w:rsidR="00F52FB0" w:rsidRPr="00253D55">
        <w:rPr>
          <w:rFonts w:ascii="Arial" w:hAnsi="Arial" w:cs="Arial"/>
          <w:sz w:val="20"/>
          <w:szCs w:val="20"/>
          <w:lang w:val="en-CA"/>
        </w:rPr>
        <w:t xml:space="preserve">Boston, </w:t>
      </w:r>
      <w:r w:rsidR="00F52FB0" w:rsidRPr="00253D55">
        <w:rPr>
          <w:rFonts w:ascii="Arial" w:hAnsi="Arial" w:cs="Arial"/>
          <w:sz w:val="20"/>
          <w:szCs w:val="20"/>
        </w:rPr>
        <w:t>Massachusetts</w:t>
      </w:r>
      <w:r w:rsidR="00B33CFB" w:rsidRPr="00253D55">
        <w:rPr>
          <w:rFonts w:ascii="Arial" w:hAnsi="Arial" w:cs="Arial"/>
          <w:sz w:val="20"/>
          <w:szCs w:val="20"/>
        </w:rPr>
        <w:t>.</w:t>
      </w:r>
      <w:r w:rsidR="003B04F1" w:rsidRPr="00253D55">
        <w:rPr>
          <w:rFonts w:ascii="Arial" w:hAnsi="Arial" w:cs="Arial"/>
          <w:sz w:val="20"/>
          <w:szCs w:val="20"/>
        </w:rPr>
        <w:t xml:space="preserve"> </w:t>
      </w:r>
    </w:p>
    <w:p w14:paraId="274401A8" w14:textId="2E20F541" w:rsidR="00253D55" w:rsidRDefault="00641BDB" w:rsidP="00A47BD7">
      <w:pPr>
        <w:pStyle w:val="NormalWeb"/>
        <w:widowControl w:val="0"/>
        <w:numPr>
          <w:ilvl w:val="0"/>
          <w:numId w:val="20"/>
        </w:numPr>
        <w:tabs>
          <w:tab w:val="left" w:pos="360"/>
          <w:tab w:val="left" w:pos="720"/>
        </w:tabs>
        <w:spacing w:before="0" w:beforeAutospacing="0" w:after="60" w:afterAutospacing="0"/>
        <w:ind w:hanging="720"/>
        <w:rPr>
          <w:rFonts w:ascii="Arial" w:hAnsi="Arial" w:cs="Arial"/>
          <w:sz w:val="20"/>
          <w:szCs w:val="20"/>
        </w:rPr>
      </w:pPr>
      <w:r w:rsidRPr="00253D55">
        <w:rPr>
          <w:rFonts w:ascii="Arial" w:hAnsi="Arial" w:cs="Arial"/>
          <w:sz w:val="20"/>
          <w:szCs w:val="20"/>
        </w:rPr>
        <w:t xml:space="preserve">Wang, Y., Bellara, A. P., Pham, T. V., Nguyen, D. T., Rodriguez de Gil, P., </w:t>
      </w:r>
      <w:r w:rsidRPr="009F370D">
        <w:rPr>
          <w:rFonts w:ascii="Arial" w:hAnsi="Arial" w:cs="Arial"/>
          <w:b/>
          <w:bCs/>
          <w:sz w:val="20"/>
          <w:szCs w:val="20"/>
        </w:rPr>
        <w:t>Chen, Y.-H.</w:t>
      </w:r>
      <w:r w:rsidRPr="00253D55">
        <w:rPr>
          <w:rFonts w:ascii="Arial" w:hAnsi="Arial" w:cs="Arial"/>
          <w:sz w:val="20"/>
          <w:szCs w:val="20"/>
        </w:rPr>
        <w:t>, Holmes, H., Hicks, T., Li, I. Y., Kim, E. S., Romano, J., &amp; Kromrey, J. D. (2014</w:t>
      </w:r>
      <w:r w:rsidR="0041107F">
        <w:rPr>
          <w:rFonts w:ascii="Arial" w:hAnsi="Arial" w:cs="Arial"/>
          <w:sz w:val="20"/>
          <w:szCs w:val="20"/>
        </w:rPr>
        <w:t>,</w:t>
      </w:r>
      <w:r w:rsidR="0041107F" w:rsidRPr="0041107F">
        <w:rPr>
          <w:rFonts w:ascii="Arial" w:hAnsi="Arial" w:cs="Arial"/>
          <w:sz w:val="20"/>
          <w:szCs w:val="20"/>
        </w:rPr>
        <w:t xml:space="preserve"> </w:t>
      </w:r>
      <w:r w:rsidR="0041107F" w:rsidRPr="00253D55">
        <w:rPr>
          <w:rFonts w:ascii="Arial" w:hAnsi="Arial" w:cs="Arial"/>
          <w:sz w:val="20"/>
          <w:szCs w:val="20"/>
        </w:rPr>
        <w:t>April</w:t>
      </w:r>
      <w:r w:rsidRPr="00253D55">
        <w:rPr>
          <w:rFonts w:ascii="Arial" w:hAnsi="Arial" w:cs="Arial"/>
          <w:sz w:val="20"/>
          <w:szCs w:val="20"/>
        </w:rPr>
        <w:t xml:space="preserve">). </w:t>
      </w:r>
      <w:r w:rsidRPr="00253D55">
        <w:rPr>
          <w:rFonts w:ascii="Arial" w:hAnsi="Arial" w:cs="Arial"/>
          <w:i/>
          <w:sz w:val="20"/>
          <w:szCs w:val="20"/>
        </w:rPr>
        <w:t xml:space="preserve">Comparing the </w:t>
      </w:r>
      <w:r w:rsidR="007B7FC1" w:rsidRPr="00253D55">
        <w:rPr>
          <w:rFonts w:ascii="Arial" w:hAnsi="Arial" w:cs="Arial"/>
          <w:i/>
          <w:sz w:val="20"/>
          <w:szCs w:val="20"/>
        </w:rPr>
        <w:t>p</w:t>
      </w:r>
      <w:r w:rsidRPr="00253D55">
        <w:rPr>
          <w:rFonts w:ascii="Arial" w:hAnsi="Arial" w:cs="Arial"/>
          <w:i/>
          <w:sz w:val="20"/>
          <w:szCs w:val="20"/>
        </w:rPr>
        <w:t xml:space="preserve">erformance of </w:t>
      </w:r>
      <w:r w:rsidR="007B7FC1" w:rsidRPr="00253D55">
        <w:rPr>
          <w:rFonts w:ascii="Arial" w:hAnsi="Arial" w:cs="Arial"/>
          <w:i/>
          <w:sz w:val="20"/>
          <w:szCs w:val="20"/>
        </w:rPr>
        <w:t>a</w:t>
      </w:r>
      <w:r w:rsidRPr="00253D55">
        <w:rPr>
          <w:rFonts w:ascii="Arial" w:hAnsi="Arial" w:cs="Arial"/>
          <w:i/>
          <w:sz w:val="20"/>
          <w:szCs w:val="20"/>
        </w:rPr>
        <w:t xml:space="preserve">pproaches for </w:t>
      </w:r>
      <w:r w:rsidR="007B7FC1" w:rsidRPr="00253D55">
        <w:rPr>
          <w:rFonts w:ascii="Arial" w:hAnsi="Arial" w:cs="Arial"/>
          <w:i/>
          <w:sz w:val="20"/>
          <w:szCs w:val="20"/>
        </w:rPr>
        <w:t>t</w:t>
      </w:r>
      <w:r w:rsidRPr="00253D55">
        <w:rPr>
          <w:rFonts w:ascii="Arial" w:hAnsi="Arial" w:cs="Arial"/>
          <w:i/>
          <w:sz w:val="20"/>
          <w:szCs w:val="20"/>
        </w:rPr>
        <w:t xml:space="preserve">esting the </w:t>
      </w:r>
      <w:r w:rsidR="007B7FC1" w:rsidRPr="00253D55">
        <w:rPr>
          <w:rFonts w:ascii="Arial" w:hAnsi="Arial" w:cs="Arial"/>
          <w:i/>
          <w:sz w:val="20"/>
          <w:szCs w:val="20"/>
        </w:rPr>
        <w:t>h</w:t>
      </w:r>
      <w:r w:rsidRPr="00253D55">
        <w:rPr>
          <w:rFonts w:ascii="Arial" w:hAnsi="Arial" w:cs="Arial"/>
          <w:i/>
          <w:sz w:val="20"/>
          <w:szCs w:val="20"/>
        </w:rPr>
        <w:t xml:space="preserve">omogeneity of </w:t>
      </w:r>
      <w:r w:rsidR="007B7FC1" w:rsidRPr="00253D55">
        <w:rPr>
          <w:rFonts w:ascii="Arial" w:hAnsi="Arial" w:cs="Arial"/>
          <w:i/>
          <w:sz w:val="20"/>
          <w:szCs w:val="20"/>
        </w:rPr>
        <w:t>v</w:t>
      </w:r>
      <w:r w:rsidRPr="00253D55">
        <w:rPr>
          <w:rFonts w:ascii="Arial" w:hAnsi="Arial" w:cs="Arial"/>
          <w:i/>
          <w:sz w:val="20"/>
          <w:szCs w:val="20"/>
        </w:rPr>
        <w:t xml:space="preserve">ariance </w:t>
      </w:r>
      <w:r w:rsidR="007B7FC1" w:rsidRPr="00253D55">
        <w:rPr>
          <w:rFonts w:ascii="Arial" w:hAnsi="Arial" w:cs="Arial"/>
          <w:i/>
          <w:sz w:val="20"/>
          <w:szCs w:val="20"/>
        </w:rPr>
        <w:t>a</w:t>
      </w:r>
      <w:r w:rsidRPr="00253D55">
        <w:rPr>
          <w:rFonts w:ascii="Arial" w:hAnsi="Arial" w:cs="Arial"/>
          <w:i/>
          <w:sz w:val="20"/>
          <w:szCs w:val="20"/>
        </w:rPr>
        <w:t xml:space="preserve">ssumption in </w:t>
      </w:r>
      <w:r w:rsidR="007B7FC1" w:rsidRPr="00253D55">
        <w:rPr>
          <w:rFonts w:ascii="Arial" w:hAnsi="Arial" w:cs="Arial"/>
          <w:i/>
          <w:sz w:val="20"/>
          <w:szCs w:val="20"/>
        </w:rPr>
        <w:t>o</w:t>
      </w:r>
      <w:r w:rsidRPr="00253D55">
        <w:rPr>
          <w:rFonts w:ascii="Arial" w:hAnsi="Arial" w:cs="Arial"/>
          <w:i/>
          <w:sz w:val="20"/>
          <w:szCs w:val="20"/>
        </w:rPr>
        <w:t>ne-</w:t>
      </w:r>
      <w:r w:rsidR="007B7FC1" w:rsidRPr="00253D55">
        <w:rPr>
          <w:rFonts w:ascii="Arial" w:hAnsi="Arial" w:cs="Arial"/>
          <w:i/>
          <w:sz w:val="20"/>
          <w:szCs w:val="20"/>
        </w:rPr>
        <w:t>f</w:t>
      </w:r>
      <w:r w:rsidRPr="00253D55">
        <w:rPr>
          <w:rFonts w:ascii="Arial" w:hAnsi="Arial" w:cs="Arial"/>
          <w:i/>
          <w:sz w:val="20"/>
          <w:szCs w:val="20"/>
        </w:rPr>
        <w:t xml:space="preserve">actor ANOVA </w:t>
      </w:r>
      <w:r w:rsidR="007B7FC1" w:rsidRPr="00253D55">
        <w:rPr>
          <w:rFonts w:ascii="Arial" w:hAnsi="Arial" w:cs="Arial"/>
          <w:i/>
          <w:sz w:val="20"/>
          <w:szCs w:val="20"/>
        </w:rPr>
        <w:t>m</w:t>
      </w:r>
      <w:r w:rsidRPr="00253D55">
        <w:rPr>
          <w:rFonts w:ascii="Arial" w:hAnsi="Arial" w:cs="Arial"/>
          <w:i/>
          <w:sz w:val="20"/>
          <w:szCs w:val="20"/>
        </w:rPr>
        <w:t>odels</w:t>
      </w:r>
      <w:r w:rsidR="0041107F">
        <w:rPr>
          <w:rFonts w:ascii="Arial" w:hAnsi="Arial" w:cs="Arial"/>
          <w:i/>
          <w:sz w:val="20"/>
          <w:szCs w:val="20"/>
        </w:rPr>
        <w:t xml:space="preserve"> </w:t>
      </w:r>
      <w:r w:rsidR="0041107F">
        <w:rPr>
          <w:rFonts w:ascii="Arial" w:hAnsi="Arial" w:cs="Arial"/>
          <w:iCs/>
          <w:sz w:val="20"/>
          <w:szCs w:val="20"/>
        </w:rPr>
        <w:t>[Paper Session]</w:t>
      </w:r>
      <w:r w:rsidRPr="00253D55">
        <w:rPr>
          <w:rFonts w:ascii="Arial" w:hAnsi="Arial" w:cs="Arial"/>
          <w:i/>
          <w:sz w:val="20"/>
          <w:szCs w:val="20"/>
        </w:rPr>
        <w:t>.</w:t>
      </w:r>
      <w:r w:rsidRPr="00253D55">
        <w:rPr>
          <w:rFonts w:ascii="Arial" w:hAnsi="Arial" w:cs="Arial"/>
          <w:sz w:val="20"/>
          <w:szCs w:val="20"/>
        </w:rPr>
        <w:t xml:space="preserve"> </w:t>
      </w:r>
      <w:r w:rsidR="0041107F" w:rsidRPr="00253D55">
        <w:rPr>
          <w:rFonts w:ascii="Arial" w:hAnsi="Arial" w:cs="Arial"/>
          <w:sz w:val="20"/>
          <w:szCs w:val="20"/>
          <w:lang w:val="en-CA"/>
        </w:rPr>
        <w:t>Joint Statistics Meetings</w:t>
      </w:r>
      <w:r w:rsidR="0041107F">
        <w:rPr>
          <w:rFonts w:ascii="Arial" w:hAnsi="Arial" w:cs="Arial"/>
          <w:sz w:val="20"/>
          <w:szCs w:val="20"/>
          <w:lang w:val="en-CA"/>
        </w:rPr>
        <w:t xml:space="preserve"> (JSM) Annual Meeting. </w:t>
      </w:r>
      <w:r w:rsidRPr="00253D55">
        <w:rPr>
          <w:rFonts w:ascii="Arial" w:hAnsi="Arial" w:cs="Arial"/>
          <w:sz w:val="20"/>
          <w:szCs w:val="20"/>
          <w:lang w:val="en-CA"/>
        </w:rPr>
        <w:t xml:space="preserve">Boston, </w:t>
      </w:r>
      <w:r w:rsidRPr="00253D55">
        <w:rPr>
          <w:rFonts w:ascii="Arial" w:hAnsi="Arial" w:cs="Arial"/>
          <w:sz w:val="20"/>
          <w:szCs w:val="20"/>
        </w:rPr>
        <w:t xml:space="preserve">Massachusetts.  </w:t>
      </w:r>
    </w:p>
    <w:p w14:paraId="1D67C31D" w14:textId="0A34E41B" w:rsidR="00253D55" w:rsidRPr="00253D55" w:rsidRDefault="00802C6D" w:rsidP="00A47BD7">
      <w:pPr>
        <w:pStyle w:val="NormalWeb"/>
        <w:widowControl w:val="0"/>
        <w:numPr>
          <w:ilvl w:val="0"/>
          <w:numId w:val="20"/>
        </w:numPr>
        <w:tabs>
          <w:tab w:val="left" w:pos="360"/>
          <w:tab w:val="left" w:pos="720"/>
        </w:tabs>
        <w:autoSpaceDE w:val="0"/>
        <w:autoSpaceDN w:val="0"/>
        <w:adjustRightInd w:val="0"/>
        <w:spacing w:before="0" w:beforeAutospacing="0" w:after="60" w:afterAutospacing="0"/>
        <w:ind w:hanging="720"/>
        <w:rPr>
          <w:rStyle w:val="Emphasis"/>
          <w:rFonts w:ascii="Arial" w:hAnsi="Arial" w:cs="Arial"/>
          <w:i w:val="0"/>
          <w:iCs w:val="0"/>
          <w:sz w:val="20"/>
          <w:szCs w:val="20"/>
        </w:rPr>
      </w:pPr>
      <w:r w:rsidRPr="00253D55">
        <w:rPr>
          <w:rFonts w:ascii="Arial" w:hAnsi="Arial" w:cs="Arial"/>
          <w:sz w:val="20"/>
          <w:szCs w:val="20"/>
        </w:rPr>
        <w:t xml:space="preserve">Rasmussen, P., Rodriguez de Gil, P., Kellerman, A., Pham, T. V., Romano, J., </w:t>
      </w:r>
      <w:r w:rsidRPr="009F370D">
        <w:rPr>
          <w:rFonts w:ascii="Arial" w:hAnsi="Arial" w:cs="Arial"/>
          <w:b/>
          <w:bCs/>
          <w:sz w:val="20"/>
          <w:szCs w:val="20"/>
        </w:rPr>
        <w:t>Chen, Y.-H.</w:t>
      </w:r>
      <w:r w:rsidRPr="00253D55">
        <w:rPr>
          <w:rFonts w:ascii="Arial" w:hAnsi="Arial" w:cs="Arial"/>
          <w:sz w:val="20"/>
          <w:szCs w:val="20"/>
        </w:rPr>
        <w:t>, &amp; Kromrey, J. D. (2014</w:t>
      </w:r>
      <w:r w:rsidR="0056234F">
        <w:rPr>
          <w:rFonts w:ascii="Arial" w:hAnsi="Arial" w:cs="Arial"/>
          <w:sz w:val="20"/>
          <w:szCs w:val="20"/>
        </w:rPr>
        <w:t>,</w:t>
      </w:r>
      <w:r w:rsidR="0056234F" w:rsidRPr="0056234F">
        <w:rPr>
          <w:rFonts w:ascii="Arial" w:hAnsi="Arial" w:cs="Arial"/>
          <w:sz w:val="20"/>
          <w:szCs w:val="20"/>
        </w:rPr>
        <w:t xml:space="preserve"> </w:t>
      </w:r>
      <w:r w:rsidR="0056234F" w:rsidRPr="00253D55">
        <w:rPr>
          <w:rFonts w:ascii="Arial" w:hAnsi="Arial" w:cs="Arial"/>
          <w:sz w:val="20"/>
          <w:szCs w:val="20"/>
        </w:rPr>
        <w:t>May</w:t>
      </w:r>
      <w:r w:rsidRPr="00253D55">
        <w:rPr>
          <w:rFonts w:ascii="Arial" w:hAnsi="Arial" w:cs="Arial"/>
          <w:sz w:val="20"/>
          <w:szCs w:val="20"/>
        </w:rPr>
        <w:t xml:space="preserve">). </w:t>
      </w:r>
      <w:r w:rsidRPr="00253D55">
        <w:rPr>
          <w:rStyle w:val="Strong"/>
          <w:rFonts w:ascii="Arial" w:hAnsi="Arial" w:cs="Arial"/>
          <w:b w:val="0"/>
          <w:bCs w:val="0"/>
          <w:i/>
          <w:iCs/>
          <w:sz w:val="20"/>
          <w:szCs w:val="20"/>
        </w:rPr>
        <w:t>An investigation of accuracy and precision of the generalized eta-squared effect size based on various research designs</w:t>
      </w:r>
      <w:r w:rsidR="0056234F">
        <w:rPr>
          <w:rStyle w:val="Strong"/>
          <w:rFonts w:ascii="Arial" w:hAnsi="Arial" w:cs="Arial"/>
          <w:b w:val="0"/>
          <w:bCs w:val="0"/>
          <w:sz w:val="20"/>
          <w:szCs w:val="20"/>
        </w:rPr>
        <w:t xml:space="preserve"> [Paper Session]</w:t>
      </w:r>
      <w:r w:rsidRPr="00253D55">
        <w:rPr>
          <w:rFonts w:ascii="Arial" w:hAnsi="Arial" w:cs="Arial"/>
          <w:b/>
          <w:bCs/>
          <w:sz w:val="20"/>
          <w:szCs w:val="20"/>
        </w:rPr>
        <w:t xml:space="preserve">. </w:t>
      </w:r>
      <w:r w:rsidR="0056234F">
        <w:rPr>
          <w:rFonts w:ascii="Arial" w:hAnsi="Arial" w:cs="Arial"/>
          <w:sz w:val="20"/>
          <w:szCs w:val="20"/>
        </w:rPr>
        <w:t>T</w:t>
      </w:r>
      <w:r w:rsidR="004B438C" w:rsidRPr="00253D55">
        <w:rPr>
          <w:rFonts w:ascii="Arial" w:hAnsi="Arial" w:cs="Arial"/>
          <w:sz w:val="20"/>
          <w:szCs w:val="20"/>
        </w:rPr>
        <w:t>he</w:t>
      </w:r>
      <w:r w:rsidR="004B438C" w:rsidRPr="00253D55">
        <w:rPr>
          <w:rFonts w:ascii="Arial" w:hAnsi="Arial" w:cs="Arial"/>
          <w:b/>
          <w:bCs/>
          <w:sz w:val="20"/>
          <w:szCs w:val="20"/>
        </w:rPr>
        <w:t xml:space="preserve"> </w:t>
      </w:r>
      <w:r w:rsidR="004B438C" w:rsidRPr="00253D55">
        <w:rPr>
          <w:rStyle w:val="Strong"/>
          <w:rFonts w:ascii="Arial" w:hAnsi="Arial" w:cs="Arial"/>
          <w:b w:val="0"/>
          <w:bCs w:val="0"/>
          <w:sz w:val="20"/>
          <w:szCs w:val="20"/>
        </w:rPr>
        <w:t>Modern Modeling Methods (M</w:t>
      </w:r>
      <w:r w:rsidR="004B438C" w:rsidRPr="00253D55">
        <w:rPr>
          <w:rStyle w:val="Strong"/>
          <w:rFonts w:ascii="Arial" w:hAnsi="Arial" w:cs="Arial"/>
          <w:b w:val="0"/>
          <w:bCs w:val="0"/>
          <w:sz w:val="20"/>
          <w:szCs w:val="20"/>
          <w:vertAlign w:val="superscript"/>
        </w:rPr>
        <w:t>3</w:t>
      </w:r>
      <w:r w:rsidR="004B438C" w:rsidRPr="00253D55">
        <w:rPr>
          <w:rStyle w:val="Strong"/>
          <w:rFonts w:ascii="Arial" w:hAnsi="Arial" w:cs="Arial"/>
          <w:b w:val="0"/>
          <w:bCs w:val="0"/>
          <w:sz w:val="20"/>
          <w:szCs w:val="20"/>
        </w:rPr>
        <w:t>) Conference</w:t>
      </w:r>
      <w:r w:rsidR="0056234F">
        <w:rPr>
          <w:rStyle w:val="Strong"/>
          <w:rFonts w:ascii="Arial" w:hAnsi="Arial" w:cs="Arial"/>
          <w:b w:val="0"/>
          <w:bCs w:val="0"/>
          <w:sz w:val="20"/>
          <w:szCs w:val="20"/>
        </w:rPr>
        <w:t xml:space="preserve"> Annual Meeting</w:t>
      </w:r>
      <w:r w:rsidR="004B438C" w:rsidRPr="00253D55">
        <w:rPr>
          <w:rStyle w:val="Strong"/>
          <w:rFonts w:ascii="Arial" w:hAnsi="Arial" w:cs="Arial"/>
          <w:sz w:val="20"/>
          <w:szCs w:val="20"/>
        </w:rPr>
        <w:t xml:space="preserve">, </w:t>
      </w:r>
      <w:r w:rsidR="004B438C" w:rsidRPr="00253D55">
        <w:rPr>
          <w:rStyle w:val="kno-fv"/>
          <w:rFonts w:ascii="Arial" w:hAnsi="Arial" w:cs="Arial"/>
          <w:sz w:val="20"/>
          <w:szCs w:val="20"/>
        </w:rPr>
        <w:t xml:space="preserve">Storrs, </w:t>
      </w:r>
      <w:r w:rsidR="004B438C" w:rsidRPr="00253D55">
        <w:rPr>
          <w:rStyle w:val="kno-fv"/>
          <w:rFonts w:ascii="Arial" w:hAnsi="Arial" w:cs="Arial"/>
          <w:i/>
          <w:sz w:val="20"/>
          <w:szCs w:val="20"/>
        </w:rPr>
        <w:t>C</w:t>
      </w:r>
      <w:r w:rsidR="004B438C" w:rsidRPr="00253D55">
        <w:rPr>
          <w:rStyle w:val="Emphasis"/>
          <w:rFonts w:ascii="Arial" w:hAnsi="Arial" w:cs="Arial"/>
          <w:i w:val="0"/>
          <w:sz w:val="20"/>
          <w:szCs w:val="20"/>
        </w:rPr>
        <w:t>onnecticut.</w:t>
      </w:r>
    </w:p>
    <w:p w14:paraId="7787CE72" w14:textId="5264AECE" w:rsidR="00253D55" w:rsidRPr="00253D55" w:rsidRDefault="00CE445F" w:rsidP="00A47BD7">
      <w:pPr>
        <w:pStyle w:val="NormalWeb"/>
        <w:widowControl w:val="0"/>
        <w:numPr>
          <w:ilvl w:val="0"/>
          <w:numId w:val="20"/>
        </w:numPr>
        <w:tabs>
          <w:tab w:val="left" w:pos="360"/>
          <w:tab w:val="left" w:pos="720"/>
        </w:tabs>
        <w:autoSpaceDE w:val="0"/>
        <w:autoSpaceDN w:val="0"/>
        <w:adjustRightInd w:val="0"/>
        <w:spacing w:before="0" w:beforeAutospacing="0" w:after="60" w:afterAutospacing="0"/>
        <w:ind w:hanging="720"/>
        <w:rPr>
          <w:rStyle w:val="Emphasis"/>
          <w:rFonts w:ascii="Arial" w:hAnsi="Arial" w:cs="Arial"/>
          <w:i w:val="0"/>
          <w:iCs w:val="0"/>
          <w:sz w:val="20"/>
          <w:szCs w:val="20"/>
        </w:rPr>
      </w:pPr>
      <w:r w:rsidRPr="00253D55">
        <w:rPr>
          <w:rFonts w:ascii="Arial" w:hAnsi="Arial" w:cs="Arial"/>
          <w:sz w:val="20"/>
          <w:szCs w:val="20"/>
        </w:rPr>
        <w:t xml:space="preserve">Holmes, H., Rodriguez de Gil, P., Li, I. Y., Bellara, A., </w:t>
      </w:r>
      <w:r w:rsidRPr="009F370D">
        <w:rPr>
          <w:rFonts w:ascii="Arial" w:hAnsi="Arial" w:cs="Arial"/>
          <w:b/>
          <w:bCs/>
          <w:sz w:val="20"/>
          <w:szCs w:val="20"/>
        </w:rPr>
        <w:t>Chen, Y.-H.,</w:t>
      </w:r>
      <w:r w:rsidRPr="00253D55">
        <w:rPr>
          <w:rFonts w:ascii="Arial" w:hAnsi="Arial" w:cs="Arial"/>
          <w:sz w:val="20"/>
          <w:szCs w:val="20"/>
        </w:rPr>
        <w:t xml:space="preserve"> Hicks, T., Kim, E. S., Kromrey, J. D., Nguyen, D., Pham, T. V., Romano, J., &amp; Wang, Y. (2014</w:t>
      </w:r>
      <w:r w:rsidR="0056234F">
        <w:rPr>
          <w:rFonts w:ascii="Arial" w:hAnsi="Arial" w:cs="Arial"/>
          <w:sz w:val="20"/>
          <w:szCs w:val="20"/>
        </w:rPr>
        <w:t>,</w:t>
      </w:r>
      <w:r w:rsidR="0056234F" w:rsidRPr="0056234F">
        <w:rPr>
          <w:rFonts w:ascii="Arial" w:hAnsi="Arial" w:cs="Arial"/>
          <w:sz w:val="20"/>
          <w:szCs w:val="20"/>
        </w:rPr>
        <w:t xml:space="preserve"> </w:t>
      </w:r>
      <w:r w:rsidR="0056234F" w:rsidRPr="00253D55">
        <w:rPr>
          <w:rFonts w:ascii="Arial" w:hAnsi="Arial" w:cs="Arial"/>
          <w:sz w:val="20"/>
          <w:szCs w:val="20"/>
        </w:rPr>
        <w:t>May</w:t>
      </w:r>
      <w:r w:rsidRPr="00253D55">
        <w:rPr>
          <w:rFonts w:ascii="Arial" w:hAnsi="Arial" w:cs="Arial"/>
          <w:sz w:val="20"/>
          <w:szCs w:val="20"/>
        </w:rPr>
        <w:t>).</w:t>
      </w:r>
      <w:r w:rsidRPr="00253D55">
        <w:rPr>
          <w:rStyle w:val="Strong"/>
          <w:rFonts w:ascii="Arial" w:hAnsi="Arial" w:cs="Arial"/>
          <w:i/>
          <w:iCs/>
          <w:sz w:val="20"/>
          <w:szCs w:val="20"/>
        </w:rPr>
        <w:t xml:space="preserve"> </w:t>
      </w:r>
      <w:r w:rsidRPr="00253D55">
        <w:rPr>
          <w:rStyle w:val="Strong"/>
          <w:rFonts w:ascii="Arial" w:hAnsi="Arial" w:cs="Arial"/>
          <w:b w:val="0"/>
          <w:i/>
          <w:iCs/>
          <w:sz w:val="20"/>
          <w:szCs w:val="20"/>
        </w:rPr>
        <w:t>Testing the homogeneity of variance assumption: An investigation of the performance of ten different approaches in one-factor ANOVA models</w:t>
      </w:r>
      <w:r w:rsidR="0056234F">
        <w:rPr>
          <w:rStyle w:val="Strong"/>
          <w:rFonts w:ascii="Arial" w:hAnsi="Arial" w:cs="Arial"/>
          <w:b w:val="0"/>
          <w:i/>
          <w:iCs/>
          <w:sz w:val="20"/>
          <w:szCs w:val="20"/>
        </w:rPr>
        <w:t xml:space="preserve"> </w:t>
      </w:r>
      <w:r w:rsidR="0056234F">
        <w:rPr>
          <w:rStyle w:val="Strong"/>
          <w:rFonts w:ascii="Arial" w:hAnsi="Arial" w:cs="Arial"/>
          <w:b w:val="0"/>
          <w:sz w:val="20"/>
          <w:szCs w:val="20"/>
        </w:rPr>
        <w:t>[Paper Session]</w:t>
      </w:r>
      <w:r w:rsidRPr="00253D55">
        <w:rPr>
          <w:rFonts w:ascii="Arial" w:hAnsi="Arial" w:cs="Arial"/>
          <w:i/>
          <w:sz w:val="20"/>
          <w:szCs w:val="20"/>
        </w:rPr>
        <w:t xml:space="preserve">. </w:t>
      </w:r>
      <w:r w:rsidR="0056234F">
        <w:rPr>
          <w:rFonts w:ascii="Arial" w:hAnsi="Arial" w:cs="Arial"/>
          <w:sz w:val="20"/>
          <w:szCs w:val="20"/>
        </w:rPr>
        <w:t>The</w:t>
      </w:r>
      <w:r w:rsidR="004B438C" w:rsidRPr="00253D55">
        <w:rPr>
          <w:rFonts w:ascii="Arial" w:hAnsi="Arial" w:cs="Arial"/>
          <w:sz w:val="20"/>
          <w:szCs w:val="20"/>
        </w:rPr>
        <w:t xml:space="preserve"> </w:t>
      </w:r>
      <w:r w:rsidR="004B438C" w:rsidRPr="00253D55">
        <w:rPr>
          <w:rStyle w:val="Strong"/>
          <w:rFonts w:ascii="Arial" w:hAnsi="Arial" w:cs="Arial"/>
          <w:b w:val="0"/>
          <w:bCs w:val="0"/>
          <w:sz w:val="20"/>
          <w:szCs w:val="20"/>
        </w:rPr>
        <w:t>Modern Modeling Methods (M</w:t>
      </w:r>
      <w:r w:rsidR="004B438C" w:rsidRPr="00253D55">
        <w:rPr>
          <w:rStyle w:val="Strong"/>
          <w:rFonts w:ascii="Arial" w:hAnsi="Arial" w:cs="Arial"/>
          <w:b w:val="0"/>
          <w:bCs w:val="0"/>
          <w:sz w:val="20"/>
          <w:szCs w:val="20"/>
          <w:vertAlign w:val="superscript"/>
        </w:rPr>
        <w:t>3</w:t>
      </w:r>
      <w:r w:rsidR="004B438C" w:rsidRPr="00253D55">
        <w:rPr>
          <w:rStyle w:val="Strong"/>
          <w:rFonts w:ascii="Arial" w:hAnsi="Arial" w:cs="Arial"/>
          <w:b w:val="0"/>
          <w:bCs w:val="0"/>
          <w:sz w:val="20"/>
          <w:szCs w:val="20"/>
        </w:rPr>
        <w:t>) Conference</w:t>
      </w:r>
      <w:r w:rsidR="0056234F">
        <w:rPr>
          <w:rStyle w:val="Strong"/>
          <w:rFonts w:ascii="Arial" w:hAnsi="Arial" w:cs="Arial"/>
          <w:b w:val="0"/>
          <w:bCs w:val="0"/>
          <w:sz w:val="20"/>
          <w:szCs w:val="20"/>
        </w:rPr>
        <w:t xml:space="preserve"> Annual Meeting</w:t>
      </w:r>
      <w:r w:rsidR="004B438C" w:rsidRPr="00253D55">
        <w:rPr>
          <w:rStyle w:val="Strong"/>
          <w:rFonts w:ascii="Arial" w:hAnsi="Arial" w:cs="Arial"/>
          <w:b w:val="0"/>
          <w:bCs w:val="0"/>
          <w:sz w:val="20"/>
          <w:szCs w:val="20"/>
        </w:rPr>
        <w:t>,</w:t>
      </w:r>
      <w:r w:rsidR="004B438C" w:rsidRPr="00253D55">
        <w:rPr>
          <w:rStyle w:val="Strong"/>
          <w:rFonts w:ascii="Arial" w:hAnsi="Arial" w:cs="Arial"/>
          <w:bCs w:val="0"/>
          <w:sz w:val="20"/>
          <w:szCs w:val="20"/>
        </w:rPr>
        <w:t xml:space="preserve"> </w:t>
      </w:r>
      <w:r w:rsidR="004B438C" w:rsidRPr="00253D55">
        <w:rPr>
          <w:rStyle w:val="kno-fv"/>
          <w:rFonts w:ascii="Arial" w:hAnsi="Arial" w:cs="Arial"/>
          <w:sz w:val="20"/>
          <w:szCs w:val="20"/>
        </w:rPr>
        <w:t xml:space="preserve">Storrs, </w:t>
      </w:r>
      <w:r w:rsidR="004B438C" w:rsidRPr="00253D55">
        <w:rPr>
          <w:rStyle w:val="kno-fv"/>
          <w:rFonts w:ascii="Arial" w:hAnsi="Arial" w:cs="Arial"/>
          <w:i/>
          <w:sz w:val="20"/>
          <w:szCs w:val="20"/>
        </w:rPr>
        <w:t>C</w:t>
      </w:r>
      <w:r w:rsidR="004B438C" w:rsidRPr="00253D55">
        <w:rPr>
          <w:rStyle w:val="Emphasis"/>
          <w:rFonts w:ascii="Arial" w:hAnsi="Arial" w:cs="Arial"/>
          <w:i w:val="0"/>
          <w:sz w:val="20"/>
          <w:szCs w:val="20"/>
        </w:rPr>
        <w:t>onnecticut.</w:t>
      </w:r>
    </w:p>
    <w:p w14:paraId="0199C805" w14:textId="24A79694" w:rsidR="00253D55" w:rsidRDefault="0001114E" w:rsidP="00A47BD7">
      <w:pPr>
        <w:pStyle w:val="NormalWeb"/>
        <w:widowControl w:val="0"/>
        <w:numPr>
          <w:ilvl w:val="0"/>
          <w:numId w:val="20"/>
        </w:numPr>
        <w:tabs>
          <w:tab w:val="left" w:pos="360"/>
          <w:tab w:val="left" w:pos="720"/>
        </w:tabs>
        <w:autoSpaceDE w:val="0"/>
        <w:autoSpaceDN w:val="0"/>
        <w:adjustRightInd w:val="0"/>
        <w:spacing w:before="0" w:beforeAutospacing="0" w:after="60" w:afterAutospacing="0"/>
        <w:ind w:hanging="720"/>
        <w:rPr>
          <w:rFonts w:ascii="Arial" w:hAnsi="Arial" w:cs="Arial"/>
          <w:sz w:val="20"/>
          <w:szCs w:val="20"/>
        </w:rPr>
      </w:pPr>
      <w:r w:rsidRPr="00253D55">
        <w:rPr>
          <w:rFonts w:ascii="Arial" w:hAnsi="Arial" w:cs="Arial"/>
          <w:sz w:val="20"/>
          <w:szCs w:val="20"/>
        </w:rPr>
        <w:t xml:space="preserve">Li, I. Y., Chen, Y.-H., &amp; </w:t>
      </w:r>
      <w:r w:rsidR="000A3ADB" w:rsidRPr="00253D55">
        <w:rPr>
          <w:rFonts w:ascii="Arial" w:hAnsi="Arial" w:cs="Arial"/>
          <w:sz w:val="20"/>
          <w:szCs w:val="20"/>
        </w:rPr>
        <w:t>*</w:t>
      </w:r>
      <w:r w:rsidRPr="00253D55">
        <w:rPr>
          <w:rFonts w:ascii="Arial" w:hAnsi="Arial" w:cs="Arial"/>
          <w:sz w:val="20"/>
          <w:szCs w:val="20"/>
        </w:rPr>
        <w:t>Cao, C. (2014</w:t>
      </w:r>
      <w:r w:rsidR="0056234F">
        <w:rPr>
          <w:rFonts w:ascii="Arial" w:hAnsi="Arial" w:cs="Arial"/>
          <w:sz w:val="20"/>
          <w:szCs w:val="20"/>
        </w:rPr>
        <w:t>,</w:t>
      </w:r>
      <w:r w:rsidR="0056234F" w:rsidRPr="0056234F">
        <w:rPr>
          <w:rFonts w:ascii="Arial" w:hAnsi="Arial" w:cs="Arial"/>
          <w:sz w:val="20"/>
          <w:szCs w:val="20"/>
        </w:rPr>
        <w:t xml:space="preserve"> </w:t>
      </w:r>
      <w:r w:rsidR="0056234F" w:rsidRPr="00253D55">
        <w:rPr>
          <w:rFonts w:ascii="Arial" w:hAnsi="Arial" w:cs="Arial"/>
          <w:sz w:val="20"/>
          <w:szCs w:val="20"/>
        </w:rPr>
        <w:t>April</w:t>
      </w:r>
      <w:r w:rsidRPr="00253D55">
        <w:rPr>
          <w:rFonts w:ascii="Arial" w:hAnsi="Arial" w:cs="Arial"/>
          <w:sz w:val="20"/>
          <w:szCs w:val="20"/>
        </w:rPr>
        <w:t xml:space="preserve">). </w:t>
      </w:r>
      <w:r w:rsidRPr="00253D55">
        <w:rPr>
          <w:rFonts w:ascii="Arial" w:hAnsi="Arial" w:cs="Arial"/>
          <w:i/>
          <w:sz w:val="20"/>
          <w:szCs w:val="20"/>
        </w:rPr>
        <w:t xml:space="preserve">Comparing </w:t>
      </w:r>
      <w:r w:rsidR="00017F70" w:rsidRPr="00253D55">
        <w:rPr>
          <w:rFonts w:ascii="Arial" w:hAnsi="Arial" w:cs="Arial"/>
          <w:i/>
          <w:sz w:val="20"/>
          <w:szCs w:val="20"/>
        </w:rPr>
        <w:t>t</w:t>
      </w:r>
      <w:r w:rsidRPr="00253D55">
        <w:rPr>
          <w:rFonts w:ascii="Arial" w:hAnsi="Arial" w:cs="Arial"/>
          <w:i/>
          <w:sz w:val="20"/>
          <w:szCs w:val="20"/>
        </w:rPr>
        <w:t xml:space="preserve">hree </w:t>
      </w:r>
      <w:r w:rsidR="00017F70" w:rsidRPr="00253D55">
        <w:rPr>
          <w:rFonts w:ascii="Arial" w:hAnsi="Arial" w:cs="Arial"/>
          <w:i/>
          <w:sz w:val="20"/>
          <w:szCs w:val="20"/>
        </w:rPr>
        <w:t>a</w:t>
      </w:r>
      <w:r w:rsidRPr="00253D55">
        <w:rPr>
          <w:rFonts w:ascii="Arial" w:hAnsi="Arial" w:cs="Arial"/>
          <w:i/>
          <w:sz w:val="20"/>
          <w:szCs w:val="20"/>
        </w:rPr>
        <w:t xml:space="preserve">pproaches for </w:t>
      </w:r>
      <w:r w:rsidR="00017F70" w:rsidRPr="00253D55">
        <w:rPr>
          <w:rFonts w:ascii="Arial" w:hAnsi="Arial" w:cs="Arial"/>
          <w:i/>
          <w:sz w:val="20"/>
          <w:szCs w:val="20"/>
        </w:rPr>
        <w:t>e</w:t>
      </w:r>
      <w:r w:rsidRPr="00253D55">
        <w:rPr>
          <w:rFonts w:ascii="Arial" w:hAnsi="Arial" w:cs="Arial"/>
          <w:i/>
          <w:sz w:val="20"/>
          <w:szCs w:val="20"/>
        </w:rPr>
        <w:t xml:space="preserve">stimating </w:t>
      </w:r>
      <w:r w:rsidR="00017F70" w:rsidRPr="00253D55">
        <w:rPr>
          <w:rFonts w:ascii="Arial" w:hAnsi="Arial" w:cs="Arial"/>
          <w:i/>
          <w:sz w:val="20"/>
          <w:szCs w:val="20"/>
        </w:rPr>
        <w:t>p</w:t>
      </w:r>
      <w:r w:rsidRPr="00253D55">
        <w:rPr>
          <w:rFonts w:ascii="Arial" w:hAnsi="Arial" w:cs="Arial"/>
          <w:i/>
          <w:sz w:val="20"/>
          <w:szCs w:val="20"/>
        </w:rPr>
        <w:t xml:space="preserve">arameters of </w:t>
      </w:r>
      <w:r w:rsidR="00017F70" w:rsidRPr="00253D55">
        <w:rPr>
          <w:rFonts w:ascii="Arial" w:hAnsi="Arial" w:cs="Arial"/>
          <w:i/>
          <w:sz w:val="20"/>
          <w:szCs w:val="20"/>
        </w:rPr>
        <w:t>c</w:t>
      </w:r>
      <w:r w:rsidRPr="00253D55">
        <w:rPr>
          <w:rFonts w:ascii="Arial" w:hAnsi="Arial" w:cs="Arial"/>
          <w:i/>
          <w:sz w:val="20"/>
          <w:szCs w:val="20"/>
        </w:rPr>
        <w:t xml:space="preserve">ognitive </w:t>
      </w:r>
      <w:r w:rsidR="00017F70" w:rsidRPr="00253D55">
        <w:rPr>
          <w:rFonts w:ascii="Arial" w:hAnsi="Arial" w:cs="Arial"/>
          <w:i/>
          <w:sz w:val="20"/>
          <w:szCs w:val="20"/>
        </w:rPr>
        <w:t>a</w:t>
      </w:r>
      <w:r w:rsidRPr="00253D55">
        <w:rPr>
          <w:rFonts w:ascii="Arial" w:hAnsi="Arial" w:cs="Arial"/>
          <w:i/>
          <w:sz w:val="20"/>
          <w:szCs w:val="20"/>
        </w:rPr>
        <w:t>ttributes</w:t>
      </w:r>
      <w:r w:rsidR="0056234F">
        <w:rPr>
          <w:rFonts w:ascii="Arial" w:hAnsi="Arial" w:cs="Arial"/>
          <w:i/>
          <w:sz w:val="20"/>
          <w:szCs w:val="20"/>
        </w:rPr>
        <w:t xml:space="preserve"> </w:t>
      </w:r>
      <w:r w:rsidR="0056234F">
        <w:rPr>
          <w:rFonts w:ascii="Arial" w:hAnsi="Arial" w:cs="Arial"/>
          <w:iCs/>
          <w:sz w:val="20"/>
          <w:szCs w:val="20"/>
        </w:rPr>
        <w:t>[Paper Session]</w:t>
      </w:r>
      <w:r w:rsidRPr="00253D55">
        <w:rPr>
          <w:rFonts w:ascii="Arial" w:hAnsi="Arial" w:cs="Arial"/>
          <w:sz w:val="20"/>
          <w:szCs w:val="20"/>
        </w:rPr>
        <w:t xml:space="preserve">. </w:t>
      </w:r>
      <w:r w:rsidR="0056234F">
        <w:rPr>
          <w:rFonts w:ascii="Arial" w:hAnsi="Arial" w:cs="Arial"/>
          <w:sz w:val="20"/>
          <w:szCs w:val="20"/>
        </w:rPr>
        <w:t xml:space="preserve">NCME Annual Meeting, </w:t>
      </w:r>
      <w:r w:rsidRPr="00253D55">
        <w:rPr>
          <w:rFonts w:ascii="Arial" w:hAnsi="Arial" w:cs="Arial"/>
          <w:sz w:val="20"/>
          <w:szCs w:val="20"/>
        </w:rPr>
        <w:t>Philadelphia, Pennsylvania.</w:t>
      </w:r>
    </w:p>
    <w:p w14:paraId="3ABB1FFC" w14:textId="254215D4" w:rsidR="000D486E" w:rsidRPr="00253D55" w:rsidRDefault="0080187E" w:rsidP="00A47BD7">
      <w:pPr>
        <w:pStyle w:val="NormalWeb"/>
        <w:widowControl w:val="0"/>
        <w:numPr>
          <w:ilvl w:val="0"/>
          <w:numId w:val="20"/>
        </w:numPr>
        <w:tabs>
          <w:tab w:val="left" w:pos="360"/>
          <w:tab w:val="left" w:pos="720"/>
        </w:tabs>
        <w:autoSpaceDE w:val="0"/>
        <w:autoSpaceDN w:val="0"/>
        <w:adjustRightInd w:val="0"/>
        <w:spacing w:before="0" w:beforeAutospacing="0" w:after="60" w:afterAutospacing="0"/>
        <w:ind w:hanging="720"/>
        <w:rPr>
          <w:rFonts w:ascii="Arial" w:hAnsi="Arial" w:cs="Arial"/>
          <w:sz w:val="20"/>
          <w:szCs w:val="20"/>
        </w:rPr>
      </w:pPr>
      <w:r w:rsidRPr="00253D55">
        <w:rPr>
          <w:rFonts w:ascii="Arial" w:hAnsi="Arial" w:cs="Arial"/>
          <w:b/>
          <w:sz w:val="20"/>
          <w:szCs w:val="20"/>
        </w:rPr>
        <w:t>Chen, Y.-H.</w:t>
      </w:r>
      <w:r w:rsidR="00A63F6C" w:rsidRPr="00253D55">
        <w:rPr>
          <w:rFonts w:ascii="Arial" w:hAnsi="Arial" w:cs="Arial"/>
          <w:b/>
          <w:sz w:val="20"/>
          <w:szCs w:val="20"/>
        </w:rPr>
        <w:t>,</w:t>
      </w:r>
      <w:r w:rsidRPr="00253D55">
        <w:rPr>
          <w:rFonts w:ascii="Arial" w:hAnsi="Arial" w:cs="Arial"/>
          <w:sz w:val="20"/>
          <w:szCs w:val="20"/>
        </w:rPr>
        <w:t xml:space="preserve"> </w:t>
      </w:r>
      <w:r w:rsidR="003A52CB" w:rsidRPr="00253D55">
        <w:rPr>
          <w:rFonts w:ascii="Arial" w:hAnsi="Arial" w:cs="Arial"/>
          <w:sz w:val="20"/>
          <w:szCs w:val="20"/>
        </w:rPr>
        <w:t>*</w:t>
      </w:r>
      <w:r w:rsidRPr="00253D55">
        <w:rPr>
          <w:rFonts w:ascii="Arial" w:hAnsi="Arial" w:cs="Arial"/>
          <w:sz w:val="20"/>
          <w:szCs w:val="20"/>
        </w:rPr>
        <w:t xml:space="preserve">Li, I. Y., </w:t>
      </w:r>
      <w:r w:rsidR="003A52CB" w:rsidRPr="00253D55">
        <w:rPr>
          <w:rFonts w:ascii="Arial" w:hAnsi="Arial" w:cs="Arial"/>
          <w:sz w:val="20"/>
          <w:szCs w:val="20"/>
        </w:rPr>
        <w:t>*C</w:t>
      </w:r>
      <w:r w:rsidRPr="00253D55">
        <w:rPr>
          <w:rFonts w:ascii="Arial" w:hAnsi="Arial" w:cs="Arial"/>
          <w:sz w:val="20"/>
          <w:szCs w:val="20"/>
        </w:rPr>
        <w:t xml:space="preserve">ao, C., &amp; </w:t>
      </w:r>
      <w:r w:rsidR="003A52CB" w:rsidRPr="00253D55">
        <w:rPr>
          <w:rFonts w:ascii="Arial" w:hAnsi="Arial" w:cs="Arial"/>
          <w:sz w:val="20"/>
          <w:szCs w:val="20"/>
        </w:rPr>
        <w:t>*</w:t>
      </w:r>
      <w:r w:rsidRPr="00253D55">
        <w:rPr>
          <w:rFonts w:ascii="Arial" w:hAnsi="Arial" w:cs="Arial"/>
          <w:sz w:val="20"/>
          <w:szCs w:val="20"/>
        </w:rPr>
        <w:t>MacDonald, G. (2014</w:t>
      </w:r>
      <w:r w:rsidR="0056234F">
        <w:rPr>
          <w:rFonts w:ascii="Arial" w:hAnsi="Arial" w:cs="Arial"/>
          <w:sz w:val="20"/>
          <w:szCs w:val="20"/>
        </w:rPr>
        <w:t>,</w:t>
      </w:r>
      <w:r w:rsidR="0056234F" w:rsidRPr="0056234F">
        <w:rPr>
          <w:rFonts w:ascii="Arial" w:hAnsi="Arial" w:cs="Arial"/>
          <w:sz w:val="20"/>
          <w:szCs w:val="20"/>
        </w:rPr>
        <w:t xml:space="preserve"> </w:t>
      </w:r>
      <w:r w:rsidR="0056234F" w:rsidRPr="00253D55">
        <w:rPr>
          <w:rFonts w:ascii="Arial" w:hAnsi="Arial" w:cs="Arial"/>
          <w:sz w:val="20"/>
          <w:szCs w:val="20"/>
        </w:rPr>
        <w:t>April</w:t>
      </w:r>
      <w:r w:rsidRPr="00253D55">
        <w:rPr>
          <w:rFonts w:ascii="Arial" w:hAnsi="Arial" w:cs="Arial"/>
          <w:sz w:val="20"/>
          <w:szCs w:val="20"/>
        </w:rPr>
        <w:t xml:space="preserve">). </w:t>
      </w:r>
      <w:r w:rsidRPr="00253D55">
        <w:rPr>
          <w:rFonts w:ascii="Arial" w:hAnsi="Arial" w:cs="Arial"/>
          <w:i/>
          <w:sz w:val="20"/>
          <w:szCs w:val="20"/>
        </w:rPr>
        <w:t xml:space="preserve">Q-matrix </w:t>
      </w:r>
      <w:r w:rsidR="003A52CB" w:rsidRPr="00253D55">
        <w:rPr>
          <w:rFonts w:ascii="Arial" w:hAnsi="Arial" w:cs="Arial"/>
          <w:i/>
          <w:sz w:val="20"/>
          <w:szCs w:val="20"/>
        </w:rPr>
        <w:t>m</w:t>
      </w:r>
      <w:r w:rsidRPr="00253D55">
        <w:rPr>
          <w:rFonts w:ascii="Arial" w:hAnsi="Arial" w:cs="Arial"/>
          <w:i/>
          <w:sz w:val="20"/>
          <w:szCs w:val="20"/>
        </w:rPr>
        <w:t xml:space="preserve">isspecification in the LLTM </w:t>
      </w:r>
      <w:r w:rsidR="003A52CB" w:rsidRPr="00253D55">
        <w:rPr>
          <w:rFonts w:ascii="Arial" w:hAnsi="Arial" w:cs="Arial"/>
          <w:i/>
          <w:sz w:val="20"/>
          <w:szCs w:val="20"/>
        </w:rPr>
        <w:t>m</w:t>
      </w:r>
      <w:r w:rsidRPr="00253D55">
        <w:rPr>
          <w:rFonts w:ascii="Arial" w:hAnsi="Arial" w:cs="Arial"/>
          <w:i/>
          <w:sz w:val="20"/>
          <w:szCs w:val="20"/>
        </w:rPr>
        <w:t xml:space="preserve">odel with </w:t>
      </w:r>
      <w:r w:rsidR="003A52CB" w:rsidRPr="00253D55">
        <w:rPr>
          <w:rFonts w:ascii="Arial" w:hAnsi="Arial" w:cs="Arial"/>
          <w:i/>
          <w:sz w:val="20"/>
          <w:szCs w:val="20"/>
        </w:rPr>
        <w:t>r</w:t>
      </w:r>
      <w:r w:rsidRPr="00253D55">
        <w:rPr>
          <w:rFonts w:ascii="Arial" w:hAnsi="Arial" w:cs="Arial"/>
          <w:i/>
          <w:sz w:val="20"/>
          <w:szCs w:val="20"/>
        </w:rPr>
        <w:t xml:space="preserve">andom </w:t>
      </w:r>
      <w:r w:rsidR="003A52CB" w:rsidRPr="00253D55">
        <w:rPr>
          <w:rFonts w:ascii="Arial" w:hAnsi="Arial" w:cs="Arial"/>
          <w:i/>
          <w:sz w:val="20"/>
          <w:szCs w:val="20"/>
        </w:rPr>
        <w:t>i</w:t>
      </w:r>
      <w:r w:rsidRPr="00253D55">
        <w:rPr>
          <w:rFonts w:ascii="Arial" w:hAnsi="Arial" w:cs="Arial"/>
          <w:i/>
          <w:sz w:val="20"/>
          <w:szCs w:val="20"/>
        </w:rPr>
        <w:t xml:space="preserve">tem </w:t>
      </w:r>
      <w:r w:rsidR="003A52CB" w:rsidRPr="00253D55">
        <w:rPr>
          <w:rFonts w:ascii="Arial" w:hAnsi="Arial" w:cs="Arial"/>
          <w:i/>
          <w:sz w:val="20"/>
          <w:szCs w:val="20"/>
        </w:rPr>
        <w:t>e</w:t>
      </w:r>
      <w:r w:rsidRPr="00253D55">
        <w:rPr>
          <w:rFonts w:ascii="Arial" w:hAnsi="Arial" w:cs="Arial"/>
          <w:i/>
          <w:sz w:val="20"/>
          <w:szCs w:val="20"/>
        </w:rPr>
        <w:t>ffects</w:t>
      </w:r>
      <w:r w:rsidR="0056234F">
        <w:rPr>
          <w:rFonts w:ascii="Arial" w:hAnsi="Arial" w:cs="Arial"/>
          <w:i/>
          <w:sz w:val="20"/>
          <w:szCs w:val="20"/>
        </w:rPr>
        <w:t xml:space="preserve"> </w:t>
      </w:r>
      <w:r w:rsidR="0056234F">
        <w:rPr>
          <w:rFonts w:ascii="Arial" w:hAnsi="Arial" w:cs="Arial"/>
          <w:iCs/>
          <w:sz w:val="20"/>
          <w:szCs w:val="20"/>
        </w:rPr>
        <w:t>[Paper Session]</w:t>
      </w:r>
      <w:r w:rsidRPr="00253D55">
        <w:rPr>
          <w:rFonts w:ascii="Arial" w:hAnsi="Arial" w:cs="Arial"/>
          <w:i/>
          <w:sz w:val="20"/>
          <w:szCs w:val="20"/>
        </w:rPr>
        <w:t>.</w:t>
      </w:r>
      <w:r w:rsidRPr="00253D55">
        <w:rPr>
          <w:rFonts w:ascii="Arial" w:hAnsi="Arial" w:cs="Arial"/>
          <w:sz w:val="20"/>
          <w:szCs w:val="20"/>
        </w:rPr>
        <w:t xml:space="preserve"> </w:t>
      </w:r>
      <w:r w:rsidR="0056234F">
        <w:rPr>
          <w:rFonts w:ascii="Arial" w:hAnsi="Arial" w:cs="Arial"/>
          <w:sz w:val="20"/>
          <w:szCs w:val="20"/>
        </w:rPr>
        <w:t>NCME Annual Meeting,</w:t>
      </w:r>
      <w:r w:rsidRPr="00253D55">
        <w:rPr>
          <w:rFonts w:ascii="Arial" w:hAnsi="Arial" w:cs="Arial"/>
          <w:sz w:val="20"/>
          <w:szCs w:val="20"/>
        </w:rPr>
        <w:t xml:space="preserve"> Philadelphia, Pennsylvania.</w:t>
      </w:r>
    </w:p>
    <w:p w14:paraId="37C6CCC1" w14:textId="50588562" w:rsidR="00AA5937" w:rsidRPr="0059156A" w:rsidRDefault="000D486E"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Li, I. Y., </w:t>
      </w:r>
      <w:r w:rsidRPr="0059156A">
        <w:rPr>
          <w:rFonts w:ascii="Arial" w:hAnsi="Arial" w:cs="Arial"/>
          <w:b/>
          <w:sz w:val="20"/>
          <w:szCs w:val="20"/>
        </w:rPr>
        <w:t>Chen, Y.-H.</w:t>
      </w:r>
      <w:r w:rsidRPr="0059156A">
        <w:rPr>
          <w:rFonts w:ascii="Arial" w:hAnsi="Arial" w:cs="Arial"/>
          <w:sz w:val="20"/>
          <w:szCs w:val="20"/>
        </w:rPr>
        <w:t>, Shaunessy-Dedrick, E., &amp; *Cao, C. (2014</w:t>
      </w:r>
      <w:r w:rsidR="00684E3B">
        <w:rPr>
          <w:rFonts w:ascii="Arial" w:hAnsi="Arial" w:cs="Arial"/>
          <w:sz w:val="20"/>
          <w:szCs w:val="20"/>
        </w:rPr>
        <w:t>,</w:t>
      </w:r>
      <w:r w:rsidR="00684E3B" w:rsidRPr="00684E3B">
        <w:rPr>
          <w:rFonts w:ascii="Arial" w:hAnsi="Arial" w:cs="Arial"/>
          <w:sz w:val="20"/>
          <w:szCs w:val="20"/>
        </w:rPr>
        <w:t xml:space="preserve"> </w:t>
      </w:r>
      <w:r w:rsidR="00684E3B"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sz w:val="20"/>
          <w:szCs w:val="20"/>
        </w:rPr>
        <w:t>Verifying and modifying cognitive attributes for a reading comprehension test based on the general diagnostic model</w:t>
      </w:r>
      <w:r w:rsidR="00684E3B">
        <w:rPr>
          <w:rFonts w:ascii="Arial" w:hAnsi="Arial" w:cs="Arial"/>
          <w:i/>
          <w:sz w:val="20"/>
          <w:szCs w:val="20"/>
        </w:rPr>
        <w:t xml:space="preserve"> </w:t>
      </w:r>
      <w:r w:rsidR="00684E3B">
        <w:rPr>
          <w:rFonts w:ascii="Arial" w:hAnsi="Arial" w:cs="Arial"/>
          <w:iCs/>
          <w:sz w:val="20"/>
          <w:szCs w:val="20"/>
        </w:rPr>
        <w:t>[Poster Session]</w:t>
      </w:r>
      <w:r w:rsidRPr="0059156A">
        <w:rPr>
          <w:rFonts w:ascii="Arial" w:hAnsi="Arial" w:cs="Arial"/>
          <w:i/>
          <w:sz w:val="20"/>
          <w:szCs w:val="20"/>
        </w:rPr>
        <w:t>.</w:t>
      </w:r>
      <w:r w:rsidRPr="0059156A">
        <w:rPr>
          <w:rFonts w:ascii="Arial" w:hAnsi="Arial" w:cs="Arial"/>
          <w:sz w:val="20"/>
          <w:szCs w:val="20"/>
        </w:rPr>
        <w:t xml:space="preserve"> </w:t>
      </w:r>
      <w:r w:rsidR="00684E3B">
        <w:rPr>
          <w:rFonts w:ascii="Arial" w:hAnsi="Arial" w:cs="Arial"/>
          <w:sz w:val="20"/>
          <w:szCs w:val="20"/>
        </w:rPr>
        <w:t>AERA Annual Meeting,</w:t>
      </w:r>
      <w:r w:rsidRPr="0059156A">
        <w:rPr>
          <w:rFonts w:ascii="Arial" w:hAnsi="Arial" w:cs="Arial"/>
          <w:sz w:val="20"/>
          <w:szCs w:val="20"/>
        </w:rPr>
        <w:t xml:space="preserve"> Philadelphia, Pennsylvania.</w:t>
      </w:r>
    </w:p>
    <w:p w14:paraId="60A9E985" w14:textId="521C34D8" w:rsidR="00AA5937" w:rsidRPr="0059156A" w:rsidRDefault="00AA5937"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Cao, C., </w:t>
      </w:r>
      <w:r w:rsidRPr="0059156A">
        <w:rPr>
          <w:rFonts w:ascii="Arial" w:hAnsi="Arial" w:cs="Arial"/>
          <w:b/>
          <w:sz w:val="20"/>
          <w:szCs w:val="20"/>
        </w:rPr>
        <w:t>Chen, Y.-H.,</w:t>
      </w:r>
      <w:r w:rsidRPr="0059156A">
        <w:rPr>
          <w:rFonts w:ascii="Arial" w:hAnsi="Arial" w:cs="Arial"/>
          <w:sz w:val="20"/>
          <w:szCs w:val="20"/>
        </w:rPr>
        <w:t xml:space="preserve"> Li, I. Y., &amp; Wang, Y. (2014</w:t>
      </w:r>
      <w:r w:rsidR="00EA2F93">
        <w:rPr>
          <w:rFonts w:ascii="Arial" w:hAnsi="Arial" w:cs="Arial"/>
          <w:sz w:val="20"/>
          <w:szCs w:val="20"/>
        </w:rPr>
        <w:t>, April</w:t>
      </w:r>
      <w:r w:rsidRPr="0059156A">
        <w:rPr>
          <w:rFonts w:ascii="Arial" w:hAnsi="Arial" w:cs="Arial"/>
          <w:sz w:val="20"/>
          <w:szCs w:val="20"/>
        </w:rPr>
        <w:t xml:space="preserve">). </w:t>
      </w:r>
      <w:r w:rsidRPr="0059156A">
        <w:rPr>
          <w:rFonts w:ascii="Arial" w:hAnsi="Arial" w:cs="Arial"/>
          <w:i/>
          <w:sz w:val="20"/>
          <w:szCs w:val="20"/>
          <w:shd w:val="clear" w:color="auto" w:fill="FFFFFF"/>
        </w:rPr>
        <w:t>Impact of Q-matrix misspecification on cognitive attributes estimation: A simulation study of comparing three estimation approaches</w:t>
      </w:r>
      <w:r w:rsidR="00684E3B">
        <w:rPr>
          <w:rFonts w:ascii="Arial" w:hAnsi="Arial" w:cs="Arial"/>
          <w:i/>
          <w:sz w:val="20"/>
          <w:szCs w:val="20"/>
          <w:shd w:val="clear" w:color="auto" w:fill="FFFFFF"/>
        </w:rPr>
        <w:t xml:space="preserve"> </w:t>
      </w:r>
      <w:r w:rsidR="00684E3B">
        <w:rPr>
          <w:rFonts w:ascii="Arial" w:hAnsi="Arial" w:cs="Arial"/>
          <w:iCs/>
          <w:sz w:val="20"/>
          <w:szCs w:val="20"/>
          <w:shd w:val="clear" w:color="auto" w:fill="FFFFFF"/>
        </w:rPr>
        <w:t>[Paper Session]</w:t>
      </w:r>
      <w:r w:rsidRPr="0059156A">
        <w:rPr>
          <w:rFonts w:ascii="Arial" w:hAnsi="Arial" w:cs="Arial"/>
          <w:i/>
          <w:sz w:val="20"/>
          <w:szCs w:val="20"/>
          <w:shd w:val="clear" w:color="auto" w:fill="FFFFFF"/>
        </w:rPr>
        <w:t>.</w:t>
      </w:r>
      <w:r w:rsidRPr="0059156A">
        <w:rPr>
          <w:rFonts w:ascii="Arial" w:hAnsi="Arial" w:cs="Arial"/>
          <w:sz w:val="20"/>
          <w:szCs w:val="20"/>
          <w:shd w:val="clear" w:color="auto" w:fill="FFFFFF"/>
        </w:rPr>
        <w:t xml:space="preserve"> </w:t>
      </w:r>
      <w:r w:rsidR="00684E3B">
        <w:rPr>
          <w:rFonts w:ascii="Arial" w:hAnsi="Arial" w:cs="Arial"/>
          <w:sz w:val="20"/>
          <w:szCs w:val="20"/>
          <w:shd w:val="clear" w:color="auto" w:fill="FFFFFF"/>
        </w:rPr>
        <w:t xml:space="preserve">AERA Annual Meeting, </w:t>
      </w:r>
      <w:r w:rsidRPr="0059156A">
        <w:rPr>
          <w:rFonts w:ascii="Arial" w:hAnsi="Arial" w:cs="Arial"/>
          <w:sz w:val="20"/>
          <w:szCs w:val="20"/>
        </w:rPr>
        <w:t>Philadelphia, Pennsylvania.</w:t>
      </w:r>
    </w:p>
    <w:p w14:paraId="7170723F" w14:textId="602BFD94" w:rsidR="00702762" w:rsidRPr="0059156A" w:rsidRDefault="007618D2"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Pr>
          <w:rFonts w:ascii="Arial" w:hAnsi="Arial" w:cs="Arial"/>
          <w:sz w:val="20"/>
          <w:szCs w:val="20"/>
        </w:rPr>
        <w:t>*</w:t>
      </w:r>
      <w:r w:rsidR="00702762" w:rsidRPr="0059156A">
        <w:rPr>
          <w:rFonts w:ascii="Arial" w:hAnsi="Arial" w:cs="Arial"/>
          <w:sz w:val="20"/>
          <w:szCs w:val="20"/>
        </w:rPr>
        <w:t>MacDonald, G., Kromrey, J. D., &amp;</w:t>
      </w:r>
      <w:r w:rsidR="00702762" w:rsidRPr="0059156A">
        <w:rPr>
          <w:rFonts w:ascii="Arial" w:hAnsi="Arial" w:cs="Arial"/>
          <w:b/>
          <w:bCs/>
          <w:sz w:val="20"/>
          <w:szCs w:val="20"/>
        </w:rPr>
        <w:t xml:space="preserve"> Chen, Y.-H</w:t>
      </w:r>
      <w:r w:rsidR="00702762" w:rsidRPr="0059156A">
        <w:rPr>
          <w:rFonts w:ascii="Arial" w:hAnsi="Arial" w:cs="Arial"/>
          <w:sz w:val="20"/>
          <w:szCs w:val="20"/>
        </w:rPr>
        <w:t>. (2014</w:t>
      </w:r>
      <w:r w:rsidR="00684E3B">
        <w:rPr>
          <w:rFonts w:ascii="Arial" w:hAnsi="Arial" w:cs="Arial"/>
          <w:sz w:val="20"/>
          <w:szCs w:val="20"/>
        </w:rPr>
        <w:t>,</w:t>
      </w:r>
      <w:r w:rsidR="00684E3B" w:rsidRPr="00684E3B">
        <w:rPr>
          <w:rFonts w:ascii="Arial" w:hAnsi="Arial" w:cs="Arial"/>
          <w:sz w:val="20"/>
          <w:szCs w:val="20"/>
        </w:rPr>
        <w:t xml:space="preserve"> </w:t>
      </w:r>
      <w:r w:rsidR="00684E3B" w:rsidRPr="0059156A">
        <w:rPr>
          <w:rFonts w:ascii="Arial" w:hAnsi="Arial" w:cs="Arial"/>
          <w:sz w:val="20"/>
          <w:szCs w:val="20"/>
        </w:rPr>
        <w:t>April</w:t>
      </w:r>
      <w:r w:rsidR="00702762" w:rsidRPr="0059156A">
        <w:rPr>
          <w:rFonts w:ascii="Arial" w:hAnsi="Arial" w:cs="Arial"/>
          <w:sz w:val="20"/>
          <w:szCs w:val="20"/>
        </w:rPr>
        <w:t xml:space="preserve">). </w:t>
      </w:r>
      <w:r w:rsidR="00702762" w:rsidRPr="0059156A">
        <w:rPr>
          <w:rFonts w:ascii="Arial" w:hAnsi="Arial" w:cs="Arial"/>
          <w:i/>
          <w:sz w:val="20"/>
          <w:szCs w:val="20"/>
        </w:rPr>
        <w:t>Effects on the linear logistic test models cognitive components when the person distribution is skewed</w:t>
      </w:r>
      <w:r w:rsidR="00684E3B">
        <w:rPr>
          <w:rFonts w:ascii="Arial" w:hAnsi="Arial" w:cs="Arial"/>
          <w:i/>
          <w:sz w:val="20"/>
          <w:szCs w:val="20"/>
        </w:rPr>
        <w:t xml:space="preserve"> </w:t>
      </w:r>
      <w:r w:rsidR="00684E3B">
        <w:rPr>
          <w:rFonts w:ascii="Arial" w:hAnsi="Arial" w:cs="Arial"/>
          <w:iCs/>
          <w:sz w:val="20"/>
          <w:szCs w:val="20"/>
        </w:rPr>
        <w:t>[Poster Session]</w:t>
      </w:r>
      <w:r w:rsidR="00702762" w:rsidRPr="0059156A">
        <w:rPr>
          <w:rFonts w:ascii="Arial" w:hAnsi="Arial" w:cs="Arial"/>
          <w:i/>
          <w:sz w:val="20"/>
          <w:szCs w:val="20"/>
        </w:rPr>
        <w:t>.</w:t>
      </w:r>
      <w:r w:rsidR="00702762" w:rsidRPr="0059156A">
        <w:rPr>
          <w:rFonts w:ascii="Arial" w:hAnsi="Arial" w:cs="Arial"/>
          <w:sz w:val="20"/>
          <w:szCs w:val="20"/>
        </w:rPr>
        <w:t xml:space="preserve"> </w:t>
      </w:r>
      <w:r w:rsidR="00684E3B">
        <w:rPr>
          <w:rFonts w:ascii="Arial" w:hAnsi="Arial" w:cs="Arial"/>
          <w:sz w:val="20"/>
          <w:szCs w:val="20"/>
          <w:shd w:val="clear" w:color="auto" w:fill="FFFFFF"/>
        </w:rPr>
        <w:t xml:space="preserve">AERA Annual Meeting, </w:t>
      </w:r>
      <w:r w:rsidR="00684E3B" w:rsidRPr="0059156A">
        <w:rPr>
          <w:rFonts w:ascii="Arial" w:hAnsi="Arial" w:cs="Arial"/>
          <w:sz w:val="20"/>
          <w:szCs w:val="20"/>
        </w:rPr>
        <w:t>Philadelphia, Pennsylvania.</w:t>
      </w:r>
    </w:p>
    <w:p w14:paraId="01DBE06A" w14:textId="5BEFD85E" w:rsidR="005768D4" w:rsidRPr="0059156A" w:rsidRDefault="000A3ADB"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sz w:val="20"/>
          <w:szCs w:val="20"/>
          <w:lang w:eastAsia="en-US"/>
        </w:rPr>
        <w:t>*</w:t>
      </w:r>
      <w:r w:rsidR="00B95D02" w:rsidRPr="0059156A">
        <w:rPr>
          <w:rFonts w:ascii="Arial" w:hAnsi="Arial" w:cs="Arial"/>
          <w:sz w:val="20"/>
          <w:szCs w:val="20"/>
          <w:lang w:eastAsia="en-US"/>
        </w:rPr>
        <w:t xml:space="preserve">Rodriguez de Gil, P., </w:t>
      </w:r>
      <w:r w:rsidRPr="0059156A">
        <w:rPr>
          <w:rFonts w:ascii="Arial" w:hAnsi="Arial" w:cs="Arial"/>
          <w:sz w:val="20"/>
          <w:szCs w:val="20"/>
          <w:lang w:eastAsia="en-US"/>
        </w:rPr>
        <w:t>*</w:t>
      </w:r>
      <w:r w:rsidR="00B95D02" w:rsidRPr="0059156A">
        <w:rPr>
          <w:rFonts w:ascii="Arial" w:hAnsi="Arial" w:cs="Arial"/>
          <w:sz w:val="20"/>
          <w:szCs w:val="20"/>
          <w:lang w:eastAsia="en-US"/>
        </w:rPr>
        <w:t xml:space="preserve">Pham, T., </w:t>
      </w:r>
      <w:r w:rsidRPr="0059156A">
        <w:rPr>
          <w:rFonts w:ascii="Arial" w:hAnsi="Arial" w:cs="Arial"/>
          <w:sz w:val="20"/>
          <w:szCs w:val="20"/>
          <w:lang w:eastAsia="en-US"/>
        </w:rPr>
        <w:t>*</w:t>
      </w:r>
      <w:r w:rsidR="00B95D02" w:rsidRPr="0059156A">
        <w:rPr>
          <w:rFonts w:ascii="Arial" w:hAnsi="Arial" w:cs="Arial"/>
          <w:sz w:val="20"/>
          <w:szCs w:val="20"/>
          <w:lang w:eastAsia="en-US"/>
        </w:rPr>
        <w:t xml:space="preserve">Rasmussen, P., </w:t>
      </w:r>
      <w:r w:rsidRPr="0059156A">
        <w:rPr>
          <w:rFonts w:ascii="Arial" w:hAnsi="Arial" w:cs="Arial"/>
          <w:sz w:val="20"/>
          <w:szCs w:val="20"/>
          <w:lang w:eastAsia="en-US"/>
        </w:rPr>
        <w:t>*</w:t>
      </w:r>
      <w:r w:rsidR="00B95D02" w:rsidRPr="0059156A">
        <w:rPr>
          <w:rFonts w:ascii="Arial" w:hAnsi="Arial" w:cs="Arial"/>
          <w:sz w:val="20"/>
          <w:szCs w:val="20"/>
          <w:lang w:eastAsia="en-US"/>
        </w:rPr>
        <w:t xml:space="preserve">Kellermann, A., Romano, J., </w:t>
      </w:r>
      <w:r w:rsidR="00B95D02" w:rsidRPr="0059156A">
        <w:rPr>
          <w:rFonts w:ascii="Arial" w:hAnsi="Arial" w:cs="Arial"/>
          <w:b/>
          <w:sz w:val="20"/>
          <w:szCs w:val="20"/>
          <w:lang w:eastAsia="en-US"/>
        </w:rPr>
        <w:t>Chen, Y.-H.</w:t>
      </w:r>
      <w:r w:rsidR="00B95D02" w:rsidRPr="0059156A">
        <w:rPr>
          <w:rFonts w:ascii="Arial" w:hAnsi="Arial" w:cs="Arial"/>
          <w:sz w:val="20"/>
          <w:szCs w:val="20"/>
          <w:lang w:eastAsia="en-US"/>
        </w:rPr>
        <w:t>, &amp; Kromrey, J. D. (201</w:t>
      </w:r>
      <w:r w:rsidR="002417B2" w:rsidRPr="0059156A">
        <w:rPr>
          <w:rFonts w:ascii="Arial" w:hAnsi="Arial" w:cs="Arial"/>
          <w:sz w:val="20"/>
          <w:szCs w:val="20"/>
          <w:lang w:eastAsia="en-US"/>
        </w:rPr>
        <w:t>4</w:t>
      </w:r>
      <w:r w:rsidR="00684E3B">
        <w:rPr>
          <w:rFonts w:ascii="Arial" w:hAnsi="Arial" w:cs="Arial"/>
          <w:sz w:val="20"/>
          <w:szCs w:val="20"/>
          <w:lang w:eastAsia="en-US"/>
        </w:rPr>
        <w:t>,</w:t>
      </w:r>
      <w:r w:rsidR="00684E3B" w:rsidRPr="00684E3B">
        <w:rPr>
          <w:rFonts w:ascii="Arial" w:hAnsi="Arial" w:cs="Arial"/>
          <w:sz w:val="20"/>
          <w:szCs w:val="20"/>
          <w:lang w:eastAsia="en-US"/>
        </w:rPr>
        <w:t xml:space="preserve"> </w:t>
      </w:r>
      <w:r w:rsidR="00684E3B" w:rsidRPr="0059156A">
        <w:rPr>
          <w:rFonts w:ascii="Arial" w:hAnsi="Arial" w:cs="Arial"/>
          <w:sz w:val="20"/>
          <w:szCs w:val="20"/>
          <w:lang w:eastAsia="en-US"/>
        </w:rPr>
        <w:t>April</w:t>
      </w:r>
      <w:r w:rsidR="00B95D02" w:rsidRPr="0059156A">
        <w:rPr>
          <w:rFonts w:ascii="Arial" w:hAnsi="Arial" w:cs="Arial"/>
          <w:sz w:val="20"/>
          <w:szCs w:val="20"/>
          <w:lang w:eastAsia="en-US"/>
        </w:rPr>
        <w:t xml:space="preserve">). </w:t>
      </w:r>
      <w:r w:rsidR="00B95D02" w:rsidRPr="0059156A">
        <w:rPr>
          <w:rFonts w:ascii="Arial" w:hAnsi="Arial" w:cs="Arial"/>
          <w:i/>
          <w:sz w:val="20"/>
          <w:szCs w:val="20"/>
        </w:rPr>
        <w:t xml:space="preserve">Accuracy and </w:t>
      </w:r>
      <w:r w:rsidR="000315FD" w:rsidRPr="0059156A">
        <w:rPr>
          <w:rFonts w:ascii="Arial" w:hAnsi="Arial" w:cs="Arial"/>
          <w:i/>
          <w:sz w:val="20"/>
          <w:szCs w:val="20"/>
        </w:rPr>
        <w:t>p</w:t>
      </w:r>
      <w:r w:rsidR="00B95D02" w:rsidRPr="0059156A">
        <w:rPr>
          <w:rFonts w:ascii="Arial" w:hAnsi="Arial" w:cs="Arial"/>
          <w:i/>
          <w:sz w:val="20"/>
          <w:szCs w:val="20"/>
        </w:rPr>
        <w:t xml:space="preserve">recision of </w:t>
      </w:r>
      <w:r w:rsidR="000315FD" w:rsidRPr="0059156A">
        <w:rPr>
          <w:rFonts w:ascii="Arial" w:hAnsi="Arial" w:cs="Arial"/>
          <w:i/>
          <w:sz w:val="20"/>
          <w:szCs w:val="20"/>
        </w:rPr>
        <w:t>g</w:t>
      </w:r>
      <w:r w:rsidR="00B95D02" w:rsidRPr="0059156A">
        <w:rPr>
          <w:rFonts w:ascii="Arial" w:hAnsi="Arial" w:cs="Arial"/>
          <w:i/>
          <w:sz w:val="20"/>
          <w:szCs w:val="20"/>
        </w:rPr>
        <w:t xml:space="preserve">eneralized </w:t>
      </w:r>
      <w:r w:rsidR="000315FD" w:rsidRPr="0059156A">
        <w:rPr>
          <w:rFonts w:ascii="Arial" w:hAnsi="Arial" w:cs="Arial"/>
          <w:i/>
          <w:sz w:val="20"/>
          <w:szCs w:val="20"/>
        </w:rPr>
        <w:t>e</w:t>
      </w:r>
      <w:r w:rsidR="00B95D02" w:rsidRPr="0059156A">
        <w:rPr>
          <w:rFonts w:ascii="Arial" w:hAnsi="Arial" w:cs="Arial"/>
          <w:i/>
          <w:sz w:val="20"/>
          <w:szCs w:val="20"/>
        </w:rPr>
        <w:t xml:space="preserve">ta-squared: An </w:t>
      </w:r>
      <w:r w:rsidR="000315FD" w:rsidRPr="0059156A">
        <w:rPr>
          <w:rFonts w:ascii="Arial" w:hAnsi="Arial" w:cs="Arial"/>
          <w:i/>
          <w:sz w:val="20"/>
          <w:szCs w:val="20"/>
        </w:rPr>
        <w:t>e</w:t>
      </w:r>
      <w:r w:rsidR="00B95D02" w:rsidRPr="0059156A">
        <w:rPr>
          <w:rFonts w:ascii="Arial" w:hAnsi="Arial" w:cs="Arial"/>
          <w:i/>
          <w:sz w:val="20"/>
          <w:szCs w:val="20"/>
        </w:rPr>
        <w:t xml:space="preserve">mpirical </w:t>
      </w:r>
      <w:r w:rsidR="000315FD" w:rsidRPr="0059156A">
        <w:rPr>
          <w:rFonts w:ascii="Arial" w:hAnsi="Arial" w:cs="Arial"/>
          <w:i/>
          <w:sz w:val="20"/>
          <w:szCs w:val="20"/>
        </w:rPr>
        <w:t>i</w:t>
      </w:r>
      <w:r w:rsidR="00B95D02" w:rsidRPr="0059156A">
        <w:rPr>
          <w:rFonts w:ascii="Arial" w:hAnsi="Arial" w:cs="Arial"/>
          <w:i/>
          <w:sz w:val="20"/>
          <w:szCs w:val="20"/>
        </w:rPr>
        <w:t xml:space="preserve">nvestigation of </w:t>
      </w:r>
      <w:r w:rsidR="000315FD" w:rsidRPr="0059156A">
        <w:rPr>
          <w:rFonts w:ascii="Arial" w:hAnsi="Arial" w:cs="Arial"/>
          <w:i/>
          <w:sz w:val="20"/>
          <w:szCs w:val="20"/>
        </w:rPr>
        <w:t>r</w:t>
      </w:r>
      <w:r w:rsidR="00B95D02" w:rsidRPr="0059156A">
        <w:rPr>
          <w:rFonts w:ascii="Arial" w:hAnsi="Arial" w:cs="Arial"/>
          <w:i/>
          <w:sz w:val="20"/>
          <w:szCs w:val="20"/>
        </w:rPr>
        <w:t xml:space="preserve">esearch </w:t>
      </w:r>
      <w:r w:rsidR="000315FD" w:rsidRPr="0059156A">
        <w:rPr>
          <w:rFonts w:ascii="Arial" w:hAnsi="Arial" w:cs="Arial"/>
          <w:i/>
          <w:sz w:val="20"/>
          <w:szCs w:val="20"/>
        </w:rPr>
        <w:t>d</w:t>
      </w:r>
      <w:r w:rsidR="00B95D02" w:rsidRPr="0059156A">
        <w:rPr>
          <w:rFonts w:ascii="Arial" w:hAnsi="Arial" w:cs="Arial"/>
          <w:i/>
          <w:sz w:val="20"/>
          <w:szCs w:val="20"/>
        </w:rPr>
        <w:t xml:space="preserve">esign and </w:t>
      </w:r>
      <w:r w:rsidR="000315FD" w:rsidRPr="0059156A">
        <w:rPr>
          <w:rFonts w:ascii="Arial" w:hAnsi="Arial" w:cs="Arial"/>
          <w:i/>
          <w:sz w:val="20"/>
          <w:szCs w:val="20"/>
        </w:rPr>
        <w:t>n</w:t>
      </w:r>
      <w:r w:rsidR="00B95D02" w:rsidRPr="0059156A">
        <w:rPr>
          <w:rFonts w:ascii="Arial" w:hAnsi="Arial" w:cs="Arial"/>
          <w:i/>
          <w:sz w:val="20"/>
          <w:szCs w:val="20"/>
        </w:rPr>
        <w:t>on-normality</w:t>
      </w:r>
      <w:r w:rsidR="00684E3B">
        <w:rPr>
          <w:rFonts w:ascii="Arial" w:hAnsi="Arial" w:cs="Arial"/>
          <w:i/>
          <w:sz w:val="20"/>
          <w:szCs w:val="20"/>
        </w:rPr>
        <w:t xml:space="preserve"> </w:t>
      </w:r>
      <w:r w:rsidR="00684E3B">
        <w:rPr>
          <w:rFonts w:ascii="Arial" w:hAnsi="Arial" w:cs="Arial"/>
          <w:iCs/>
          <w:sz w:val="20"/>
          <w:szCs w:val="20"/>
        </w:rPr>
        <w:t>[Paper Session]</w:t>
      </w:r>
      <w:r w:rsidR="000315FD" w:rsidRPr="0059156A">
        <w:rPr>
          <w:rFonts w:ascii="Arial" w:hAnsi="Arial" w:cs="Arial"/>
          <w:i/>
          <w:sz w:val="20"/>
          <w:szCs w:val="20"/>
        </w:rPr>
        <w:t>.</w:t>
      </w:r>
      <w:r w:rsidR="000315FD" w:rsidRPr="0059156A">
        <w:rPr>
          <w:rFonts w:ascii="Arial" w:hAnsi="Arial" w:cs="Arial"/>
          <w:sz w:val="20"/>
          <w:szCs w:val="20"/>
        </w:rPr>
        <w:t xml:space="preserve"> </w:t>
      </w:r>
      <w:r w:rsidR="00684E3B">
        <w:rPr>
          <w:rFonts w:ascii="Arial" w:hAnsi="Arial" w:cs="Arial"/>
          <w:sz w:val="20"/>
          <w:szCs w:val="20"/>
          <w:shd w:val="clear" w:color="auto" w:fill="FFFFFF"/>
        </w:rPr>
        <w:t xml:space="preserve">AERA Annual Meeting, </w:t>
      </w:r>
      <w:r w:rsidR="00684E3B" w:rsidRPr="0059156A">
        <w:rPr>
          <w:rFonts w:ascii="Arial" w:hAnsi="Arial" w:cs="Arial"/>
          <w:sz w:val="20"/>
          <w:szCs w:val="20"/>
        </w:rPr>
        <w:t>Philadelphia, Pennsylvania.</w:t>
      </w:r>
    </w:p>
    <w:p w14:paraId="6B3CE9FE" w14:textId="2014F2CE" w:rsidR="00733353" w:rsidRDefault="004F3988"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sz w:val="20"/>
          <w:szCs w:val="20"/>
        </w:rPr>
        <w:lastRenderedPageBreak/>
        <w:t>*</w:t>
      </w:r>
      <w:r w:rsidR="0007564A" w:rsidRPr="0059156A">
        <w:rPr>
          <w:rFonts w:ascii="Arial" w:hAnsi="Arial" w:cs="Arial"/>
          <w:sz w:val="20"/>
          <w:szCs w:val="20"/>
        </w:rPr>
        <w:t xml:space="preserve">Cao, C., </w:t>
      </w:r>
      <w:r w:rsidRPr="0059156A">
        <w:rPr>
          <w:rFonts w:ascii="Arial" w:hAnsi="Arial" w:cs="Arial"/>
          <w:sz w:val="20"/>
          <w:szCs w:val="20"/>
        </w:rPr>
        <w:t>*</w:t>
      </w:r>
      <w:r w:rsidR="0007564A" w:rsidRPr="0059156A">
        <w:rPr>
          <w:rFonts w:ascii="Arial" w:hAnsi="Arial" w:cs="Arial"/>
          <w:sz w:val="20"/>
          <w:szCs w:val="20"/>
        </w:rPr>
        <w:t xml:space="preserve">Wang, Y., </w:t>
      </w:r>
      <w:r w:rsidR="0007564A" w:rsidRPr="009F370D">
        <w:rPr>
          <w:rFonts w:ascii="Arial" w:hAnsi="Arial" w:cs="Arial"/>
          <w:b/>
          <w:bCs/>
          <w:sz w:val="20"/>
          <w:szCs w:val="20"/>
        </w:rPr>
        <w:t>Chen, Y.-H.</w:t>
      </w:r>
      <w:r w:rsidR="0007564A" w:rsidRPr="0059156A">
        <w:rPr>
          <w:rFonts w:ascii="Arial" w:hAnsi="Arial" w:cs="Arial"/>
          <w:sz w:val="20"/>
          <w:szCs w:val="20"/>
        </w:rPr>
        <w:t xml:space="preserve">, &amp; </w:t>
      </w:r>
      <w:r w:rsidRPr="0059156A">
        <w:rPr>
          <w:rFonts w:ascii="Arial" w:hAnsi="Arial" w:cs="Arial"/>
          <w:sz w:val="20"/>
          <w:szCs w:val="20"/>
        </w:rPr>
        <w:t>*</w:t>
      </w:r>
      <w:r w:rsidR="0007564A" w:rsidRPr="0059156A">
        <w:rPr>
          <w:rFonts w:ascii="Arial" w:hAnsi="Arial" w:cs="Arial"/>
          <w:sz w:val="20"/>
          <w:szCs w:val="20"/>
        </w:rPr>
        <w:t>Li, I. Y. (2014</w:t>
      </w:r>
      <w:r w:rsidR="000B54BB">
        <w:rPr>
          <w:rFonts w:ascii="Arial" w:hAnsi="Arial" w:cs="Arial"/>
          <w:sz w:val="20"/>
          <w:szCs w:val="20"/>
        </w:rPr>
        <w:t>,</w:t>
      </w:r>
      <w:r w:rsidR="000B54BB" w:rsidRPr="000B54BB">
        <w:rPr>
          <w:rFonts w:ascii="Arial" w:hAnsi="Arial" w:cs="Arial"/>
          <w:sz w:val="20"/>
          <w:szCs w:val="20"/>
        </w:rPr>
        <w:t xml:space="preserve"> </w:t>
      </w:r>
      <w:r w:rsidR="000B54BB" w:rsidRPr="0059156A">
        <w:rPr>
          <w:rFonts w:ascii="Arial" w:hAnsi="Arial" w:cs="Arial"/>
          <w:sz w:val="20"/>
          <w:szCs w:val="20"/>
        </w:rPr>
        <w:t>March</w:t>
      </w:r>
      <w:r w:rsidR="0007564A" w:rsidRPr="0059156A">
        <w:rPr>
          <w:rFonts w:ascii="Arial" w:hAnsi="Arial" w:cs="Arial"/>
          <w:sz w:val="20"/>
          <w:szCs w:val="20"/>
        </w:rPr>
        <w:t xml:space="preserve">). </w:t>
      </w:r>
      <w:r w:rsidR="0007564A" w:rsidRPr="0059156A">
        <w:rPr>
          <w:rFonts w:ascii="Arial" w:hAnsi="Arial" w:cs="Arial"/>
          <w:i/>
          <w:sz w:val="20"/>
          <w:szCs w:val="20"/>
        </w:rPr>
        <w:t xml:space="preserve">Parameter </w:t>
      </w:r>
      <w:r w:rsidR="009340C4" w:rsidRPr="0059156A">
        <w:rPr>
          <w:rFonts w:ascii="Arial" w:hAnsi="Arial" w:cs="Arial"/>
          <w:i/>
          <w:sz w:val="20"/>
          <w:szCs w:val="20"/>
        </w:rPr>
        <w:t>e</w:t>
      </w:r>
      <w:r w:rsidR="0007564A" w:rsidRPr="0059156A">
        <w:rPr>
          <w:rFonts w:ascii="Arial" w:hAnsi="Arial" w:cs="Arial"/>
          <w:i/>
          <w:sz w:val="20"/>
          <w:szCs w:val="20"/>
        </w:rPr>
        <w:t xml:space="preserve">stimation of </w:t>
      </w:r>
      <w:r w:rsidR="009340C4" w:rsidRPr="0059156A">
        <w:rPr>
          <w:rFonts w:ascii="Arial" w:hAnsi="Arial" w:cs="Arial"/>
          <w:i/>
          <w:sz w:val="20"/>
          <w:szCs w:val="20"/>
        </w:rPr>
        <w:t>c</w:t>
      </w:r>
      <w:r w:rsidR="0007564A" w:rsidRPr="0059156A">
        <w:rPr>
          <w:rFonts w:ascii="Arial" w:hAnsi="Arial" w:cs="Arial"/>
          <w:i/>
          <w:sz w:val="20"/>
          <w:szCs w:val="20"/>
        </w:rPr>
        <w:t xml:space="preserve">ognitive </w:t>
      </w:r>
      <w:r w:rsidR="009340C4" w:rsidRPr="0059156A">
        <w:rPr>
          <w:rFonts w:ascii="Arial" w:hAnsi="Arial" w:cs="Arial"/>
          <w:i/>
          <w:sz w:val="20"/>
          <w:szCs w:val="20"/>
        </w:rPr>
        <w:t>a</w:t>
      </w:r>
      <w:r w:rsidR="0007564A" w:rsidRPr="0059156A">
        <w:rPr>
          <w:rFonts w:ascii="Arial" w:hAnsi="Arial" w:cs="Arial"/>
          <w:i/>
          <w:sz w:val="20"/>
          <w:szCs w:val="20"/>
        </w:rPr>
        <w:t xml:space="preserve">ttributes using the </w:t>
      </w:r>
      <w:r w:rsidR="009340C4" w:rsidRPr="0059156A">
        <w:rPr>
          <w:rFonts w:ascii="Arial" w:hAnsi="Arial" w:cs="Arial"/>
          <w:i/>
          <w:sz w:val="20"/>
          <w:szCs w:val="20"/>
        </w:rPr>
        <w:t>c</w:t>
      </w:r>
      <w:r w:rsidR="0007564A" w:rsidRPr="0059156A">
        <w:rPr>
          <w:rFonts w:ascii="Arial" w:hAnsi="Arial" w:cs="Arial"/>
          <w:i/>
          <w:sz w:val="20"/>
          <w:szCs w:val="20"/>
        </w:rPr>
        <w:t>rossed</w:t>
      </w:r>
      <w:r w:rsidR="009340C4" w:rsidRPr="0059156A">
        <w:rPr>
          <w:rFonts w:ascii="Arial" w:hAnsi="Arial" w:cs="Arial"/>
          <w:i/>
          <w:sz w:val="20"/>
          <w:szCs w:val="20"/>
        </w:rPr>
        <w:t>-r</w:t>
      </w:r>
      <w:r w:rsidR="0007564A" w:rsidRPr="0059156A">
        <w:rPr>
          <w:rFonts w:ascii="Arial" w:hAnsi="Arial" w:cs="Arial"/>
          <w:i/>
          <w:sz w:val="20"/>
          <w:szCs w:val="20"/>
        </w:rPr>
        <w:t>andom</w:t>
      </w:r>
      <w:r w:rsidR="009340C4" w:rsidRPr="0059156A">
        <w:rPr>
          <w:rFonts w:ascii="Arial" w:hAnsi="Arial" w:cs="Arial"/>
          <w:i/>
          <w:sz w:val="20"/>
          <w:szCs w:val="20"/>
        </w:rPr>
        <w:t xml:space="preserve"> e</w:t>
      </w:r>
      <w:r w:rsidR="0007564A" w:rsidRPr="0059156A">
        <w:rPr>
          <w:rFonts w:ascii="Arial" w:hAnsi="Arial" w:cs="Arial"/>
          <w:i/>
          <w:sz w:val="20"/>
          <w:szCs w:val="20"/>
        </w:rPr>
        <w:t xml:space="preserve">ffects </w:t>
      </w:r>
      <w:r w:rsidR="009340C4" w:rsidRPr="0059156A">
        <w:rPr>
          <w:rFonts w:ascii="Arial" w:hAnsi="Arial" w:cs="Arial"/>
          <w:i/>
          <w:sz w:val="20"/>
          <w:szCs w:val="20"/>
        </w:rPr>
        <w:t>l</w:t>
      </w:r>
      <w:r w:rsidR="0007564A" w:rsidRPr="0059156A">
        <w:rPr>
          <w:rFonts w:ascii="Arial" w:hAnsi="Arial" w:cs="Arial"/>
          <w:i/>
          <w:sz w:val="20"/>
          <w:szCs w:val="20"/>
        </w:rPr>
        <w:t xml:space="preserve">inear </w:t>
      </w:r>
      <w:r w:rsidR="009340C4" w:rsidRPr="0059156A">
        <w:rPr>
          <w:rFonts w:ascii="Arial" w:hAnsi="Arial" w:cs="Arial"/>
          <w:i/>
          <w:sz w:val="20"/>
          <w:szCs w:val="20"/>
        </w:rPr>
        <w:t>l</w:t>
      </w:r>
      <w:r w:rsidR="0007564A" w:rsidRPr="0059156A">
        <w:rPr>
          <w:rFonts w:ascii="Arial" w:hAnsi="Arial" w:cs="Arial"/>
          <w:i/>
          <w:sz w:val="20"/>
          <w:szCs w:val="20"/>
        </w:rPr>
        <w:t xml:space="preserve">ogistic </w:t>
      </w:r>
      <w:r w:rsidR="009340C4" w:rsidRPr="0059156A">
        <w:rPr>
          <w:rFonts w:ascii="Arial" w:hAnsi="Arial" w:cs="Arial"/>
          <w:i/>
          <w:sz w:val="20"/>
          <w:szCs w:val="20"/>
        </w:rPr>
        <w:t>t</w:t>
      </w:r>
      <w:r w:rsidR="0007564A" w:rsidRPr="0059156A">
        <w:rPr>
          <w:rFonts w:ascii="Arial" w:hAnsi="Arial" w:cs="Arial"/>
          <w:i/>
          <w:sz w:val="20"/>
          <w:szCs w:val="20"/>
        </w:rPr>
        <w:t xml:space="preserve">est </w:t>
      </w:r>
      <w:r w:rsidR="009340C4" w:rsidRPr="0059156A">
        <w:rPr>
          <w:rFonts w:ascii="Arial" w:hAnsi="Arial" w:cs="Arial"/>
          <w:i/>
          <w:sz w:val="20"/>
          <w:szCs w:val="20"/>
        </w:rPr>
        <w:t>m</w:t>
      </w:r>
      <w:r w:rsidR="0007564A" w:rsidRPr="0059156A">
        <w:rPr>
          <w:rFonts w:ascii="Arial" w:hAnsi="Arial" w:cs="Arial"/>
          <w:i/>
          <w:sz w:val="20"/>
          <w:szCs w:val="20"/>
        </w:rPr>
        <w:t>odel with PROC GLIMMIX</w:t>
      </w:r>
      <w:r w:rsidR="000B54BB">
        <w:rPr>
          <w:rFonts w:ascii="Arial" w:hAnsi="Arial" w:cs="Arial"/>
          <w:i/>
          <w:sz w:val="20"/>
          <w:szCs w:val="20"/>
        </w:rPr>
        <w:t xml:space="preserve"> </w:t>
      </w:r>
      <w:r w:rsidR="000B54BB">
        <w:rPr>
          <w:rFonts w:ascii="Arial" w:hAnsi="Arial" w:cs="Arial"/>
          <w:iCs/>
          <w:sz w:val="20"/>
          <w:szCs w:val="20"/>
        </w:rPr>
        <w:t>[Paper Session]</w:t>
      </w:r>
      <w:r w:rsidR="0007564A" w:rsidRPr="0059156A">
        <w:rPr>
          <w:rFonts w:ascii="Arial" w:hAnsi="Arial" w:cs="Arial"/>
          <w:sz w:val="20"/>
          <w:szCs w:val="20"/>
        </w:rPr>
        <w:t>. SAS Global Forum</w:t>
      </w:r>
      <w:r w:rsidR="000B54BB">
        <w:rPr>
          <w:rFonts w:ascii="Arial" w:hAnsi="Arial" w:cs="Arial"/>
          <w:sz w:val="20"/>
          <w:szCs w:val="20"/>
        </w:rPr>
        <w:t xml:space="preserve"> Annual Meeting</w:t>
      </w:r>
      <w:r w:rsidR="0007564A" w:rsidRPr="0059156A">
        <w:rPr>
          <w:rFonts w:ascii="Arial" w:hAnsi="Arial" w:cs="Arial"/>
          <w:sz w:val="20"/>
          <w:szCs w:val="20"/>
        </w:rPr>
        <w:t>, Washington D. C.</w:t>
      </w:r>
      <w:r w:rsidR="00733353" w:rsidRPr="0059156A">
        <w:rPr>
          <w:rFonts w:ascii="Arial" w:hAnsi="Arial" w:cs="Arial"/>
          <w:sz w:val="20"/>
          <w:szCs w:val="20"/>
        </w:rPr>
        <w:t xml:space="preserve"> </w:t>
      </w:r>
    </w:p>
    <w:p w14:paraId="10AE86B3" w14:textId="4A7BED54" w:rsidR="00253D55" w:rsidRPr="0059156A" w:rsidRDefault="007618D2"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Pr>
          <w:rFonts w:ascii="Arial" w:hAnsi="Arial" w:cs="Arial"/>
          <w:sz w:val="20"/>
          <w:szCs w:val="20"/>
        </w:rPr>
        <w:t>*</w:t>
      </w:r>
      <w:r w:rsidR="00253D55" w:rsidRPr="0059156A">
        <w:rPr>
          <w:rFonts w:ascii="Arial" w:hAnsi="Arial" w:cs="Arial"/>
          <w:sz w:val="20"/>
          <w:szCs w:val="20"/>
        </w:rPr>
        <w:t xml:space="preserve">Nguyen, D., </w:t>
      </w:r>
      <w:r>
        <w:rPr>
          <w:rFonts w:ascii="Arial" w:hAnsi="Arial" w:cs="Arial"/>
          <w:sz w:val="20"/>
          <w:szCs w:val="20"/>
          <w:lang w:eastAsia="en-US"/>
        </w:rPr>
        <w:t>*</w:t>
      </w:r>
      <w:r w:rsidR="00253D55" w:rsidRPr="0059156A">
        <w:rPr>
          <w:rFonts w:ascii="Arial" w:hAnsi="Arial" w:cs="Arial"/>
          <w:sz w:val="20"/>
          <w:szCs w:val="20"/>
          <w:lang w:eastAsia="en-US"/>
        </w:rPr>
        <w:t>Kellermann,</w:t>
      </w:r>
      <w:r>
        <w:rPr>
          <w:rFonts w:ascii="Arial" w:hAnsi="Arial" w:cs="Arial"/>
          <w:sz w:val="20"/>
          <w:szCs w:val="20"/>
          <w:lang w:eastAsia="en-US"/>
        </w:rPr>
        <w:t xml:space="preserve"> A.,</w:t>
      </w:r>
      <w:r w:rsidR="00253D55" w:rsidRPr="0059156A">
        <w:rPr>
          <w:rFonts w:ascii="Arial" w:hAnsi="Arial" w:cs="Arial"/>
          <w:sz w:val="20"/>
          <w:szCs w:val="20"/>
          <w:lang w:eastAsia="en-US"/>
        </w:rPr>
        <w:t xml:space="preserve"> </w:t>
      </w:r>
      <w:r>
        <w:rPr>
          <w:rFonts w:ascii="Arial" w:hAnsi="Arial" w:cs="Arial"/>
          <w:sz w:val="20"/>
          <w:szCs w:val="20"/>
          <w:lang w:eastAsia="en-US"/>
        </w:rPr>
        <w:t>*</w:t>
      </w:r>
      <w:r w:rsidR="00253D55" w:rsidRPr="0059156A">
        <w:rPr>
          <w:rFonts w:ascii="Arial" w:hAnsi="Arial" w:cs="Arial"/>
          <w:sz w:val="20"/>
          <w:szCs w:val="20"/>
          <w:lang w:eastAsia="en-US"/>
        </w:rPr>
        <w:t xml:space="preserve">Rodríguez de Gil, P., Kim, E. S., </w:t>
      </w:r>
      <w:r w:rsidR="00253D55" w:rsidRPr="009F370D">
        <w:rPr>
          <w:rFonts w:ascii="Arial" w:hAnsi="Arial" w:cs="Arial"/>
          <w:b/>
          <w:bCs/>
          <w:sz w:val="20"/>
          <w:szCs w:val="20"/>
          <w:lang w:eastAsia="en-US"/>
        </w:rPr>
        <w:t>Chen, Y.-H.</w:t>
      </w:r>
      <w:r w:rsidR="00253D55" w:rsidRPr="0059156A">
        <w:rPr>
          <w:rFonts w:ascii="Arial" w:hAnsi="Arial" w:cs="Arial"/>
          <w:sz w:val="20"/>
          <w:szCs w:val="20"/>
          <w:lang w:eastAsia="en-US"/>
        </w:rPr>
        <w:t>, &amp; Kromrey, J. D.</w:t>
      </w:r>
      <w:r w:rsidR="00253D55" w:rsidRPr="0059156A">
        <w:rPr>
          <w:rFonts w:ascii="Arial" w:hAnsi="Arial" w:cs="Arial"/>
          <w:sz w:val="20"/>
          <w:szCs w:val="20"/>
        </w:rPr>
        <w:t xml:space="preserve"> (2014</w:t>
      </w:r>
      <w:r w:rsidR="00BA191D">
        <w:rPr>
          <w:rFonts w:ascii="Arial" w:hAnsi="Arial" w:cs="Arial"/>
          <w:sz w:val="20"/>
          <w:szCs w:val="20"/>
        </w:rPr>
        <w:t>,</w:t>
      </w:r>
      <w:r w:rsidR="00BA191D" w:rsidRPr="00BA191D">
        <w:rPr>
          <w:rFonts w:ascii="Arial" w:hAnsi="Arial" w:cs="Arial"/>
          <w:sz w:val="20"/>
          <w:szCs w:val="20"/>
        </w:rPr>
        <w:t xml:space="preserve"> </w:t>
      </w:r>
      <w:r w:rsidR="00BA191D" w:rsidRPr="0059156A">
        <w:rPr>
          <w:rFonts w:ascii="Arial" w:hAnsi="Arial" w:cs="Arial"/>
          <w:sz w:val="20"/>
          <w:szCs w:val="20"/>
        </w:rPr>
        <w:t>February</w:t>
      </w:r>
      <w:r w:rsidR="00253D55" w:rsidRPr="0059156A">
        <w:rPr>
          <w:rFonts w:ascii="Arial" w:hAnsi="Arial" w:cs="Arial"/>
          <w:sz w:val="20"/>
          <w:szCs w:val="20"/>
        </w:rPr>
        <w:t xml:space="preserve">). </w:t>
      </w:r>
      <w:r w:rsidR="00253D55" w:rsidRPr="0059156A">
        <w:rPr>
          <w:rFonts w:ascii="Arial" w:hAnsi="Arial" w:cs="Arial"/>
          <w:bCs/>
          <w:i/>
          <w:sz w:val="20"/>
          <w:szCs w:val="20"/>
        </w:rPr>
        <w:t>A simulation study to compare the performance of independent means t-test and alternatives in terms of type I error and statistical power</w:t>
      </w:r>
      <w:r w:rsidR="00BA191D">
        <w:rPr>
          <w:rFonts w:ascii="Arial" w:hAnsi="Arial" w:cs="Arial"/>
          <w:bCs/>
          <w:i/>
          <w:sz w:val="20"/>
          <w:szCs w:val="20"/>
        </w:rPr>
        <w:t xml:space="preserve"> </w:t>
      </w:r>
      <w:r w:rsidR="00BA191D">
        <w:rPr>
          <w:rFonts w:ascii="Arial" w:hAnsi="Arial" w:cs="Arial"/>
          <w:bCs/>
          <w:iCs/>
          <w:sz w:val="20"/>
          <w:szCs w:val="20"/>
        </w:rPr>
        <w:t>[Paper Session]</w:t>
      </w:r>
      <w:r w:rsidR="00253D55" w:rsidRPr="0059156A">
        <w:rPr>
          <w:rFonts w:ascii="Arial" w:hAnsi="Arial" w:cs="Arial"/>
          <w:bCs/>
          <w:i/>
          <w:sz w:val="20"/>
          <w:szCs w:val="20"/>
        </w:rPr>
        <w:t>.</w:t>
      </w:r>
      <w:r w:rsidR="00253D55" w:rsidRPr="0059156A">
        <w:rPr>
          <w:rFonts w:ascii="Arial" w:hAnsi="Arial" w:cs="Arial"/>
          <w:sz w:val="20"/>
          <w:szCs w:val="20"/>
        </w:rPr>
        <w:t xml:space="preserve"> </w:t>
      </w:r>
      <w:r w:rsidR="00BA191D">
        <w:rPr>
          <w:rFonts w:ascii="Arial" w:hAnsi="Arial" w:cs="Arial"/>
          <w:sz w:val="20"/>
          <w:szCs w:val="20"/>
        </w:rPr>
        <w:t>T</w:t>
      </w:r>
      <w:r w:rsidR="00253D55" w:rsidRPr="0059156A">
        <w:rPr>
          <w:rFonts w:ascii="Arial" w:hAnsi="Arial" w:cs="Arial"/>
          <w:sz w:val="20"/>
          <w:szCs w:val="20"/>
        </w:rPr>
        <w:t>he ASA Conference on Statistical Practice</w:t>
      </w:r>
      <w:r w:rsidR="00BA191D">
        <w:rPr>
          <w:rFonts w:ascii="Arial" w:hAnsi="Arial" w:cs="Arial"/>
          <w:sz w:val="20"/>
          <w:szCs w:val="20"/>
        </w:rPr>
        <w:t xml:space="preserve"> Annual Meeting, </w:t>
      </w:r>
      <w:r w:rsidR="00253D55" w:rsidRPr="0059156A">
        <w:rPr>
          <w:rFonts w:ascii="Arial" w:hAnsi="Arial" w:cs="Arial"/>
          <w:sz w:val="20"/>
          <w:szCs w:val="20"/>
        </w:rPr>
        <w:t xml:space="preserve">Tampa, Florida.  </w:t>
      </w:r>
    </w:p>
    <w:p w14:paraId="1F1A98BD" w14:textId="0490DAD9" w:rsidR="00BA191D" w:rsidRPr="0059156A" w:rsidRDefault="00253D55" w:rsidP="00BA191D">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BA191D">
        <w:rPr>
          <w:rFonts w:ascii="Arial" w:hAnsi="Arial" w:cs="Arial"/>
          <w:sz w:val="20"/>
          <w:szCs w:val="20"/>
          <w:lang w:eastAsia="en-US"/>
        </w:rPr>
        <w:t xml:space="preserve">Kellermann, A., Rodriguez de Gil, P., Pham, T., Rasmussen, P., Romano, J., </w:t>
      </w:r>
      <w:r w:rsidRPr="00BA191D">
        <w:rPr>
          <w:rFonts w:ascii="Arial" w:hAnsi="Arial" w:cs="Arial"/>
          <w:b/>
          <w:bCs/>
          <w:sz w:val="20"/>
          <w:szCs w:val="20"/>
          <w:lang w:eastAsia="en-US"/>
        </w:rPr>
        <w:t>Chen, Y.-H.</w:t>
      </w:r>
      <w:r w:rsidRPr="00BA191D">
        <w:rPr>
          <w:rFonts w:ascii="Arial" w:hAnsi="Arial" w:cs="Arial"/>
          <w:sz w:val="20"/>
          <w:szCs w:val="20"/>
          <w:lang w:eastAsia="en-US"/>
        </w:rPr>
        <w:t xml:space="preserve">, &amp; Kromrey, J. </w:t>
      </w:r>
      <w:r w:rsidRPr="00BA191D">
        <w:rPr>
          <w:rFonts w:ascii="Arial" w:hAnsi="Arial" w:cs="Arial"/>
          <w:sz w:val="20"/>
          <w:szCs w:val="20"/>
        </w:rPr>
        <w:t>(2014</w:t>
      </w:r>
      <w:r w:rsidR="00BA191D" w:rsidRPr="00BA191D">
        <w:rPr>
          <w:rFonts w:ascii="Arial" w:hAnsi="Arial" w:cs="Arial"/>
          <w:sz w:val="20"/>
          <w:szCs w:val="20"/>
        </w:rPr>
        <w:t>, February</w:t>
      </w:r>
      <w:r w:rsidRPr="00BA191D">
        <w:rPr>
          <w:rFonts w:ascii="Arial" w:hAnsi="Arial" w:cs="Arial"/>
          <w:sz w:val="20"/>
          <w:szCs w:val="20"/>
        </w:rPr>
        <w:t xml:space="preserve">). </w:t>
      </w:r>
      <w:r w:rsidRPr="00BA191D">
        <w:rPr>
          <w:rFonts w:ascii="Arial" w:hAnsi="Arial" w:cs="Arial"/>
          <w:bCs/>
          <w:i/>
          <w:sz w:val="20"/>
          <w:szCs w:val="20"/>
        </w:rPr>
        <w:t>An introduction to the generalized eta-squared effect size associated with analysis of variance models</w:t>
      </w:r>
      <w:r w:rsidR="00BA191D">
        <w:rPr>
          <w:rFonts w:ascii="Arial" w:hAnsi="Arial" w:cs="Arial"/>
          <w:bCs/>
          <w:i/>
          <w:sz w:val="20"/>
          <w:szCs w:val="20"/>
        </w:rPr>
        <w:t xml:space="preserve"> </w:t>
      </w:r>
      <w:r w:rsidR="00BA191D">
        <w:rPr>
          <w:rFonts w:ascii="Arial" w:hAnsi="Arial" w:cs="Arial"/>
          <w:bCs/>
          <w:iCs/>
          <w:sz w:val="20"/>
          <w:szCs w:val="20"/>
        </w:rPr>
        <w:t>[Paper Session]</w:t>
      </w:r>
      <w:r w:rsidRPr="00BA191D">
        <w:rPr>
          <w:rFonts w:ascii="Arial" w:hAnsi="Arial" w:cs="Arial"/>
          <w:bCs/>
          <w:i/>
          <w:sz w:val="20"/>
          <w:szCs w:val="20"/>
        </w:rPr>
        <w:t>.</w:t>
      </w:r>
      <w:r w:rsidRPr="00BA191D">
        <w:rPr>
          <w:rFonts w:ascii="Arial" w:hAnsi="Arial" w:cs="Arial"/>
          <w:bCs/>
          <w:sz w:val="20"/>
          <w:szCs w:val="20"/>
        </w:rPr>
        <w:t xml:space="preserve"> </w:t>
      </w:r>
      <w:r w:rsidR="00BA191D">
        <w:rPr>
          <w:rFonts w:ascii="Arial" w:hAnsi="Arial" w:cs="Arial"/>
          <w:sz w:val="20"/>
          <w:szCs w:val="20"/>
        </w:rPr>
        <w:t>T</w:t>
      </w:r>
      <w:r w:rsidR="00BA191D" w:rsidRPr="0059156A">
        <w:rPr>
          <w:rFonts w:ascii="Arial" w:hAnsi="Arial" w:cs="Arial"/>
          <w:sz w:val="20"/>
          <w:szCs w:val="20"/>
        </w:rPr>
        <w:t>he ASA Conference on Statistical Practice</w:t>
      </w:r>
      <w:r w:rsidR="00BA191D">
        <w:rPr>
          <w:rFonts w:ascii="Arial" w:hAnsi="Arial" w:cs="Arial"/>
          <w:sz w:val="20"/>
          <w:szCs w:val="20"/>
        </w:rPr>
        <w:t xml:space="preserve"> Annual Meeting, </w:t>
      </w:r>
      <w:r w:rsidR="00BA191D" w:rsidRPr="0059156A">
        <w:rPr>
          <w:rFonts w:ascii="Arial" w:hAnsi="Arial" w:cs="Arial"/>
          <w:sz w:val="20"/>
          <w:szCs w:val="20"/>
        </w:rPr>
        <w:t xml:space="preserve">Tampa, Florida.  </w:t>
      </w:r>
    </w:p>
    <w:p w14:paraId="4314C09F" w14:textId="4EEB46A3" w:rsidR="00F84948" w:rsidRPr="00BA191D" w:rsidRDefault="00F62AED" w:rsidP="009E467C">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BA191D">
        <w:rPr>
          <w:rFonts w:ascii="Arial" w:hAnsi="Arial" w:cs="Arial"/>
          <w:sz w:val="20"/>
          <w:szCs w:val="20"/>
        </w:rPr>
        <w:t>*</w:t>
      </w:r>
      <w:r w:rsidR="00F84948" w:rsidRPr="00BA191D">
        <w:rPr>
          <w:rFonts w:ascii="Arial" w:hAnsi="Arial" w:cs="Arial"/>
          <w:sz w:val="20"/>
          <w:szCs w:val="20"/>
        </w:rPr>
        <w:t>MacDonald, G., Kromrey, J. D., &amp;</w:t>
      </w:r>
      <w:r w:rsidR="00F84948" w:rsidRPr="00BA191D">
        <w:rPr>
          <w:rFonts w:ascii="Arial" w:hAnsi="Arial" w:cs="Arial"/>
          <w:b/>
          <w:bCs/>
          <w:sz w:val="20"/>
          <w:szCs w:val="20"/>
        </w:rPr>
        <w:t xml:space="preserve"> Chen, Y.-H.</w:t>
      </w:r>
      <w:r w:rsidR="00F84948" w:rsidRPr="00BA191D">
        <w:rPr>
          <w:rFonts w:ascii="Arial" w:hAnsi="Arial" w:cs="Arial"/>
          <w:sz w:val="20"/>
          <w:szCs w:val="20"/>
        </w:rPr>
        <w:t xml:space="preserve"> (2013</w:t>
      </w:r>
      <w:r w:rsidR="00750C64">
        <w:rPr>
          <w:rFonts w:ascii="Arial" w:hAnsi="Arial" w:cs="Arial"/>
          <w:sz w:val="20"/>
          <w:szCs w:val="20"/>
        </w:rPr>
        <w:t>,</w:t>
      </w:r>
      <w:r w:rsidR="00750C64" w:rsidRPr="00750C64">
        <w:rPr>
          <w:rFonts w:ascii="Arial" w:hAnsi="Arial" w:cs="Arial"/>
          <w:sz w:val="20"/>
          <w:szCs w:val="20"/>
        </w:rPr>
        <w:t xml:space="preserve"> </w:t>
      </w:r>
      <w:r w:rsidR="00750C64" w:rsidRPr="00BA191D">
        <w:rPr>
          <w:rFonts w:ascii="Arial" w:hAnsi="Arial" w:cs="Arial"/>
          <w:sz w:val="20"/>
          <w:szCs w:val="20"/>
        </w:rPr>
        <w:t>August</w:t>
      </w:r>
      <w:r w:rsidR="00F84948" w:rsidRPr="00BA191D">
        <w:rPr>
          <w:rFonts w:ascii="Arial" w:hAnsi="Arial" w:cs="Arial"/>
          <w:sz w:val="20"/>
          <w:szCs w:val="20"/>
        </w:rPr>
        <w:t xml:space="preserve">). </w:t>
      </w:r>
      <w:r w:rsidR="00F84948" w:rsidRPr="00BA191D">
        <w:rPr>
          <w:rFonts w:ascii="Arial" w:hAnsi="Arial" w:cs="Arial"/>
          <w:i/>
          <w:iCs/>
          <w:sz w:val="20"/>
          <w:szCs w:val="20"/>
        </w:rPr>
        <w:t>The performance of the linear logistic test model when the Q-matrix Is misspecified: A simulation study</w:t>
      </w:r>
      <w:r w:rsidR="00750C64">
        <w:rPr>
          <w:rFonts w:ascii="Arial" w:hAnsi="Arial" w:cs="Arial"/>
          <w:i/>
          <w:iCs/>
          <w:sz w:val="20"/>
          <w:szCs w:val="20"/>
        </w:rPr>
        <w:t xml:space="preserve"> </w:t>
      </w:r>
      <w:r w:rsidR="00750C64">
        <w:rPr>
          <w:rFonts w:ascii="Arial" w:hAnsi="Arial" w:cs="Arial"/>
          <w:sz w:val="20"/>
          <w:szCs w:val="20"/>
        </w:rPr>
        <w:t>[Paper Session]</w:t>
      </w:r>
      <w:r w:rsidR="00F84948" w:rsidRPr="00BA191D">
        <w:rPr>
          <w:rFonts w:ascii="Arial" w:hAnsi="Arial" w:cs="Arial"/>
          <w:i/>
          <w:iCs/>
          <w:sz w:val="20"/>
          <w:szCs w:val="20"/>
        </w:rPr>
        <w:t>.</w:t>
      </w:r>
      <w:r w:rsidR="00F84948" w:rsidRPr="00BA191D">
        <w:rPr>
          <w:rFonts w:ascii="Arial" w:hAnsi="Arial" w:cs="Arial"/>
          <w:sz w:val="20"/>
          <w:szCs w:val="20"/>
        </w:rPr>
        <w:t xml:space="preserve"> Joint Statistics Meetings</w:t>
      </w:r>
      <w:r w:rsidR="00750C64">
        <w:rPr>
          <w:rFonts w:ascii="Arial" w:hAnsi="Arial" w:cs="Arial"/>
          <w:sz w:val="20"/>
          <w:szCs w:val="20"/>
        </w:rPr>
        <w:t xml:space="preserve"> Annual Meeting</w:t>
      </w:r>
      <w:r w:rsidR="00F84948" w:rsidRPr="00BA191D">
        <w:rPr>
          <w:rFonts w:ascii="Arial" w:hAnsi="Arial" w:cs="Arial"/>
          <w:sz w:val="20"/>
          <w:szCs w:val="20"/>
        </w:rPr>
        <w:t>, Montreal, Canada.</w:t>
      </w:r>
    </w:p>
    <w:p w14:paraId="0E2E764C" w14:textId="02F3680C" w:rsidR="00F84948" w:rsidRPr="0059156A" w:rsidRDefault="00F62A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lang w:val="en-CA"/>
        </w:rPr>
      </w:pPr>
      <w:r w:rsidRPr="0059156A">
        <w:rPr>
          <w:rFonts w:ascii="Arial" w:hAnsi="Arial" w:cs="Arial"/>
          <w:sz w:val="20"/>
          <w:szCs w:val="20"/>
          <w:lang w:val="en-CA"/>
        </w:rPr>
        <w:t>*</w:t>
      </w:r>
      <w:r w:rsidR="00F84948" w:rsidRPr="0059156A">
        <w:rPr>
          <w:rFonts w:ascii="Arial" w:hAnsi="Arial" w:cs="Arial"/>
          <w:sz w:val="20"/>
          <w:szCs w:val="20"/>
          <w:lang w:val="en-CA"/>
        </w:rPr>
        <w:t xml:space="preserve">Rodriguez de Gil, P., </w:t>
      </w:r>
      <w:r w:rsidR="00F84948" w:rsidRPr="0059156A">
        <w:rPr>
          <w:rFonts w:ascii="Arial" w:hAnsi="Arial" w:cs="Arial"/>
          <w:b/>
          <w:bCs/>
          <w:sz w:val="20"/>
          <w:szCs w:val="20"/>
          <w:lang w:val="en-CA"/>
        </w:rPr>
        <w:t>Chen, Y.-H.</w:t>
      </w:r>
      <w:r w:rsidR="00F84948" w:rsidRPr="0059156A">
        <w:rPr>
          <w:rFonts w:ascii="Arial" w:hAnsi="Arial" w:cs="Arial"/>
          <w:b/>
          <w:sz w:val="20"/>
          <w:szCs w:val="20"/>
          <w:lang w:val="en-CA"/>
        </w:rPr>
        <w:t>,</w:t>
      </w:r>
      <w:r w:rsidR="00F84948" w:rsidRPr="0059156A">
        <w:rPr>
          <w:rFonts w:ascii="Arial" w:hAnsi="Arial" w:cs="Arial"/>
          <w:sz w:val="20"/>
          <w:szCs w:val="20"/>
          <w:lang w:val="en-CA"/>
        </w:rPr>
        <w:t xml:space="preserve"> Kim, E. S., </w:t>
      </w:r>
      <w:r w:rsidRPr="0059156A">
        <w:rPr>
          <w:rFonts w:ascii="Arial" w:hAnsi="Arial" w:cs="Arial"/>
          <w:sz w:val="20"/>
          <w:szCs w:val="20"/>
          <w:lang w:val="en-CA"/>
        </w:rPr>
        <w:t>*</w:t>
      </w:r>
      <w:r w:rsidR="00F84948" w:rsidRPr="0059156A">
        <w:rPr>
          <w:rFonts w:ascii="Arial" w:hAnsi="Arial" w:cs="Arial"/>
          <w:sz w:val="20"/>
          <w:szCs w:val="20"/>
          <w:lang w:val="en-CA"/>
        </w:rPr>
        <w:t xml:space="preserve">Nguyen, D., </w:t>
      </w:r>
      <w:r w:rsidRPr="0059156A">
        <w:rPr>
          <w:rFonts w:ascii="Arial" w:hAnsi="Arial" w:cs="Arial"/>
          <w:sz w:val="20"/>
          <w:szCs w:val="20"/>
          <w:lang w:val="en-CA"/>
        </w:rPr>
        <w:t>*</w:t>
      </w:r>
      <w:r w:rsidR="00F84948" w:rsidRPr="0059156A">
        <w:rPr>
          <w:rFonts w:ascii="Arial" w:hAnsi="Arial" w:cs="Arial"/>
          <w:sz w:val="20"/>
          <w:szCs w:val="20"/>
          <w:lang w:val="en-CA"/>
        </w:rPr>
        <w:t xml:space="preserve">Kellermann, A., </w:t>
      </w:r>
      <w:r w:rsidRPr="0059156A">
        <w:rPr>
          <w:rFonts w:ascii="Arial" w:hAnsi="Arial" w:cs="Arial"/>
          <w:sz w:val="20"/>
          <w:szCs w:val="20"/>
          <w:lang w:val="en-CA"/>
        </w:rPr>
        <w:t>*</w:t>
      </w:r>
      <w:r w:rsidR="00F84948" w:rsidRPr="0059156A">
        <w:rPr>
          <w:rFonts w:ascii="Arial" w:hAnsi="Arial" w:cs="Arial"/>
          <w:sz w:val="20"/>
          <w:szCs w:val="20"/>
          <w:lang w:val="en-CA"/>
        </w:rPr>
        <w:t>Bellara, A., &amp; Kromrey, J. D. (2013</w:t>
      </w:r>
      <w:r w:rsidR="00750C64">
        <w:rPr>
          <w:rFonts w:ascii="Arial" w:hAnsi="Arial" w:cs="Arial"/>
          <w:sz w:val="20"/>
          <w:szCs w:val="20"/>
          <w:lang w:val="en-CA"/>
        </w:rPr>
        <w:t>,</w:t>
      </w:r>
      <w:r w:rsidR="00750C64" w:rsidRPr="00750C64">
        <w:rPr>
          <w:rFonts w:ascii="Arial" w:hAnsi="Arial" w:cs="Arial"/>
          <w:sz w:val="20"/>
          <w:szCs w:val="20"/>
          <w:lang w:val="en-CA"/>
        </w:rPr>
        <w:t xml:space="preserve"> </w:t>
      </w:r>
      <w:r w:rsidR="00750C64" w:rsidRPr="0059156A">
        <w:rPr>
          <w:rFonts w:ascii="Arial" w:hAnsi="Arial" w:cs="Arial"/>
          <w:sz w:val="20"/>
          <w:szCs w:val="20"/>
          <w:lang w:val="en-CA"/>
        </w:rPr>
        <w:t>August</w:t>
      </w:r>
      <w:r w:rsidR="00F84948" w:rsidRPr="0059156A">
        <w:rPr>
          <w:rFonts w:ascii="Arial" w:hAnsi="Arial" w:cs="Arial"/>
          <w:sz w:val="20"/>
          <w:szCs w:val="20"/>
          <w:lang w:val="en-CA"/>
        </w:rPr>
        <w:t xml:space="preserve">). </w:t>
      </w:r>
      <w:r w:rsidR="00F84948" w:rsidRPr="0059156A">
        <w:rPr>
          <w:rFonts w:ascii="Arial" w:hAnsi="Arial" w:cs="Arial"/>
          <w:i/>
          <w:iCs/>
          <w:sz w:val="20"/>
          <w:szCs w:val="20"/>
          <w:lang w:val="en-CA"/>
        </w:rPr>
        <w:t>Parametric test for two population means: An empirical comparison of Type I error control and statistical power</w:t>
      </w:r>
      <w:r w:rsidR="00750C64">
        <w:rPr>
          <w:rFonts w:ascii="Arial" w:hAnsi="Arial" w:cs="Arial"/>
          <w:i/>
          <w:iCs/>
          <w:sz w:val="20"/>
          <w:szCs w:val="20"/>
          <w:lang w:val="en-CA"/>
        </w:rPr>
        <w:t xml:space="preserve"> </w:t>
      </w:r>
      <w:r w:rsidR="00750C64">
        <w:rPr>
          <w:rFonts w:ascii="Arial" w:hAnsi="Arial" w:cs="Arial"/>
          <w:sz w:val="20"/>
          <w:szCs w:val="20"/>
        </w:rPr>
        <w:t>[Paper Session]</w:t>
      </w:r>
      <w:r w:rsidR="00750C64" w:rsidRPr="00BA191D">
        <w:rPr>
          <w:rFonts w:ascii="Arial" w:hAnsi="Arial" w:cs="Arial"/>
          <w:i/>
          <w:iCs/>
          <w:sz w:val="20"/>
          <w:szCs w:val="20"/>
        </w:rPr>
        <w:t>.</w:t>
      </w:r>
      <w:r w:rsidR="00750C64" w:rsidRPr="00BA191D">
        <w:rPr>
          <w:rFonts w:ascii="Arial" w:hAnsi="Arial" w:cs="Arial"/>
          <w:sz w:val="20"/>
          <w:szCs w:val="20"/>
        </w:rPr>
        <w:t xml:space="preserve"> Joint Statistics Meetings</w:t>
      </w:r>
      <w:r w:rsidR="00750C64">
        <w:rPr>
          <w:rFonts w:ascii="Arial" w:hAnsi="Arial" w:cs="Arial"/>
          <w:sz w:val="20"/>
          <w:szCs w:val="20"/>
        </w:rPr>
        <w:t xml:space="preserve"> Annual Meeting</w:t>
      </w:r>
      <w:r w:rsidR="00750C64" w:rsidRPr="00BA191D">
        <w:rPr>
          <w:rFonts w:ascii="Arial" w:hAnsi="Arial" w:cs="Arial"/>
          <w:sz w:val="20"/>
          <w:szCs w:val="20"/>
        </w:rPr>
        <w:t>, Montreal, Canada.</w:t>
      </w:r>
    </w:p>
    <w:p w14:paraId="277CEF9E" w14:textId="4EDCE001" w:rsidR="00F84948" w:rsidRPr="0059156A" w:rsidRDefault="00F84948"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Kromrey, J. D., Li, I. Y., </w:t>
      </w:r>
      <w:r w:rsidR="007618D2">
        <w:rPr>
          <w:rFonts w:ascii="Arial" w:hAnsi="Arial" w:cs="Arial"/>
          <w:sz w:val="20"/>
          <w:szCs w:val="20"/>
        </w:rPr>
        <w:t>*</w:t>
      </w:r>
      <w:r w:rsidRPr="0059156A">
        <w:rPr>
          <w:rFonts w:ascii="Arial" w:hAnsi="Arial" w:cs="Arial"/>
          <w:sz w:val="20"/>
          <w:szCs w:val="20"/>
        </w:rPr>
        <w:t xml:space="preserve">Rodriguez de Gil, P., </w:t>
      </w:r>
      <w:r w:rsidR="007618D2">
        <w:rPr>
          <w:rFonts w:ascii="Arial" w:hAnsi="Arial" w:cs="Arial"/>
          <w:sz w:val="20"/>
          <w:szCs w:val="20"/>
        </w:rPr>
        <w:t>*</w:t>
      </w:r>
      <w:r w:rsidRPr="0059156A">
        <w:rPr>
          <w:rFonts w:ascii="Arial" w:hAnsi="Arial" w:cs="Arial"/>
          <w:sz w:val="20"/>
          <w:szCs w:val="20"/>
        </w:rPr>
        <w:t xml:space="preserve">Rasmussen, P., </w:t>
      </w:r>
      <w:r w:rsidR="007618D2">
        <w:rPr>
          <w:rFonts w:ascii="Arial" w:hAnsi="Arial" w:cs="Arial"/>
          <w:sz w:val="20"/>
          <w:szCs w:val="20"/>
        </w:rPr>
        <w:t>*</w:t>
      </w:r>
      <w:r w:rsidRPr="0059156A">
        <w:rPr>
          <w:rFonts w:ascii="Arial" w:hAnsi="Arial" w:cs="Arial"/>
          <w:sz w:val="20"/>
          <w:szCs w:val="20"/>
        </w:rPr>
        <w:t xml:space="preserve">Romano, J., </w:t>
      </w:r>
      <w:r w:rsidR="007618D2">
        <w:rPr>
          <w:rFonts w:ascii="Arial" w:hAnsi="Arial" w:cs="Arial"/>
          <w:sz w:val="20"/>
          <w:szCs w:val="20"/>
        </w:rPr>
        <w:t>*</w:t>
      </w:r>
      <w:r w:rsidRPr="0059156A">
        <w:rPr>
          <w:rFonts w:ascii="Arial" w:hAnsi="Arial" w:cs="Arial"/>
          <w:sz w:val="20"/>
          <w:szCs w:val="20"/>
        </w:rPr>
        <w:t xml:space="preserve">Bellara, A., </w:t>
      </w:r>
      <w:r w:rsidR="007618D2">
        <w:rPr>
          <w:rFonts w:ascii="Arial" w:hAnsi="Arial" w:cs="Arial"/>
          <w:sz w:val="20"/>
          <w:szCs w:val="20"/>
        </w:rPr>
        <w:t>*</w:t>
      </w:r>
      <w:r w:rsidRPr="0059156A">
        <w:rPr>
          <w:rFonts w:ascii="Arial" w:hAnsi="Arial" w:cs="Arial"/>
          <w:sz w:val="20"/>
          <w:szCs w:val="20"/>
        </w:rPr>
        <w:t xml:space="preserve">Holmes, H., </w:t>
      </w:r>
      <w:r w:rsidRPr="0059156A">
        <w:rPr>
          <w:rFonts w:ascii="Arial" w:hAnsi="Arial" w:cs="Arial"/>
          <w:b/>
          <w:sz w:val="20"/>
          <w:szCs w:val="20"/>
        </w:rPr>
        <w:t>Chen, Y.-H.,</w:t>
      </w:r>
      <w:r w:rsidRPr="0059156A">
        <w:rPr>
          <w:rFonts w:ascii="Arial" w:hAnsi="Arial" w:cs="Arial"/>
          <w:sz w:val="20"/>
          <w:szCs w:val="20"/>
        </w:rPr>
        <w:t xml:space="preserve"> </w:t>
      </w:r>
      <w:r w:rsidR="007618D2">
        <w:rPr>
          <w:rFonts w:ascii="Arial" w:hAnsi="Arial" w:cs="Arial"/>
          <w:sz w:val="20"/>
          <w:szCs w:val="20"/>
        </w:rPr>
        <w:t>#</w:t>
      </w:r>
      <w:r w:rsidRPr="0059156A">
        <w:rPr>
          <w:rFonts w:ascii="Arial" w:hAnsi="Arial" w:cs="Arial"/>
          <w:sz w:val="20"/>
          <w:szCs w:val="20"/>
        </w:rPr>
        <w:t xml:space="preserve">Lanehart, R. E. &amp; </w:t>
      </w:r>
      <w:r w:rsidR="007618D2">
        <w:rPr>
          <w:rFonts w:ascii="Arial" w:hAnsi="Arial" w:cs="Arial"/>
          <w:sz w:val="20"/>
          <w:szCs w:val="20"/>
        </w:rPr>
        <w:t>*</w:t>
      </w:r>
      <w:r w:rsidRPr="0059156A">
        <w:rPr>
          <w:rFonts w:ascii="Arial" w:hAnsi="Arial" w:cs="Arial"/>
          <w:sz w:val="20"/>
          <w:szCs w:val="20"/>
        </w:rPr>
        <w:t>MacDonald. G. (2013</w:t>
      </w:r>
      <w:r w:rsidR="00750C64">
        <w:rPr>
          <w:rFonts w:ascii="Arial" w:hAnsi="Arial" w:cs="Arial"/>
          <w:sz w:val="20"/>
          <w:szCs w:val="20"/>
        </w:rPr>
        <w:t>,</w:t>
      </w:r>
      <w:r w:rsidR="00750C64" w:rsidRPr="00750C64">
        <w:rPr>
          <w:rFonts w:ascii="Arial" w:hAnsi="Arial" w:cs="Arial"/>
          <w:sz w:val="20"/>
          <w:szCs w:val="20"/>
        </w:rPr>
        <w:t xml:space="preserve"> </w:t>
      </w:r>
      <w:r w:rsidR="00750C64" w:rsidRPr="0059156A">
        <w:rPr>
          <w:rFonts w:ascii="Arial" w:hAnsi="Arial" w:cs="Arial"/>
          <w:sz w:val="20"/>
          <w:szCs w:val="20"/>
        </w:rPr>
        <w:t>August</w:t>
      </w:r>
      <w:r w:rsidRPr="0059156A">
        <w:rPr>
          <w:rFonts w:ascii="Arial" w:hAnsi="Arial" w:cs="Arial"/>
          <w:sz w:val="20"/>
          <w:szCs w:val="20"/>
        </w:rPr>
        <w:t xml:space="preserve">). </w:t>
      </w:r>
      <w:r w:rsidRPr="0059156A">
        <w:rPr>
          <w:rFonts w:ascii="Arial" w:hAnsi="Arial" w:cs="Arial"/>
          <w:i/>
          <w:iCs/>
          <w:sz w:val="20"/>
          <w:szCs w:val="20"/>
        </w:rPr>
        <w:t>Effect size indices for artificially dichotomized variables measured with error: An empirical investigation of accuracy and precision</w:t>
      </w:r>
      <w:r w:rsidR="00750C64">
        <w:rPr>
          <w:rFonts w:ascii="Arial" w:hAnsi="Arial" w:cs="Arial"/>
          <w:i/>
          <w:iCs/>
          <w:sz w:val="20"/>
          <w:szCs w:val="20"/>
          <w:lang w:val="en-CA"/>
        </w:rPr>
        <w:t xml:space="preserve"> </w:t>
      </w:r>
      <w:r w:rsidR="00750C64">
        <w:rPr>
          <w:rFonts w:ascii="Arial" w:hAnsi="Arial" w:cs="Arial"/>
          <w:sz w:val="20"/>
          <w:szCs w:val="20"/>
        </w:rPr>
        <w:t>[Paper Session]</w:t>
      </w:r>
      <w:r w:rsidR="00750C64" w:rsidRPr="00BA191D">
        <w:rPr>
          <w:rFonts w:ascii="Arial" w:hAnsi="Arial" w:cs="Arial"/>
          <w:i/>
          <w:iCs/>
          <w:sz w:val="20"/>
          <w:szCs w:val="20"/>
        </w:rPr>
        <w:t>.</w:t>
      </w:r>
      <w:r w:rsidR="00750C64" w:rsidRPr="00BA191D">
        <w:rPr>
          <w:rFonts w:ascii="Arial" w:hAnsi="Arial" w:cs="Arial"/>
          <w:sz w:val="20"/>
          <w:szCs w:val="20"/>
        </w:rPr>
        <w:t xml:space="preserve"> Joint Statistics Meetings</w:t>
      </w:r>
      <w:r w:rsidR="00750C64">
        <w:rPr>
          <w:rFonts w:ascii="Arial" w:hAnsi="Arial" w:cs="Arial"/>
          <w:sz w:val="20"/>
          <w:szCs w:val="20"/>
        </w:rPr>
        <w:t xml:space="preserve"> Annual Meeting</w:t>
      </w:r>
      <w:r w:rsidR="00750C64" w:rsidRPr="00BA191D">
        <w:rPr>
          <w:rFonts w:ascii="Arial" w:hAnsi="Arial" w:cs="Arial"/>
          <w:sz w:val="20"/>
          <w:szCs w:val="20"/>
        </w:rPr>
        <w:t>, Montreal, Canada.</w:t>
      </w:r>
    </w:p>
    <w:p w14:paraId="7F01481A" w14:textId="5384E362" w:rsidR="00BD59D0" w:rsidRPr="0059156A" w:rsidRDefault="00C14336"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eastAsia="Times New Roman" w:hAnsi="Arial" w:cs="Arial"/>
          <w:sz w:val="20"/>
          <w:szCs w:val="20"/>
          <w:lang w:eastAsia="en-US"/>
        </w:rPr>
      </w:pPr>
      <w:r>
        <w:rPr>
          <w:rFonts w:ascii="Arial" w:hAnsi="Arial" w:cs="Arial"/>
          <w:sz w:val="20"/>
          <w:szCs w:val="20"/>
        </w:rPr>
        <w:t>*</w:t>
      </w:r>
      <w:r w:rsidR="000F294F" w:rsidRPr="0059156A">
        <w:rPr>
          <w:rFonts w:ascii="Arial" w:hAnsi="Arial" w:cs="Arial"/>
          <w:sz w:val="20"/>
          <w:szCs w:val="20"/>
        </w:rPr>
        <w:t xml:space="preserve">Rodriguez de Gil, P., </w:t>
      </w:r>
      <w:r>
        <w:rPr>
          <w:rFonts w:ascii="Arial" w:hAnsi="Arial" w:cs="Arial"/>
          <w:sz w:val="20"/>
          <w:szCs w:val="20"/>
        </w:rPr>
        <w:t>*</w:t>
      </w:r>
      <w:r w:rsidR="000F294F" w:rsidRPr="0059156A">
        <w:rPr>
          <w:rFonts w:ascii="Arial" w:hAnsi="Arial" w:cs="Arial"/>
          <w:sz w:val="20"/>
          <w:szCs w:val="20"/>
        </w:rPr>
        <w:t xml:space="preserve">Nguyen, D., Kim, E. S., </w:t>
      </w:r>
      <w:r>
        <w:rPr>
          <w:rFonts w:ascii="Arial" w:hAnsi="Arial" w:cs="Arial"/>
          <w:sz w:val="20"/>
          <w:szCs w:val="20"/>
        </w:rPr>
        <w:t>*</w:t>
      </w:r>
      <w:r w:rsidR="000F294F" w:rsidRPr="0059156A">
        <w:rPr>
          <w:rFonts w:ascii="Arial" w:hAnsi="Arial" w:cs="Arial"/>
          <w:sz w:val="20"/>
          <w:szCs w:val="20"/>
        </w:rPr>
        <w:t xml:space="preserve">Kellermann, A. P., </w:t>
      </w:r>
      <w:r>
        <w:rPr>
          <w:rFonts w:ascii="Arial" w:hAnsi="Arial" w:cs="Arial"/>
          <w:sz w:val="20"/>
          <w:szCs w:val="20"/>
        </w:rPr>
        <w:t>*</w:t>
      </w:r>
      <w:r w:rsidR="000F294F" w:rsidRPr="0059156A">
        <w:rPr>
          <w:rFonts w:ascii="Arial" w:hAnsi="Arial" w:cs="Arial"/>
          <w:sz w:val="20"/>
          <w:szCs w:val="20"/>
        </w:rPr>
        <w:t xml:space="preserve">Bellara, A. P., </w:t>
      </w:r>
      <w:r w:rsidR="000F294F" w:rsidRPr="009F370D">
        <w:rPr>
          <w:rFonts w:ascii="Arial" w:hAnsi="Arial" w:cs="Arial"/>
          <w:b/>
          <w:bCs/>
          <w:sz w:val="20"/>
          <w:szCs w:val="20"/>
        </w:rPr>
        <w:t>Chen, Y.-H.</w:t>
      </w:r>
      <w:r w:rsidR="000F294F" w:rsidRPr="0059156A">
        <w:rPr>
          <w:rFonts w:ascii="Arial" w:hAnsi="Arial" w:cs="Arial"/>
          <w:sz w:val="20"/>
          <w:szCs w:val="20"/>
        </w:rPr>
        <w:t>, &amp; Kromrey, J. D. (2013</w:t>
      </w:r>
      <w:r w:rsidR="00C96953">
        <w:rPr>
          <w:rFonts w:ascii="Arial" w:hAnsi="Arial" w:cs="Arial"/>
          <w:sz w:val="20"/>
          <w:szCs w:val="20"/>
        </w:rPr>
        <w:t>,</w:t>
      </w:r>
      <w:r w:rsidR="00C96953" w:rsidRPr="00C96953">
        <w:rPr>
          <w:rFonts w:ascii="Arial" w:hAnsi="Arial" w:cs="Arial"/>
          <w:sz w:val="20"/>
          <w:szCs w:val="20"/>
        </w:rPr>
        <w:t xml:space="preserve"> </w:t>
      </w:r>
      <w:r w:rsidR="00C96953" w:rsidRPr="0059156A">
        <w:rPr>
          <w:rFonts w:ascii="Arial" w:hAnsi="Arial" w:cs="Arial"/>
          <w:sz w:val="20"/>
          <w:szCs w:val="20"/>
        </w:rPr>
        <w:t>April</w:t>
      </w:r>
      <w:r w:rsidR="000F294F" w:rsidRPr="0059156A">
        <w:rPr>
          <w:rFonts w:ascii="Arial" w:hAnsi="Arial" w:cs="Arial"/>
          <w:sz w:val="20"/>
          <w:szCs w:val="20"/>
        </w:rPr>
        <w:t xml:space="preserve">). </w:t>
      </w:r>
      <w:r w:rsidR="000F294F" w:rsidRPr="0059156A">
        <w:rPr>
          <w:rFonts w:ascii="Arial" w:hAnsi="Arial" w:cs="Arial"/>
          <w:i/>
          <w:sz w:val="20"/>
          <w:szCs w:val="20"/>
        </w:rPr>
        <w:t>Testing two population means: Another look at alternative approaches</w:t>
      </w:r>
      <w:r w:rsidR="00C96953">
        <w:rPr>
          <w:rFonts w:ascii="Arial" w:hAnsi="Arial" w:cs="Arial"/>
          <w:i/>
          <w:sz w:val="20"/>
          <w:szCs w:val="20"/>
        </w:rPr>
        <w:t xml:space="preserve"> </w:t>
      </w:r>
      <w:r w:rsidR="00C96953">
        <w:rPr>
          <w:rFonts w:ascii="Arial" w:hAnsi="Arial" w:cs="Arial"/>
          <w:iCs/>
          <w:sz w:val="20"/>
          <w:szCs w:val="20"/>
        </w:rPr>
        <w:t>[Paper Session]</w:t>
      </w:r>
      <w:r w:rsidR="000F294F" w:rsidRPr="0059156A">
        <w:rPr>
          <w:rFonts w:ascii="Arial" w:hAnsi="Arial" w:cs="Arial"/>
          <w:i/>
          <w:sz w:val="20"/>
          <w:szCs w:val="20"/>
        </w:rPr>
        <w:t>.</w:t>
      </w:r>
      <w:r w:rsidR="000F294F" w:rsidRPr="0059156A">
        <w:rPr>
          <w:rFonts w:ascii="Arial" w:eastAsia="Times New Roman" w:hAnsi="Arial" w:cs="Arial"/>
          <w:sz w:val="20"/>
          <w:szCs w:val="20"/>
          <w:lang w:eastAsia="en-US"/>
        </w:rPr>
        <w:t xml:space="preserve"> A</w:t>
      </w:r>
      <w:r w:rsidR="00C96953">
        <w:rPr>
          <w:rFonts w:ascii="Arial" w:eastAsia="Times New Roman" w:hAnsi="Arial" w:cs="Arial"/>
          <w:sz w:val="20"/>
          <w:szCs w:val="20"/>
          <w:lang w:eastAsia="en-US"/>
        </w:rPr>
        <w:t>ERA Annual Meeting,</w:t>
      </w:r>
      <w:r w:rsidR="000F294F" w:rsidRPr="0059156A">
        <w:rPr>
          <w:rFonts w:ascii="Arial" w:eastAsia="Times New Roman" w:hAnsi="Arial" w:cs="Arial"/>
          <w:sz w:val="20"/>
          <w:szCs w:val="20"/>
          <w:lang w:eastAsia="en-US"/>
        </w:rPr>
        <w:t xml:space="preserve"> San Francisco, California.</w:t>
      </w:r>
    </w:p>
    <w:p w14:paraId="6F380720" w14:textId="4B692831" w:rsidR="00BD59D0" w:rsidRPr="0059156A" w:rsidRDefault="00C14336"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lang w:eastAsia="en-US"/>
        </w:rPr>
      </w:pPr>
      <w:r>
        <w:rPr>
          <w:rFonts w:ascii="Arial" w:hAnsi="Arial" w:cs="Arial"/>
          <w:sz w:val="20"/>
          <w:szCs w:val="20"/>
          <w:lang w:eastAsia="en-US"/>
        </w:rPr>
        <w:t>*</w:t>
      </w:r>
      <w:r w:rsidR="00BD59D0" w:rsidRPr="0059156A">
        <w:rPr>
          <w:rFonts w:ascii="Arial" w:hAnsi="Arial" w:cs="Arial"/>
          <w:sz w:val="20"/>
          <w:szCs w:val="20"/>
          <w:lang w:eastAsia="en-US"/>
        </w:rPr>
        <w:t xml:space="preserve">Rasmussen, P., </w:t>
      </w:r>
      <w:r>
        <w:rPr>
          <w:rFonts w:ascii="Arial" w:hAnsi="Arial" w:cs="Arial"/>
          <w:sz w:val="20"/>
          <w:szCs w:val="20"/>
          <w:lang w:eastAsia="en-US"/>
        </w:rPr>
        <w:t>*</w:t>
      </w:r>
      <w:r w:rsidR="00BD59D0" w:rsidRPr="0059156A">
        <w:rPr>
          <w:rFonts w:ascii="Arial" w:hAnsi="Arial" w:cs="Arial"/>
          <w:sz w:val="20"/>
          <w:szCs w:val="20"/>
          <w:lang w:eastAsia="en-US"/>
        </w:rPr>
        <w:t xml:space="preserve">Li, I., </w:t>
      </w:r>
      <w:r>
        <w:rPr>
          <w:rFonts w:ascii="Arial" w:hAnsi="Arial" w:cs="Arial"/>
          <w:sz w:val="20"/>
          <w:szCs w:val="20"/>
          <w:lang w:eastAsia="en-US"/>
        </w:rPr>
        <w:t>*</w:t>
      </w:r>
      <w:r w:rsidR="00BD59D0" w:rsidRPr="0059156A">
        <w:rPr>
          <w:rFonts w:ascii="Arial" w:hAnsi="Arial" w:cs="Arial"/>
          <w:sz w:val="20"/>
          <w:szCs w:val="20"/>
          <w:lang w:eastAsia="en-US"/>
        </w:rPr>
        <w:t xml:space="preserve">Rodriguez de Gil, P., </w:t>
      </w:r>
      <w:r>
        <w:rPr>
          <w:rFonts w:ascii="Arial" w:hAnsi="Arial" w:cs="Arial"/>
          <w:sz w:val="20"/>
          <w:szCs w:val="20"/>
          <w:lang w:eastAsia="en-US"/>
        </w:rPr>
        <w:t>*</w:t>
      </w:r>
      <w:r w:rsidR="00BD59D0" w:rsidRPr="0059156A">
        <w:rPr>
          <w:rFonts w:ascii="Arial" w:hAnsi="Arial" w:cs="Arial"/>
          <w:sz w:val="20"/>
          <w:szCs w:val="20"/>
          <w:lang w:eastAsia="en-US"/>
        </w:rPr>
        <w:t xml:space="preserve">Romano, J., </w:t>
      </w:r>
      <w:r>
        <w:rPr>
          <w:rFonts w:ascii="Arial" w:hAnsi="Arial" w:cs="Arial"/>
          <w:sz w:val="20"/>
          <w:szCs w:val="20"/>
          <w:lang w:eastAsia="en-US"/>
        </w:rPr>
        <w:t>*</w:t>
      </w:r>
      <w:r w:rsidR="00BD59D0" w:rsidRPr="0059156A">
        <w:rPr>
          <w:rFonts w:ascii="Arial" w:hAnsi="Arial" w:cs="Arial"/>
          <w:sz w:val="20"/>
          <w:szCs w:val="20"/>
          <w:lang w:eastAsia="en-US"/>
        </w:rPr>
        <w:t xml:space="preserve">Bellara, A., </w:t>
      </w:r>
      <w:r>
        <w:rPr>
          <w:rFonts w:ascii="Arial" w:hAnsi="Arial" w:cs="Arial"/>
          <w:sz w:val="20"/>
          <w:szCs w:val="20"/>
          <w:lang w:eastAsia="en-US"/>
        </w:rPr>
        <w:t>*</w:t>
      </w:r>
      <w:r w:rsidR="00BD59D0" w:rsidRPr="0059156A">
        <w:rPr>
          <w:rFonts w:ascii="Arial" w:hAnsi="Arial" w:cs="Arial"/>
          <w:sz w:val="20"/>
          <w:szCs w:val="20"/>
          <w:lang w:eastAsia="en-US"/>
        </w:rPr>
        <w:t xml:space="preserve">Holmes, H., </w:t>
      </w:r>
      <w:r w:rsidR="00BD59D0" w:rsidRPr="009F370D">
        <w:rPr>
          <w:rFonts w:ascii="Arial" w:hAnsi="Arial" w:cs="Arial"/>
          <w:b/>
          <w:bCs/>
          <w:sz w:val="20"/>
          <w:szCs w:val="20"/>
          <w:lang w:eastAsia="en-US"/>
        </w:rPr>
        <w:t>Chen, Y.-H.</w:t>
      </w:r>
      <w:r w:rsidR="00BD59D0" w:rsidRPr="0059156A">
        <w:rPr>
          <w:rFonts w:ascii="Arial" w:hAnsi="Arial" w:cs="Arial"/>
          <w:sz w:val="20"/>
          <w:szCs w:val="20"/>
          <w:lang w:eastAsia="en-US"/>
        </w:rPr>
        <w:t>, Kromrey, J. (2013</w:t>
      </w:r>
      <w:r w:rsidR="00C96953">
        <w:rPr>
          <w:rFonts w:ascii="Arial" w:hAnsi="Arial" w:cs="Arial"/>
          <w:sz w:val="20"/>
          <w:szCs w:val="20"/>
          <w:lang w:eastAsia="en-US"/>
        </w:rPr>
        <w:t>,</w:t>
      </w:r>
      <w:r w:rsidR="00C96953" w:rsidRPr="00C96953">
        <w:rPr>
          <w:rFonts w:ascii="Arial" w:hAnsi="Arial" w:cs="Arial"/>
          <w:sz w:val="20"/>
          <w:szCs w:val="20"/>
          <w:lang w:eastAsia="en-US"/>
        </w:rPr>
        <w:t xml:space="preserve"> </w:t>
      </w:r>
      <w:r w:rsidR="00C96953" w:rsidRPr="0059156A">
        <w:rPr>
          <w:rFonts w:ascii="Arial" w:hAnsi="Arial" w:cs="Arial"/>
          <w:sz w:val="20"/>
          <w:szCs w:val="20"/>
          <w:lang w:eastAsia="en-US"/>
        </w:rPr>
        <w:t>April</w:t>
      </w:r>
      <w:r w:rsidR="00BD59D0" w:rsidRPr="0059156A">
        <w:rPr>
          <w:rFonts w:ascii="Arial" w:hAnsi="Arial" w:cs="Arial"/>
          <w:sz w:val="20"/>
          <w:szCs w:val="20"/>
          <w:lang w:eastAsia="en-US"/>
        </w:rPr>
        <w:t xml:space="preserve">). </w:t>
      </w:r>
      <w:r w:rsidR="00BD59D0" w:rsidRPr="0059156A">
        <w:rPr>
          <w:rFonts w:ascii="Arial" w:hAnsi="Arial" w:cs="Arial"/>
          <w:i/>
          <w:iCs/>
          <w:sz w:val="20"/>
          <w:szCs w:val="20"/>
          <w:lang w:eastAsia="en-US"/>
        </w:rPr>
        <w:t>DICHOTOMIZED_D: A SAS® macro for computing effect sizes for artificially dichotomized variables</w:t>
      </w:r>
      <w:r w:rsidR="00C96953">
        <w:rPr>
          <w:rFonts w:ascii="Arial" w:hAnsi="Arial" w:cs="Arial"/>
          <w:i/>
          <w:iCs/>
          <w:sz w:val="20"/>
          <w:szCs w:val="20"/>
          <w:lang w:eastAsia="en-US"/>
        </w:rPr>
        <w:t xml:space="preserve"> </w:t>
      </w:r>
      <w:r w:rsidR="00C96953">
        <w:rPr>
          <w:rFonts w:ascii="Arial" w:hAnsi="Arial" w:cs="Arial"/>
          <w:sz w:val="20"/>
          <w:szCs w:val="20"/>
          <w:lang w:eastAsia="en-US"/>
        </w:rPr>
        <w:t>[Paper Session]</w:t>
      </w:r>
      <w:r w:rsidR="00BD59D0" w:rsidRPr="0059156A">
        <w:rPr>
          <w:rFonts w:ascii="Arial" w:hAnsi="Arial" w:cs="Arial"/>
          <w:i/>
          <w:iCs/>
          <w:sz w:val="20"/>
          <w:szCs w:val="20"/>
          <w:lang w:eastAsia="en-US"/>
        </w:rPr>
        <w:t>.</w:t>
      </w:r>
      <w:r w:rsidR="00BD59D0" w:rsidRPr="0059156A">
        <w:rPr>
          <w:rFonts w:ascii="Arial" w:hAnsi="Arial" w:cs="Arial"/>
          <w:sz w:val="20"/>
          <w:szCs w:val="20"/>
        </w:rPr>
        <w:t xml:space="preserve"> SAS Global Forum</w:t>
      </w:r>
      <w:r w:rsidR="00C96953">
        <w:rPr>
          <w:rFonts w:ascii="Arial" w:hAnsi="Arial" w:cs="Arial"/>
          <w:sz w:val="20"/>
          <w:szCs w:val="20"/>
        </w:rPr>
        <w:t xml:space="preserve"> Annual Meeting</w:t>
      </w:r>
      <w:r w:rsidR="00BD59D0" w:rsidRPr="0059156A">
        <w:rPr>
          <w:rFonts w:ascii="Arial" w:hAnsi="Arial" w:cs="Arial"/>
          <w:sz w:val="20"/>
          <w:szCs w:val="20"/>
        </w:rPr>
        <w:t>, San Francisco, California.</w:t>
      </w:r>
    </w:p>
    <w:p w14:paraId="5376563A" w14:textId="202159F4" w:rsidR="00C642DF" w:rsidRPr="0059156A" w:rsidRDefault="00C14336" w:rsidP="00A47BD7">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Pr>
          <w:rFonts w:ascii="Arial" w:hAnsi="Arial" w:cs="Arial"/>
          <w:sz w:val="20"/>
          <w:szCs w:val="20"/>
          <w:lang w:eastAsia="en-US"/>
        </w:rPr>
        <w:t>*</w:t>
      </w:r>
      <w:r w:rsidR="00C642DF" w:rsidRPr="0059156A">
        <w:rPr>
          <w:rFonts w:ascii="Arial" w:hAnsi="Arial" w:cs="Arial"/>
          <w:sz w:val="20"/>
          <w:szCs w:val="20"/>
          <w:lang w:eastAsia="en-US"/>
        </w:rPr>
        <w:t xml:space="preserve">Rodriguez de Gil, P., </w:t>
      </w:r>
      <w:r>
        <w:rPr>
          <w:rFonts w:ascii="Arial" w:hAnsi="Arial" w:cs="Arial"/>
          <w:sz w:val="20"/>
          <w:szCs w:val="20"/>
          <w:lang w:eastAsia="en-US"/>
        </w:rPr>
        <w:t>*</w:t>
      </w:r>
      <w:r w:rsidR="00C642DF" w:rsidRPr="0059156A">
        <w:rPr>
          <w:rFonts w:ascii="Arial" w:hAnsi="Arial" w:cs="Arial"/>
          <w:sz w:val="20"/>
          <w:szCs w:val="20"/>
          <w:lang w:eastAsia="en-US"/>
        </w:rPr>
        <w:t xml:space="preserve">Pham, T., </w:t>
      </w:r>
      <w:r>
        <w:rPr>
          <w:rFonts w:ascii="Arial" w:hAnsi="Arial" w:cs="Arial"/>
          <w:sz w:val="20"/>
          <w:szCs w:val="20"/>
          <w:lang w:eastAsia="en-US"/>
        </w:rPr>
        <w:t>*</w:t>
      </w:r>
      <w:r w:rsidR="00C642DF" w:rsidRPr="0059156A">
        <w:rPr>
          <w:rFonts w:ascii="Arial" w:hAnsi="Arial" w:cs="Arial"/>
          <w:sz w:val="20"/>
          <w:szCs w:val="20"/>
          <w:lang w:eastAsia="en-US"/>
        </w:rPr>
        <w:t xml:space="preserve">Rasmussen, P., </w:t>
      </w:r>
      <w:r>
        <w:rPr>
          <w:rFonts w:ascii="Arial" w:hAnsi="Arial" w:cs="Arial"/>
          <w:sz w:val="20"/>
          <w:szCs w:val="20"/>
          <w:lang w:eastAsia="en-US"/>
        </w:rPr>
        <w:t>*</w:t>
      </w:r>
      <w:r w:rsidR="00C642DF" w:rsidRPr="0059156A">
        <w:rPr>
          <w:rFonts w:ascii="Arial" w:hAnsi="Arial" w:cs="Arial"/>
          <w:sz w:val="20"/>
          <w:szCs w:val="20"/>
          <w:lang w:eastAsia="en-US"/>
        </w:rPr>
        <w:t xml:space="preserve">Kellermann, A., </w:t>
      </w:r>
      <w:r>
        <w:rPr>
          <w:rFonts w:ascii="Arial" w:hAnsi="Arial" w:cs="Arial"/>
          <w:sz w:val="20"/>
          <w:szCs w:val="20"/>
          <w:lang w:eastAsia="en-US"/>
        </w:rPr>
        <w:t>*</w:t>
      </w:r>
      <w:r w:rsidR="00C642DF" w:rsidRPr="0059156A">
        <w:rPr>
          <w:rFonts w:ascii="Arial" w:hAnsi="Arial" w:cs="Arial"/>
          <w:sz w:val="20"/>
          <w:szCs w:val="20"/>
          <w:lang w:eastAsia="en-US"/>
        </w:rPr>
        <w:t xml:space="preserve">Romano, J., </w:t>
      </w:r>
      <w:r w:rsidR="00C642DF" w:rsidRPr="009F370D">
        <w:rPr>
          <w:rFonts w:ascii="Arial" w:hAnsi="Arial" w:cs="Arial"/>
          <w:b/>
          <w:bCs/>
          <w:sz w:val="20"/>
          <w:szCs w:val="20"/>
          <w:lang w:eastAsia="en-US"/>
        </w:rPr>
        <w:t>Chen, Y.-H.</w:t>
      </w:r>
      <w:r w:rsidR="00C642DF" w:rsidRPr="0059156A">
        <w:rPr>
          <w:rFonts w:ascii="Arial" w:hAnsi="Arial" w:cs="Arial"/>
          <w:sz w:val="20"/>
          <w:szCs w:val="20"/>
          <w:lang w:eastAsia="en-US"/>
        </w:rPr>
        <w:t>, &amp; Kromrey, J. D. (2013</w:t>
      </w:r>
      <w:r w:rsidR="00C96953">
        <w:rPr>
          <w:rFonts w:ascii="Arial" w:hAnsi="Arial" w:cs="Arial"/>
          <w:sz w:val="20"/>
          <w:szCs w:val="20"/>
          <w:lang w:eastAsia="en-US"/>
        </w:rPr>
        <w:t>,</w:t>
      </w:r>
      <w:r w:rsidR="00C96953" w:rsidRPr="00C96953">
        <w:rPr>
          <w:rFonts w:ascii="Arial" w:hAnsi="Arial" w:cs="Arial"/>
          <w:sz w:val="20"/>
          <w:szCs w:val="20"/>
          <w:lang w:eastAsia="en-US"/>
        </w:rPr>
        <w:t xml:space="preserve"> </w:t>
      </w:r>
      <w:r w:rsidR="00C96953" w:rsidRPr="0059156A">
        <w:rPr>
          <w:rFonts w:ascii="Arial" w:hAnsi="Arial" w:cs="Arial"/>
          <w:sz w:val="20"/>
          <w:szCs w:val="20"/>
          <w:lang w:eastAsia="en-US"/>
        </w:rPr>
        <w:t>April</w:t>
      </w:r>
      <w:r w:rsidR="00C642DF" w:rsidRPr="0059156A">
        <w:rPr>
          <w:rFonts w:ascii="Arial" w:hAnsi="Arial" w:cs="Arial"/>
          <w:sz w:val="20"/>
          <w:szCs w:val="20"/>
          <w:lang w:eastAsia="en-US"/>
        </w:rPr>
        <w:t xml:space="preserve">). </w:t>
      </w:r>
      <w:r w:rsidR="00C642DF" w:rsidRPr="0059156A">
        <w:rPr>
          <w:rFonts w:ascii="Arial" w:hAnsi="Arial" w:cs="Arial"/>
          <w:i/>
          <w:sz w:val="20"/>
          <w:szCs w:val="20"/>
          <w:lang w:eastAsia="en-US"/>
        </w:rPr>
        <w:t>GEN_ETA2: A SAS® macro for computing the generalized eta-squared effect size associated with analysis</w:t>
      </w:r>
      <w:r w:rsidR="007F1E2F" w:rsidRPr="0059156A">
        <w:rPr>
          <w:rFonts w:ascii="Arial" w:hAnsi="Arial" w:cs="Arial"/>
          <w:i/>
          <w:sz w:val="20"/>
          <w:szCs w:val="20"/>
          <w:lang w:eastAsia="en-US"/>
        </w:rPr>
        <w:t xml:space="preserve"> </w:t>
      </w:r>
      <w:r w:rsidR="007F1E2F" w:rsidRPr="0059156A">
        <w:rPr>
          <w:rFonts w:ascii="Arial" w:hAnsi="Arial" w:cs="Arial"/>
          <w:i/>
          <w:sz w:val="20"/>
          <w:szCs w:val="20"/>
        </w:rPr>
        <w:t xml:space="preserve">of </w:t>
      </w:r>
      <w:r w:rsidR="00DE5EA5" w:rsidRPr="0059156A">
        <w:rPr>
          <w:rFonts w:ascii="Arial" w:hAnsi="Arial" w:cs="Arial"/>
          <w:i/>
          <w:sz w:val="20"/>
          <w:szCs w:val="20"/>
        </w:rPr>
        <w:t>v</w:t>
      </w:r>
      <w:r w:rsidR="007F1E2F" w:rsidRPr="0059156A">
        <w:rPr>
          <w:rFonts w:ascii="Arial" w:hAnsi="Arial" w:cs="Arial"/>
          <w:i/>
          <w:sz w:val="20"/>
          <w:szCs w:val="20"/>
        </w:rPr>
        <w:t xml:space="preserve">ariance </w:t>
      </w:r>
      <w:r w:rsidR="00DE5EA5" w:rsidRPr="0059156A">
        <w:rPr>
          <w:rFonts w:ascii="Arial" w:hAnsi="Arial" w:cs="Arial"/>
          <w:i/>
          <w:sz w:val="20"/>
          <w:szCs w:val="20"/>
        </w:rPr>
        <w:t>m</w:t>
      </w:r>
      <w:r w:rsidR="007F1E2F" w:rsidRPr="0059156A">
        <w:rPr>
          <w:rFonts w:ascii="Arial" w:hAnsi="Arial" w:cs="Arial"/>
          <w:i/>
          <w:sz w:val="20"/>
          <w:szCs w:val="20"/>
        </w:rPr>
        <w:t>odels</w:t>
      </w:r>
      <w:r w:rsidR="00C96953">
        <w:rPr>
          <w:rFonts w:ascii="Arial" w:hAnsi="Arial" w:cs="Arial"/>
          <w:i/>
          <w:sz w:val="20"/>
          <w:szCs w:val="20"/>
        </w:rPr>
        <w:t xml:space="preserve"> </w:t>
      </w:r>
      <w:r w:rsidR="00C96953">
        <w:rPr>
          <w:rFonts w:ascii="Arial" w:hAnsi="Arial" w:cs="Arial"/>
          <w:sz w:val="20"/>
          <w:szCs w:val="20"/>
          <w:lang w:eastAsia="en-US"/>
        </w:rPr>
        <w:t>[Paper Session]</w:t>
      </w:r>
      <w:r w:rsidR="00C96953" w:rsidRPr="0059156A">
        <w:rPr>
          <w:rFonts w:ascii="Arial" w:hAnsi="Arial" w:cs="Arial"/>
          <w:i/>
          <w:iCs/>
          <w:sz w:val="20"/>
          <w:szCs w:val="20"/>
          <w:lang w:eastAsia="en-US"/>
        </w:rPr>
        <w:t>.</w:t>
      </w:r>
      <w:r w:rsidR="00C642DF" w:rsidRPr="0059156A">
        <w:rPr>
          <w:rFonts w:ascii="Arial" w:hAnsi="Arial" w:cs="Arial"/>
          <w:sz w:val="20"/>
          <w:szCs w:val="20"/>
          <w:lang w:eastAsia="en-US"/>
        </w:rPr>
        <w:t xml:space="preserve"> </w:t>
      </w:r>
      <w:r w:rsidR="00C96953" w:rsidRPr="0059156A">
        <w:rPr>
          <w:rFonts w:ascii="Arial" w:hAnsi="Arial" w:cs="Arial"/>
          <w:sz w:val="20"/>
          <w:szCs w:val="20"/>
        </w:rPr>
        <w:t>SAS Global Forum</w:t>
      </w:r>
      <w:r w:rsidR="00C96953">
        <w:rPr>
          <w:rFonts w:ascii="Arial" w:hAnsi="Arial" w:cs="Arial"/>
          <w:sz w:val="20"/>
          <w:szCs w:val="20"/>
        </w:rPr>
        <w:t xml:space="preserve"> Annual Meeting</w:t>
      </w:r>
      <w:r w:rsidR="00C96953" w:rsidRPr="0059156A">
        <w:rPr>
          <w:rFonts w:ascii="Arial" w:hAnsi="Arial" w:cs="Arial"/>
          <w:sz w:val="20"/>
          <w:szCs w:val="20"/>
        </w:rPr>
        <w:t>, San Francisco, California.</w:t>
      </w:r>
    </w:p>
    <w:p w14:paraId="04E67AA8" w14:textId="046CFF3E" w:rsidR="00C96953" w:rsidRPr="0059156A" w:rsidRDefault="003C4A37" w:rsidP="00C96953">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C96953">
        <w:rPr>
          <w:rFonts w:ascii="Arial" w:hAnsi="Arial" w:cs="Arial"/>
          <w:sz w:val="20"/>
          <w:szCs w:val="20"/>
          <w:lang w:eastAsia="en-US"/>
        </w:rPr>
        <w:t>*</w:t>
      </w:r>
      <w:r w:rsidR="00D31779" w:rsidRPr="00C96953">
        <w:rPr>
          <w:rFonts w:ascii="Arial" w:hAnsi="Arial" w:cs="Arial"/>
          <w:sz w:val="20"/>
          <w:szCs w:val="20"/>
          <w:lang w:eastAsia="en-US"/>
        </w:rPr>
        <w:t xml:space="preserve">Kellermann, A., </w:t>
      </w:r>
      <w:r w:rsidRPr="00C96953">
        <w:rPr>
          <w:rFonts w:ascii="Arial" w:hAnsi="Arial" w:cs="Arial"/>
          <w:sz w:val="20"/>
          <w:szCs w:val="20"/>
          <w:lang w:eastAsia="en-US"/>
        </w:rPr>
        <w:t>*</w:t>
      </w:r>
      <w:r w:rsidR="00D31779" w:rsidRPr="00C96953">
        <w:rPr>
          <w:rFonts w:ascii="Arial" w:hAnsi="Arial" w:cs="Arial"/>
          <w:sz w:val="20"/>
          <w:szCs w:val="20"/>
          <w:lang w:eastAsia="en-US"/>
        </w:rPr>
        <w:t xml:space="preserve">Bellara, A., </w:t>
      </w:r>
      <w:r w:rsidRPr="00C96953">
        <w:rPr>
          <w:rFonts w:ascii="Arial" w:hAnsi="Arial" w:cs="Arial"/>
          <w:sz w:val="20"/>
          <w:szCs w:val="20"/>
          <w:lang w:eastAsia="en-US"/>
        </w:rPr>
        <w:t>*</w:t>
      </w:r>
      <w:r w:rsidR="00D31779" w:rsidRPr="00C96953">
        <w:rPr>
          <w:rFonts w:ascii="Arial" w:hAnsi="Arial" w:cs="Arial"/>
          <w:sz w:val="20"/>
          <w:szCs w:val="20"/>
          <w:lang w:eastAsia="en-US"/>
        </w:rPr>
        <w:t xml:space="preserve">Rodriguez de Gil, P., </w:t>
      </w:r>
      <w:r w:rsidRPr="00C96953">
        <w:rPr>
          <w:rFonts w:ascii="Arial" w:hAnsi="Arial" w:cs="Arial"/>
          <w:sz w:val="20"/>
          <w:szCs w:val="20"/>
          <w:lang w:eastAsia="en-US"/>
        </w:rPr>
        <w:t>*</w:t>
      </w:r>
      <w:r w:rsidR="00D31779" w:rsidRPr="00C96953">
        <w:rPr>
          <w:rFonts w:ascii="Arial" w:hAnsi="Arial" w:cs="Arial"/>
          <w:sz w:val="20"/>
          <w:szCs w:val="20"/>
          <w:lang w:eastAsia="en-US"/>
        </w:rPr>
        <w:t xml:space="preserve">Nguyen, D., Kim, E. S., </w:t>
      </w:r>
      <w:r w:rsidR="00D31779" w:rsidRPr="00C96953">
        <w:rPr>
          <w:rFonts w:ascii="Arial" w:hAnsi="Arial" w:cs="Arial"/>
          <w:b/>
          <w:bCs/>
          <w:sz w:val="20"/>
          <w:szCs w:val="20"/>
          <w:lang w:eastAsia="en-US"/>
        </w:rPr>
        <w:t>Chen, Y.-H.</w:t>
      </w:r>
      <w:r w:rsidR="00D31779" w:rsidRPr="00C96953">
        <w:rPr>
          <w:rFonts w:ascii="Arial" w:hAnsi="Arial" w:cs="Arial"/>
          <w:sz w:val="20"/>
          <w:szCs w:val="20"/>
          <w:lang w:eastAsia="en-US"/>
        </w:rPr>
        <w:t>, &amp; Kromrey, J. D. (2013</w:t>
      </w:r>
      <w:r w:rsidR="00C96953">
        <w:rPr>
          <w:rFonts w:ascii="Arial" w:hAnsi="Arial" w:cs="Arial"/>
          <w:sz w:val="20"/>
          <w:szCs w:val="20"/>
          <w:lang w:eastAsia="en-US"/>
        </w:rPr>
        <w:t>,</w:t>
      </w:r>
      <w:r w:rsidR="00C96953" w:rsidRPr="00C96953">
        <w:rPr>
          <w:rFonts w:ascii="Arial" w:hAnsi="Arial" w:cs="Arial"/>
          <w:sz w:val="20"/>
          <w:szCs w:val="20"/>
          <w:lang w:eastAsia="en-US"/>
        </w:rPr>
        <w:t xml:space="preserve"> April</w:t>
      </w:r>
      <w:r w:rsidR="00D31779" w:rsidRPr="00C96953">
        <w:rPr>
          <w:rFonts w:ascii="Arial" w:hAnsi="Arial" w:cs="Arial"/>
          <w:sz w:val="20"/>
          <w:szCs w:val="20"/>
          <w:lang w:eastAsia="en-US"/>
        </w:rPr>
        <w:t xml:space="preserve">). </w:t>
      </w:r>
      <w:r w:rsidR="00480361" w:rsidRPr="00C96953">
        <w:rPr>
          <w:rFonts w:ascii="Arial" w:hAnsi="Arial" w:cs="Arial"/>
          <w:i/>
          <w:sz w:val="20"/>
          <w:szCs w:val="20"/>
          <w:lang w:eastAsia="en-US"/>
        </w:rPr>
        <w:t xml:space="preserve">Variance </w:t>
      </w:r>
      <w:r w:rsidR="00D31779" w:rsidRPr="00C96953">
        <w:rPr>
          <w:rFonts w:ascii="Arial" w:hAnsi="Arial" w:cs="Arial"/>
          <w:i/>
          <w:sz w:val="20"/>
          <w:szCs w:val="20"/>
          <w:lang w:eastAsia="en-US"/>
        </w:rPr>
        <w:t>h</w:t>
      </w:r>
      <w:r w:rsidR="00480361" w:rsidRPr="00C96953">
        <w:rPr>
          <w:rFonts w:ascii="Arial" w:hAnsi="Arial" w:cs="Arial"/>
          <w:i/>
          <w:sz w:val="20"/>
          <w:szCs w:val="20"/>
          <w:lang w:eastAsia="en-US"/>
        </w:rPr>
        <w:t xml:space="preserve">eterogeneity and </w:t>
      </w:r>
      <w:r w:rsidR="00D31779" w:rsidRPr="00C96953">
        <w:rPr>
          <w:rFonts w:ascii="Arial" w:hAnsi="Arial" w:cs="Arial"/>
          <w:i/>
          <w:sz w:val="20"/>
          <w:szCs w:val="20"/>
          <w:lang w:eastAsia="en-US"/>
        </w:rPr>
        <w:t>n</w:t>
      </w:r>
      <w:r w:rsidR="00480361" w:rsidRPr="00C96953">
        <w:rPr>
          <w:rFonts w:ascii="Arial" w:hAnsi="Arial" w:cs="Arial"/>
          <w:i/>
          <w:sz w:val="20"/>
          <w:szCs w:val="20"/>
          <w:lang w:eastAsia="en-US"/>
        </w:rPr>
        <w:t>on-</w:t>
      </w:r>
      <w:r w:rsidR="00D31779" w:rsidRPr="00C96953">
        <w:rPr>
          <w:rFonts w:ascii="Arial" w:hAnsi="Arial" w:cs="Arial"/>
          <w:i/>
          <w:sz w:val="20"/>
          <w:szCs w:val="20"/>
          <w:lang w:eastAsia="en-US"/>
        </w:rPr>
        <w:t>n</w:t>
      </w:r>
      <w:r w:rsidR="00480361" w:rsidRPr="00C96953">
        <w:rPr>
          <w:rFonts w:ascii="Arial" w:hAnsi="Arial" w:cs="Arial"/>
          <w:i/>
          <w:sz w:val="20"/>
          <w:szCs w:val="20"/>
          <w:lang w:eastAsia="en-US"/>
        </w:rPr>
        <w:t xml:space="preserve">ormality: How the SAS® </w:t>
      </w:r>
      <w:r w:rsidR="00D31779" w:rsidRPr="00C96953">
        <w:rPr>
          <w:rFonts w:ascii="Arial" w:hAnsi="Arial" w:cs="Arial"/>
          <w:i/>
          <w:sz w:val="20"/>
          <w:szCs w:val="20"/>
          <w:lang w:eastAsia="en-US"/>
        </w:rPr>
        <w:t>ttest p</w:t>
      </w:r>
      <w:r w:rsidR="00480361" w:rsidRPr="00C96953">
        <w:rPr>
          <w:rFonts w:ascii="Arial" w:hAnsi="Arial" w:cs="Arial"/>
          <w:i/>
          <w:sz w:val="20"/>
          <w:szCs w:val="20"/>
          <w:lang w:eastAsia="en-US"/>
        </w:rPr>
        <w:t xml:space="preserve">rocedure </w:t>
      </w:r>
      <w:r w:rsidR="00D31779" w:rsidRPr="00C96953">
        <w:rPr>
          <w:rFonts w:ascii="Arial" w:hAnsi="Arial" w:cs="Arial"/>
          <w:i/>
          <w:sz w:val="20"/>
          <w:szCs w:val="20"/>
          <w:lang w:eastAsia="en-US"/>
        </w:rPr>
        <w:t>c</w:t>
      </w:r>
      <w:r w:rsidR="00480361" w:rsidRPr="00C96953">
        <w:rPr>
          <w:rFonts w:ascii="Arial" w:hAnsi="Arial" w:cs="Arial"/>
          <w:i/>
          <w:sz w:val="20"/>
          <w:szCs w:val="20"/>
          <w:lang w:eastAsia="en-US"/>
        </w:rPr>
        <w:t xml:space="preserve">an </w:t>
      </w:r>
      <w:r w:rsidR="00D31779" w:rsidRPr="00C96953">
        <w:rPr>
          <w:rFonts w:ascii="Arial" w:hAnsi="Arial" w:cs="Arial"/>
          <w:i/>
          <w:sz w:val="20"/>
          <w:szCs w:val="20"/>
          <w:lang w:eastAsia="en-US"/>
        </w:rPr>
        <w:t>k</w:t>
      </w:r>
      <w:r w:rsidR="00480361" w:rsidRPr="00C96953">
        <w:rPr>
          <w:rFonts w:ascii="Arial" w:hAnsi="Arial" w:cs="Arial"/>
          <w:i/>
          <w:sz w:val="20"/>
          <w:szCs w:val="20"/>
          <w:lang w:eastAsia="en-US"/>
        </w:rPr>
        <w:t xml:space="preserve">eep </w:t>
      </w:r>
      <w:r w:rsidR="00D31779" w:rsidRPr="00C96953">
        <w:rPr>
          <w:rFonts w:ascii="Arial" w:hAnsi="Arial" w:cs="Arial"/>
          <w:i/>
          <w:sz w:val="20"/>
          <w:szCs w:val="20"/>
          <w:lang w:eastAsia="en-US"/>
        </w:rPr>
        <w:t>u</w:t>
      </w:r>
      <w:r w:rsidR="00480361" w:rsidRPr="00C96953">
        <w:rPr>
          <w:rFonts w:ascii="Arial" w:hAnsi="Arial" w:cs="Arial"/>
          <w:i/>
          <w:sz w:val="20"/>
          <w:szCs w:val="20"/>
          <w:lang w:eastAsia="en-US"/>
        </w:rPr>
        <w:t xml:space="preserve">s </w:t>
      </w:r>
      <w:r w:rsidR="00D31779" w:rsidRPr="00C96953">
        <w:rPr>
          <w:rFonts w:ascii="Arial" w:hAnsi="Arial" w:cs="Arial"/>
          <w:i/>
          <w:sz w:val="20"/>
          <w:szCs w:val="20"/>
          <w:lang w:eastAsia="en-US"/>
        </w:rPr>
        <w:t>h</w:t>
      </w:r>
      <w:r w:rsidR="00480361" w:rsidRPr="00C96953">
        <w:rPr>
          <w:rFonts w:ascii="Arial" w:hAnsi="Arial" w:cs="Arial"/>
          <w:i/>
          <w:sz w:val="20"/>
          <w:szCs w:val="20"/>
          <w:lang w:eastAsia="en-US"/>
        </w:rPr>
        <w:t>onest</w:t>
      </w:r>
      <w:r w:rsidR="00C96953">
        <w:rPr>
          <w:rFonts w:ascii="Arial" w:hAnsi="Arial" w:cs="Arial"/>
          <w:i/>
          <w:sz w:val="20"/>
          <w:szCs w:val="20"/>
          <w:lang w:eastAsia="en-US"/>
        </w:rPr>
        <w:t xml:space="preserve"> </w:t>
      </w:r>
      <w:r w:rsidR="00C96953">
        <w:rPr>
          <w:rFonts w:ascii="Arial" w:hAnsi="Arial" w:cs="Arial"/>
          <w:iCs/>
          <w:sz w:val="20"/>
          <w:szCs w:val="20"/>
          <w:lang w:eastAsia="en-US"/>
        </w:rPr>
        <w:t>[Paper Session]</w:t>
      </w:r>
      <w:r w:rsidR="00C642DF" w:rsidRPr="00C96953">
        <w:rPr>
          <w:rFonts w:ascii="Arial" w:hAnsi="Arial" w:cs="Arial"/>
          <w:i/>
          <w:sz w:val="20"/>
          <w:szCs w:val="20"/>
          <w:lang w:eastAsia="en-US"/>
        </w:rPr>
        <w:t>.</w:t>
      </w:r>
      <w:r w:rsidR="00C642DF" w:rsidRPr="00C96953">
        <w:rPr>
          <w:rFonts w:ascii="Arial" w:hAnsi="Arial" w:cs="Arial"/>
          <w:sz w:val="20"/>
          <w:szCs w:val="20"/>
          <w:lang w:eastAsia="en-US"/>
        </w:rPr>
        <w:t xml:space="preserve"> </w:t>
      </w:r>
      <w:r w:rsidR="00C96953" w:rsidRPr="0059156A">
        <w:rPr>
          <w:rFonts w:ascii="Arial" w:hAnsi="Arial" w:cs="Arial"/>
          <w:sz w:val="20"/>
          <w:szCs w:val="20"/>
        </w:rPr>
        <w:t>SAS Global Forum</w:t>
      </w:r>
      <w:r w:rsidR="00C96953">
        <w:rPr>
          <w:rFonts w:ascii="Arial" w:hAnsi="Arial" w:cs="Arial"/>
          <w:sz w:val="20"/>
          <w:szCs w:val="20"/>
        </w:rPr>
        <w:t xml:space="preserve"> Annual Meeting</w:t>
      </w:r>
      <w:r w:rsidR="00C96953" w:rsidRPr="0059156A">
        <w:rPr>
          <w:rFonts w:ascii="Arial" w:hAnsi="Arial" w:cs="Arial"/>
          <w:sz w:val="20"/>
          <w:szCs w:val="20"/>
        </w:rPr>
        <w:t>, San Francisco, California.</w:t>
      </w:r>
    </w:p>
    <w:p w14:paraId="01C19B2C" w14:textId="18FC2C37" w:rsidR="007A3C2D" w:rsidRPr="00C96953" w:rsidRDefault="007A3C2D" w:rsidP="009E467C">
      <w:pPr>
        <w:pStyle w:val="ListParagraph"/>
        <w:widowControl w:val="0"/>
        <w:numPr>
          <w:ilvl w:val="0"/>
          <w:numId w:val="20"/>
        </w:numPr>
        <w:tabs>
          <w:tab w:val="left" w:pos="360"/>
          <w:tab w:val="left" w:pos="720"/>
        </w:tabs>
        <w:autoSpaceDE w:val="0"/>
        <w:autoSpaceDN w:val="0"/>
        <w:adjustRightInd w:val="0"/>
        <w:snapToGrid w:val="0"/>
        <w:spacing w:after="60" w:line="240" w:lineRule="auto"/>
        <w:ind w:hanging="720"/>
        <w:contextualSpacing w:val="0"/>
        <w:rPr>
          <w:rFonts w:ascii="Arial" w:eastAsia="Times New Roman" w:hAnsi="Arial" w:cs="Arial"/>
          <w:sz w:val="20"/>
          <w:szCs w:val="20"/>
          <w:lang w:eastAsia="en-US"/>
        </w:rPr>
      </w:pPr>
      <w:r w:rsidRPr="00C96953">
        <w:rPr>
          <w:rFonts w:ascii="Arial" w:eastAsia="Times New Roman" w:hAnsi="Arial" w:cs="Arial"/>
          <w:b/>
          <w:bCs/>
          <w:sz w:val="20"/>
          <w:szCs w:val="20"/>
          <w:lang w:eastAsia="en-US"/>
        </w:rPr>
        <w:t>Chen, Y.-H.</w:t>
      </w:r>
      <w:r w:rsidRPr="00C96953">
        <w:rPr>
          <w:rFonts w:ascii="Arial" w:eastAsia="Times New Roman" w:hAnsi="Arial" w:cs="Arial"/>
          <w:sz w:val="20"/>
          <w:szCs w:val="20"/>
          <w:lang w:eastAsia="en-US"/>
        </w:rPr>
        <w:t xml:space="preserve"> (</w:t>
      </w:r>
      <w:r w:rsidR="00C7506E" w:rsidRPr="00C96953">
        <w:rPr>
          <w:rFonts w:ascii="Arial" w:eastAsia="Times New Roman" w:hAnsi="Arial" w:cs="Arial"/>
          <w:sz w:val="20"/>
          <w:szCs w:val="20"/>
          <w:lang w:eastAsia="en-US"/>
        </w:rPr>
        <w:t>20</w:t>
      </w:r>
      <w:r w:rsidRPr="00C96953">
        <w:rPr>
          <w:rFonts w:ascii="Arial" w:eastAsia="Times New Roman" w:hAnsi="Arial" w:cs="Arial"/>
          <w:sz w:val="20"/>
          <w:szCs w:val="20"/>
          <w:lang w:eastAsia="en-US"/>
        </w:rPr>
        <w:t>12</w:t>
      </w:r>
      <w:r w:rsidR="00C7506E" w:rsidRPr="00C96953">
        <w:rPr>
          <w:rFonts w:ascii="Arial" w:eastAsia="Times New Roman" w:hAnsi="Arial" w:cs="Arial"/>
          <w:sz w:val="20"/>
          <w:szCs w:val="20"/>
          <w:lang w:eastAsia="en-US"/>
        </w:rPr>
        <w:t xml:space="preserve"> April</w:t>
      </w:r>
      <w:r w:rsidRPr="00C96953">
        <w:rPr>
          <w:rFonts w:ascii="Arial" w:eastAsia="Times New Roman" w:hAnsi="Arial" w:cs="Arial"/>
          <w:sz w:val="20"/>
          <w:szCs w:val="20"/>
          <w:lang w:eastAsia="en-US"/>
        </w:rPr>
        <w:t xml:space="preserve">). </w:t>
      </w:r>
      <w:r w:rsidRPr="00C96953">
        <w:rPr>
          <w:rFonts w:ascii="Arial" w:eastAsia="Times New Roman" w:hAnsi="Arial" w:cs="Arial"/>
          <w:i/>
          <w:iCs/>
          <w:sz w:val="20"/>
          <w:szCs w:val="20"/>
          <w:lang w:eastAsia="en-US"/>
        </w:rPr>
        <w:t xml:space="preserve">Cross-cultural validation of the hypothesized construct of the TIMSS-2007 mathematics test: A DIF approach. </w:t>
      </w:r>
      <w:r w:rsidRPr="00C96953">
        <w:rPr>
          <w:rFonts w:ascii="Arial" w:eastAsia="Times New Roman" w:hAnsi="Arial" w:cs="Arial"/>
          <w:sz w:val="20"/>
          <w:szCs w:val="20"/>
          <w:lang w:eastAsia="en-US"/>
        </w:rPr>
        <w:t>Presented at the annual meeting of the National Council on Measurement in Education, Vancouver, British Columbia.</w:t>
      </w:r>
    </w:p>
    <w:p w14:paraId="7B6AA506" w14:textId="5349B27A" w:rsidR="007A3C2D" w:rsidRPr="0059156A" w:rsidRDefault="007A3C2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eastAsia="Times New Roman" w:hAnsi="Arial" w:cs="Arial"/>
          <w:sz w:val="20"/>
          <w:szCs w:val="20"/>
          <w:lang w:eastAsia="en-US"/>
        </w:rPr>
      </w:pPr>
      <w:r w:rsidRPr="0059156A">
        <w:rPr>
          <w:rFonts w:ascii="Arial" w:eastAsia="Times New Roman" w:hAnsi="Arial" w:cs="Arial"/>
          <w:sz w:val="20"/>
          <w:szCs w:val="20"/>
          <w:lang w:eastAsia="en-US"/>
        </w:rPr>
        <w:t xml:space="preserve">*Pride, B., Ferron, J., Dedrick, R., </w:t>
      </w:r>
      <w:r w:rsidRPr="008A624C">
        <w:rPr>
          <w:rFonts w:ascii="Arial" w:eastAsia="Times New Roman" w:hAnsi="Arial" w:cs="Arial"/>
          <w:b/>
          <w:bCs/>
          <w:sz w:val="20"/>
          <w:szCs w:val="20"/>
          <w:lang w:eastAsia="en-US"/>
        </w:rPr>
        <w:t>Chen, Y.-H.</w:t>
      </w:r>
      <w:r w:rsidRPr="0059156A">
        <w:rPr>
          <w:rFonts w:ascii="Arial" w:eastAsia="Times New Roman" w:hAnsi="Arial" w:cs="Arial"/>
          <w:sz w:val="20"/>
          <w:szCs w:val="20"/>
          <w:lang w:eastAsia="en-US"/>
        </w:rPr>
        <w:t>, &amp; Dennis, D. (201</w:t>
      </w:r>
      <w:r w:rsidR="00095EC8" w:rsidRPr="0059156A">
        <w:rPr>
          <w:rFonts w:ascii="Arial" w:eastAsia="Times New Roman" w:hAnsi="Arial" w:cs="Arial"/>
          <w:sz w:val="20"/>
          <w:szCs w:val="20"/>
          <w:lang w:eastAsia="en-US"/>
        </w:rPr>
        <w:t>2</w:t>
      </w:r>
      <w:r w:rsidR="00C7506E">
        <w:rPr>
          <w:rFonts w:ascii="Arial" w:eastAsia="Times New Roman" w:hAnsi="Arial" w:cs="Arial"/>
          <w:sz w:val="20"/>
          <w:szCs w:val="20"/>
          <w:lang w:eastAsia="en-US"/>
        </w:rPr>
        <w:t xml:space="preserve"> April</w:t>
      </w:r>
      <w:r w:rsidRPr="0059156A">
        <w:rPr>
          <w:rFonts w:ascii="Arial" w:eastAsia="Times New Roman" w:hAnsi="Arial" w:cs="Arial"/>
          <w:sz w:val="20"/>
          <w:szCs w:val="20"/>
          <w:lang w:eastAsia="en-US"/>
        </w:rPr>
        <w:t xml:space="preserve">). </w:t>
      </w:r>
      <w:r w:rsidRPr="0059156A">
        <w:rPr>
          <w:rFonts w:ascii="Arial" w:eastAsia="Times New Roman" w:hAnsi="Arial" w:cs="Arial"/>
          <w:i/>
          <w:iCs/>
          <w:sz w:val="20"/>
          <w:szCs w:val="20"/>
          <w:lang w:eastAsia="en-US"/>
        </w:rPr>
        <w:t>Sensitivity of Value-Added School Effect Estimates to Different Model Specifications and Outcome Measures.</w:t>
      </w:r>
      <w:r w:rsidRPr="0059156A">
        <w:rPr>
          <w:rFonts w:ascii="Arial" w:eastAsia="Times New Roman" w:hAnsi="Arial" w:cs="Arial"/>
          <w:sz w:val="20"/>
          <w:szCs w:val="20"/>
          <w:lang w:eastAsia="en-US"/>
        </w:rPr>
        <w:t xml:space="preserve"> </w:t>
      </w:r>
      <w:r w:rsidR="00C7506E">
        <w:rPr>
          <w:rFonts w:ascii="Arial" w:eastAsia="Times New Roman" w:hAnsi="Arial" w:cs="Arial"/>
          <w:sz w:val="20"/>
          <w:szCs w:val="20"/>
          <w:lang w:eastAsia="en-US"/>
        </w:rPr>
        <w:t>AERA</w:t>
      </w:r>
      <w:r w:rsidRPr="0059156A">
        <w:rPr>
          <w:rFonts w:ascii="Arial" w:eastAsia="Times New Roman" w:hAnsi="Arial" w:cs="Arial"/>
          <w:sz w:val="20"/>
          <w:szCs w:val="20"/>
          <w:lang w:eastAsia="en-US"/>
        </w:rPr>
        <w:t xml:space="preserve"> annual </w:t>
      </w:r>
      <w:r w:rsidR="00C7506E">
        <w:rPr>
          <w:rFonts w:ascii="Arial" w:eastAsia="Times New Roman" w:hAnsi="Arial" w:cs="Arial"/>
          <w:sz w:val="20"/>
          <w:szCs w:val="20"/>
          <w:lang w:eastAsia="en-US"/>
        </w:rPr>
        <w:t>meeting.</w:t>
      </w:r>
      <w:r w:rsidRPr="0059156A">
        <w:rPr>
          <w:rFonts w:ascii="Arial" w:eastAsia="Times New Roman" w:hAnsi="Arial" w:cs="Arial"/>
          <w:sz w:val="20"/>
          <w:szCs w:val="20"/>
          <w:lang w:eastAsia="en-US"/>
        </w:rPr>
        <w:t xml:space="preserve"> Vancouver, British Columbia. </w:t>
      </w:r>
    </w:p>
    <w:p w14:paraId="4549C04E" w14:textId="77777777" w:rsidR="007A3C2D" w:rsidRPr="0059156A" w:rsidRDefault="007A3C2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eastAsia="Times New Roman" w:hAnsi="Arial" w:cs="Arial"/>
          <w:sz w:val="20"/>
          <w:szCs w:val="20"/>
          <w:lang w:eastAsia="en-US"/>
        </w:rPr>
      </w:pPr>
      <w:r w:rsidRPr="008A624C">
        <w:rPr>
          <w:rFonts w:ascii="Arial" w:eastAsia="Times New Roman" w:hAnsi="Arial" w:cs="Arial"/>
          <w:b/>
          <w:bCs/>
          <w:sz w:val="20"/>
          <w:szCs w:val="20"/>
          <w:lang w:eastAsia="en-US"/>
        </w:rPr>
        <w:t>Chen, Y.-H.</w:t>
      </w:r>
      <w:r w:rsidRPr="0059156A">
        <w:rPr>
          <w:rFonts w:ascii="Arial" w:eastAsia="Times New Roman" w:hAnsi="Arial" w:cs="Arial"/>
          <w:sz w:val="20"/>
          <w:szCs w:val="20"/>
          <w:lang w:eastAsia="en-US"/>
        </w:rPr>
        <w:t xml:space="preserve"> (April, 2012). </w:t>
      </w:r>
      <w:r w:rsidRPr="0059156A">
        <w:rPr>
          <w:rFonts w:ascii="Arial" w:eastAsia="Times New Roman" w:hAnsi="Arial" w:cs="Arial"/>
          <w:i/>
          <w:iCs/>
          <w:sz w:val="20"/>
          <w:szCs w:val="20"/>
          <w:lang w:eastAsia="en-US"/>
        </w:rPr>
        <w:t>Applying differential item functioning to validate the construct structure and diagnostic classification for diagnostic assessment.</w:t>
      </w:r>
      <w:r w:rsidR="002A74A9" w:rsidRPr="0059156A">
        <w:rPr>
          <w:rFonts w:ascii="Arial" w:eastAsia="Times New Roman" w:hAnsi="Arial" w:cs="Arial"/>
          <w:sz w:val="20"/>
          <w:szCs w:val="20"/>
          <w:lang w:eastAsia="en-US"/>
        </w:rPr>
        <w:t xml:space="preserve"> P</w:t>
      </w:r>
      <w:r w:rsidRPr="0059156A">
        <w:rPr>
          <w:rFonts w:ascii="Arial" w:eastAsia="Times New Roman" w:hAnsi="Arial" w:cs="Arial"/>
          <w:sz w:val="20"/>
          <w:szCs w:val="20"/>
          <w:lang w:eastAsia="en-US"/>
        </w:rPr>
        <w:t>resented at the annual meeting of the American Educational Research Association, Vancouver, British Columbia.</w:t>
      </w:r>
    </w:p>
    <w:p w14:paraId="45497E7F" w14:textId="77777777"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*Guerere, C., *Brummer, R., &amp; </w:t>
      </w:r>
      <w:r w:rsidRPr="008A624C">
        <w:rPr>
          <w:rFonts w:ascii="Arial" w:hAnsi="Arial" w:cs="Arial"/>
          <w:b/>
          <w:bCs/>
          <w:sz w:val="20"/>
          <w:szCs w:val="20"/>
        </w:rPr>
        <w:t>Chen, Y.-H.</w:t>
      </w:r>
      <w:r w:rsidRPr="0059156A">
        <w:rPr>
          <w:rFonts w:ascii="Arial" w:hAnsi="Arial" w:cs="Arial"/>
          <w:sz w:val="20"/>
          <w:szCs w:val="20"/>
        </w:rPr>
        <w:t xml:space="preserve"> (April, 2011). </w:t>
      </w:r>
      <w:r w:rsidRPr="0059156A">
        <w:rPr>
          <w:rFonts w:ascii="Arial" w:hAnsi="Arial" w:cs="Arial"/>
          <w:i/>
          <w:iCs/>
          <w:sz w:val="20"/>
          <w:szCs w:val="20"/>
        </w:rPr>
        <w:t>Distinguishing Latent Classes of Mathematics Performance: A Comparison between the Eastern and Western Countries.</w:t>
      </w:r>
      <w:r w:rsidRPr="0059156A">
        <w:rPr>
          <w:rFonts w:ascii="Arial" w:hAnsi="Arial" w:cs="Arial"/>
          <w:sz w:val="20"/>
          <w:szCs w:val="20"/>
        </w:rPr>
        <w:t xml:space="preserve"> </w:t>
      </w:r>
      <w:r w:rsidR="00186FD4" w:rsidRPr="0059156A">
        <w:rPr>
          <w:rFonts w:ascii="Arial" w:hAnsi="Arial" w:cs="Arial"/>
          <w:sz w:val="20"/>
          <w:szCs w:val="20"/>
        </w:rPr>
        <w:t>P</w:t>
      </w:r>
      <w:r w:rsidRPr="0059156A">
        <w:rPr>
          <w:rFonts w:ascii="Arial" w:hAnsi="Arial" w:cs="Arial"/>
          <w:sz w:val="20"/>
          <w:szCs w:val="20"/>
        </w:rPr>
        <w:t>resented at the annual meeting of the National Council on Measurement in Education, New Orleans, Louisiana.</w:t>
      </w:r>
    </w:p>
    <w:p w14:paraId="2F86A44E" w14:textId="77777777"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*MacDonald, G., *Pham, T., </w:t>
      </w:r>
      <w:r w:rsidRPr="008A624C">
        <w:rPr>
          <w:rFonts w:ascii="Arial" w:hAnsi="Arial" w:cs="Arial"/>
          <w:b/>
          <w:bCs/>
          <w:sz w:val="20"/>
          <w:szCs w:val="20"/>
        </w:rPr>
        <w:t>Chen, Y.-H.</w:t>
      </w:r>
      <w:r w:rsidRPr="0059156A">
        <w:rPr>
          <w:rFonts w:ascii="Arial" w:hAnsi="Arial" w:cs="Arial"/>
          <w:sz w:val="20"/>
          <w:szCs w:val="20"/>
        </w:rPr>
        <w:t xml:space="preserve">, Ferron, J., &amp; *Cao, C. (April, 2011). </w:t>
      </w:r>
      <w:r w:rsidRPr="0059156A">
        <w:rPr>
          <w:rFonts w:ascii="Arial" w:hAnsi="Arial" w:cs="Arial"/>
          <w:i/>
          <w:iCs/>
          <w:sz w:val="20"/>
          <w:szCs w:val="20"/>
        </w:rPr>
        <w:t xml:space="preserve">Exploring and Validating the Cognitive Load for Mathematics Items: Comparing Canadian, Japanese, Taiwanese and United States Students. </w:t>
      </w:r>
      <w:r w:rsidR="00287425" w:rsidRPr="0059156A">
        <w:rPr>
          <w:rFonts w:ascii="Arial" w:hAnsi="Arial" w:cs="Arial"/>
          <w:sz w:val="20"/>
          <w:szCs w:val="20"/>
        </w:rPr>
        <w:t>P</w:t>
      </w:r>
      <w:r w:rsidRPr="0059156A">
        <w:rPr>
          <w:rFonts w:ascii="Arial" w:hAnsi="Arial" w:cs="Arial"/>
          <w:sz w:val="20"/>
          <w:szCs w:val="20"/>
        </w:rPr>
        <w:t xml:space="preserve">resented at the annual meeting of the National Council </w:t>
      </w:r>
      <w:r w:rsidRPr="0059156A">
        <w:rPr>
          <w:rFonts w:ascii="Arial" w:hAnsi="Arial" w:cs="Arial"/>
          <w:sz w:val="20"/>
          <w:szCs w:val="20"/>
        </w:rPr>
        <w:lastRenderedPageBreak/>
        <w:t>on Measurement in Education, New Orleans, Louisiana.</w:t>
      </w:r>
    </w:p>
    <w:p w14:paraId="5B5A19D4" w14:textId="77777777"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bCs/>
          <w:sz w:val="20"/>
          <w:szCs w:val="20"/>
        </w:rPr>
        <w:t>Chen, Y.-H.</w:t>
      </w:r>
      <w:r w:rsidRPr="0059156A">
        <w:rPr>
          <w:rFonts w:ascii="Arial" w:hAnsi="Arial" w:cs="Arial"/>
          <w:sz w:val="20"/>
          <w:szCs w:val="20"/>
        </w:rPr>
        <w:t xml:space="preserve">, &amp; *Lunsford, G. D. (April, 2011). </w:t>
      </w:r>
      <w:r w:rsidRPr="0059156A">
        <w:rPr>
          <w:rFonts w:ascii="Arial" w:hAnsi="Arial" w:cs="Arial"/>
          <w:i/>
          <w:iCs/>
          <w:sz w:val="20"/>
          <w:szCs w:val="20"/>
        </w:rPr>
        <w:t>Latent Class Analysis of Test Anxiety Inventory: A Mixed Rasch Model</w:t>
      </w:r>
      <w:r w:rsidRPr="0059156A">
        <w:rPr>
          <w:rFonts w:ascii="Arial" w:hAnsi="Arial" w:cs="Arial"/>
          <w:sz w:val="20"/>
          <w:szCs w:val="20"/>
        </w:rPr>
        <w:t xml:space="preserve">. </w:t>
      </w:r>
      <w:r w:rsidR="00287425" w:rsidRPr="0059156A">
        <w:rPr>
          <w:rFonts w:ascii="Arial" w:hAnsi="Arial" w:cs="Arial"/>
          <w:sz w:val="20"/>
          <w:szCs w:val="20"/>
        </w:rPr>
        <w:t>P</w:t>
      </w:r>
      <w:r w:rsidRPr="0059156A">
        <w:rPr>
          <w:rFonts w:ascii="Arial" w:hAnsi="Arial" w:cs="Arial"/>
          <w:sz w:val="20"/>
          <w:szCs w:val="20"/>
        </w:rPr>
        <w:t xml:space="preserve">resented at the annual meeting of the National Council on Measurement in Education, New Orleans, Louisiana. </w:t>
      </w:r>
    </w:p>
    <w:p w14:paraId="2A9DBD86" w14:textId="3237794E"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Lo, W. -J., </w:t>
      </w:r>
      <w:r w:rsidRPr="008A624C">
        <w:rPr>
          <w:rFonts w:ascii="Arial" w:hAnsi="Arial" w:cs="Arial"/>
          <w:b/>
          <w:bCs/>
          <w:sz w:val="20"/>
          <w:szCs w:val="20"/>
        </w:rPr>
        <w:t>Chen, Y.-H</w:t>
      </w:r>
      <w:r w:rsidR="008A624C">
        <w:rPr>
          <w:rFonts w:ascii="Arial" w:hAnsi="Arial" w:cs="Arial"/>
          <w:sz w:val="20"/>
          <w:szCs w:val="20"/>
        </w:rPr>
        <w:t>.</w:t>
      </w:r>
      <w:r w:rsidRPr="0059156A">
        <w:rPr>
          <w:rFonts w:ascii="Arial" w:hAnsi="Arial" w:cs="Arial"/>
          <w:sz w:val="20"/>
          <w:szCs w:val="20"/>
        </w:rPr>
        <w:t xml:space="preserve">, &amp; </w:t>
      </w:r>
      <w:r w:rsidR="008A624C">
        <w:rPr>
          <w:rFonts w:ascii="Arial" w:hAnsi="Arial" w:cs="Arial"/>
          <w:sz w:val="20"/>
          <w:szCs w:val="20"/>
        </w:rPr>
        <w:t>#</w:t>
      </w:r>
      <w:r w:rsidRPr="0059156A">
        <w:rPr>
          <w:rFonts w:ascii="Arial" w:hAnsi="Arial" w:cs="Arial"/>
          <w:sz w:val="20"/>
          <w:szCs w:val="20"/>
        </w:rPr>
        <w:t xml:space="preserve">Khojast, J. (2011). </w:t>
      </w:r>
      <w:r w:rsidRPr="0059156A">
        <w:rPr>
          <w:rFonts w:ascii="Arial" w:hAnsi="Arial" w:cs="Arial"/>
          <w:i/>
          <w:iCs/>
          <w:sz w:val="20"/>
          <w:szCs w:val="20"/>
        </w:rPr>
        <w:t>The Parental Bonding Instrument: Investigating Method Effects with Negatively Wording Items and Testing of Factorial Invariance between Gender Equivalence.</w:t>
      </w:r>
      <w:r w:rsidRPr="0059156A">
        <w:rPr>
          <w:rFonts w:ascii="Arial" w:hAnsi="Arial" w:cs="Arial"/>
          <w:sz w:val="20"/>
          <w:szCs w:val="20"/>
        </w:rPr>
        <w:t xml:space="preserve"> </w:t>
      </w:r>
      <w:r w:rsidR="00287425" w:rsidRPr="0059156A">
        <w:rPr>
          <w:rFonts w:ascii="Arial" w:hAnsi="Arial" w:cs="Arial"/>
          <w:sz w:val="20"/>
          <w:szCs w:val="20"/>
        </w:rPr>
        <w:t>P</w:t>
      </w:r>
      <w:r w:rsidRPr="0059156A">
        <w:rPr>
          <w:rFonts w:ascii="Arial" w:hAnsi="Arial" w:cs="Arial"/>
          <w:sz w:val="20"/>
          <w:szCs w:val="20"/>
        </w:rPr>
        <w:t xml:space="preserve">resented at the annual conference of the American Educational Research Association, New Orleans, Louisiana. </w:t>
      </w:r>
    </w:p>
    <w:p w14:paraId="007C798D" w14:textId="77777777"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bCs/>
          <w:sz w:val="20"/>
          <w:szCs w:val="20"/>
        </w:rPr>
        <w:t>Chen, Y.-H.,</w:t>
      </w:r>
      <w:r w:rsidRPr="0059156A">
        <w:rPr>
          <w:rFonts w:ascii="Arial" w:hAnsi="Arial" w:cs="Arial"/>
          <w:sz w:val="20"/>
          <w:szCs w:val="20"/>
        </w:rPr>
        <w:t xml:space="preserve"> &amp; Lo, W.-J. (April, 2011). </w:t>
      </w:r>
      <w:r w:rsidRPr="0059156A">
        <w:rPr>
          <w:rFonts w:ascii="Arial" w:hAnsi="Arial" w:cs="Arial"/>
          <w:i/>
          <w:iCs/>
          <w:sz w:val="20"/>
          <w:szCs w:val="20"/>
        </w:rPr>
        <w:t>Exploring Method Effects on an Attitude toward Mathematics Scale across American and Taiwanese Eighth Graders: A Confirmatory Factor Analysis Approach.</w:t>
      </w:r>
      <w:r w:rsidRPr="0059156A">
        <w:rPr>
          <w:rFonts w:ascii="Arial" w:hAnsi="Arial" w:cs="Arial"/>
          <w:sz w:val="20"/>
          <w:szCs w:val="20"/>
        </w:rPr>
        <w:t xml:space="preserve"> </w:t>
      </w:r>
      <w:r w:rsidR="00287425" w:rsidRPr="0059156A">
        <w:rPr>
          <w:rFonts w:ascii="Arial" w:hAnsi="Arial" w:cs="Arial"/>
          <w:sz w:val="20"/>
          <w:szCs w:val="20"/>
        </w:rPr>
        <w:t>P</w:t>
      </w:r>
      <w:r w:rsidRPr="0059156A">
        <w:rPr>
          <w:rFonts w:ascii="Arial" w:hAnsi="Arial" w:cs="Arial"/>
          <w:sz w:val="20"/>
          <w:szCs w:val="20"/>
        </w:rPr>
        <w:t>resented at the Annual Conference of the American Educational Research Association, New Orleans, Louisiana.</w:t>
      </w:r>
    </w:p>
    <w:p w14:paraId="424FCEB8" w14:textId="77777777"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*Gloudemans, J., *Owens, C., *Pride, B., *Lang, T., Dedrick, R., Ferron, J., </w:t>
      </w:r>
      <w:r w:rsidRPr="008A624C">
        <w:rPr>
          <w:rFonts w:ascii="Arial" w:hAnsi="Arial" w:cs="Arial"/>
          <w:b/>
          <w:bCs/>
          <w:sz w:val="20"/>
          <w:szCs w:val="20"/>
        </w:rPr>
        <w:t>Chen, Y.-H.,</w:t>
      </w:r>
      <w:r w:rsidRPr="0059156A">
        <w:rPr>
          <w:rFonts w:ascii="Arial" w:hAnsi="Arial" w:cs="Arial"/>
          <w:sz w:val="20"/>
          <w:szCs w:val="20"/>
        </w:rPr>
        <w:t xml:space="preserve"> *Pham, T., &amp; *Petit-Bois, M. (April, 2011). ‎</w:t>
      </w:r>
      <w:r w:rsidRPr="0059156A">
        <w:rPr>
          <w:rFonts w:ascii="Arial" w:hAnsi="Arial" w:cs="Arial"/>
          <w:i/>
          <w:iCs/>
          <w:sz w:val="20"/>
          <w:szCs w:val="20"/>
        </w:rPr>
        <w:t>A Review of the Use of Value-Added Models to Determine Teacher and School Effectiveness.</w:t>
      </w:r>
      <w:r w:rsidRPr="0059156A">
        <w:rPr>
          <w:rFonts w:ascii="Arial" w:hAnsi="Arial" w:cs="Arial"/>
          <w:sz w:val="20"/>
          <w:szCs w:val="20"/>
        </w:rPr>
        <w:t xml:space="preserve"> </w:t>
      </w:r>
      <w:r w:rsidR="00287425" w:rsidRPr="0059156A">
        <w:rPr>
          <w:rFonts w:ascii="Arial" w:hAnsi="Arial" w:cs="Arial"/>
          <w:sz w:val="20"/>
          <w:szCs w:val="20"/>
        </w:rPr>
        <w:t>P</w:t>
      </w:r>
      <w:r w:rsidRPr="0059156A">
        <w:rPr>
          <w:rFonts w:ascii="Arial" w:hAnsi="Arial" w:cs="Arial"/>
          <w:sz w:val="20"/>
          <w:szCs w:val="20"/>
        </w:rPr>
        <w:t xml:space="preserve">resented at the annual conference of the American Educational Research Association, New Orleans, Louisiana. </w:t>
      </w:r>
    </w:p>
    <w:p w14:paraId="33A5F24A" w14:textId="227D0C30"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bCs/>
          <w:sz w:val="20"/>
          <w:szCs w:val="20"/>
        </w:rPr>
        <w:t>Chen, Y.-H.</w:t>
      </w:r>
      <w:r w:rsidRPr="0059156A">
        <w:rPr>
          <w:rFonts w:ascii="Arial" w:hAnsi="Arial" w:cs="Arial"/>
          <w:sz w:val="20"/>
          <w:szCs w:val="20"/>
        </w:rPr>
        <w:t xml:space="preserve"> (2010</w:t>
      </w:r>
      <w:r w:rsidR="000703EA">
        <w:rPr>
          <w:rFonts w:ascii="Arial" w:hAnsi="Arial" w:cs="Arial"/>
          <w:sz w:val="20"/>
          <w:szCs w:val="20"/>
        </w:rPr>
        <w:t>, April</w:t>
      </w:r>
      <w:r w:rsidRPr="0059156A">
        <w:rPr>
          <w:rFonts w:ascii="Arial" w:hAnsi="Arial" w:cs="Arial"/>
          <w:sz w:val="20"/>
          <w:szCs w:val="20"/>
        </w:rPr>
        <w:t xml:space="preserve">). </w:t>
      </w:r>
      <w:r w:rsidRPr="0059156A">
        <w:rPr>
          <w:rFonts w:ascii="Arial" w:hAnsi="Arial" w:cs="Arial"/>
          <w:i/>
          <w:iCs/>
          <w:sz w:val="20"/>
          <w:szCs w:val="20"/>
        </w:rPr>
        <w:t xml:space="preserve">A </w:t>
      </w:r>
      <w:r w:rsidR="002A5D33">
        <w:rPr>
          <w:rFonts w:ascii="Arial" w:hAnsi="Arial" w:cs="Arial"/>
          <w:i/>
          <w:iCs/>
          <w:sz w:val="20"/>
          <w:szCs w:val="20"/>
        </w:rPr>
        <w:t>d</w:t>
      </w:r>
      <w:r w:rsidRPr="0059156A">
        <w:rPr>
          <w:rFonts w:ascii="Arial" w:hAnsi="Arial" w:cs="Arial"/>
          <w:i/>
          <w:iCs/>
          <w:sz w:val="20"/>
          <w:szCs w:val="20"/>
        </w:rPr>
        <w:t xml:space="preserve">iagnostic </w:t>
      </w:r>
      <w:r w:rsidR="002A5D33">
        <w:rPr>
          <w:rFonts w:ascii="Arial" w:hAnsi="Arial" w:cs="Arial"/>
          <w:i/>
          <w:iCs/>
          <w:sz w:val="20"/>
          <w:szCs w:val="20"/>
        </w:rPr>
        <w:t>a</w:t>
      </w:r>
      <w:r w:rsidRPr="0059156A">
        <w:rPr>
          <w:rFonts w:ascii="Arial" w:hAnsi="Arial" w:cs="Arial"/>
          <w:i/>
          <w:iCs/>
          <w:sz w:val="20"/>
          <w:szCs w:val="20"/>
        </w:rPr>
        <w:t xml:space="preserve">ssessment </w:t>
      </w:r>
      <w:r w:rsidR="002A5D33">
        <w:rPr>
          <w:rFonts w:ascii="Arial" w:hAnsi="Arial" w:cs="Arial"/>
          <w:i/>
          <w:iCs/>
          <w:sz w:val="20"/>
          <w:szCs w:val="20"/>
        </w:rPr>
        <w:t>d</w:t>
      </w:r>
      <w:r w:rsidRPr="0059156A">
        <w:rPr>
          <w:rFonts w:ascii="Arial" w:hAnsi="Arial" w:cs="Arial"/>
          <w:i/>
          <w:iCs/>
          <w:sz w:val="20"/>
          <w:szCs w:val="20"/>
        </w:rPr>
        <w:t xml:space="preserve">esign: A </w:t>
      </w:r>
      <w:r w:rsidR="002A5D33">
        <w:rPr>
          <w:rFonts w:ascii="Arial" w:hAnsi="Arial" w:cs="Arial"/>
          <w:i/>
          <w:iCs/>
          <w:sz w:val="20"/>
          <w:szCs w:val="20"/>
        </w:rPr>
        <w:t>m</w:t>
      </w:r>
      <w:r w:rsidRPr="0059156A">
        <w:rPr>
          <w:rFonts w:ascii="Arial" w:hAnsi="Arial" w:cs="Arial"/>
          <w:i/>
          <w:iCs/>
          <w:sz w:val="20"/>
          <w:szCs w:val="20"/>
        </w:rPr>
        <w:t xml:space="preserve">ixed </w:t>
      </w:r>
      <w:r w:rsidR="002A5D33">
        <w:rPr>
          <w:rFonts w:ascii="Arial" w:hAnsi="Arial" w:cs="Arial"/>
          <w:i/>
          <w:iCs/>
          <w:sz w:val="20"/>
          <w:szCs w:val="20"/>
        </w:rPr>
        <w:t>m</w:t>
      </w:r>
      <w:r w:rsidRPr="0059156A">
        <w:rPr>
          <w:rFonts w:ascii="Arial" w:hAnsi="Arial" w:cs="Arial"/>
          <w:i/>
          <w:iCs/>
          <w:sz w:val="20"/>
          <w:szCs w:val="20"/>
        </w:rPr>
        <w:t xml:space="preserve">ethod of the </w:t>
      </w:r>
      <w:r w:rsidR="002A5D33">
        <w:rPr>
          <w:rFonts w:ascii="Arial" w:hAnsi="Arial" w:cs="Arial"/>
          <w:i/>
          <w:iCs/>
          <w:sz w:val="20"/>
          <w:szCs w:val="20"/>
        </w:rPr>
        <w:t>c</w:t>
      </w:r>
      <w:r w:rsidRPr="0059156A">
        <w:rPr>
          <w:rFonts w:ascii="Arial" w:hAnsi="Arial" w:cs="Arial"/>
          <w:i/>
          <w:iCs/>
          <w:sz w:val="20"/>
          <w:szCs w:val="20"/>
        </w:rPr>
        <w:t xml:space="preserve">ognitive and </w:t>
      </w:r>
      <w:r w:rsidR="002A5D33">
        <w:rPr>
          <w:rFonts w:ascii="Arial" w:hAnsi="Arial" w:cs="Arial"/>
          <w:i/>
          <w:iCs/>
          <w:sz w:val="20"/>
          <w:szCs w:val="20"/>
        </w:rPr>
        <w:t>p</w:t>
      </w:r>
      <w:r w:rsidRPr="0059156A">
        <w:rPr>
          <w:rFonts w:ascii="Arial" w:hAnsi="Arial" w:cs="Arial"/>
          <w:i/>
          <w:iCs/>
          <w:sz w:val="20"/>
          <w:szCs w:val="20"/>
        </w:rPr>
        <w:t xml:space="preserve">sychometric </w:t>
      </w:r>
      <w:r w:rsidR="002A5D33">
        <w:rPr>
          <w:rFonts w:ascii="Arial" w:hAnsi="Arial" w:cs="Arial"/>
          <w:i/>
          <w:iCs/>
          <w:sz w:val="20"/>
          <w:szCs w:val="20"/>
        </w:rPr>
        <w:t>m</w:t>
      </w:r>
      <w:r w:rsidRPr="0059156A">
        <w:rPr>
          <w:rFonts w:ascii="Arial" w:hAnsi="Arial" w:cs="Arial"/>
          <w:i/>
          <w:iCs/>
          <w:sz w:val="20"/>
          <w:szCs w:val="20"/>
        </w:rPr>
        <w:t>odels.</w:t>
      </w:r>
      <w:r w:rsidRPr="0059156A">
        <w:rPr>
          <w:rFonts w:ascii="Arial" w:hAnsi="Arial" w:cs="Arial"/>
          <w:sz w:val="20"/>
          <w:szCs w:val="20"/>
        </w:rPr>
        <w:t xml:space="preserve"> </w:t>
      </w:r>
      <w:r w:rsidR="002A5D33" w:rsidRPr="0059156A">
        <w:rPr>
          <w:rFonts w:ascii="Arial" w:hAnsi="Arial" w:cs="Arial"/>
          <w:sz w:val="20"/>
          <w:szCs w:val="20"/>
        </w:rPr>
        <w:t>Chinese American Educational Research and Development Association</w:t>
      </w:r>
      <w:r w:rsidR="002A5D33">
        <w:rPr>
          <w:rFonts w:ascii="Arial" w:hAnsi="Arial" w:cs="Arial"/>
          <w:sz w:val="20"/>
          <w:szCs w:val="20"/>
        </w:rPr>
        <w:t xml:space="preserve"> Annual Meeting</w:t>
      </w:r>
      <w:r w:rsidR="002A5D33" w:rsidRPr="0059156A">
        <w:rPr>
          <w:rFonts w:ascii="Arial" w:hAnsi="Arial" w:cs="Arial"/>
          <w:sz w:val="20"/>
          <w:szCs w:val="20"/>
        </w:rPr>
        <w:t>, San Diego, California.</w:t>
      </w:r>
    </w:p>
    <w:p w14:paraId="004CCD8A" w14:textId="6B6CB04C"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xml:space="preserve"> *Zha, S., &amp; *Li, H. (2009</w:t>
      </w:r>
      <w:r w:rsidR="000703EA">
        <w:rPr>
          <w:rFonts w:ascii="Arial" w:hAnsi="Arial" w:cs="Arial"/>
          <w:sz w:val="20"/>
          <w:szCs w:val="20"/>
        </w:rPr>
        <w:t>, April</w:t>
      </w:r>
      <w:r w:rsidRPr="0059156A">
        <w:rPr>
          <w:rFonts w:ascii="Arial" w:hAnsi="Arial" w:cs="Arial"/>
          <w:sz w:val="20"/>
          <w:szCs w:val="20"/>
        </w:rPr>
        <w:t xml:space="preserve">). </w:t>
      </w:r>
      <w:r w:rsidRPr="0059156A">
        <w:rPr>
          <w:rFonts w:ascii="Arial" w:hAnsi="Arial" w:cs="Arial"/>
          <w:i/>
          <w:iCs/>
          <w:sz w:val="20"/>
          <w:szCs w:val="20"/>
        </w:rPr>
        <w:t>Impact of Teachers’ Computer Use on Students’ Mathematics Achievement in Elementary Classrooms: Comparisons between Taiwan and U.S</w:t>
      </w:r>
      <w:r w:rsidR="0024315D">
        <w:rPr>
          <w:rFonts w:ascii="Arial" w:hAnsi="Arial" w:cs="Arial"/>
          <w:i/>
          <w:iCs/>
          <w:sz w:val="20"/>
          <w:szCs w:val="20"/>
        </w:rPr>
        <w:t xml:space="preserve"> </w:t>
      </w:r>
      <w:r w:rsidR="0024315D">
        <w:rPr>
          <w:rFonts w:ascii="Arial" w:hAnsi="Arial" w:cs="Arial"/>
          <w:sz w:val="20"/>
          <w:szCs w:val="20"/>
        </w:rPr>
        <w:t>[Paper Session]</w:t>
      </w:r>
      <w:r w:rsidRPr="0059156A">
        <w:rPr>
          <w:rFonts w:ascii="Arial" w:hAnsi="Arial" w:cs="Arial"/>
          <w:i/>
          <w:iCs/>
          <w:sz w:val="20"/>
          <w:szCs w:val="20"/>
        </w:rPr>
        <w:t>.</w:t>
      </w:r>
      <w:r w:rsidRPr="0059156A">
        <w:rPr>
          <w:rFonts w:ascii="Arial" w:hAnsi="Arial" w:cs="Arial"/>
          <w:sz w:val="20"/>
          <w:szCs w:val="20"/>
        </w:rPr>
        <w:t xml:space="preserve"> Chinese American Educational Research and Development Association</w:t>
      </w:r>
      <w:r w:rsidR="0024315D">
        <w:rPr>
          <w:rFonts w:ascii="Arial" w:hAnsi="Arial" w:cs="Arial"/>
          <w:sz w:val="20"/>
          <w:szCs w:val="20"/>
        </w:rPr>
        <w:t xml:space="preserve"> Annual Meeting</w:t>
      </w:r>
      <w:r w:rsidRPr="0059156A">
        <w:rPr>
          <w:rFonts w:ascii="Arial" w:hAnsi="Arial" w:cs="Arial"/>
          <w:sz w:val="20"/>
          <w:szCs w:val="20"/>
        </w:rPr>
        <w:t xml:space="preserve">, San Diego, California. </w:t>
      </w:r>
    </w:p>
    <w:p w14:paraId="1D75D3A5" w14:textId="2A88AEF1"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lang w:val="fr-FR"/>
        </w:rPr>
        <w:t xml:space="preserve">*Wu, H.-J., </w:t>
      </w:r>
      <w:r w:rsidRPr="008A624C">
        <w:rPr>
          <w:rFonts w:ascii="Arial" w:hAnsi="Arial" w:cs="Arial"/>
          <w:b/>
          <w:sz w:val="20"/>
          <w:szCs w:val="20"/>
          <w:lang w:val="fr-FR"/>
        </w:rPr>
        <w:t>Chen, Y.-H.</w:t>
      </w:r>
      <w:r w:rsidRPr="0059156A">
        <w:rPr>
          <w:rFonts w:ascii="Arial" w:hAnsi="Arial" w:cs="Arial"/>
          <w:sz w:val="20"/>
          <w:szCs w:val="20"/>
          <w:lang w:val="fr-FR"/>
        </w:rPr>
        <w:t>, Wu, P.-L., Vasquez C., &amp; Olphen, M. V. (2009</w:t>
      </w:r>
      <w:r w:rsidR="002A5D33">
        <w:rPr>
          <w:rFonts w:ascii="Arial" w:hAnsi="Arial" w:cs="Arial"/>
          <w:sz w:val="20"/>
          <w:szCs w:val="20"/>
          <w:lang w:val="fr-FR"/>
        </w:rPr>
        <w:t xml:space="preserve">, </w:t>
      </w:r>
      <w:r w:rsidR="002A5D33">
        <w:rPr>
          <w:rFonts w:ascii="Arial" w:hAnsi="Arial" w:cs="Arial"/>
          <w:sz w:val="20"/>
          <w:szCs w:val="20"/>
        </w:rPr>
        <w:t>April</w:t>
      </w:r>
      <w:r w:rsidRPr="0059156A">
        <w:rPr>
          <w:rFonts w:ascii="Arial" w:hAnsi="Arial" w:cs="Arial"/>
          <w:sz w:val="20"/>
          <w:szCs w:val="20"/>
          <w:lang w:val="fr-FR"/>
        </w:rPr>
        <w:t xml:space="preserve">). </w:t>
      </w:r>
      <w:r w:rsidRPr="0059156A">
        <w:rPr>
          <w:rFonts w:ascii="Arial" w:hAnsi="Arial" w:cs="Arial"/>
          <w:i/>
          <w:iCs/>
          <w:sz w:val="20"/>
          <w:szCs w:val="20"/>
          <w:lang w:val="fr-FR"/>
        </w:rPr>
        <w:t xml:space="preserve">Anxiety and </w:t>
      </w:r>
      <w:r w:rsidR="0039326D">
        <w:rPr>
          <w:rFonts w:ascii="Arial" w:hAnsi="Arial" w:cs="Arial"/>
          <w:i/>
          <w:iCs/>
          <w:sz w:val="20"/>
          <w:szCs w:val="20"/>
          <w:lang w:val="fr-FR"/>
        </w:rPr>
        <w:t>r</w:t>
      </w:r>
      <w:r w:rsidRPr="0059156A">
        <w:rPr>
          <w:rFonts w:ascii="Arial" w:hAnsi="Arial" w:cs="Arial"/>
          <w:i/>
          <w:iCs/>
          <w:sz w:val="20"/>
          <w:szCs w:val="20"/>
          <w:lang w:val="fr-FR"/>
        </w:rPr>
        <w:t xml:space="preserve">eading </w:t>
      </w:r>
      <w:r w:rsidR="0039326D">
        <w:rPr>
          <w:rFonts w:ascii="Arial" w:hAnsi="Arial" w:cs="Arial"/>
          <w:i/>
          <w:iCs/>
          <w:sz w:val="20"/>
          <w:szCs w:val="20"/>
          <w:lang w:val="fr-FR"/>
        </w:rPr>
        <w:t>c</w:t>
      </w:r>
      <w:r w:rsidRPr="0059156A">
        <w:rPr>
          <w:rFonts w:ascii="Arial" w:hAnsi="Arial" w:cs="Arial"/>
          <w:i/>
          <w:iCs/>
          <w:sz w:val="20"/>
          <w:szCs w:val="20"/>
          <w:lang w:val="fr-FR"/>
        </w:rPr>
        <w:t xml:space="preserve">omprehension </w:t>
      </w:r>
      <w:r w:rsidR="0039326D">
        <w:rPr>
          <w:rFonts w:ascii="Arial" w:hAnsi="Arial" w:cs="Arial"/>
          <w:i/>
          <w:iCs/>
          <w:sz w:val="20"/>
          <w:szCs w:val="20"/>
          <w:lang w:val="fr-FR"/>
        </w:rPr>
        <w:t>p</w:t>
      </w:r>
      <w:r w:rsidRPr="0059156A">
        <w:rPr>
          <w:rFonts w:ascii="Arial" w:hAnsi="Arial" w:cs="Arial"/>
          <w:i/>
          <w:iCs/>
          <w:sz w:val="20"/>
          <w:szCs w:val="20"/>
          <w:lang w:val="fr-FR"/>
        </w:rPr>
        <w:t xml:space="preserve">erformance: A </w:t>
      </w:r>
      <w:r w:rsidR="0039326D">
        <w:rPr>
          <w:rFonts w:ascii="Arial" w:hAnsi="Arial" w:cs="Arial"/>
          <w:i/>
          <w:iCs/>
          <w:sz w:val="20"/>
          <w:szCs w:val="20"/>
          <w:lang w:val="fr-FR"/>
        </w:rPr>
        <w:t>c</w:t>
      </w:r>
      <w:r w:rsidRPr="0059156A">
        <w:rPr>
          <w:rFonts w:ascii="Arial" w:hAnsi="Arial" w:cs="Arial"/>
          <w:i/>
          <w:iCs/>
          <w:sz w:val="20"/>
          <w:szCs w:val="20"/>
          <w:lang w:val="fr-FR"/>
        </w:rPr>
        <w:t xml:space="preserve">ase </w:t>
      </w:r>
      <w:r w:rsidR="0039326D">
        <w:rPr>
          <w:rFonts w:ascii="Arial" w:hAnsi="Arial" w:cs="Arial"/>
          <w:i/>
          <w:iCs/>
          <w:sz w:val="20"/>
          <w:szCs w:val="20"/>
          <w:lang w:val="fr-FR"/>
        </w:rPr>
        <w:t>s</w:t>
      </w:r>
      <w:r w:rsidRPr="0059156A">
        <w:rPr>
          <w:rFonts w:ascii="Arial" w:hAnsi="Arial" w:cs="Arial"/>
          <w:i/>
          <w:iCs/>
          <w:sz w:val="20"/>
          <w:szCs w:val="20"/>
          <w:lang w:val="fr-FR"/>
        </w:rPr>
        <w:t xml:space="preserve">tudy of a </w:t>
      </w:r>
      <w:r w:rsidR="0039326D">
        <w:rPr>
          <w:rFonts w:ascii="Arial" w:hAnsi="Arial" w:cs="Arial"/>
          <w:i/>
          <w:iCs/>
          <w:sz w:val="20"/>
          <w:szCs w:val="20"/>
          <w:lang w:val="fr-FR"/>
        </w:rPr>
        <w:t>p</w:t>
      </w:r>
      <w:r w:rsidRPr="0059156A">
        <w:rPr>
          <w:rFonts w:ascii="Arial" w:hAnsi="Arial" w:cs="Arial"/>
          <w:i/>
          <w:iCs/>
          <w:sz w:val="20"/>
          <w:szCs w:val="20"/>
          <w:lang w:val="fr-FR"/>
        </w:rPr>
        <w:t xml:space="preserve">rivate </w:t>
      </w:r>
      <w:r w:rsidR="0039326D">
        <w:rPr>
          <w:rFonts w:ascii="Arial" w:hAnsi="Arial" w:cs="Arial"/>
          <w:i/>
          <w:iCs/>
          <w:sz w:val="20"/>
          <w:szCs w:val="20"/>
          <w:lang w:val="fr-FR"/>
        </w:rPr>
        <w:t>u</w:t>
      </w:r>
      <w:r w:rsidRPr="0059156A">
        <w:rPr>
          <w:rFonts w:ascii="Arial" w:hAnsi="Arial" w:cs="Arial"/>
          <w:i/>
          <w:iCs/>
          <w:sz w:val="20"/>
          <w:szCs w:val="20"/>
          <w:lang w:val="fr-FR"/>
        </w:rPr>
        <w:t>niversity in Taiwan</w:t>
      </w:r>
      <w:r w:rsidR="006B43DF">
        <w:rPr>
          <w:rFonts w:ascii="Arial" w:hAnsi="Arial" w:cs="Arial"/>
          <w:i/>
          <w:iCs/>
          <w:sz w:val="20"/>
          <w:szCs w:val="20"/>
          <w:lang w:val="fr-FR"/>
        </w:rPr>
        <w:t xml:space="preserve"> </w:t>
      </w:r>
      <w:r w:rsidR="006B43DF">
        <w:rPr>
          <w:rFonts w:ascii="Arial" w:hAnsi="Arial" w:cs="Arial"/>
          <w:sz w:val="20"/>
          <w:szCs w:val="20"/>
          <w:lang w:val="fr-FR"/>
        </w:rPr>
        <w:t>[Paper Session]</w:t>
      </w:r>
      <w:r w:rsidRPr="0059156A">
        <w:rPr>
          <w:rFonts w:ascii="Arial" w:hAnsi="Arial" w:cs="Arial"/>
          <w:i/>
          <w:iCs/>
          <w:sz w:val="20"/>
          <w:szCs w:val="20"/>
          <w:lang w:val="fr-FR"/>
        </w:rPr>
        <w:t xml:space="preserve">. </w:t>
      </w:r>
      <w:r w:rsidRPr="0059156A">
        <w:rPr>
          <w:rFonts w:ascii="Arial" w:hAnsi="Arial" w:cs="Arial"/>
          <w:sz w:val="20"/>
          <w:szCs w:val="20"/>
        </w:rPr>
        <w:t>Chinese American Educational Research and Development Association</w:t>
      </w:r>
      <w:r w:rsidR="006B43DF">
        <w:rPr>
          <w:rFonts w:ascii="Arial" w:hAnsi="Arial" w:cs="Arial"/>
          <w:sz w:val="20"/>
          <w:szCs w:val="20"/>
        </w:rPr>
        <w:t xml:space="preserve"> Annual Meeting</w:t>
      </w:r>
      <w:r w:rsidRPr="0059156A">
        <w:rPr>
          <w:rFonts w:ascii="Arial" w:hAnsi="Arial" w:cs="Arial"/>
          <w:sz w:val="20"/>
          <w:szCs w:val="20"/>
        </w:rPr>
        <w:t xml:space="preserve">, San Diego, California. </w:t>
      </w:r>
    </w:p>
    <w:p w14:paraId="4C45105F" w14:textId="1A35AA9E"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*Gianopulos, G., John Ferron, J. M., Dedrick, R. F., </w:t>
      </w:r>
      <w:r w:rsidRPr="008A624C">
        <w:rPr>
          <w:rFonts w:ascii="Arial" w:hAnsi="Arial" w:cs="Arial"/>
          <w:b/>
          <w:bCs/>
          <w:sz w:val="20"/>
          <w:szCs w:val="20"/>
        </w:rPr>
        <w:t>Chen, Y.-H.,</w:t>
      </w:r>
      <w:r w:rsidRPr="0059156A">
        <w:rPr>
          <w:rFonts w:ascii="Arial" w:hAnsi="Arial" w:cs="Arial"/>
          <w:sz w:val="20"/>
          <w:szCs w:val="20"/>
        </w:rPr>
        <w:t xml:space="preserve"> &amp; Stark, S. (2009</w:t>
      </w:r>
      <w:r w:rsidR="004F3E6E">
        <w:rPr>
          <w:rFonts w:ascii="Arial" w:hAnsi="Arial" w:cs="Arial"/>
          <w:sz w:val="20"/>
          <w:szCs w:val="20"/>
        </w:rPr>
        <w:t>,</w:t>
      </w:r>
      <w:r w:rsidR="004F3E6E" w:rsidRPr="004F3E6E">
        <w:rPr>
          <w:rFonts w:ascii="Arial" w:hAnsi="Arial" w:cs="Arial"/>
          <w:sz w:val="20"/>
          <w:szCs w:val="20"/>
        </w:rPr>
        <w:t xml:space="preserve"> </w:t>
      </w:r>
      <w:r w:rsidR="004F3E6E"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The Robustness of Rasch True Score Preequating to Violations of Model Assumptions</w:t>
      </w:r>
      <w:r w:rsidR="004F3E6E">
        <w:rPr>
          <w:rFonts w:ascii="Arial" w:hAnsi="Arial" w:cs="Arial"/>
          <w:i/>
          <w:iCs/>
          <w:sz w:val="20"/>
          <w:szCs w:val="20"/>
        </w:rPr>
        <w:t xml:space="preserve"> </w:t>
      </w:r>
      <w:r w:rsidR="004F3E6E">
        <w:rPr>
          <w:rFonts w:ascii="Arial" w:hAnsi="Arial" w:cs="Arial"/>
          <w:sz w:val="20"/>
          <w:szCs w:val="20"/>
        </w:rPr>
        <w:t>[Paper Session]</w:t>
      </w:r>
      <w:r w:rsidRPr="0059156A">
        <w:rPr>
          <w:rFonts w:ascii="Arial" w:hAnsi="Arial" w:cs="Arial"/>
          <w:sz w:val="20"/>
          <w:szCs w:val="20"/>
        </w:rPr>
        <w:t>. A</w:t>
      </w:r>
      <w:r w:rsidR="004F3E6E">
        <w:rPr>
          <w:rFonts w:ascii="Arial" w:hAnsi="Arial" w:cs="Arial"/>
          <w:sz w:val="20"/>
          <w:szCs w:val="20"/>
        </w:rPr>
        <w:t>ERA Annual Meeting</w:t>
      </w:r>
      <w:r w:rsidRPr="0059156A">
        <w:rPr>
          <w:rFonts w:ascii="Arial" w:hAnsi="Arial" w:cs="Arial"/>
          <w:sz w:val="20"/>
          <w:szCs w:val="20"/>
        </w:rPr>
        <w:t xml:space="preserve">, San Diego, California. </w:t>
      </w:r>
    </w:p>
    <w:p w14:paraId="1091F3EA" w14:textId="3424A4A9"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lang w:val="fr-FR"/>
        </w:rPr>
        <w:t xml:space="preserve">*Macdonald, G., </w:t>
      </w:r>
      <w:r w:rsidRPr="008A624C">
        <w:rPr>
          <w:rFonts w:ascii="Arial" w:hAnsi="Arial" w:cs="Arial"/>
          <w:b/>
          <w:sz w:val="20"/>
          <w:szCs w:val="20"/>
          <w:lang w:val="fr-FR"/>
        </w:rPr>
        <w:t>Chen, Y.-H.,</w:t>
      </w:r>
      <w:r w:rsidRPr="0059156A">
        <w:rPr>
          <w:rFonts w:ascii="Arial" w:hAnsi="Arial" w:cs="Arial"/>
          <w:sz w:val="20"/>
          <w:szCs w:val="20"/>
          <w:lang w:val="fr-FR"/>
        </w:rPr>
        <w:t xml:space="preserve"> &amp; Leu, Y.-C. (2009</w:t>
      </w:r>
      <w:r w:rsidR="00790A47">
        <w:rPr>
          <w:rFonts w:ascii="Arial" w:hAnsi="Arial" w:cs="Arial"/>
          <w:sz w:val="20"/>
          <w:szCs w:val="20"/>
          <w:lang w:val="fr-FR"/>
        </w:rPr>
        <w:t>,</w:t>
      </w:r>
      <w:r w:rsidR="00790A47" w:rsidRPr="00790A47">
        <w:rPr>
          <w:rFonts w:ascii="Arial" w:hAnsi="Arial" w:cs="Arial"/>
          <w:sz w:val="20"/>
          <w:szCs w:val="20"/>
          <w:lang w:val="fr-FR"/>
        </w:rPr>
        <w:t xml:space="preserve"> </w:t>
      </w:r>
      <w:r w:rsidR="00790A47" w:rsidRPr="0059156A">
        <w:rPr>
          <w:rFonts w:ascii="Arial" w:hAnsi="Arial" w:cs="Arial"/>
          <w:sz w:val="20"/>
          <w:szCs w:val="20"/>
          <w:lang w:val="fr-FR"/>
        </w:rPr>
        <w:t>April</w:t>
      </w:r>
      <w:r w:rsidRPr="0059156A">
        <w:rPr>
          <w:rFonts w:ascii="Arial" w:hAnsi="Arial" w:cs="Arial"/>
          <w:sz w:val="20"/>
          <w:szCs w:val="20"/>
          <w:lang w:val="fr-FR"/>
        </w:rPr>
        <w:t xml:space="preserve">). </w:t>
      </w:r>
      <w:r w:rsidRPr="0059156A">
        <w:rPr>
          <w:rFonts w:ascii="Arial" w:hAnsi="Arial" w:cs="Arial"/>
          <w:i/>
          <w:iCs/>
          <w:sz w:val="20"/>
          <w:szCs w:val="20"/>
        </w:rPr>
        <w:t xml:space="preserve">Exploring </w:t>
      </w:r>
      <w:r w:rsidR="00790A47">
        <w:rPr>
          <w:rFonts w:ascii="Arial" w:hAnsi="Arial" w:cs="Arial"/>
          <w:i/>
          <w:iCs/>
          <w:sz w:val="20"/>
          <w:szCs w:val="20"/>
        </w:rPr>
        <w:t>c</w:t>
      </w:r>
      <w:r w:rsidRPr="0059156A">
        <w:rPr>
          <w:rFonts w:ascii="Arial" w:hAnsi="Arial" w:cs="Arial"/>
          <w:i/>
          <w:iCs/>
          <w:sz w:val="20"/>
          <w:szCs w:val="20"/>
        </w:rPr>
        <w:t xml:space="preserve">ognitive </w:t>
      </w:r>
      <w:r w:rsidR="00790A47">
        <w:rPr>
          <w:rFonts w:ascii="Arial" w:hAnsi="Arial" w:cs="Arial"/>
          <w:i/>
          <w:iCs/>
          <w:sz w:val="20"/>
          <w:szCs w:val="20"/>
        </w:rPr>
        <w:t>s</w:t>
      </w:r>
      <w:r w:rsidRPr="0059156A">
        <w:rPr>
          <w:rFonts w:ascii="Arial" w:hAnsi="Arial" w:cs="Arial"/>
          <w:i/>
          <w:iCs/>
          <w:sz w:val="20"/>
          <w:szCs w:val="20"/>
        </w:rPr>
        <w:t xml:space="preserve">ources of </w:t>
      </w:r>
      <w:r w:rsidR="00790A47">
        <w:rPr>
          <w:rFonts w:ascii="Arial" w:hAnsi="Arial" w:cs="Arial"/>
          <w:i/>
          <w:iCs/>
          <w:sz w:val="20"/>
          <w:szCs w:val="20"/>
        </w:rPr>
        <w:t>i</w:t>
      </w:r>
      <w:r w:rsidRPr="0059156A">
        <w:rPr>
          <w:rFonts w:ascii="Arial" w:hAnsi="Arial" w:cs="Arial"/>
          <w:i/>
          <w:iCs/>
          <w:sz w:val="20"/>
          <w:szCs w:val="20"/>
        </w:rPr>
        <w:t xml:space="preserve">tem </w:t>
      </w:r>
      <w:r w:rsidR="00790A47">
        <w:rPr>
          <w:rFonts w:ascii="Arial" w:hAnsi="Arial" w:cs="Arial"/>
          <w:i/>
          <w:iCs/>
          <w:sz w:val="20"/>
          <w:szCs w:val="20"/>
        </w:rPr>
        <w:t>d</w:t>
      </w:r>
      <w:r w:rsidRPr="0059156A">
        <w:rPr>
          <w:rFonts w:ascii="Arial" w:hAnsi="Arial" w:cs="Arial"/>
          <w:i/>
          <w:iCs/>
          <w:sz w:val="20"/>
          <w:szCs w:val="20"/>
        </w:rPr>
        <w:t xml:space="preserve">ifficulty of </w:t>
      </w:r>
      <w:r w:rsidR="00790A47">
        <w:rPr>
          <w:rFonts w:ascii="Arial" w:hAnsi="Arial" w:cs="Arial"/>
          <w:i/>
          <w:iCs/>
          <w:sz w:val="20"/>
          <w:szCs w:val="20"/>
        </w:rPr>
        <w:t>m</w:t>
      </w:r>
      <w:r w:rsidRPr="0059156A">
        <w:rPr>
          <w:rFonts w:ascii="Arial" w:hAnsi="Arial" w:cs="Arial"/>
          <w:i/>
          <w:iCs/>
          <w:sz w:val="20"/>
          <w:szCs w:val="20"/>
        </w:rPr>
        <w:t xml:space="preserve">athematic </w:t>
      </w:r>
      <w:r w:rsidR="00790A47">
        <w:rPr>
          <w:rFonts w:ascii="Arial" w:hAnsi="Arial" w:cs="Arial"/>
          <w:i/>
          <w:iCs/>
          <w:sz w:val="20"/>
          <w:szCs w:val="20"/>
        </w:rPr>
        <w:t>f</w:t>
      </w:r>
      <w:r w:rsidRPr="0059156A">
        <w:rPr>
          <w:rFonts w:ascii="Arial" w:hAnsi="Arial" w:cs="Arial"/>
          <w:i/>
          <w:iCs/>
          <w:sz w:val="20"/>
          <w:szCs w:val="20"/>
        </w:rPr>
        <w:t xml:space="preserve">raction </w:t>
      </w:r>
      <w:r w:rsidR="00790A47">
        <w:rPr>
          <w:rFonts w:ascii="Arial" w:hAnsi="Arial" w:cs="Arial"/>
          <w:i/>
          <w:iCs/>
          <w:sz w:val="20"/>
          <w:szCs w:val="20"/>
        </w:rPr>
        <w:t>i</w:t>
      </w:r>
      <w:r w:rsidRPr="0059156A">
        <w:rPr>
          <w:rFonts w:ascii="Arial" w:hAnsi="Arial" w:cs="Arial"/>
          <w:i/>
          <w:iCs/>
          <w:sz w:val="20"/>
          <w:szCs w:val="20"/>
        </w:rPr>
        <w:t>tems</w:t>
      </w:r>
      <w:r w:rsidR="00790A47">
        <w:rPr>
          <w:rFonts w:ascii="Arial" w:hAnsi="Arial" w:cs="Arial"/>
          <w:i/>
          <w:iCs/>
          <w:sz w:val="20"/>
          <w:szCs w:val="20"/>
        </w:rPr>
        <w:t xml:space="preserve"> </w:t>
      </w:r>
      <w:r w:rsidR="00790A47">
        <w:rPr>
          <w:rFonts w:ascii="Arial" w:hAnsi="Arial" w:cs="Arial"/>
          <w:sz w:val="20"/>
          <w:szCs w:val="20"/>
        </w:rPr>
        <w:t>[Poster Session]</w:t>
      </w:r>
      <w:r w:rsidRPr="0059156A">
        <w:rPr>
          <w:rFonts w:ascii="Arial" w:hAnsi="Arial" w:cs="Arial"/>
          <w:i/>
          <w:iCs/>
          <w:sz w:val="20"/>
          <w:szCs w:val="20"/>
        </w:rPr>
        <w:t>.</w:t>
      </w:r>
      <w:r w:rsidRPr="0059156A">
        <w:rPr>
          <w:rFonts w:ascii="Arial" w:hAnsi="Arial" w:cs="Arial"/>
          <w:sz w:val="20"/>
          <w:szCs w:val="20"/>
        </w:rPr>
        <w:t xml:space="preserve"> N</w:t>
      </w:r>
      <w:r w:rsidR="00790A47">
        <w:rPr>
          <w:rFonts w:ascii="Arial" w:hAnsi="Arial" w:cs="Arial"/>
          <w:sz w:val="20"/>
          <w:szCs w:val="20"/>
        </w:rPr>
        <w:t>CME Annual Meeting</w:t>
      </w:r>
      <w:r w:rsidRPr="0059156A">
        <w:rPr>
          <w:rFonts w:ascii="Arial" w:hAnsi="Arial" w:cs="Arial"/>
          <w:sz w:val="20"/>
          <w:szCs w:val="20"/>
        </w:rPr>
        <w:t xml:space="preserve">, San Diego, California.  </w:t>
      </w:r>
    </w:p>
    <w:p w14:paraId="4A4724F5" w14:textId="05C3D569"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xml:space="preserve"> (2009</w:t>
      </w:r>
      <w:r w:rsidR="000703EA">
        <w:rPr>
          <w:rFonts w:ascii="Arial" w:hAnsi="Arial" w:cs="Arial"/>
          <w:sz w:val="20"/>
          <w:szCs w:val="20"/>
        </w:rPr>
        <w:t>, April</w:t>
      </w:r>
      <w:r w:rsidRPr="0059156A">
        <w:rPr>
          <w:rFonts w:ascii="Arial" w:hAnsi="Arial" w:cs="Arial"/>
          <w:sz w:val="20"/>
          <w:szCs w:val="20"/>
        </w:rPr>
        <w:t xml:space="preserve">). </w:t>
      </w:r>
      <w:r w:rsidRPr="0059156A">
        <w:rPr>
          <w:rFonts w:ascii="Arial" w:hAnsi="Arial" w:cs="Arial"/>
          <w:i/>
          <w:iCs/>
          <w:sz w:val="20"/>
          <w:szCs w:val="20"/>
        </w:rPr>
        <w:t xml:space="preserve">A </w:t>
      </w:r>
      <w:r w:rsidR="00366628">
        <w:rPr>
          <w:rFonts w:ascii="Arial" w:hAnsi="Arial" w:cs="Arial"/>
          <w:i/>
          <w:iCs/>
          <w:sz w:val="20"/>
          <w:szCs w:val="20"/>
        </w:rPr>
        <w:t>u</w:t>
      </w:r>
      <w:r w:rsidRPr="0059156A">
        <w:rPr>
          <w:rFonts w:ascii="Arial" w:hAnsi="Arial" w:cs="Arial"/>
          <w:i/>
          <w:iCs/>
          <w:sz w:val="20"/>
          <w:szCs w:val="20"/>
        </w:rPr>
        <w:t xml:space="preserve">nified </w:t>
      </w:r>
      <w:r w:rsidR="00366628">
        <w:rPr>
          <w:rFonts w:ascii="Arial" w:hAnsi="Arial" w:cs="Arial"/>
          <w:i/>
          <w:iCs/>
          <w:sz w:val="20"/>
          <w:szCs w:val="20"/>
        </w:rPr>
        <w:t>a</w:t>
      </w:r>
      <w:r w:rsidRPr="0059156A">
        <w:rPr>
          <w:rFonts w:ascii="Arial" w:hAnsi="Arial" w:cs="Arial"/>
          <w:i/>
          <w:iCs/>
          <w:sz w:val="20"/>
          <w:szCs w:val="20"/>
        </w:rPr>
        <w:t xml:space="preserve">pproach that </w:t>
      </w:r>
      <w:r w:rsidR="00366628">
        <w:rPr>
          <w:rFonts w:ascii="Arial" w:hAnsi="Arial" w:cs="Arial"/>
          <w:i/>
          <w:iCs/>
          <w:sz w:val="20"/>
          <w:szCs w:val="20"/>
        </w:rPr>
        <w:t>c</w:t>
      </w:r>
      <w:r w:rsidRPr="0059156A">
        <w:rPr>
          <w:rFonts w:ascii="Arial" w:hAnsi="Arial" w:cs="Arial"/>
          <w:i/>
          <w:iCs/>
          <w:sz w:val="20"/>
          <w:szCs w:val="20"/>
        </w:rPr>
        <w:t xml:space="preserve">ombines </w:t>
      </w:r>
      <w:r w:rsidR="00366628">
        <w:rPr>
          <w:rFonts w:ascii="Arial" w:hAnsi="Arial" w:cs="Arial"/>
          <w:i/>
          <w:iCs/>
          <w:sz w:val="20"/>
          <w:szCs w:val="20"/>
        </w:rPr>
        <w:t>d</w:t>
      </w:r>
      <w:r w:rsidRPr="0059156A">
        <w:rPr>
          <w:rFonts w:ascii="Arial" w:hAnsi="Arial" w:cs="Arial"/>
          <w:i/>
          <w:iCs/>
          <w:sz w:val="20"/>
          <w:szCs w:val="20"/>
        </w:rPr>
        <w:t xml:space="preserve">ifferential </w:t>
      </w:r>
      <w:r w:rsidR="00366628">
        <w:rPr>
          <w:rFonts w:ascii="Arial" w:hAnsi="Arial" w:cs="Arial"/>
          <w:i/>
          <w:iCs/>
          <w:sz w:val="20"/>
          <w:szCs w:val="20"/>
        </w:rPr>
        <w:t>i</w:t>
      </w:r>
      <w:r w:rsidRPr="0059156A">
        <w:rPr>
          <w:rFonts w:ascii="Arial" w:hAnsi="Arial" w:cs="Arial"/>
          <w:i/>
          <w:iCs/>
          <w:sz w:val="20"/>
          <w:szCs w:val="20"/>
        </w:rPr>
        <w:t xml:space="preserve">tem </w:t>
      </w:r>
      <w:r w:rsidR="00366628">
        <w:rPr>
          <w:rFonts w:ascii="Arial" w:hAnsi="Arial" w:cs="Arial"/>
          <w:i/>
          <w:iCs/>
          <w:sz w:val="20"/>
          <w:szCs w:val="20"/>
        </w:rPr>
        <w:t>f</w:t>
      </w:r>
      <w:r w:rsidRPr="0059156A">
        <w:rPr>
          <w:rFonts w:ascii="Arial" w:hAnsi="Arial" w:cs="Arial"/>
          <w:i/>
          <w:iCs/>
          <w:sz w:val="20"/>
          <w:szCs w:val="20"/>
        </w:rPr>
        <w:t xml:space="preserve">unctioning with the </w:t>
      </w:r>
      <w:r w:rsidR="00366628">
        <w:rPr>
          <w:rFonts w:ascii="Arial" w:hAnsi="Arial" w:cs="Arial"/>
          <w:i/>
          <w:iCs/>
          <w:sz w:val="20"/>
          <w:szCs w:val="20"/>
        </w:rPr>
        <w:t>r</w:t>
      </w:r>
      <w:r w:rsidRPr="0059156A">
        <w:rPr>
          <w:rFonts w:ascii="Arial" w:hAnsi="Arial" w:cs="Arial"/>
          <w:i/>
          <w:iCs/>
          <w:sz w:val="20"/>
          <w:szCs w:val="20"/>
        </w:rPr>
        <w:t>ule-</w:t>
      </w:r>
      <w:r w:rsidR="00366628">
        <w:rPr>
          <w:rFonts w:ascii="Arial" w:hAnsi="Arial" w:cs="Arial"/>
          <w:i/>
          <w:iCs/>
          <w:sz w:val="20"/>
          <w:szCs w:val="20"/>
        </w:rPr>
        <w:t>s</w:t>
      </w:r>
      <w:r w:rsidRPr="0059156A">
        <w:rPr>
          <w:rFonts w:ascii="Arial" w:hAnsi="Arial" w:cs="Arial"/>
          <w:i/>
          <w:iCs/>
          <w:sz w:val="20"/>
          <w:szCs w:val="20"/>
        </w:rPr>
        <w:t xml:space="preserve">pace </w:t>
      </w:r>
      <w:r w:rsidR="00366628">
        <w:rPr>
          <w:rFonts w:ascii="Arial" w:hAnsi="Arial" w:cs="Arial"/>
          <w:i/>
          <w:iCs/>
          <w:sz w:val="20"/>
          <w:szCs w:val="20"/>
        </w:rPr>
        <w:t>m</w:t>
      </w:r>
      <w:r w:rsidRPr="0059156A">
        <w:rPr>
          <w:rFonts w:ascii="Arial" w:hAnsi="Arial" w:cs="Arial"/>
          <w:i/>
          <w:iCs/>
          <w:sz w:val="20"/>
          <w:szCs w:val="20"/>
        </w:rPr>
        <w:t xml:space="preserve">ethod for </w:t>
      </w:r>
      <w:r w:rsidR="00366628">
        <w:rPr>
          <w:rFonts w:ascii="Arial" w:hAnsi="Arial" w:cs="Arial"/>
          <w:i/>
          <w:iCs/>
          <w:sz w:val="20"/>
          <w:szCs w:val="20"/>
        </w:rPr>
        <w:t>v</w:t>
      </w:r>
      <w:r w:rsidRPr="0059156A">
        <w:rPr>
          <w:rFonts w:ascii="Arial" w:hAnsi="Arial" w:cs="Arial"/>
          <w:i/>
          <w:iCs/>
          <w:sz w:val="20"/>
          <w:szCs w:val="20"/>
        </w:rPr>
        <w:t xml:space="preserve">alidating </w:t>
      </w:r>
      <w:r w:rsidR="00366628">
        <w:rPr>
          <w:rFonts w:ascii="Arial" w:hAnsi="Arial" w:cs="Arial"/>
          <w:i/>
          <w:iCs/>
          <w:sz w:val="20"/>
          <w:szCs w:val="20"/>
        </w:rPr>
        <w:t>c</w:t>
      </w:r>
      <w:r w:rsidRPr="0059156A">
        <w:rPr>
          <w:rFonts w:ascii="Arial" w:hAnsi="Arial" w:cs="Arial"/>
          <w:i/>
          <w:iCs/>
          <w:sz w:val="20"/>
          <w:szCs w:val="20"/>
        </w:rPr>
        <w:t xml:space="preserve">ognitive </w:t>
      </w:r>
      <w:r w:rsidR="00366628">
        <w:rPr>
          <w:rFonts w:ascii="Arial" w:hAnsi="Arial" w:cs="Arial"/>
          <w:i/>
          <w:iCs/>
          <w:sz w:val="20"/>
          <w:szCs w:val="20"/>
        </w:rPr>
        <w:t>a</w:t>
      </w:r>
      <w:r w:rsidRPr="0059156A">
        <w:rPr>
          <w:rFonts w:ascii="Arial" w:hAnsi="Arial" w:cs="Arial"/>
          <w:i/>
          <w:iCs/>
          <w:sz w:val="20"/>
          <w:szCs w:val="20"/>
        </w:rPr>
        <w:t xml:space="preserve">ttributes for the TIMSS </w:t>
      </w:r>
      <w:r w:rsidR="00366628">
        <w:rPr>
          <w:rFonts w:ascii="Arial" w:hAnsi="Arial" w:cs="Arial"/>
          <w:i/>
          <w:iCs/>
          <w:sz w:val="20"/>
          <w:szCs w:val="20"/>
        </w:rPr>
        <w:t>m</w:t>
      </w:r>
      <w:r w:rsidRPr="0059156A">
        <w:rPr>
          <w:rFonts w:ascii="Arial" w:hAnsi="Arial" w:cs="Arial"/>
          <w:i/>
          <w:iCs/>
          <w:sz w:val="20"/>
          <w:szCs w:val="20"/>
        </w:rPr>
        <w:t xml:space="preserve">athematics </w:t>
      </w:r>
      <w:r w:rsidR="00366628">
        <w:rPr>
          <w:rFonts w:ascii="Arial" w:hAnsi="Arial" w:cs="Arial"/>
          <w:i/>
          <w:iCs/>
          <w:sz w:val="20"/>
          <w:szCs w:val="20"/>
        </w:rPr>
        <w:t>i</w:t>
      </w:r>
      <w:r w:rsidRPr="0059156A">
        <w:rPr>
          <w:rFonts w:ascii="Arial" w:hAnsi="Arial" w:cs="Arial"/>
          <w:i/>
          <w:iCs/>
          <w:sz w:val="20"/>
          <w:szCs w:val="20"/>
        </w:rPr>
        <w:t>tems</w:t>
      </w:r>
      <w:r w:rsidR="00366628">
        <w:rPr>
          <w:rFonts w:ascii="Arial" w:hAnsi="Arial" w:cs="Arial"/>
          <w:i/>
          <w:iCs/>
          <w:sz w:val="20"/>
          <w:szCs w:val="20"/>
        </w:rPr>
        <w:t xml:space="preserve"> </w:t>
      </w:r>
      <w:r w:rsidR="00366628">
        <w:rPr>
          <w:rFonts w:ascii="Arial" w:hAnsi="Arial" w:cs="Arial"/>
          <w:sz w:val="20"/>
          <w:szCs w:val="20"/>
        </w:rPr>
        <w:t>[Paper Session]</w:t>
      </w:r>
      <w:r w:rsidRPr="0059156A">
        <w:rPr>
          <w:rFonts w:ascii="Arial" w:hAnsi="Arial" w:cs="Arial"/>
          <w:i/>
          <w:iCs/>
          <w:sz w:val="20"/>
          <w:szCs w:val="20"/>
        </w:rPr>
        <w:t>.</w:t>
      </w:r>
      <w:r w:rsidRPr="0059156A">
        <w:rPr>
          <w:rFonts w:ascii="Arial" w:hAnsi="Arial" w:cs="Arial"/>
          <w:sz w:val="20"/>
          <w:szCs w:val="20"/>
        </w:rPr>
        <w:t xml:space="preserve"> </w:t>
      </w:r>
      <w:r w:rsidR="00366628" w:rsidRPr="0059156A">
        <w:rPr>
          <w:rFonts w:ascii="Arial" w:hAnsi="Arial" w:cs="Arial"/>
          <w:sz w:val="20"/>
          <w:szCs w:val="20"/>
        </w:rPr>
        <w:t>N</w:t>
      </w:r>
      <w:r w:rsidR="00366628">
        <w:rPr>
          <w:rFonts w:ascii="Arial" w:hAnsi="Arial" w:cs="Arial"/>
          <w:sz w:val="20"/>
          <w:szCs w:val="20"/>
        </w:rPr>
        <w:t>CME Annual Meeting</w:t>
      </w:r>
      <w:r w:rsidR="00366628" w:rsidRPr="0059156A">
        <w:rPr>
          <w:rFonts w:ascii="Arial" w:hAnsi="Arial" w:cs="Arial"/>
          <w:sz w:val="20"/>
          <w:szCs w:val="20"/>
        </w:rPr>
        <w:t>, San Diego, California. </w:t>
      </w:r>
    </w:p>
    <w:p w14:paraId="2661B9C0" w14:textId="3D4DB38C"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*Fay, R., &amp; </w:t>
      </w:r>
      <w:r w:rsidRPr="008A624C">
        <w:rPr>
          <w:rFonts w:ascii="Arial" w:hAnsi="Arial" w:cs="Arial"/>
          <w:b/>
          <w:sz w:val="20"/>
          <w:szCs w:val="20"/>
        </w:rPr>
        <w:t>Chen, Y.-H.</w:t>
      </w:r>
      <w:r w:rsidRPr="0059156A">
        <w:rPr>
          <w:rFonts w:ascii="Arial" w:hAnsi="Arial" w:cs="Arial"/>
          <w:sz w:val="20"/>
          <w:szCs w:val="20"/>
        </w:rPr>
        <w:t xml:space="preserve"> &amp; </w:t>
      </w:r>
      <w:r w:rsidRPr="0059156A">
        <w:rPr>
          <w:rFonts w:ascii="Arial" w:hAnsi="Arial" w:cs="Arial"/>
          <w:sz w:val="20"/>
          <w:szCs w:val="20"/>
          <w:lang w:val="fr-FR"/>
        </w:rPr>
        <w:t>Leu, Y.-C.</w:t>
      </w:r>
      <w:r w:rsidR="009D3096" w:rsidRPr="0059156A">
        <w:rPr>
          <w:rFonts w:ascii="Arial" w:hAnsi="Arial" w:cs="Arial"/>
          <w:sz w:val="20"/>
          <w:szCs w:val="20"/>
          <w:lang w:val="fr-FR"/>
        </w:rPr>
        <w:t xml:space="preserve"> </w:t>
      </w:r>
      <w:r w:rsidRPr="0059156A">
        <w:rPr>
          <w:rFonts w:ascii="Arial" w:hAnsi="Arial" w:cs="Arial"/>
          <w:sz w:val="20"/>
          <w:szCs w:val="20"/>
        </w:rPr>
        <w:t>(2009</w:t>
      </w:r>
      <w:r w:rsidR="00192C7F">
        <w:rPr>
          <w:rFonts w:ascii="Arial" w:hAnsi="Arial" w:cs="Arial"/>
          <w:sz w:val="20"/>
          <w:szCs w:val="20"/>
        </w:rPr>
        <w:t>,</w:t>
      </w:r>
      <w:r w:rsidR="00192C7F" w:rsidRPr="00192C7F">
        <w:rPr>
          <w:rFonts w:ascii="Arial" w:hAnsi="Arial" w:cs="Arial"/>
          <w:sz w:val="20"/>
          <w:szCs w:val="20"/>
        </w:rPr>
        <w:t xml:space="preserve"> </w:t>
      </w:r>
      <w:r w:rsidR="00192C7F"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 xml:space="preserve">Substantive and </w:t>
      </w:r>
      <w:r w:rsidR="00192C7F">
        <w:rPr>
          <w:rFonts w:ascii="Arial" w:hAnsi="Arial" w:cs="Arial"/>
          <w:i/>
          <w:iCs/>
          <w:sz w:val="20"/>
          <w:szCs w:val="20"/>
        </w:rPr>
        <w:t>c</w:t>
      </w:r>
      <w:r w:rsidRPr="0059156A">
        <w:rPr>
          <w:rFonts w:ascii="Arial" w:hAnsi="Arial" w:cs="Arial"/>
          <w:i/>
          <w:iCs/>
          <w:sz w:val="20"/>
          <w:szCs w:val="20"/>
        </w:rPr>
        <w:t xml:space="preserve">ognitive </w:t>
      </w:r>
      <w:r w:rsidR="00192C7F">
        <w:rPr>
          <w:rFonts w:ascii="Arial" w:hAnsi="Arial" w:cs="Arial"/>
          <w:i/>
          <w:iCs/>
          <w:sz w:val="20"/>
          <w:szCs w:val="20"/>
        </w:rPr>
        <w:t>i</w:t>
      </w:r>
      <w:r w:rsidRPr="0059156A">
        <w:rPr>
          <w:rFonts w:ascii="Arial" w:hAnsi="Arial" w:cs="Arial"/>
          <w:i/>
          <w:iCs/>
          <w:sz w:val="20"/>
          <w:szCs w:val="20"/>
        </w:rPr>
        <w:t xml:space="preserve">nterpretations of </w:t>
      </w:r>
      <w:r w:rsidR="00192C7F">
        <w:rPr>
          <w:rFonts w:ascii="Arial" w:hAnsi="Arial" w:cs="Arial"/>
          <w:i/>
          <w:iCs/>
          <w:sz w:val="20"/>
          <w:szCs w:val="20"/>
        </w:rPr>
        <w:t>g</w:t>
      </w:r>
      <w:r w:rsidRPr="0059156A">
        <w:rPr>
          <w:rFonts w:ascii="Arial" w:hAnsi="Arial" w:cs="Arial"/>
          <w:i/>
          <w:iCs/>
          <w:sz w:val="20"/>
          <w:szCs w:val="20"/>
        </w:rPr>
        <w:t xml:space="preserve">ender DIF on a </w:t>
      </w:r>
      <w:r w:rsidR="00192C7F">
        <w:rPr>
          <w:rFonts w:ascii="Arial" w:hAnsi="Arial" w:cs="Arial"/>
          <w:i/>
          <w:iCs/>
          <w:sz w:val="20"/>
          <w:szCs w:val="20"/>
        </w:rPr>
        <w:t>f</w:t>
      </w:r>
      <w:r w:rsidRPr="0059156A">
        <w:rPr>
          <w:rFonts w:ascii="Arial" w:hAnsi="Arial" w:cs="Arial"/>
          <w:i/>
          <w:iCs/>
          <w:sz w:val="20"/>
          <w:szCs w:val="20"/>
        </w:rPr>
        <w:t xml:space="preserve">raction </w:t>
      </w:r>
      <w:r w:rsidR="00192C7F">
        <w:rPr>
          <w:rFonts w:ascii="Arial" w:hAnsi="Arial" w:cs="Arial"/>
          <w:i/>
          <w:iCs/>
          <w:sz w:val="20"/>
          <w:szCs w:val="20"/>
        </w:rPr>
        <w:t>c</w:t>
      </w:r>
      <w:r w:rsidRPr="0059156A">
        <w:rPr>
          <w:rFonts w:ascii="Arial" w:hAnsi="Arial" w:cs="Arial"/>
          <w:i/>
          <w:iCs/>
          <w:sz w:val="20"/>
          <w:szCs w:val="20"/>
        </w:rPr>
        <w:t xml:space="preserve">oncept </w:t>
      </w:r>
      <w:r w:rsidR="00192C7F">
        <w:rPr>
          <w:rFonts w:ascii="Arial" w:hAnsi="Arial" w:cs="Arial"/>
          <w:i/>
          <w:iCs/>
          <w:sz w:val="20"/>
          <w:szCs w:val="20"/>
        </w:rPr>
        <w:t>t</w:t>
      </w:r>
      <w:r w:rsidRPr="0059156A">
        <w:rPr>
          <w:rFonts w:ascii="Arial" w:hAnsi="Arial" w:cs="Arial"/>
          <w:i/>
          <w:iCs/>
          <w:sz w:val="20"/>
          <w:szCs w:val="20"/>
        </w:rPr>
        <w:t>est</w:t>
      </w:r>
      <w:r w:rsidR="00192C7F">
        <w:rPr>
          <w:rFonts w:ascii="Arial" w:hAnsi="Arial" w:cs="Arial"/>
          <w:i/>
          <w:iCs/>
          <w:sz w:val="20"/>
          <w:szCs w:val="20"/>
        </w:rPr>
        <w:t xml:space="preserve"> </w:t>
      </w:r>
      <w:r w:rsidR="00192C7F">
        <w:rPr>
          <w:rFonts w:ascii="Arial" w:hAnsi="Arial" w:cs="Arial"/>
          <w:sz w:val="20"/>
          <w:szCs w:val="20"/>
        </w:rPr>
        <w:t>[Paper Session]</w:t>
      </w:r>
      <w:r w:rsidRPr="0059156A">
        <w:rPr>
          <w:rFonts w:ascii="Arial" w:hAnsi="Arial" w:cs="Arial"/>
          <w:i/>
          <w:iCs/>
          <w:sz w:val="20"/>
          <w:szCs w:val="20"/>
        </w:rPr>
        <w:t>.</w:t>
      </w:r>
      <w:r w:rsidRPr="0059156A">
        <w:rPr>
          <w:rFonts w:ascii="Arial" w:hAnsi="Arial" w:cs="Arial"/>
          <w:sz w:val="20"/>
          <w:szCs w:val="20"/>
        </w:rPr>
        <w:t xml:space="preserve"> </w:t>
      </w:r>
      <w:r w:rsidR="00192C7F" w:rsidRPr="0059156A">
        <w:rPr>
          <w:rFonts w:ascii="Arial" w:hAnsi="Arial" w:cs="Arial"/>
          <w:sz w:val="20"/>
          <w:szCs w:val="20"/>
        </w:rPr>
        <w:t>N</w:t>
      </w:r>
      <w:r w:rsidR="00192C7F">
        <w:rPr>
          <w:rFonts w:ascii="Arial" w:hAnsi="Arial" w:cs="Arial"/>
          <w:sz w:val="20"/>
          <w:szCs w:val="20"/>
        </w:rPr>
        <w:t>CME Annual Meeting</w:t>
      </w:r>
      <w:r w:rsidR="00192C7F" w:rsidRPr="0059156A">
        <w:rPr>
          <w:rFonts w:ascii="Arial" w:hAnsi="Arial" w:cs="Arial"/>
          <w:sz w:val="20"/>
          <w:szCs w:val="20"/>
        </w:rPr>
        <w:t>, San Diego, California. </w:t>
      </w:r>
    </w:p>
    <w:p w14:paraId="0E1FC010" w14:textId="5C7B3514"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bCs/>
          <w:sz w:val="20"/>
          <w:szCs w:val="20"/>
        </w:rPr>
        <w:t xml:space="preserve">, </w:t>
      </w:r>
      <w:r w:rsidR="009D3096" w:rsidRPr="0059156A">
        <w:rPr>
          <w:rFonts w:ascii="Arial" w:hAnsi="Arial" w:cs="Arial"/>
          <w:sz w:val="20"/>
          <w:szCs w:val="20"/>
        </w:rPr>
        <w:t xml:space="preserve">Yang, Y., Lo, W.-J., &amp; </w:t>
      </w:r>
      <w:r w:rsidRPr="0059156A">
        <w:rPr>
          <w:rFonts w:ascii="Arial" w:hAnsi="Arial" w:cs="Arial"/>
          <w:sz w:val="20"/>
          <w:szCs w:val="20"/>
        </w:rPr>
        <w:t>Zhang, Y. (2009</w:t>
      </w:r>
      <w:r w:rsidR="00537947">
        <w:rPr>
          <w:rFonts w:ascii="Arial" w:hAnsi="Arial" w:cs="Arial"/>
          <w:sz w:val="20"/>
          <w:szCs w:val="20"/>
        </w:rPr>
        <w:t>,</w:t>
      </w:r>
      <w:r w:rsidR="00537947" w:rsidRPr="00537947">
        <w:rPr>
          <w:rFonts w:ascii="Arial" w:hAnsi="Arial" w:cs="Arial"/>
          <w:sz w:val="20"/>
          <w:szCs w:val="20"/>
        </w:rPr>
        <w:t xml:space="preserve"> </w:t>
      </w:r>
      <w:r w:rsidR="00537947"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Cross-</w:t>
      </w:r>
      <w:r w:rsidR="00537947">
        <w:rPr>
          <w:rFonts w:ascii="Arial" w:hAnsi="Arial" w:cs="Arial"/>
          <w:i/>
          <w:iCs/>
          <w:sz w:val="20"/>
          <w:szCs w:val="20"/>
        </w:rPr>
        <w:t>c</w:t>
      </w:r>
      <w:r w:rsidRPr="0059156A">
        <w:rPr>
          <w:rFonts w:ascii="Arial" w:hAnsi="Arial" w:cs="Arial"/>
          <w:i/>
          <w:iCs/>
          <w:sz w:val="20"/>
          <w:szCs w:val="20"/>
        </w:rPr>
        <w:t xml:space="preserve">ultural </w:t>
      </w:r>
      <w:r w:rsidR="00537947">
        <w:rPr>
          <w:rFonts w:ascii="Arial" w:hAnsi="Arial" w:cs="Arial"/>
          <w:i/>
          <w:iCs/>
          <w:sz w:val="20"/>
          <w:szCs w:val="20"/>
        </w:rPr>
        <w:t>e</w:t>
      </w:r>
      <w:r w:rsidRPr="0059156A">
        <w:rPr>
          <w:rFonts w:ascii="Arial" w:hAnsi="Arial" w:cs="Arial"/>
          <w:i/>
          <w:iCs/>
          <w:sz w:val="20"/>
          <w:szCs w:val="20"/>
        </w:rPr>
        <w:t xml:space="preserve">valuation of </w:t>
      </w:r>
      <w:r w:rsidR="00537947">
        <w:rPr>
          <w:rFonts w:ascii="Arial" w:hAnsi="Arial" w:cs="Arial"/>
          <w:i/>
          <w:iCs/>
          <w:sz w:val="20"/>
          <w:szCs w:val="20"/>
        </w:rPr>
        <w:t>i</w:t>
      </w:r>
      <w:r w:rsidRPr="0059156A">
        <w:rPr>
          <w:rFonts w:ascii="Arial" w:hAnsi="Arial" w:cs="Arial"/>
          <w:i/>
          <w:iCs/>
          <w:sz w:val="20"/>
          <w:szCs w:val="20"/>
        </w:rPr>
        <w:t xml:space="preserve">tem </w:t>
      </w:r>
      <w:r w:rsidR="00537947">
        <w:rPr>
          <w:rFonts w:ascii="Arial" w:hAnsi="Arial" w:cs="Arial"/>
          <w:i/>
          <w:iCs/>
          <w:sz w:val="20"/>
          <w:szCs w:val="20"/>
        </w:rPr>
        <w:t>w</w:t>
      </w:r>
      <w:r w:rsidRPr="0059156A">
        <w:rPr>
          <w:rFonts w:ascii="Arial" w:hAnsi="Arial" w:cs="Arial"/>
          <w:i/>
          <w:iCs/>
          <w:sz w:val="20"/>
          <w:szCs w:val="20"/>
        </w:rPr>
        <w:t xml:space="preserve">ording </w:t>
      </w:r>
      <w:r w:rsidR="00537947">
        <w:rPr>
          <w:rFonts w:ascii="Arial" w:hAnsi="Arial" w:cs="Arial"/>
          <w:i/>
          <w:iCs/>
          <w:sz w:val="20"/>
          <w:szCs w:val="20"/>
        </w:rPr>
        <w:t>e</w:t>
      </w:r>
      <w:r w:rsidRPr="0059156A">
        <w:rPr>
          <w:rFonts w:ascii="Arial" w:hAnsi="Arial" w:cs="Arial"/>
          <w:i/>
          <w:iCs/>
          <w:sz w:val="20"/>
          <w:szCs w:val="20"/>
        </w:rPr>
        <w:t xml:space="preserve">ffects on a </w:t>
      </w:r>
      <w:r w:rsidR="00537947">
        <w:rPr>
          <w:rFonts w:ascii="Arial" w:hAnsi="Arial" w:cs="Arial"/>
          <w:i/>
          <w:iCs/>
          <w:sz w:val="20"/>
          <w:szCs w:val="20"/>
        </w:rPr>
        <w:t>s</w:t>
      </w:r>
      <w:r w:rsidRPr="0059156A">
        <w:rPr>
          <w:rFonts w:ascii="Arial" w:hAnsi="Arial" w:cs="Arial"/>
          <w:i/>
          <w:iCs/>
          <w:sz w:val="20"/>
          <w:szCs w:val="20"/>
        </w:rPr>
        <w:t>elf-</w:t>
      </w:r>
      <w:r w:rsidR="00537947">
        <w:rPr>
          <w:rFonts w:ascii="Arial" w:hAnsi="Arial" w:cs="Arial"/>
          <w:i/>
          <w:iCs/>
          <w:sz w:val="20"/>
          <w:szCs w:val="20"/>
        </w:rPr>
        <w:t>p</w:t>
      </w:r>
      <w:r w:rsidRPr="0059156A">
        <w:rPr>
          <w:rFonts w:ascii="Arial" w:hAnsi="Arial" w:cs="Arial"/>
          <w:i/>
          <w:iCs/>
          <w:sz w:val="20"/>
          <w:szCs w:val="20"/>
        </w:rPr>
        <w:t xml:space="preserve">erception </w:t>
      </w:r>
      <w:r w:rsidR="00537947">
        <w:rPr>
          <w:rFonts w:ascii="Arial" w:hAnsi="Arial" w:cs="Arial"/>
          <w:i/>
          <w:iCs/>
          <w:sz w:val="20"/>
          <w:szCs w:val="20"/>
        </w:rPr>
        <w:t>s</w:t>
      </w:r>
      <w:r w:rsidRPr="0059156A">
        <w:rPr>
          <w:rFonts w:ascii="Arial" w:hAnsi="Arial" w:cs="Arial"/>
          <w:i/>
          <w:iCs/>
          <w:sz w:val="20"/>
          <w:szCs w:val="20"/>
        </w:rPr>
        <w:t>cale</w:t>
      </w:r>
      <w:r w:rsidR="00537947">
        <w:rPr>
          <w:rFonts w:ascii="Arial" w:hAnsi="Arial" w:cs="Arial"/>
          <w:i/>
          <w:iCs/>
          <w:sz w:val="20"/>
          <w:szCs w:val="20"/>
        </w:rPr>
        <w:t xml:space="preserve"> </w:t>
      </w:r>
      <w:r w:rsidR="00537947">
        <w:rPr>
          <w:rFonts w:ascii="Arial" w:hAnsi="Arial" w:cs="Arial"/>
          <w:sz w:val="20"/>
          <w:szCs w:val="20"/>
        </w:rPr>
        <w:t>[Paper Session]</w:t>
      </w:r>
      <w:r w:rsidRPr="0059156A">
        <w:rPr>
          <w:rFonts w:ascii="Arial" w:hAnsi="Arial" w:cs="Arial"/>
          <w:i/>
          <w:iCs/>
          <w:sz w:val="20"/>
          <w:szCs w:val="20"/>
        </w:rPr>
        <w:t>.</w:t>
      </w:r>
      <w:r w:rsidRPr="0059156A">
        <w:rPr>
          <w:rFonts w:ascii="Arial" w:hAnsi="Arial" w:cs="Arial"/>
          <w:sz w:val="20"/>
          <w:szCs w:val="20"/>
        </w:rPr>
        <w:t xml:space="preserve"> </w:t>
      </w:r>
      <w:r w:rsidR="00537947">
        <w:rPr>
          <w:rFonts w:ascii="Arial" w:hAnsi="Arial" w:cs="Arial"/>
          <w:sz w:val="20"/>
          <w:szCs w:val="20"/>
        </w:rPr>
        <w:t>AERA Annual Meeting</w:t>
      </w:r>
      <w:r w:rsidRPr="0059156A">
        <w:rPr>
          <w:rFonts w:ascii="Arial" w:hAnsi="Arial" w:cs="Arial"/>
          <w:sz w:val="20"/>
          <w:szCs w:val="20"/>
        </w:rPr>
        <w:t xml:space="preserve">, San Diego, California.  </w:t>
      </w:r>
    </w:p>
    <w:p w14:paraId="6515FBD0" w14:textId="6D2EDD57"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xml:space="preserve"> &amp; *Misieng, J. (March, 2008). </w:t>
      </w:r>
      <w:r w:rsidRPr="0059156A">
        <w:rPr>
          <w:rFonts w:ascii="Arial" w:hAnsi="Arial" w:cs="Arial"/>
          <w:i/>
          <w:iCs/>
          <w:sz w:val="20"/>
          <w:szCs w:val="20"/>
        </w:rPr>
        <w:t>CFA, IRT, and Logistic Regression Approaches to exploring the impact of item wording on DIF</w:t>
      </w:r>
      <w:r w:rsidRPr="0059156A">
        <w:rPr>
          <w:rFonts w:ascii="Arial" w:hAnsi="Arial" w:cs="Arial"/>
          <w:sz w:val="20"/>
          <w:szCs w:val="20"/>
        </w:rPr>
        <w:t xml:space="preserve">. </w:t>
      </w:r>
      <w:r w:rsidR="0069329B">
        <w:rPr>
          <w:rFonts w:ascii="Arial" w:hAnsi="Arial" w:cs="Arial"/>
          <w:sz w:val="20"/>
          <w:szCs w:val="20"/>
        </w:rPr>
        <w:t>AERA Annual Meeting</w:t>
      </w:r>
      <w:r w:rsidRPr="0059156A">
        <w:rPr>
          <w:rFonts w:ascii="Arial" w:hAnsi="Arial" w:cs="Arial"/>
          <w:sz w:val="20"/>
          <w:szCs w:val="20"/>
        </w:rPr>
        <w:t xml:space="preserve">, New York, NY. </w:t>
      </w:r>
    </w:p>
    <w:p w14:paraId="176A5632" w14:textId="12A0A9C5" w:rsidR="00E879ED" w:rsidRPr="0059156A" w:rsidRDefault="00A47184"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*Pride, B., </w:t>
      </w:r>
      <w:r w:rsidR="00E879ED" w:rsidRPr="0059156A">
        <w:rPr>
          <w:rFonts w:ascii="Arial" w:hAnsi="Arial" w:cs="Arial"/>
          <w:sz w:val="20"/>
          <w:szCs w:val="20"/>
        </w:rPr>
        <w:t xml:space="preserve">*Chavez, T., </w:t>
      </w:r>
      <w:r w:rsidR="00E879ED" w:rsidRPr="008A624C">
        <w:rPr>
          <w:rFonts w:ascii="Arial" w:hAnsi="Arial" w:cs="Arial"/>
          <w:b/>
          <w:sz w:val="20"/>
          <w:szCs w:val="20"/>
        </w:rPr>
        <w:t>Chen, Y.-H.,</w:t>
      </w:r>
      <w:r w:rsidR="00E879ED" w:rsidRPr="0059156A">
        <w:rPr>
          <w:rFonts w:ascii="Arial" w:hAnsi="Arial" w:cs="Arial"/>
          <w:sz w:val="20"/>
          <w:szCs w:val="20"/>
        </w:rPr>
        <w:t xml:space="preserve"> *Owens, C., &amp; Leu, Y.-C. (2008</w:t>
      </w:r>
      <w:r w:rsidR="0039326D">
        <w:rPr>
          <w:rFonts w:ascii="Arial" w:hAnsi="Arial" w:cs="Arial"/>
          <w:sz w:val="20"/>
          <w:szCs w:val="20"/>
        </w:rPr>
        <w:t>, March</w:t>
      </w:r>
      <w:r w:rsidR="00E879ED" w:rsidRPr="0059156A">
        <w:rPr>
          <w:rFonts w:ascii="Arial" w:hAnsi="Arial" w:cs="Arial"/>
          <w:sz w:val="20"/>
          <w:szCs w:val="20"/>
        </w:rPr>
        <w:t xml:space="preserve">). </w:t>
      </w:r>
      <w:r w:rsidR="00E879ED" w:rsidRPr="0059156A">
        <w:rPr>
          <w:rFonts w:ascii="Arial" w:hAnsi="Arial" w:cs="Arial"/>
          <w:i/>
          <w:iCs/>
          <w:sz w:val="20"/>
          <w:szCs w:val="20"/>
        </w:rPr>
        <w:t xml:space="preserve">An </w:t>
      </w:r>
      <w:r w:rsidR="0069329B">
        <w:rPr>
          <w:rFonts w:ascii="Arial" w:hAnsi="Arial" w:cs="Arial"/>
          <w:i/>
          <w:iCs/>
          <w:sz w:val="20"/>
          <w:szCs w:val="20"/>
        </w:rPr>
        <w:t>e</w:t>
      </w:r>
      <w:r w:rsidR="00E879ED" w:rsidRPr="0059156A">
        <w:rPr>
          <w:rFonts w:ascii="Arial" w:hAnsi="Arial" w:cs="Arial"/>
          <w:i/>
          <w:iCs/>
          <w:sz w:val="20"/>
          <w:szCs w:val="20"/>
        </w:rPr>
        <w:t xml:space="preserve">xploration of </w:t>
      </w:r>
      <w:r w:rsidR="0069329B">
        <w:rPr>
          <w:rFonts w:ascii="Arial" w:hAnsi="Arial" w:cs="Arial"/>
          <w:i/>
          <w:iCs/>
          <w:sz w:val="20"/>
          <w:szCs w:val="20"/>
        </w:rPr>
        <w:t>c</w:t>
      </w:r>
      <w:r w:rsidR="00E879ED" w:rsidRPr="0059156A">
        <w:rPr>
          <w:rFonts w:ascii="Arial" w:hAnsi="Arial" w:cs="Arial"/>
          <w:i/>
          <w:iCs/>
          <w:sz w:val="20"/>
          <w:szCs w:val="20"/>
        </w:rPr>
        <w:t xml:space="preserve">ognitive </w:t>
      </w:r>
      <w:r w:rsidR="0069329B">
        <w:rPr>
          <w:rFonts w:ascii="Arial" w:hAnsi="Arial" w:cs="Arial"/>
          <w:i/>
          <w:iCs/>
          <w:sz w:val="20"/>
          <w:szCs w:val="20"/>
        </w:rPr>
        <w:t>s</w:t>
      </w:r>
      <w:r w:rsidR="00E879ED" w:rsidRPr="0059156A">
        <w:rPr>
          <w:rFonts w:ascii="Arial" w:hAnsi="Arial" w:cs="Arial"/>
          <w:i/>
          <w:iCs/>
          <w:sz w:val="20"/>
          <w:szCs w:val="20"/>
        </w:rPr>
        <w:t xml:space="preserve">kills and </w:t>
      </w:r>
      <w:r w:rsidR="0069329B">
        <w:rPr>
          <w:rFonts w:ascii="Arial" w:hAnsi="Arial" w:cs="Arial"/>
          <w:i/>
          <w:iCs/>
          <w:sz w:val="20"/>
          <w:szCs w:val="20"/>
        </w:rPr>
        <w:t>k</w:t>
      </w:r>
      <w:r w:rsidR="00E879ED" w:rsidRPr="0059156A">
        <w:rPr>
          <w:rFonts w:ascii="Arial" w:hAnsi="Arial" w:cs="Arial"/>
          <w:i/>
          <w:iCs/>
          <w:sz w:val="20"/>
          <w:szCs w:val="20"/>
        </w:rPr>
        <w:t xml:space="preserve">nowledge </w:t>
      </w:r>
      <w:r w:rsidR="0069329B">
        <w:rPr>
          <w:rFonts w:ascii="Arial" w:hAnsi="Arial" w:cs="Arial"/>
          <w:i/>
          <w:iCs/>
          <w:sz w:val="20"/>
          <w:szCs w:val="20"/>
        </w:rPr>
        <w:t>u</w:t>
      </w:r>
      <w:r w:rsidR="00E879ED" w:rsidRPr="0059156A">
        <w:rPr>
          <w:rFonts w:ascii="Arial" w:hAnsi="Arial" w:cs="Arial"/>
          <w:i/>
          <w:iCs/>
          <w:sz w:val="20"/>
          <w:szCs w:val="20"/>
        </w:rPr>
        <w:t xml:space="preserve">nderlying the TIMSS-2003 </w:t>
      </w:r>
      <w:r w:rsidR="0069329B">
        <w:rPr>
          <w:rFonts w:ascii="Arial" w:hAnsi="Arial" w:cs="Arial"/>
          <w:i/>
          <w:iCs/>
          <w:sz w:val="20"/>
          <w:szCs w:val="20"/>
        </w:rPr>
        <w:t>f</w:t>
      </w:r>
      <w:r w:rsidR="00E879ED" w:rsidRPr="0059156A">
        <w:rPr>
          <w:rFonts w:ascii="Arial" w:hAnsi="Arial" w:cs="Arial"/>
          <w:i/>
          <w:iCs/>
          <w:sz w:val="20"/>
          <w:szCs w:val="20"/>
        </w:rPr>
        <w:t xml:space="preserve">ourth </w:t>
      </w:r>
      <w:r w:rsidR="0069329B">
        <w:rPr>
          <w:rFonts w:ascii="Arial" w:hAnsi="Arial" w:cs="Arial"/>
          <w:i/>
          <w:iCs/>
          <w:sz w:val="20"/>
          <w:szCs w:val="20"/>
        </w:rPr>
        <w:t>g</w:t>
      </w:r>
      <w:r w:rsidR="00E879ED" w:rsidRPr="0059156A">
        <w:rPr>
          <w:rFonts w:ascii="Arial" w:hAnsi="Arial" w:cs="Arial"/>
          <w:i/>
          <w:iCs/>
          <w:sz w:val="20"/>
          <w:szCs w:val="20"/>
        </w:rPr>
        <w:t xml:space="preserve">rade </w:t>
      </w:r>
      <w:r w:rsidR="0069329B">
        <w:rPr>
          <w:rFonts w:ascii="Arial" w:hAnsi="Arial" w:cs="Arial"/>
          <w:i/>
          <w:iCs/>
          <w:sz w:val="20"/>
          <w:szCs w:val="20"/>
        </w:rPr>
        <w:t>m</w:t>
      </w:r>
      <w:r w:rsidR="00E879ED" w:rsidRPr="0059156A">
        <w:rPr>
          <w:rFonts w:ascii="Arial" w:hAnsi="Arial" w:cs="Arial"/>
          <w:i/>
          <w:iCs/>
          <w:sz w:val="20"/>
          <w:szCs w:val="20"/>
        </w:rPr>
        <w:t xml:space="preserve">athematics </w:t>
      </w:r>
      <w:r w:rsidR="0069329B">
        <w:rPr>
          <w:rFonts w:ascii="Arial" w:hAnsi="Arial" w:cs="Arial"/>
          <w:i/>
          <w:iCs/>
          <w:sz w:val="20"/>
          <w:szCs w:val="20"/>
        </w:rPr>
        <w:t>i</w:t>
      </w:r>
      <w:r w:rsidR="00E879ED" w:rsidRPr="0059156A">
        <w:rPr>
          <w:rFonts w:ascii="Arial" w:hAnsi="Arial" w:cs="Arial"/>
          <w:i/>
          <w:iCs/>
          <w:sz w:val="20"/>
          <w:szCs w:val="20"/>
        </w:rPr>
        <w:t>tems.</w:t>
      </w:r>
      <w:r w:rsidR="00E879ED" w:rsidRPr="0059156A">
        <w:rPr>
          <w:rFonts w:ascii="Arial" w:hAnsi="Arial" w:cs="Arial"/>
          <w:sz w:val="20"/>
          <w:szCs w:val="20"/>
        </w:rPr>
        <w:t xml:space="preserve"> </w:t>
      </w:r>
      <w:r w:rsidR="0069329B">
        <w:rPr>
          <w:rFonts w:ascii="Arial" w:hAnsi="Arial" w:cs="Arial"/>
          <w:sz w:val="20"/>
          <w:szCs w:val="20"/>
        </w:rPr>
        <w:t>NCME Annual Meeting</w:t>
      </w:r>
      <w:r w:rsidR="00E879ED" w:rsidRPr="0059156A">
        <w:rPr>
          <w:rFonts w:ascii="Arial" w:hAnsi="Arial" w:cs="Arial"/>
          <w:sz w:val="20"/>
          <w:szCs w:val="20"/>
        </w:rPr>
        <w:t xml:space="preserve">, New York, NY. </w:t>
      </w:r>
    </w:p>
    <w:p w14:paraId="65798AC3" w14:textId="52F42F83"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*Pride, B., </w:t>
      </w:r>
      <w:r w:rsidRPr="008A624C">
        <w:rPr>
          <w:rFonts w:ascii="Arial" w:hAnsi="Arial" w:cs="Arial"/>
          <w:b/>
          <w:sz w:val="20"/>
          <w:szCs w:val="20"/>
        </w:rPr>
        <w:t>Chen, Y.-H</w:t>
      </w:r>
      <w:r w:rsidRPr="0059156A">
        <w:rPr>
          <w:rFonts w:ascii="Arial" w:hAnsi="Arial" w:cs="Arial"/>
          <w:bCs/>
          <w:sz w:val="20"/>
          <w:szCs w:val="20"/>
        </w:rPr>
        <w:t>.</w:t>
      </w:r>
      <w:r w:rsidRPr="0059156A">
        <w:rPr>
          <w:rFonts w:ascii="Arial" w:hAnsi="Arial" w:cs="Arial"/>
          <w:sz w:val="20"/>
          <w:szCs w:val="20"/>
        </w:rPr>
        <w:t>, &amp; Leu, Y.-C. (2008</w:t>
      </w:r>
      <w:r w:rsidR="00EC6391">
        <w:rPr>
          <w:rFonts w:ascii="Arial" w:hAnsi="Arial" w:cs="Arial"/>
          <w:sz w:val="20"/>
          <w:szCs w:val="20"/>
        </w:rPr>
        <w:t>,</w:t>
      </w:r>
      <w:r w:rsidR="00EC6391" w:rsidRPr="00EC6391">
        <w:rPr>
          <w:rFonts w:ascii="Arial" w:hAnsi="Arial" w:cs="Arial"/>
          <w:sz w:val="20"/>
          <w:szCs w:val="20"/>
        </w:rPr>
        <w:t xml:space="preserve"> </w:t>
      </w:r>
      <w:r w:rsidR="00EC6391" w:rsidRPr="0059156A">
        <w:rPr>
          <w:rFonts w:ascii="Arial" w:hAnsi="Arial" w:cs="Arial"/>
          <w:sz w:val="20"/>
          <w:szCs w:val="20"/>
        </w:rPr>
        <w:t>March</w:t>
      </w:r>
      <w:r w:rsidRPr="0059156A">
        <w:rPr>
          <w:rFonts w:ascii="Arial" w:hAnsi="Arial" w:cs="Arial"/>
          <w:sz w:val="20"/>
          <w:szCs w:val="20"/>
        </w:rPr>
        <w:t xml:space="preserve">). </w:t>
      </w:r>
      <w:r w:rsidRPr="0059156A">
        <w:rPr>
          <w:rFonts w:ascii="Arial" w:hAnsi="Arial" w:cs="Arial"/>
          <w:i/>
          <w:iCs/>
          <w:sz w:val="20"/>
          <w:szCs w:val="20"/>
        </w:rPr>
        <w:t xml:space="preserve">Distinguishing </w:t>
      </w:r>
      <w:r w:rsidR="00EC6391">
        <w:rPr>
          <w:rFonts w:ascii="Arial" w:hAnsi="Arial" w:cs="Arial"/>
          <w:i/>
          <w:iCs/>
          <w:sz w:val="20"/>
          <w:szCs w:val="20"/>
        </w:rPr>
        <w:t>l</w:t>
      </w:r>
      <w:r w:rsidRPr="0059156A">
        <w:rPr>
          <w:rFonts w:ascii="Arial" w:hAnsi="Arial" w:cs="Arial"/>
          <w:i/>
          <w:iCs/>
          <w:sz w:val="20"/>
          <w:szCs w:val="20"/>
        </w:rPr>
        <w:t xml:space="preserve">atent </w:t>
      </w:r>
      <w:r w:rsidR="00EC6391">
        <w:rPr>
          <w:rFonts w:ascii="Arial" w:hAnsi="Arial" w:cs="Arial"/>
          <w:i/>
          <w:iCs/>
          <w:sz w:val="20"/>
          <w:szCs w:val="20"/>
        </w:rPr>
        <w:t>c</w:t>
      </w:r>
      <w:r w:rsidRPr="0059156A">
        <w:rPr>
          <w:rFonts w:ascii="Arial" w:hAnsi="Arial" w:cs="Arial"/>
          <w:i/>
          <w:iCs/>
          <w:sz w:val="20"/>
          <w:szCs w:val="20"/>
        </w:rPr>
        <w:t xml:space="preserve">lasses </w:t>
      </w:r>
      <w:r w:rsidR="00EC6391">
        <w:rPr>
          <w:rFonts w:ascii="Arial" w:hAnsi="Arial" w:cs="Arial"/>
          <w:i/>
          <w:iCs/>
          <w:sz w:val="20"/>
          <w:szCs w:val="20"/>
        </w:rPr>
        <w:t>b</w:t>
      </w:r>
      <w:r w:rsidRPr="0059156A">
        <w:rPr>
          <w:rFonts w:ascii="Arial" w:hAnsi="Arial" w:cs="Arial"/>
          <w:i/>
          <w:iCs/>
          <w:sz w:val="20"/>
          <w:szCs w:val="20"/>
        </w:rPr>
        <w:t xml:space="preserve">ehind </w:t>
      </w:r>
      <w:r w:rsidR="00EC6391">
        <w:rPr>
          <w:rFonts w:ascii="Arial" w:hAnsi="Arial" w:cs="Arial"/>
          <w:i/>
          <w:iCs/>
          <w:sz w:val="20"/>
          <w:szCs w:val="20"/>
        </w:rPr>
        <w:t>i</w:t>
      </w:r>
      <w:r w:rsidRPr="0059156A">
        <w:rPr>
          <w:rFonts w:ascii="Arial" w:hAnsi="Arial" w:cs="Arial"/>
          <w:i/>
          <w:iCs/>
          <w:sz w:val="20"/>
          <w:szCs w:val="20"/>
        </w:rPr>
        <w:t xml:space="preserve">tem </w:t>
      </w:r>
      <w:r w:rsidR="00EC6391">
        <w:rPr>
          <w:rFonts w:ascii="Arial" w:hAnsi="Arial" w:cs="Arial"/>
          <w:i/>
          <w:iCs/>
          <w:sz w:val="20"/>
          <w:szCs w:val="20"/>
        </w:rPr>
        <w:t>r</w:t>
      </w:r>
      <w:r w:rsidRPr="0059156A">
        <w:rPr>
          <w:rFonts w:ascii="Arial" w:hAnsi="Arial" w:cs="Arial"/>
          <w:i/>
          <w:iCs/>
          <w:sz w:val="20"/>
          <w:szCs w:val="20"/>
        </w:rPr>
        <w:t xml:space="preserve">esponses to the </w:t>
      </w:r>
      <w:r w:rsidR="00EC6391">
        <w:rPr>
          <w:rFonts w:ascii="Arial" w:hAnsi="Arial" w:cs="Arial"/>
          <w:i/>
          <w:iCs/>
          <w:sz w:val="20"/>
          <w:szCs w:val="20"/>
        </w:rPr>
        <w:t>f</w:t>
      </w:r>
      <w:r w:rsidRPr="0059156A">
        <w:rPr>
          <w:rFonts w:ascii="Arial" w:hAnsi="Arial" w:cs="Arial"/>
          <w:i/>
          <w:iCs/>
          <w:sz w:val="20"/>
          <w:szCs w:val="20"/>
        </w:rPr>
        <w:t xml:space="preserve">raction </w:t>
      </w:r>
      <w:r w:rsidR="00EC6391">
        <w:rPr>
          <w:rFonts w:ascii="Arial" w:hAnsi="Arial" w:cs="Arial"/>
          <w:i/>
          <w:iCs/>
          <w:sz w:val="20"/>
          <w:szCs w:val="20"/>
        </w:rPr>
        <w:t>c</w:t>
      </w:r>
      <w:r w:rsidRPr="0059156A">
        <w:rPr>
          <w:rFonts w:ascii="Arial" w:hAnsi="Arial" w:cs="Arial"/>
          <w:i/>
          <w:iCs/>
          <w:sz w:val="20"/>
          <w:szCs w:val="20"/>
        </w:rPr>
        <w:t xml:space="preserve">oncept </w:t>
      </w:r>
      <w:r w:rsidR="00EC6391">
        <w:rPr>
          <w:rFonts w:ascii="Arial" w:hAnsi="Arial" w:cs="Arial"/>
          <w:i/>
          <w:iCs/>
          <w:sz w:val="20"/>
          <w:szCs w:val="20"/>
        </w:rPr>
        <w:t>t</w:t>
      </w:r>
      <w:r w:rsidRPr="0059156A">
        <w:rPr>
          <w:rFonts w:ascii="Arial" w:hAnsi="Arial" w:cs="Arial"/>
          <w:i/>
          <w:iCs/>
          <w:sz w:val="20"/>
          <w:szCs w:val="20"/>
        </w:rPr>
        <w:t xml:space="preserve">est among Taiwanese </w:t>
      </w:r>
      <w:r w:rsidR="00EC6391">
        <w:rPr>
          <w:rFonts w:ascii="Arial" w:hAnsi="Arial" w:cs="Arial"/>
          <w:i/>
          <w:iCs/>
          <w:sz w:val="20"/>
          <w:szCs w:val="20"/>
        </w:rPr>
        <w:t>e</w:t>
      </w:r>
      <w:r w:rsidRPr="0059156A">
        <w:rPr>
          <w:rFonts w:ascii="Arial" w:hAnsi="Arial" w:cs="Arial"/>
          <w:i/>
          <w:iCs/>
          <w:sz w:val="20"/>
          <w:szCs w:val="20"/>
        </w:rPr>
        <w:t xml:space="preserve">lementary </w:t>
      </w:r>
      <w:r w:rsidR="00EC6391">
        <w:rPr>
          <w:rFonts w:ascii="Arial" w:hAnsi="Arial" w:cs="Arial"/>
          <w:i/>
          <w:iCs/>
          <w:sz w:val="20"/>
          <w:szCs w:val="20"/>
        </w:rPr>
        <w:t>s</w:t>
      </w:r>
      <w:r w:rsidRPr="0059156A">
        <w:rPr>
          <w:rFonts w:ascii="Arial" w:hAnsi="Arial" w:cs="Arial"/>
          <w:i/>
          <w:iCs/>
          <w:sz w:val="20"/>
          <w:szCs w:val="20"/>
        </w:rPr>
        <w:t>tudents.</w:t>
      </w:r>
      <w:r w:rsidRPr="0059156A">
        <w:rPr>
          <w:rFonts w:ascii="Arial" w:hAnsi="Arial" w:cs="Arial"/>
          <w:sz w:val="20"/>
          <w:szCs w:val="20"/>
        </w:rPr>
        <w:t xml:space="preserve"> </w:t>
      </w:r>
      <w:r w:rsidR="00EC6391">
        <w:rPr>
          <w:rFonts w:ascii="Arial" w:hAnsi="Arial" w:cs="Arial"/>
          <w:sz w:val="20"/>
          <w:szCs w:val="20"/>
        </w:rPr>
        <w:t>NCME Annual Meeting</w:t>
      </w:r>
      <w:r w:rsidRPr="0059156A">
        <w:rPr>
          <w:rFonts w:ascii="Arial" w:hAnsi="Arial" w:cs="Arial"/>
          <w:sz w:val="20"/>
          <w:szCs w:val="20"/>
        </w:rPr>
        <w:t xml:space="preserve">, New York, NY. </w:t>
      </w:r>
    </w:p>
    <w:p w14:paraId="02CD4970" w14:textId="34C78220"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xml:space="preserve"> Ferron, J. M., Gorin, J. S., Thompson, M. S., &amp; Tatsuoka, K. K. (2008</w:t>
      </w:r>
      <w:r w:rsidR="00EC6391">
        <w:rPr>
          <w:rFonts w:ascii="Arial" w:hAnsi="Arial" w:cs="Arial"/>
          <w:sz w:val="20"/>
          <w:szCs w:val="20"/>
        </w:rPr>
        <w:t>,</w:t>
      </w:r>
      <w:r w:rsidR="00EC6391" w:rsidRPr="00EC6391">
        <w:rPr>
          <w:rFonts w:ascii="Arial" w:hAnsi="Arial" w:cs="Arial"/>
          <w:sz w:val="20"/>
          <w:szCs w:val="20"/>
        </w:rPr>
        <w:t xml:space="preserve"> </w:t>
      </w:r>
      <w:r w:rsidR="00EC6391" w:rsidRPr="0059156A">
        <w:rPr>
          <w:rFonts w:ascii="Arial" w:hAnsi="Arial" w:cs="Arial"/>
          <w:sz w:val="20"/>
          <w:szCs w:val="20"/>
        </w:rPr>
        <w:t>March</w:t>
      </w:r>
      <w:r w:rsidRPr="0059156A">
        <w:rPr>
          <w:rFonts w:ascii="Arial" w:hAnsi="Arial" w:cs="Arial"/>
          <w:sz w:val="20"/>
          <w:szCs w:val="20"/>
        </w:rPr>
        <w:t xml:space="preserve">). </w:t>
      </w:r>
      <w:r w:rsidRPr="0059156A">
        <w:rPr>
          <w:rFonts w:ascii="Arial" w:hAnsi="Arial" w:cs="Arial"/>
          <w:i/>
          <w:iCs/>
          <w:sz w:val="20"/>
          <w:szCs w:val="20"/>
        </w:rPr>
        <w:t xml:space="preserve">Subgroup </w:t>
      </w:r>
      <w:r w:rsidR="00EC6391">
        <w:rPr>
          <w:rFonts w:ascii="Arial" w:hAnsi="Arial" w:cs="Arial"/>
          <w:i/>
          <w:iCs/>
          <w:sz w:val="20"/>
          <w:szCs w:val="20"/>
        </w:rPr>
        <w:t>c</w:t>
      </w:r>
      <w:r w:rsidRPr="0059156A">
        <w:rPr>
          <w:rFonts w:ascii="Arial" w:hAnsi="Arial" w:cs="Arial"/>
          <w:i/>
          <w:iCs/>
          <w:sz w:val="20"/>
          <w:szCs w:val="20"/>
        </w:rPr>
        <w:t xml:space="preserve">omparisons of Taiwanese </w:t>
      </w:r>
      <w:r w:rsidR="00EC6391">
        <w:rPr>
          <w:rFonts w:ascii="Arial" w:hAnsi="Arial" w:cs="Arial"/>
          <w:i/>
          <w:iCs/>
          <w:sz w:val="20"/>
          <w:szCs w:val="20"/>
        </w:rPr>
        <w:t>m</w:t>
      </w:r>
      <w:r w:rsidRPr="0059156A">
        <w:rPr>
          <w:rFonts w:ascii="Arial" w:hAnsi="Arial" w:cs="Arial"/>
          <w:i/>
          <w:iCs/>
          <w:sz w:val="20"/>
          <w:szCs w:val="20"/>
        </w:rPr>
        <w:t xml:space="preserve">athematics </w:t>
      </w:r>
      <w:r w:rsidR="00EC6391">
        <w:rPr>
          <w:rFonts w:ascii="Arial" w:hAnsi="Arial" w:cs="Arial"/>
          <w:i/>
          <w:iCs/>
          <w:sz w:val="20"/>
          <w:szCs w:val="20"/>
        </w:rPr>
        <w:t>p</w:t>
      </w:r>
      <w:r w:rsidRPr="0059156A">
        <w:rPr>
          <w:rFonts w:ascii="Arial" w:hAnsi="Arial" w:cs="Arial"/>
          <w:i/>
          <w:iCs/>
          <w:sz w:val="20"/>
          <w:szCs w:val="20"/>
        </w:rPr>
        <w:t xml:space="preserve">erformance: From a </w:t>
      </w:r>
      <w:r w:rsidR="00EC6391">
        <w:rPr>
          <w:rFonts w:ascii="Arial" w:hAnsi="Arial" w:cs="Arial"/>
          <w:i/>
          <w:iCs/>
          <w:sz w:val="20"/>
          <w:szCs w:val="20"/>
        </w:rPr>
        <w:t>p</w:t>
      </w:r>
      <w:r w:rsidRPr="0059156A">
        <w:rPr>
          <w:rFonts w:ascii="Arial" w:hAnsi="Arial" w:cs="Arial"/>
          <w:i/>
          <w:iCs/>
          <w:sz w:val="20"/>
          <w:szCs w:val="20"/>
        </w:rPr>
        <w:t xml:space="preserve">erspective of </w:t>
      </w:r>
      <w:r w:rsidR="00EC6391">
        <w:rPr>
          <w:rFonts w:ascii="Arial" w:hAnsi="Arial" w:cs="Arial"/>
          <w:i/>
          <w:iCs/>
          <w:sz w:val="20"/>
          <w:szCs w:val="20"/>
        </w:rPr>
        <w:t>c</w:t>
      </w:r>
      <w:r w:rsidRPr="0059156A">
        <w:rPr>
          <w:rFonts w:ascii="Arial" w:hAnsi="Arial" w:cs="Arial"/>
          <w:i/>
          <w:iCs/>
          <w:sz w:val="20"/>
          <w:szCs w:val="20"/>
        </w:rPr>
        <w:t xml:space="preserve">ognitive </w:t>
      </w:r>
      <w:r w:rsidR="00EC6391">
        <w:rPr>
          <w:rFonts w:ascii="Arial" w:hAnsi="Arial" w:cs="Arial"/>
          <w:i/>
          <w:iCs/>
          <w:sz w:val="20"/>
          <w:szCs w:val="20"/>
        </w:rPr>
        <w:t>a</w:t>
      </w:r>
      <w:r w:rsidRPr="0059156A">
        <w:rPr>
          <w:rFonts w:ascii="Arial" w:hAnsi="Arial" w:cs="Arial"/>
          <w:i/>
          <w:iCs/>
          <w:sz w:val="20"/>
          <w:szCs w:val="20"/>
        </w:rPr>
        <w:t>ttributes</w:t>
      </w:r>
      <w:r w:rsidRPr="0059156A">
        <w:rPr>
          <w:rFonts w:ascii="Arial" w:hAnsi="Arial" w:cs="Arial"/>
          <w:sz w:val="20"/>
          <w:szCs w:val="20"/>
        </w:rPr>
        <w:t xml:space="preserve">. </w:t>
      </w:r>
      <w:r w:rsidR="00EC6391">
        <w:rPr>
          <w:rFonts w:ascii="Arial" w:hAnsi="Arial" w:cs="Arial"/>
          <w:sz w:val="20"/>
          <w:szCs w:val="20"/>
        </w:rPr>
        <w:t>AERA Annual Meeting</w:t>
      </w:r>
      <w:r w:rsidRPr="0059156A">
        <w:rPr>
          <w:rFonts w:ascii="Arial" w:hAnsi="Arial" w:cs="Arial"/>
          <w:sz w:val="20"/>
          <w:szCs w:val="20"/>
        </w:rPr>
        <w:t xml:space="preserve">, New York, NY. </w:t>
      </w:r>
    </w:p>
    <w:p w14:paraId="0ED9F336" w14:textId="04CA807F"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xml:space="preserve"> (2007</w:t>
      </w:r>
      <w:r w:rsidR="0039326D">
        <w:rPr>
          <w:rFonts w:ascii="Arial" w:hAnsi="Arial" w:cs="Arial"/>
          <w:sz w:val="20"/>
          <w:szCs w:val="20"/>
        </w:rPr>
        <w:t>, April</w:t>
      </w:r>
      <w:r w:rsidRPr="0059156A">
        <w:rPr>
          <w:rFonts w:ascii="Arial" w:hAnsi="Arial" w:cs="Arial"/>
          <w:sz w:val="20"/>
          <w:szCs w:val="20"/>
        </w:rPr>
        <w:t xml:space="preserve">). </w:t>
      </w:r>
      <w:r w:rsidRPr="0059156A">
        <w:rPr>
          <w:rFonts w:ascii="Arial" w:hAnsi="Arial" w:cs="Arial"/>
          <w:i/>
          <w:iCs/>
          <w:sz w:val="20"/>
          <w:szCs w:val="20"/>
        </w:rPr>
        <w:t xml:space="preserve">To </w:t>
      </w:r>
      <w:r w:rsidR="0028600D">
        <w:rPr>
          <w:rFonts w:ascii="Arial" w:hAnsi="Arial" w:cs="Arial"/>
          <w:i/>
          <w:iCs/>
          <w:sz w:val="20"/>
          <w:szCs w:val="20"/>
        </w:rPr>
        <w:t>k</w:t>
      </w:r>
      <w:r w:rsidRPr="0059156A">
        <w:rPr>
          <w:rFonts w:ascii="Arial" w:hAnsi="Arial" w:cs="Arial"/>
          <w:i/>
          <w:iCs/>
          <w:sz w:val="20"/>
          <w:szCs w:val="20"/>
        </w:rPr>
        <w:t xml:space="preserve">now </w:t>
      </w:r>
      <w:r w:rsidR="0028600D">
        <w:rPr>
          <w:rFonts w:ascii="Arial" w:hAnsi="Arial" w:cs="Arial"/>
          <w:i/>
          <w:iCs/>
          <w:sz w:val="20"/>
          <w:szCs w:val="20"/>
        </w:rPr>
        <w:t>w</w:t>
      </w:r>
      <w:r w:rsidRPr="0059156A">
        <w:rPr>
          <w:rFonts w:ascii="Arial" w:hAnsi="Arial" w:cs="Arial"/>
          <w:i/>
          <w:iCs/>
          <w:sz w:val="20"/>
          <w:szCs w:val="20"/>
        </w:rPr>
        <w:t xml:space="preserve">hat </w:t>
      </w:r>
      <w:r w:rsidR="0028600D">
        <w:rPr>
          <w:rFonts w:ascii="Arial" w:hAnsi="Arial" w:cs="Arial"/>
          <w:i/>
          <w:iCs/>
          <w:sz w:val="20"/>
          <w:szCs w:val="20"/>
        </w:rPr>
        <w:t>w</w:t>
      </w:r>
      <w:r w:rsidRPr="0059156A">
        <w:rPr>
          <w:rFonts w:ascii="Arial" w:hAnsi="Arial" w:cs="Arial"/>
          <w:i/>
          <w:iCs/>
          <w:sz w:val="20"/>
          <w:szCs w:val="20"/>
        </w:rPr>
        <w:t xml:space="preserve">e </w:t>
      </w:r>
      <w:r w:rsidR="0028600D">
        <w:rPr>
          <w:rFonts w:ascii="Arial" w:hAnsi="Arial" w:cs="Arial"/>
          <w:i/>
          <w:iCs/>
          <w:sz w:val="20"/>
          <w:szCs w:val="20"/>
        </w:rPr>
        <w:t>a</w:t>
      </w:r>
      <w:r w:rsidRPr="0059156A">
        <w:rPr>
          <w:rFonts w:ascii="Arial" w:hAnsi="Arial" w:cs="Arial"/>
          <w:i/>
          <w:iCs/>
          <w:sz w:val="20"/>
          <w:szCs w:val="20"/>
        </w:rPr>
        <w:t xml:space="preserve">re </w:t>
      </w:r>
      <w:r w:rsidR="0028600D">
        <w:rPr>
          <w:rFonts w:ascii="Arial" w:hAnsi="Arial" w:cs="Arial"/>
          <w:i/>
          <w:iCs/>
          <w:sz w:val="20"/>
          <w:szCs w:val="20"/>
        </w:rPr>
        <w:t>s</w:t>
      </w:r>
      <w:r w:rsidRPr="0059156A">
        <w:rPr>
          <w:rFonts w:ascii="Arial" w:hAnsi="Arial" w:cs="Arial"/>
          <w:i/>
          <w:iCs/>
          <w:sz w:val="20"/>
          <w:szCs w:val="20"/>
        </w:rPr>
        <w:t xml:space="preserve">upposed to </w:t>
      </w:r>
      <w:r w:rsidR="0028600D">
        <w:rPr>
          <w:rFonts w:ascii="Arial" w:hAnsi="Arial" w:cs="Arial"/>
          <w:i/>
          <w:iCs/>
          <w:sz w:val="20"/>
          <w:szCs w:val="20"/>
        </w:rPr>
        <w:t>k</w:t>
      </w:r>
      <w:r w:rsidRPr="0059156A">
        <w:rPr>
          <w:rFonts w:ascii="Arial" w:hAnsi="Arial" w:cs="Arial"/>
          <w:i/>
          <w:iCs/>
          <w:sz w:val="20"/>
          <w:szCs w:val="20"/>
        </w:rPr>
        <w:t xml:space="preserve">now behind the </w:t>
      </w:r>
      <w:r w:rsidR="0028600D">
        <w:rPr>
          <w:rFonts w:ascii="Arial" w:hAnsi="Arial" w:cs="Arial"/>
          <w:i/>
          <w:iCs/>
          <w:sz w:val="20"/>
          <w:szCs w:val="20"/>
        </w:rPr>
        <w:t>t</w:t>
      </w:r>
      <w:r w:rsidRPr="0059156A">
        <w:rPr>
          <w:rFonts w:ascii="Arial" w:hAnsi="Arial" w:cs="Arial"/>
          <w:i/>
          <w:iCs/>
          <w:sz w:val="20"/>
          <w:szCs w:val="20"/>
        </w:rPr>
        <w:t xml:space="preserve">est and </w:t>
      </w:r>
      <w:r w:rsidR="0028600D">
        <w:rPr>
          <w:rFonts w:ascii="Arial" w:hAnsi="Arial" w:cs="Arial"/>
          <w:i/>
          <w:iCs/>
          <w:sz w:val="20"/>
          <w:szCs w:val="20"/>
        </w:rPr>
        <w:t>t</w:t>
      </w:r>
      <w:r w:rsidRPr="0059156A">
        <w:rPr>
          <w:rFonts w:ascii="Arial" w:hAnsi="Arial" w:cs="Arial"/>
          <w:i/>
          <w:iCs/>
          <w:sz w:val="20"/>
          <w:szCs w:val="20"/>
        </w:rPr>
        <w:t xml:space="preserve">est </w:t>
      </w:r>
      <w:r w:rsidR="0028600D">
        <w:rPr>
          <w:rFonts w:ascii="Arial" w:hAnsi="Arial" w:cs="Arial"/>
          <w:i/>
          <w:iCs/>
          <w:sz w:val="20"/>
          <w:szCs w:val="20"/>
        </w:rPr>
        <w:t>s</w:t>
      </w:r>
      <w:r w:rsidRPr="0059156A">
        <w:rPr>
          <w:rFonts w:ascii="Arial" w:hAnsi="Arial" w:cs="Arial"/>
          <w:i/>
          <w:iCs/>
          <w:sz w:val="20"/>
          <w:szCs w:val="20"/>
        </w:rPr>
        <w:t xml:space="preserve">cores: </w:t>
      </w:r>
      <w:r w:rsidRPr="0059156A">
        <w:rPr>
          <w:rFonts w:ascii="Arial" w:hAnsi="Arial" w:cs="Arial"/>
          <w:i/>
          <w:iCs/>
          <w:sz w:val="20"/>
          <w:szCs w:val="20"/>
        </w:rPr>
        <w:lastRenderedPageBreak/>
        <w:t xml:space="preserve">Penetrating </w:t>
      </w:r>
      <w:r w:rsidR="0028600D">
        <w:rPr>
          <w:rFonts w:ascii="Arial" w:hAnsi="Arial" w:cs="Arial"/>
          <w:i/>
          <w:iCs/>
          <w:sz w:val="20"/>
          <w:szCs w:val="20"/>
        </w:rPr>
        <w:t>C</w:t>
      </w:r>
      <w:r w:rsidRPr="0059156A">
        <w:rPr>
          <w:rFonts w:ascii="Arial" w:hAnsi="Arial" w:cs="Arial"/>
          <w:i/>
          <w:iCs/>
          <w:sz w:val="20"/>
          <w:szCs w:val="20"/>
        </w:rPr>
        <w:t xml:space="preserve">hinese </w:t>
      </w:r>
      <w:r w:rsidR="0028600D">
        <w:rPr>
          <w:rFonts w:ascii="Arial" w:hAnsi="Arial" w:cs="Arial"/>
          <w:i/>
          <w:iCs/>
          <w:sz w:val="20"/>
          <w:szCs w:val="20"/>
        </w:rPr>
        <w:t>m</w:t>
      </w:r>
      <w:r w:rsidRPr="0059156A">
        <w:rPr>
          <w:rFonts w:ascii="Arial" w:hAnsi="Arial" w:cs="Arial"/>
          <w:i/>
          <w:iCs/>
          <w:sz w:val="20"/>
          <w:szCs w:val="20"/>
        </w:rPr>
        <w:t xml:space="preserve">athematics </w:t>
      </w:r>
      <w:r w:rsidR="0028600D">
        <w:rPr>
          <w:rFonts w:ascii="Arial" w:hAnsi="Arial" w:cs="Arial"/>
          <w:i/>
          <w:iCs/>
          <w:sz w:val="20"/>
          <w:szCs w:val="20"/>
        </w:rPr>
        <w:t>p</w:t>
      </w:r>
      <w:r w:rsidRPr="0059156A">
        <w:rPr>
          <w:rFonts w:ascii="Arial" w:hAnsi="Arial" w:cs="Arial"/>
          <w:i/>
          <w:iCs/>
          <w:sz w:val="20"/>
          <w:szCs w:val="20"/>
        </w:rPr>
        <w:t>erformance on TIMSS-1999</w:t>
      </w:r>
      <w:r w:rsidRPr="0059156A">
        <w:rPr>
          <w:rFonts w:ascii="Arial" w:hAnsi="Arial" w:cs="Arial"/>
          <w:sz w:val="20"/>
          <w:szCs w:val="20"/>
        </w:rPr>
        <w:t>. Chinese American Educational Research and Development Association</w:t>
      </w:r>
      <w:r w:rsidR="0028600D">
        <w:rPr>
          <w:rFonts w:ascii="Arial" w:hAnsi="Arial" w:cs="Arial"/>
          <w:sz w:val="20"/>
          <w:szCs w:val="20"/>
        </w:rPr>
        <w:t xml:space="preserve"> Annual Meeting</w:t>
      </w:r>
      <w:r w:rsidRPr="0059156A">
        <w:rPr>
          <w:rFonts w:ascii="Arial" w:hAnsi="Arial" w:cs="Arial"/>
          <w:sz w:val="20"/>
          <w:szCs w:val="20"/>
        </w:rPr>
        <w:t xml:space="preserve">, Chicago, Illinois. </w:t>
      </w:r>
    </w:p>
    <w:p w14:paraId="5A54122B" w14:textId="3FB57AB4"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Liu, C.-W., &amp; Chu, J.- C. (2007</w:t>
      </w:r>
      <w:r w:rsidR="00740237">
        <w:rPr>
          <w:rFonts w:ascii="Arial" w:hAnsi="Arial" w:cs="Arial"/>
          <w:sz w:val="20"/>
          <w:szCs w:val="20"/>
        </w:rPr>
        <w:t>,</w:t>
      </w:r>
      <w:r w:rsidR="00740237" w:rsidRPr="00740237">
        <w:rPr>
          <w:rFonts w:ascii="Arial" w:hAnsi="Arial" w:cs="Arial"/>
          <w:sz w:val="20"/>
          <w:szCs w:val="20"/>
        </w:rPr>
        <w:t xml:space="preserve"> </w:t>
      </w:r>
      <w:r w:rsidR="00740237"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 xml:space="preserve">Cognitive </w:t>
      </w:r>
      <w:r w:rsidR="00740237">
        <w:rPr>
          <w:rFonts w:ascii="Arial" w:hAnsi="Arial" w:cs="Arial"/>
          <w:i/>
          <w:iCs/>
          <w:sz w:val="20"/>
          <w:szCs w:val="20"/>
        </w:rPr>
        <w:t>d</w:t>
      </w:r>
      <w:r w:rsidRPr="0059156A">
        <w:rPr>
          <w:rFonts w:ascii="Arial" w:hAnsi="Arial" w:cs="Arial"/>
          <w:i/>
          <w:iCs/>
          <w:sz w:val="20"/>
          <w:szCs w:val="20"/>
        </w:rPr>
        <w:t xml:space="preserve">iagnosis of </w:t>
      </w:r>
      <w:r w:rsidR="00740237">
        <w:rPr>
          <w:rFonts w:ascii="Arial" w:hAnsi="Arial" w:cs="Arial"/>
          <w:i/>
          <w:iCs/>
          <w:sz w:val="20"/>
          <w:szCs w:val="20"/>
        </w:rPr>
        <w:t>e</w:t>
      </w:r>
      <w:r w:rsidRPr="0059156A">
        <w:rPr>
          <w:rFonts w:ascii="Arial" w:hAnsi="Arial" w:cs="Arial"/>
          <w:i/>
          <w:iCs/>
          <w:sz w:val="20"/>
          <w:szCs w:val="20"/>
        </w:rPr>
        <w:t xml:space="preserve">rroneous and correct patterns of the </w:t>
      </w:r>
      <w:r w:rsidR="00740237">
        <w:rPr>
          <w:rFonts w:ascii="Arial" w:hAnsi="Arial" w:cs="Arial"/>
          <w:i/>
          <w:iCs/>
          <w:sz w:val="20"/>
          <w:szCs w:val="20"/>
        </w:rPr>
        <w:t>t</w:t>
      </w:r>
      <w:r w:rsidRPr="0059156A">
        <w:rPr>
          <w:rFonts w:ascii="Arial" w:hAnsi="Arial" w:cs="Arial"/>
          <w:i/>
          <w:iCs/>
          <w:sz w:val="20"/>
          <w:szCs w:val="20"/>
        </w:rPr>
        <w:t>wo-</w:t>
      </w:r>
      <w:r w:rsidR="00740237">
        <w:rPr>
          <w:rFonts w:ascii="Arial" w:hAnsi="Arial" w:cs="Arial"/>
          <w:i/>
          <w:iCs/>
          <w:sz w:val="20"/>
          <w:szCs w:val="20"/>
        </w:rPr>
        <w:t>d</w:t>
      </w:r>
      <w:r w:rsidRPr="0059156A">
        <w:rPr>
          <w:rFonts w:ascii="Arial" w:hAnsi="Arial" w:cs="Arial"/>
          <w:i/>
          <w:iCs/>
          <w:sz w:val="20"/>
          <w:szCs w:val="20"/>
        </w:rPr>
        <w:t xml:space="preserve">igit </w:t>
      </w:r>
      <w:r w:rsidR="00740237">
        <w:rPr>
          <w:rFonts w:ascii="Arial" w:hAnsi="Arial" w:cs="Arial"/>
          <w:i/>
          <w:iCs/>
          <w:sz w:val="20"/>
          <w:szCs w:val="20"/>
        </w:rPr>
        <w:t>s</w:t>
      </w:r>
      <w:r w:rsidRPr="0059156A">
        <w:rPr>
          <w:rFonts w:ascii="Arial" w:hAnsi="Arial" w:cs="Arial"/>
          <w:i/>
          <w:iCs/>
          <w:sz w:val="20"/>
          <w:szCs w:val="20"/>
        </w:rPr>
        <w:t xml:space="preserve">ubtraction </w:t>
      </w:r>
      <w:r w:rsidR="00740237">
        <w:rPr>
          <w:rFonts w:ascii="Arial" w:hAnsi="Arial" w:cs="Arial"/>
          <w:i/>
          <w:iCs/>
          <w:sz w:val="20"/>
          <w:szCs w:val="20"/>
        </w:rPr>
        <w:t>a</w:t>
      </w:r>
      <w:r w:rsidRPr="0059156A">
        <w:rPr>
          <w:rFonts w:ascii="Arial" w:hAnsi="Arial" w:cs="Arial"/>
          <w:i/>
          <w:iCs/>
          <w:sz w:val="20"/>
          <w:szCs w:val="20"/>
        </w:rPr>
        <w:t xml:space="preserve">rithmetic among Taiwanese </w:t>
      </w:r>
      <w:r w:rsidR="00740237">
        <w:rPr>
          <w:rFonts w:ascii="Arial" w:hAnsi="Arial" w:cs="Arial"/>
          <w:i/>
          <w:iCs/>
          <w:sz w:val="20"/>
          <w:szCs w:val="20"/>
        </w:rPr>
        <w:t>e</w:t>
      </w:r>
      <w:r w:rsidRPr="0059156A">
        <w:rPr>
          <w:rFonts w:ascii="Arial" w:hAnsi="Arial" w:cs="Arial"/>
          <w:i/>
          <w:iCs/>
          <w:sz w:val="20"/>
          <w:szCs w:val="20"/>
        </w:rPr>
        <w:t xml:space="preserve">lementary </w:t>
      </w:r>
      <w:r w:rsidR="00740237">
        <w:rPr>
          <w:rFonts w:ascii="Arial" w:hAnsi="Arial" w:cs="Arial"/>
          <w:i/>
          <w:iCs/>
          <w:sz w:val="20"/>
          <w:szCs w:val="20"/>
        </w:rPr>
        <w:t>s</w:t>
      </w:r>
      <w:r w:rsidRPr="0059156A">
        <w:rPr>
          <w:rFonts w:ascii="Arial" w:hAnsi="Arial" w:cs="Arial"/>
          <w:i/>
          <w:iCs/>
          <w:sz w:val="20"/>
          <w:szCs w:val="20"/>
        </w:rPr>
        <w:t>tudents.</w:t>
      </w:r>
      <w:r w:rsidRPr="0059156A">
        <w:rPr>
          <w:rFonts w:ascii="Arial" w:hAnsi="Arial" w:cs="Arial"/>
          <w:sz w:val="20"/>
          <w:szCs w:val="20"/>
        </w:rPr>
        <w:t xml:space="preserve"> Chinese American Educational Research and Development Association</w:t>
      </w:r>
      <w:r w:rsidR="00740237">
        <w:rPr>
          <w:rFonts w:ascii="Arial" w:hAnsi="Arial" w:cs="Arial"/>
          <w:sz w:val="20"/>
          <w:szCs w:val="20"/>
        </w:rPr>
        <w:t xml:space="preserve"> Annual Meeting</w:t>
      </w:r>
      <w:r w:rsidRPr="0059156A">
        <w:rPr>
          <w:rFonts w:ascii="Arial" w:hAnsi="Arial" w:cs="Arial"/>
          <w:sz w:val="20"/>
          <w:szCs w:val="20"/>
        </w:rPr>
        <w:t xml:space="preserve">, Chicago, Illinois. </w:t>
      </w:r>
    </w:p>
    <w:p w14:paraId="6649D442" w14:textId="00872F87" w:rsidR="00E879ED" w:rsidRPr="0059156A" w:rsidRDefault="00E879ED" w:rsidP="00A47BD7">
      <w:pPr>
        <w:pStyle w:val="ListParagraph"/>
        <w:widowControl w:val="0"/>
        <w:numPr>
          <w:ilvl w:val="0"/>
          <w:numId w:val="20"/>
        </w:numPr>
        <w:tabs>
          <w:tab w:val="left" w:pos="36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Gorin, J. S., Thompson, M. S. &amp; Tatsuoka, K. (2007</w:t>
      </w:r>
      <w:r w:rsidR="000A0275">
        <w:rPr>
          <w:rFonts w:ascii="Arial" w:hAnsi="Arial" w:cs="Arial"/>
          <w:sz w:val="20"/>
          <w:szCs w:val="20"/>
        </w:rPr>
        <w:t xml:space="preserve">, </w:t>
      </w:r>
      <w:r w:rsidR="000A0275"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 xml:space="preserve">An </w:t>
      </w:r>
      <w:r w:rsidR="00B77399">
        <w:rPr>
          <w:rFonts w:ascii="Arial" w:hAnsi="Arial" w:cs="Arial"/>
          <w:i/>
          <w:iCs/>
          <w:sz w:val="20"/>
          <w:szCs w:val="20"/>
        </w:rPr>
        <w:t>a</w:t>
      </w:r>
      <w:r w:rsidRPr="0059156A">
        <w:rPr>
          <w:rFonts w:ascii="Arial" w:hAnsi="Arial" w:cs="Arial"/>
          <w:i/>
          <w:iCs/>
          <w:sz w:val="20"/>
          <w:szCs w:val="20"/>
        </w:rPr>
        <w:t xml:space="preserve">lternative </w:t>
      </w:r>
      <w:r w:rsidR="00B77399">
        <w:rPr>
          <w:rFonts w:ascii="Arial" w:hAnsi="Arial" w:cs="Arial"/>
          <w:i/>
          <w:iCs/>
          <w:sz w:val="20"/>
          <w:szCs w:val="20"/>
        </w:rPr>
        <w:t>e</w:t>
      </w:r>
      <w:r w:rsidRPr="0059156A">
        <w:rPr>
          <w:rFonts w:ascii="Arial" w:hAnsi="Arial" w:cs="Arial"/>
          <w:i/>
          <w:iCs/>
          <w:sz w:val="20"/>
          <w:szCs w:val="20"/>
        </w:rPr>
        <w:t xml:space="preserve">xamination of Taiwanese </w:t>
      </w:r>
      <w:r w:rsidR="00B77399">
        <w:rPr>
          <w:rFonts w:ascii="Arial" w:hAnsi="Arial" w:cs="Arial"/>
          <w:i/>
          <w:iCs/>
          <w:sz w:val="20"/>
          <w:szCs w:val="20"/>
        </w:rPr>
        <w:t>m</w:t>
      </w:r>
      <w:r w:rsidRPr="0059156A">
        <w:rPr>
          <w:rFonts w:ascii="Arial" w:hAnsi="Arial" w:cs="Arial"/>
          <w:i/>
          <w:iCs/>
          <w:sz w:val="20"/>
          <w:szCs w:val="20"/>
        </w:rPr>
        <w:t xml:space="preserve">athematics </w:t>
      </w:r>
      <w:r w:rsidR="00B77399">
        <w:rPr>
          <w:rFonts w:ascii="Arial" w:hAnsi="Arial" w:cs="Arial"/>
          <w:i/>
          <w:iCs/>
          <w:sz w:val="20"/>
          <w:szCs w:val="20"/>
        </w:rPr>
        <w:t>a</w:t>
      </w:r>
      <w:r w:rsidRPr="0059156A">
        <w:rPr>
          <w:rFonts w:ascii="Arial" w:hAnsi="Arial" w:cs="Arial"/>
          <w:i/>
          <w:iCs/>
          <w:sz w:val="20"/>
          <w:szCs w:val="20"/>
        </w:rPr>
        <w:t xml:space="preserve">chievement: Application of </w:t>
      </w:r>
      <w:r w:rsidR="00B77399">
        <w:rPr>
          <w:rFonts w:ascii="Arial" w:hAnsi="Arial" w:cs="Arial"/>
          <w:i/>
          <w:iCs/>
          <w:sz w:val="20"/>
          <w:szCs w:val="20"/>
        </w:rPr>
        <w:t>r</w:t>
      </w:r>
      <w:r w:rsidRPr="0059156A">
        <w:rPr>
          <w:rFonts w:ascii="Arial" w:hAnsi="Arial" w:cs="Arial"/>
          <w:i/>
          <w:iCs/>
          <w:sz w:val="20"/>
          <w:szCs w:val="20"/>
        </w:rPr>
        <w:t>ule -</w:t>
      </w:r>
      <w:r w:rsidR="00B77399">
        <w:rPr>
          <w:rFonts w:ascii="Arial" w:hAnsi="Arial" w:cs="Arial"/>
          <w:i/>
          <w:iCs/>
          <w:sz w:val="20"/>
          <w:szCs w:val="20"/>
        </w:rPr>
        <w:t>s</w:t>
      </w:r>
      <w:r w:rsidRPr="0059156A">
        <w:rPr>
          <w:rFonts w:ascii="Arial" w:hAnsi="Arial" w:cs="Arial"/>
          <w:i/>
          <w:iCs/>
          <w:sz w:val="20"/>
          <w:szCs w:val="20"/>
        </w:rPr>
        <w:t xml:space="preserve">pace </w:t>
      </w:r>
      <w:r w:rsidR="00B77399">
        <w:rPr>
          <w:rFonts w:ascii="Arial" w:hAnsi="Arial" w:cs="Arial"/>
          <w:i/>
          <w:iCs/>
          <w:sz w:val="20"/>
          <w:szCs w:val="20"/>
        </w:rPr>
        <w:t>m</w:t>
      </w:r>
      <w:r w:rsidRPr="0059156A">
        <w:rPr>
          <w:rFonts w:ascii="Arial" w:hAnsi="Arial" w:cs="Arial"/>
          <w:i/>
          <w:iCs/>
          <w:sz w:val="20"/>
          <w:szCs w:val="20"/>
        </w:rPr>
        <w:t>ethodology to TIMSS-1999</w:t>
      </w:r>
      <w:r w:rsidRPr="0059156A">
        <w:rPr>
          <w:rFonts w:ascii="Arial" w:hAnsi="Arial" w:cs="Arial"/>
          <w:sz w:val="20"/>
          <w:szCs w:val="20"/>
        </w:rPr>
        <w:t xml:space="preserve">. </w:t>
      </w:r>
      <w:r w:rsidR="000A0275">
        <w:rPr>
          <w:rFonts w:ascii="Arial" w:hAnsi="Arial" w:cs="Arial"/>
          <w:sz w:val="20"/>
          <w:szCs w:val="20"/>
        </w:rPr>
        <w:t>AERA Annual Meeting</w:t>
      </w:r>
      <w:r w:rsidRPr="0059156A">
        <w:rPr>
          <w:rFonts w:ascii="Arial" w:hAnsi="Arial" w:cs="Arial"/>
          <w:sz w:val="20"/>
          <w:szCs w:val="20"/>
        </w:rPr>
        <w:t xml:space="preserve">, Chicago, Illinois. </w:t>
      </w:r>
    </w:p>
    <w:p w14:paraId="3960E39C" w14:textId="289F6269"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Gorin, J. S., Thompson, M. S. &amp; Tatsuoka, K. (2006</w:t>
      </w:r>
      <w:r w:rsidR="000A0275">
        <w:rPr>
          <w:rFonts w:ascii="Arial" w:hAnsi="Arial" w:cs="Arial"/>
          <w:sz w:val="20"/>
          <w:szCs w:val="20"/>
        </w:rPr>
        <w:t>,</w:t>
      </w:r>
      <w:r w:rsidR="000A0275" w:rsidRPr="000A0275">
        <w:rPr>
          <w:rFonts w:ascii="Arial" w:hAnsi="Arial" w:cs="Arial"/>
          <w:sz w:val="20"/>
          <w:szCs w:val="20"/>
        </w:rPr>
        <w:t xml:space="preserve"> </w:t>
      </w:r>
      <w:r w:rsidR="000A0275"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 xml:space="preserve">Verification of </w:t>
      </w:r>
      <w:r w:rsidR="000A0275">
        <w:rPr>
          <w:rFonts w:ascii="Arial" w:hAnsi="Arial" w:cs="Arial"/>
          <w:i/>
          <w:iCs/>
          <w:sz w:val="20"/>
          <w:szCs w:val="20"/>
        </w:rPr>
        <w:t>c</w:t>
      </w:r>
      <w:r w:rsidRPr="0059156A">
        <w:rPr>
          <w:rFonts w:ascii="Arial" w:hAnsi="Arial" w:cs="Arial"/>
          <w:i/>
          <w:iCs/>
          <w:sz w:val="20"/>
          <w:szCs w:val="20"/>
        </w:rPr>
        <w:t xml:space="preserve">ognitive </w:t>
      </w:r>
      <w:r w:rsidR="000A0275">
        <w:rPr>
          <w:rFonts w:ascii="Arial" w:hAnsi="Arial" w:cs="Arial"/>
          <w:i/>
          <w:iCs/>
          <w:sz w:val="20"/>
          <w:szCs w:val="20"/>
        </w:rPr>
        <w:t>a</w:t>
      </w:r>
      <w:r w:rsidRPr="0059156A">
        <w:rPr>
          <w:rFonts w:ascii="Arial" w:hAnsi="Arial" w:cs="Arial"/>
          <w:i/>
          <w:iCs/>
          <w:sz w:val="20"/>
          <w:szCs w:val="20"/>
        </w:rPr>
        <w:t xml:space="preserve">ttributes </w:t>
      </w:r>
      <w:r w:rsidR="000A0275">
        <w:rPr>
          <w:rFonts w:ascii="Arial" w:hAnsi="Arial" w:cs="Arial"/>
          <w:i/>
          <w:iCs/>
          <w:sz w:val="20"/>
          <w:szCs w:val="20"/>
        </w:rPr>
        <w:t>r</w:t>
      </w:r>
      <w:r w:rsidRPr="0059156A">
        <w:rPr>
          <w:rFonts w:ascii="Arial" w:hAnsi="Arial" w:cs="Arial"/>
          <w:i/>
          <w:iCs/>
          <w:sz w:val="20"/>
          <w:szCs w:val="20"/>
        </w:rPr>
        <w:t xml:space="preserve">equired to </w:t>
      </w:r>
      <w:r w:rsidR="000A0275">
        <w:rPr>
          <w:rFonts w:ascii="Arial" w:hAnsi="Arial" w:cs="Arial"/>
          <w:i/>
          <w:iCs/>
          <w:sz w:val="20"/>
          <w:szCs w:val="20"/>
        </w:rPr>
        <w:t>s</w:t>
      </w:r>
      <w:r w:rsidRPr="0059156A">
        <w:rPr>
          <w:rFonts w:ascii="Arial" w:hAnsi="Arial" w:cs="Arial"/>
          <w:i/>
          <w:iCs/>
          <w:sz w:val="20"/>
          <w:szCs w:val="20"/>
        </w:rPr>
        <w:t xml:space="preserve">olve the TIMSS-1999 </w:t>
      </w:r>
      <w:r w:rsidR="000A0275">
        <w:rPr>
          <w:rFonts w:ascii="Arial" w:hAnsi="Arial" w:cs="Arial"/>
          <w:i/>
          <w:iCs/>
          <w:sz w:val="20"/>
          <w:szCs w:val="20"/>
        </w:rPr>
        <w:t>m</w:t>
      </w:r>
      <w:r w:rsidRPr="0059156A">
        <w:rPr>
          <w:rFonts w:ascii="Arial" w:hAnsi="Arial" w:cs="Arial"/>
          <w:i/>
          <w:iCs/>
          <w:sz w:val="20"/>
          <w:szCs w:val="20"/>
        </w:rPr>
        <w:t xml:space="preserve">athematics </w:t>
      </w:r>
      <w:r w:rsidR="000A0275">
        <w:rPr>
          <w:rFonts w:ascii="Arial" w:hAnsi="Arial" w:cs="Arial"/>
          <w:i/>
          <w:iCs/>
          <w:sz w:val="20"/>
          <w:szCs w:val="20"/>
        </w:rPr>
        <w:t>i</w:t>
      </w:r>
      <w:r w:rsidRPr="0059156A">
        <w:rPr>
          <w:rFonts w:ascii="Arial" w:hAnsi="Arial" w:cs="Arial"/>
          <w:i/>
          <w:iCs/>
          <w:sz w:val="20"/>
          <w:szCs w:val="20"/>
        </w:rPr>
        <w:t xml:space="preserve">tems for Taiwanese </w:t>
      </w:r>
      <w:r w:rsidR="000A0275">
        <w:rPr>
          <w:rFonts w:ascii="Arial" w:hAnsi="Arial" w:cs="Arial"/>
          <w:i/>
          <w:iCs/>
          <w:sz w:val="20"/>
          <w:szCs w:val="20"/>
        </w:rPr>
        <w:t>s</w:t>
      </w:r>
      <w:r w:rsidRPr="0059156A">
        <w:rPr>
          <w:rFonts w:ascii="Arial" w:hAnsi="Arial" w:cs="Arial"/>
          <w:i/>
          <w:iCs/>
          <w:sz w:val="20"/>
          <w:szCs w:val="20"/>
        </w:rPr>
        <w:t>tudents</w:t>
      </w:r>
      <w:r w:rsidRPr="0059156A">
        <w:rPr>
          <w:rFonts w:ascii="Arial" w:hAnsi="Arial" w:cs="Arial"/>
          <w:sz w:val="20"/>
          <w:szCs w:val="20"/>
        </w:rPr>
        <w:t xml:space="preserve">. </w:t>
      </w:r>
      <w:r w:rsidR="000A0275">
        <w:rPr>
          <w:rFonts w:ascii="Arial" w:hAnsi="Arial" w:cs="Arial"/>
          <w:sz w:val="20"/>
          <w:szCs w:val="20"/>
        </w:rPr>
        <w:t>AERA Annual Meeting</w:t>
      </w:r>
      <w:r w:rsidRPr="0059156A">
        <w:rPr>
          <w:rFonts w:ascii="Arial" w:hAnsi="Arial" w:cs="Arial"/>
          <w:sz w:val="20"/>
          <w:szCs w:val="20"/>
        </w:rPr>
        <w:t xml:space="preserve">, San Francisco, California. </w:t>
      </w:r>
    </w:p>
    <w:p w14:paraId="5508A645" w14:textId="12E7EF51"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Thompson, M. S., Gorin, J. S., Obeidat, K., &amp; </w:t>
      </w:r>
      <w:r w:rsidRPr="008A624C">
        <w:rPr>
          <w:rFonts w:ascii="Arial" w:hAnsi="Arial" w:cs="Arial"/>
          <w:b/>
          <w:sz w:val="20"/>
          <w:szCs w:val="20"/>
        </w:rPr>
        <w:t>Chen, Y.-H.</w:t>
      </w:r>
      <w:r w:rsidRPr="0059156A">
        <w:rPr>
          <w:rFonts w:ascii="Arial" w:hAnsi="Arial" w:cs="Arial"/>
          <w:sz w:val="20"/>
          <w:szCs w:val="20"/>
        </w:rPr>
        <w:t xml:space="preserve"> (2006</w:t>
      </w:r>
      <w:r w:rsidR="000A0275">
        <w:rPr>
          <w:rFonts w:ascii="Arial" w:hAnsi="Arial" w:cs="Arial"/>
          <w:sz w:val="20"/>
          <w:szCs w:val="20"/>
        </w:rPr>
        <w:t xml:space="preserve">, </w:t>
      </w:r>
      <w:r w:rsidR="000A0275"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 xml:space="preserve">Academic </w:t>
      </w:r>
      <w:r w:rsidR="000A0275">
        <w:rPr>
          <w:rFonts w:ascii="Arial" w:hAnsi="Arial" w:cs="Arial"/>
          <w:i/>
          <w:iCs/>
          <w:sz w:val="20"/>
          <w:szCs w:val="20"/>
        </w:rPr>
        <w:t>p</w:t>
      </w:r>
      <w:r w:rsidRPr="0059156A">
        <w:rPr>
          <w:rFonts w:ascii="Arial" w:hAnsi="Arial" w:cs="Arial"/>
          <w:i/>
          <w:iCs/>
          <w:sz w:val="20"/>
          <w:szCs w:val="20"/>
        </w:rPr>
        <w:t xml:space="preserve">recursors of </w:t>
      </w:r>
      <w:r w:rsidR="000A0275">
        <w:rPr>
          <w:rFonts w:ascii="Arial" w:hAnsi="Arial" w:cs="Arial"/>
          <w:i/>
          <w:iCs/>
          <w:sz w:val="20"/>
          <w:szCs w:val="20"/>
        </w:rPr>
        <w:t>u</w:t>
      </w:r>
      <w:r w:rsidRPr="0059156A">
        <w:rPr>
          <w:rFonts w:ascii="Arial" w:hAnsi="Arial" w:cs="Arial"/>
          <w:i/>
          <w:iCs/>
          <w:sz w:val="20"/>
          <w:szCs w:val="20"/>
        </w:rPr>
        <w:t xml:space="preserve">nderrepresented </w:t>
      </w:r>
      <w:r w:rsidR="000A0275">
        <w:rPr>
          <w:rFonts w:ascii="Arial" w:hAnsi="Arial" w:cs="Arial"/>
          <w:i/>
          <w:iCs/>
          <w:sz w:val="20"/>
          <w:szCs w:val="20"/>
        </w:rPr>
        <w:t>g</w:t>
      </w:r>
      <w:r w:rsidRPr="0059156A">
        <w:rPr>
          <w:rFonts w:ascii="Arial" w:hAnsi="Arial" w:cs="Arial"/>
          <w:i/>
          <w:iCs/>
          <w:sz w:val="20"/>
          <w:szCs w:val="20"/>
        </w:rPr>
        <w:t xml:space="preserve">roups in </w:t>
      </w:r>
      <w:r w:rsidR="000A0275">
        <w:rPr>
          <w:rFonts w:ascii="Arial" w:hAnsi="Arial" w:cs="Arial"/>
          <w:i/>
          <w:iCs/>
          <w:sz w:val="20"/>
          <w:szCs w:val="20"/>
        </w:rPr>
        <w:t>p</w:t>
      </w:r>
      <w:r w:rsidRPr="0059156A">
        <w:rPr>
          <w:rFonts w:ascii="Arial" w:hAnsi="Arial" w:cs="Arial"/>
          <w:i/>
          <w:iCs/>
          <w:sz w:val="20"/>
          <w:szCs w:val="20"/>
        </w:rPr>
        <w:t xml:space="preserve">ostsecondary </w:t>
      </w:r>
      <w:r w:rsidR="000A0275">
        <w:rPr>
          <w:rFonts w:ascii="Arial" w:hAnsi="Arial" w:cs="Arial"/>
          <w:i/>
          <w:iCs/>
          <w:sz w:val="20"/>
          <w:szCs w:val="20"/>
        </w:rPr>
        <w:t>e</w:t>
      </w:r>
      <w:r w:rsidRPr="0059156A">
        <w:rPr>
          <w:rFonts w:ascii="Arial" w:hAnsi="Arial" w:cs="Arial"/>
          <w:i/>
          <w:iCs/>
          <w:sz w:val="20"/>
          <w:szCs w:val="20"/>
        </w:rPr>
        <w:t xml:space="preserve">ducation: Findings from </w:t>
      </w:r>
      <w:r w:rsidR="000A0275">
        <w:rPr>
          <w:rFonts w:ascii="Arial" w:hAnsi="Arial" w:cs="Arial"/>
          <w:i/>
          <w:iCs/>
          <w:sz w:val="20"/>
          <w:szCs w:val="20"/>
        </w:rPr>
        <w:t>m</w:t>
      </w:r>
      <w:r w:rsidRPr="0059156A">
        <w:rPr>
          <w:rFonts w:ascii="Arial" w:hAnsi="Arial" w:cs="Arial"/>
          <w:i/>
          <w:iCs/>
          <w:sz w:val="20"/>
          <w:szCs w:val="20"/>
        </w:rPr>
        <w:t xml:space="preserve">ultiple </w:t>
      </w:r>
      <w:r w:rsidR="000A0275">
        <w:rPr>
          <w:rFonts w:ascii="Arial" w:hAnsi="Arial" w:cs="Arial"/>
          <w:i/>
          <w:iCs/>
          <w:sz w:val="20"/>
          <w:szCs w:val="20"/>
        </w:rPr>
        <w:t>d</w:t>
      </w:r>
      <w:r w:rsidRPr="0059156A">
        <w:rPr>
          <w:rFonts w:ascii="Arial" w:hAnsi="Arial" w:cs="Arial"/>
          <w:i/>
          <w:iCs/>
          <w:sz w:val="20"/>
          <w:szCs w:val="20"/>
        </w:rPr>
        <w:t xml:space="preserve">ata </w:t>
      </w:r>
      <w:r w:rsidR="000A0275">
        <w:rPr>
          <w:rFonts w:ascii="Arial" w:hAnsi="Arial" w:cs="Arial"/>
          <w:i/>
          <w:iCs/>
          <w:sz w:val="20"/>
          <w:szCs w:val="20"/>
        </w:rPr>
        <w:t>s</w:t>
      </w:r>
      <w:r w:rsidRPr="0059156A">
        <w:rPr>
          <w:rFonts w:ascii="Arial" w:hAnsi="Arial" w:cs="Arial"/>
          <w:i/>
          <w:iCs/>
          <w:sz w:val="20"/>
          <w:szCs w:val="20"/>
        </w:rPr>
        <w:t>ources</w:t>
      </w:r>
      <w:r w:rsidRPr="0059156A">
        <w:rPr>
          <w:rFonts w:ascii="Arial" w:hAnsi="Arial" w:cs="Arial"/>
          <w:sz w:val="20"/>
          <w:szCs w:val="20"/>
        </w:rPr>
        <w:t xml:space="preserve">. </w:t>
      </w:r>
      <w:r w:rsidR="000A0275">
        <w:rPr>
          <w:rFonts w:ascii="Arial" w:hAnsi="Arial" w:cs="Arial"/>
          <w:sz w:val="20"/>
          <w:szCs w:val="20"/>
        </w:rPr>
        <w:t>AERA Annual Meeting</w:t>
      </w:r>
      <w:r w:rsidRPr="0059156A">
        <w:rPr>
          <w:rFonts w:ascii="Arial" w:hAnsi="Arial" w:cs="Arial"/>
          <w:sz w:val="20"/>
          <w:szCs w:val="20"/>
        </w:rPr>
        <w:t xml:space="preserve">, San Francisco, California. </w:t>
      </w:r>
    </w:p>
    <w:p w14:paraId="4E490CBE" w14:textId="2732B20D"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Yang, Y., Argo, A., Lo, W.-J., </w:t>
      </w:r>
      <w:r w:rsidRPr="008A624C">
        <w:rPr>
          <w:rFonts w:ascii="Arial" w:hAnsi="Arial" w:cs="Arial"/>
          <w:b/>
          <w:sz w:val="20"/>
          <w:szCs w:val="20"/>
        </w:rPr>
        <w:t>Chen, Y.-H.,</w:t>
      </w:r>
      <w:r w:rsidRPr="0059156A">
        <w:rPr>
          <w:rFonts w:ascii="Arial" w:hAnsi="Arial" w:cs="Arial"/>
          <w:sz w:val="20"/>
          <w:szCs w:val="20"/>
        </w:rPr>
        <w:t xml:space="preserve"> Gorin, J. S., Green, S. B., Thompson, M. S., Krech, P. R., &amp; Mitchell, L. (2005</w:t>
      </w:r>
      <w:r w:rsidR="000A0275">
        <w:rPr>
          <w:rFonts w:ascii="Arial" w:hAnsi="Arial" w:cs="Arial"/>
          <w:sz w:val="20"/>
          <w:szCs w:val="20"/>
        </w:rPr>
        <w:t>,</w:t>
      </w:r>
      <w:r w:rsidR="000A0275" w:rsidRPr="000A0275">
        <w:rPr>
          <w:rFonts w:ascii="Arial" w:hAnsi="Arial" w:cs="Arial"/>
          <w:sz w:val="20"/>
          <w:szCs w:val="20"/>
        </w:rPr>
        <w:t xml:space="preserve"> </w:t>
      </w:r>
      <w:r w:rsidR="000A0275"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Item Analysis Methods for Emergent Factors: A Case Study of a Stress Scale</w:t>
      </w:r>
      <w:r w:rsidRPr="0059156A">
        <w:rPr>
          <w:rFonts w:ascii="Arial" w:hAnsi="Arial" w:cs="Arial"/>
          <w:sz w:val="20"/>
          <w:szCs w:val="20"/>
        </w:rPr>
        <w:t xml:space="preserve">. </w:t>
      </w:r>
      <w:r w:rsidR="000A0275">
        <w:rPr>
          <w:rFonts w:ascii="Arial" w:hAnsi="Arial" w:cs="Arial"/>
          <w:sz w:val="20"/>
          <w:szCs w:val="20"/>
        </w:rPr>
        <w:t>AERA Annual Meeting</w:t>
      </w:r>
      <w:r w:rsidRPr="0059156A">
        <w:rPr>
          <w:rFonts w:ascii="Arial" w:hAnsi="Arial" w:cs="Arial"/>
          <w:sz w:val="20"/>
          <w:szCs w:val="20"/>
        </w:rPr>
        <w:t xml:space="preserve">. Montréal, Canada. </w:t>
      </w:r>
    </w:p>
    <w:p w14:paraId="43BED7C3" w14:textId="705F7227"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Gorin, J. S., &amp; </w:t>
      </w:r>
      <w:r w:rsidRPr="008A624C">
        <w:rPr>
          <w:rFonts w:ascii="Arial" w:hAnsi="Arial" w:cs="Arial"/>
          <w:b/>
          <w:sz w:val="20"/>
          <w:szCs w:val="20"/>
        </w:rPr>
        <w:t>Chen, Y.-H.</w:t>
      </w:r>
      <w:r w:rsidRPr="0059156A">
        <w:rPr>
          <w:rFonts w:ascii="Arial" w:hAnsi="Arial" w:cs="Arial"/>
          <w:sz w:val="20"/>
          <w:szCs w:val="20"/>
        </w:rPr>
        <w:t xml:space="preserve"> (2004</w:t>
      </w:r>
      <w:r w:rsidR="000A0275">
        <w:rPr>
          <w:rFonts w:ascii="Arial" w:hAnsi="Arial" w:cs="Arial"/>
          <w:sz w:val="20"/>
          <w:szCs w:val="20"/>
        </w:rPr>
        <w:t>,</w:t>
      </w:r>
      <w:r w:rsidR="000A0275" w:rsidRPr="000A0275">
        <w:rPr>
          <w:rFonts w:ascii="Arial" w:hAnsi="Arial" w:cs="Arial"/>
          <w:sz w:val="20"/>
          <w:szCs w:val="20"/>
        </w:rPr>
        <w:t xml:space="preserve"> </w:t>
      </w:r>
      <w:r w:rsidR="000A0275"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Manipulation of Processing Difficulty on Reading Comprehension Test Questions: A Step Towards Item Generation.</w:t>
      </w:r>
      <w:r w:rsidRPr="0059156A">
        <w:rPr>
          <w:rFonts w:ascii="Arial" w:hAnsi="Arial" w:cs="Arial"/>
          <w:sz w:val="20"/>
          <w:szCs w:val="20"/>
        </w:rPr>
        <w:t xml:space="preserve"> </w:t>
      </w:r>
      <w:r w:rsidR="000A0275">
        <w:rPr>
          <w:rFonts w:ascii="Arial" w:hAnsi="Arial" w:cs="Arial"/>
          <w:sz w:val="20"/>
          <w:szCs w:val="20"/>
        </w:rPr>
        <w:t>AERA Annual Meeting</w:t>
      </w:r>
      <w:r w:rsidRPr="0059156A">
        <w:rPr>
          <w:rFonts w:ascii="Arial" w:hAnsi="Arial" w:cs="Arial"/>
          <w:sz w:val="20"/>
          <w:szCs w:val="20"/>
        </w:rPr>
        <w:t xml:space="preserve">, San Diego, California. </w:t>
      </w:r>
    </w:p>
    <w:p w14:paraId="13B19BDA" w14:textId="535A1290"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8A624C">
        <w:rPr>
          <w:rFonts w:ascii="Arial" w:hAnsi="Arial" w:cs="Arial"/>
          <w:b/>
          <w:sz w:val="20"/>
          <w:szCs w:val="20"/>
        </w:rPr>
        <w:t>Chen, Y.-H.,</w:t>
      </w:r>
      <w:r w:rsidRPr="0059156A">
        <w:rPr>
          <w:rFonts w:ascii="Arial" w:hAnsi="Arial" w:cs="Arial"/>
          <w:sz w:val="20"/>
          <w:szCs w:val="20"/>
        </w:rPr>
        <w:t xml:space="preserve"> &amp; Thompson, M. S. (2003</w:t>
      </w:r>
      <w:r w:rsidR="000A0275">
        <w:rPr>
          <w:rFonts w:ascii="Arial" w:hAnsi="Arial" w:cs="Arial"/>
          <w:sz w:val="20"/>
          <w:szCs w:val="20"/>
        </w:rPr>
        <w:t>,</w:t>
      </w:r>
      <w:r w:rsidR="000A0275" w:rsidRPr="000A0275">
        <w:rPr>
          <w:rFonts w:ascii="Arial" w:hAnsi="Arial" w:cs="Arial"/>
          <w:sz w:val="20"/>
          <w:szCs w:val="20"/>
        </w:rPr>
        <w:t xml:space="preserve"> </w:t>
      </w:r>
      <w:r w:rsidR="000A0275"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Relations among teacher expectancies, student perceptions of teacher oral feedback, and student self-concept: An empirical study in Taiwanese elementary schools</w:t>
      </w:r>
      <w:r w:rsidRPr="0059156A">
        <w:rPr>
          <w:rFonts w:ascii="Arial" w:hAnsi="Arial" w:cs="Arial"/>
          <w:sz w:val="20"/>
          <w:szCs w:val="20"/>
        </w:rPr>
        <w:t xml:space="preserve">. </w:t>
      </w:r>
      <w:r w:rsidR="000A0275">
        <w:rPr>
          <w:rFonts w:ascii="Arial" w:hAnsi="Arial" w:cs="Arial"/>
          <w:sz w:val="20"/>
          <w:szCs w:val="20"/>
        </w:rPr>
        <w:t>AERA Annual Meeting</w:t>
      </w:r>
      <w:r w:rsidRPr="0059156A">
        <w:rPr>
          <w:rFonts w:ascii="Arial" w:hAnsi="Arial" w:cs="Arial"/>
          <w:sz w:val="20"/>
          <w:szCs w:val="20"/>
        </w:rPr>
        <w:t xml:space="preserve">, Chicago, Illinois. </w:t>
      </w:r>
    </w:p>
    <w:p w14:paraId="1FB4B611" w14:textId="7421003F" w:rsidR="00E879ED" w:rsidRPr="0059156A" w:rsidRDefault="00E879ED" w:rsidP="00A47BD7">
      <w:pPr>
        <w:pStyle w:val="ListParagraph"/>
        <w:widowControl w:val="0"/>
        <w:numPr>
          <w:ilvl w:val="0"/>
          <w:numId w:val="20"/>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Thompson, M. S., Green, S. B., Stockford, S. M., </w:t>
      </w:r>
      <w:r w:rsidRPr="008A624C">
        <w:rPr>
          <w:rFonts w:ascii="Arial" w:hAnsi="Arial" w:cs="Arial"/>
          <w:b/>
          <w:sz w:val="20"/>
          <w:szCs w:val="20"/>
        </w:rPr>
        <w:t>Chen, Y.-H.,</w:t>
      </w:r>
      <w:r w:rsidRPr="0059156A">
        <w:rPr>
          <w:rFonts w:ascii="Arial" w:hAnsi="Arial" w:cs="Arial"/>
          <w:sz w:val="20"/>
          <w:szCs w:val="20"/>
        </w:rPr>
        <w:t xml:space="preserve"> &amp; Lo, W.-J. (2002</w:t>
      </w:r>
      <w:r w:rsidR="000A0275">
        <w:rPr>
          <w:rFonts w:ascii="Arial" w:hAnsi="Arial" w:cs="Arial"/>
          <w:sz w:val="20"/>
          <w:szCs w:val="20"/>
        </w:rPr>
        <w:t>,</w:t>
      </w:r>
      <w:r w:rsidR="000A0275" w:rsidRPr="000A0275">
        <w:rPr>
          <w:rFonts w:ascii="Arial" w:hAnsi="Arial" w:cs="Arial"/>
          <w:sz w:val="20"/>
          <w:szCs w:val="20"/>
        </w:rPr>
        <w:t xml:space="preserve"> </w:t>
      </w:r>
      <w:r w:rsidR="000A0275" w:rsidRPr="0059156A">
        <w:rPr>
          <w:rFonts w:ascii="Arial" w:hAnsi="Arial" w:cs="Arial"/>
          <w:sz w:val="20"/>
          <w:szCs w:val="20"/>
        </w:rPr>
        <w:t>April</w:t>
      </w:r>
      <w:r w:rsidRPr="0059156A">
        <w:rPr>
          <w:rFonts w:ascii="Arial" w:hAnsi="Arial" w:cs="Arial"/>
          <w:sz w:val="20"/>
          <w:szCs w:val="20"/>
        </w:rPr>
        <w:t xml:space="preserve">). </w:t>
      </w:r>
      <w:r w:rsidRPr="0059156A">
        <w:rPr>
          <w:rFonts w:ascii="Arial" w:hAnsi="Arial" w:cs="Arial"/>
          <w:i/>
          <w:iCs/>
          <w:sz w:val="20"/>
          <w:szCs w:val="20"/>
        </w:rPr>
        <w:t>The .05 Level: The probability that the independent-samples t test should be applied?</w:t>
      </w:r>
      <w:r w:rsidRPr="0059156A">
        <w:rPr>
          <w:rFonts w:ascii="Arial" w:hAnsi="Arial" w:cs="Arial"/>
          <w:sz w:val="20"/>
          <w:szCs w:val="20"/>
        </w:rPr>
        <w:t xml:space="preserve"> </w:t>
      </w:r>
      <w:r w:rsidR="000A0275">
        <w:rPr>
          <w:rFonts w:ascii="Arial" w:hAnsi="Arial" w:cs="Arial"/>
          <w:sz w:val="20"/>
          <w:szCs w:val="20"/>
        </w:rPr>
        <w:t>AERA Annual Meeting,</w:t>
      </w:r>
      <w:r w:rsidR="000A0275" w:rsidRPr="0059156A">
        <w:rPr>
          <w:rFonts w:ascii="Arial" w:hAnsi="Arial" w:cs="Arial"/>
          <w:sz w:val="20"/>
          <w:szCs w:val="20"/>
        </w:rPr>
        <w:t xml:space="preserve"> </w:t>
      </w:r>
      <w:r w:rsidRPr="0059156A">
        <w:rPr>
          <w:rFonts w:ascii="Arial" w:hAnsi="Arial" w:cs="Arial"/>
          <w:sz w:val="20"/>
          <w:szCs w:val="20"/>
        </w:rPr>
        <w:t xml:space="preserve">New Orleans, Louisiana. </w:t>
      </w:r>
    </w:p>
    <w:p w14:paraId="4D0B38AD" w14:textId="367C4BBF" w:rsidR="00E82458" w:rsidRPr="00F26267" w:rsidRDefault="00F26267" w:rsidP="009F370D">
      <w:pPr>
        <w:pStyle w:val="NormalWeb"/>
        <w:widowControl w:val="0"/>
        <w:tabs>
          <w:tab w:val="left" w:pos="720"/>
        </w:tabs>
        <w:snapToGrid w:val="0"/>
        <w:spacing w:before="240" w:beforeAutospacing="0" w:after="120" w:afterAutospacing="0"/>
        <w:ind w:left="720" w:hanging="720"/>
        <w:rPr>
          <w:rFonts w:ascii="Arial" w:hAnsi="Arial" w:cs="Arial"/>
          <w:b/>
          <w:i/>
          <w:sz w:val="20"/>
          <w:szCs w:val="20"/>
        </w:rPr>
      </w:pPr>
      <w:r w:rsidRPr="00F26267">
        <w:rPr>
          <w:rFonts w:ascii="Arial" w:hAnsi="Arial" w:cs="Arial"/>
          <w:b/>
          <w:i/>
          <w:sz w:val="20"/>
          <w:szCs w:val="20"/>
        </w:rPr>
        <w:t>Regional and Local Conferences</w:t>
      </w:r>
    </w:p>
    <w:p w14:paraId="6ED91C97" w14:textId="371ABE36" w:rsidR="009F370D" w:rsidRPr="0059156A" w:rsidRDefault="009F370D" w:rsidP="00A47BD7">
      <w:pPr>
        <w:pStyle w:val="NormalWeb"/>
        <w:widowControl w:val="0"/>
        <w:numPr>
          <w:ilvl w:val="0"/>
          <w:numId w:val="21"/>
        </w:numPr>
        <w:tabs>
          <w:tab w:val="left" w:pos="360"/>
          <w:tab w:val="left" w:pos="720"/>
        </w:tabs>
        <w:spacing w:before="0" w:beforeAutospacing="0" w:after="60" w:afterAutospacing="0"/>
        <w:ind w:hanging="720"/>
        <w:rPr>
          <w:rFonts w:ascii="Arial" w:hAnsi="Arial" w:cs="Arial"/>
          <w:bCs/>
          <w:sz w:val="20"/>
          <w:szCs w:val="20"/>
        </w:rPr>
      </w:pPr>
      <w:r w:rsidRPr="0059156A">
        <w:rPr>
          <w:rFonts w:ascii="Arial" w:hAnsi="Arial" w:cs="Arial"/>
          <w:bCs/>
          <w:sz w:val="20"/>
          <w:szCs w:val="20"/>
        </w:rPr>
        <w:t xml:space="preserve">*Yin, Y. &amp; </w:t>
      </w:r>
      <w:r w:rsidRPr="0059156A">
        <w:rPr>
          <w:rFonts w:ascii="Arial" w:hAnsi="Arial" w:cs="Arial"/>
          <w:b/>
          <w:bCs/>
          <w:sz w:val="20"/>
          <w:szCs w:val="20"/>
        </w:rPr>
        <w:t>Chen, Y.-H</w:t>
      </w:r>
      <w:r w:rsidRPr="0059156A">
        <w:rPr>
          <w:rFonts w:ascii="Arial" w:hAnsi="Arial" w:cs="Arial"/>
          <w:bCs/>
          <w:sz w:val="20"/>
          <w:szCs w:val="20"/>
        </w:rPr>
        <w:t>. (2019</w:t>
      </w:r>
      <w:r w:rsidR="00C909AA">
        <w:rPr>
          <w:rFonts w:ascii="Arial" w:hAnsi="Arial" w:cs="Arial"/>
          <w:bCs/>
          <w:sz w:val="20"/>
          <w:szCs w:val="20"/>
        </w:rPr>
        <w:t>, February 22</w:t>
      </w:r>
      <w:r w:rsidRPr="0059156A">
        <w:rPr>
          <w:rFonts w:ascii="Arial" w:hAnsi="Arial" w:cs="Arial"/>
          <w:bCs/>
          <w:sz w:val="20"/>
          <w:szCs w:val="20"/>
        </w:rPr>
        <w:t xml:space="preserve">). </w:t>
      </w:r>
      <w:r w:rsidRPr="0059156A">
        <w:rPr>
          <w:rFonts w:ascii="Arial" w:hAnsi="Arial" w:cs="Arial"/>
          <w:i/>
          <w:iCs/>
          <w:sz w:val="20"/>
          <w:szCs w:val="20"/>
        </w:rPr>
        <w:t>The investigation of gender, technology, and their Interaction DIF items on mathematics test using hierarchical generalized linear models</w:t>
      </w:r>
      <w:r w:rsidR="00C909AA">
        <w:rPr>
          <w:rFonts w:ascii="Arial" w:hAnsi="Arial" w:cs="Arial"/>
          <w:sz w:val="20"/>
          <w:szCs w:val="20"/>
        </w:rPr>
        <w:t xml:space="preserve"> [Paper Session]</w:t>
      </w:r>
      <w:r w:rsidRPr="0059156A">
        <w:rPr>
          <w:rFonts w:ascii="Arial" w:hAnsi="Arial" w:cs="Arial"/>
          <w:sz w:val="20"/>
          <w:szCs w:val="20"/>
        </w:rPr>
        <w:t>. E</w:t>
      </w:r>
      <w:r w:rsidR="00C909AA">
        <w:rPr>
          <w:rFonts w:ascii="Arial" w:hAnsi="Arial" w:cs="Arial"/>
          <w:sz w:val="20"/>
          <w:szCs w:val="20"/>
        </w:rPr>
        <w:t xml:space="preserve">ERA Annual Meeting, </w:t>
      </w:r>
      <w:r w:rsidRPr="0059156A">
        <w:rPr>
          <w:rFonts w:ascii="Arial" w:hAnsi="Arial" w:cs="Arial"/>
          <w:bCs/>
          <w:sz w:val="20"/>
          <w:szCs w:val="20"/>
        </w:rPr>
        <w:t>Myrtle Beach, SC</w:t>
      </w:r>
    </w:p>
    <w:p w14:paraId="0EDD9E11" w14:textId="0229F180" w:rsidR="009F370D" w:rsidRPr="0059156A" w:rsidRDefault="009F370D" w:rsidP="00A47BD7">
      <w:pPr>
        <w:pStyle w:val="Default"/>
        <w:numPr>
          <w:ilvl w:val="0"/>
          <w:numId w:val="21"/>
        </w:numPr>
        <w:tabs>
          <w:tab w:val="left" w:pos="360"/>
          <w:tab w:val="left" w:pos="720"/>
        </w:tabs>
        <w:spacing w:after="60"/>
        <w:ind w:hanging="720"/>
        <w:rPr>
          <w:rFonts w:ascii="Arial" w:hAnsi="Arial" w:cs="Arial"/>
          <w:sz w:val="20"/>
          <w:szCs w:val="20"/>
        </w:rPr>
      </w:pPr>
      <w:r w:rsidRPr="0059156A">
        <w:rPr>
          <w:rFonts w:ascii="Arial" w:hAnsi="Arial" w:cs="Arial"/>
          <w:b/>
          <w:sz w:val="20"/>
          <w:szCs w:val="20"/>
        </w:rPr>
        <w:t>Chen, Y.-H.,</w:t>
      </w:r>
      <w:r w:rsidRPr="0059156A">
        <w:rPr>
          <w:rFonts w:ascii="Arial" w:hAnsi="Arial" w:cs="Arial"/>
          <w:sz w:val="20"/>
          <w:szCs w:val="20"/>
        </w:rPr>
        <w:t xml:space="preserve"> Senk, S., Thompson, D., &amp; Voogt, K. (2017</w:t>
      </w:r>
      <w:r w:rsidR="00CF73EE">
        <w:rPr>
          <w:rFonts w:ascii="Arial" w:hAnsi="Arial" w:cs="Arial"/>
          <w:sz w:val="20"/>
          <w:szCs w:val="20"/>
        </w:rPr>
        <w:t>,</w:t>
      </w:r>
      <w:r w:rsidR="00CF73EE" w:rsidRPr="00CF73EE">
        <w:rPr>
          <w:rFonts w:ascii="Arial" w:hAnsi="Arial" w:cs="Arial"/>
          <w:sz w:val="20"/>
          <w:szCs w:val="20"/>
        </w:rPr>
        <w:t xml:space="preserve"> </w:t>
      </w:r>
      <w:r w:rsidR="00CF73EE" w:rsidRPr="0059156A">
        <w:rPr>
          <w:rFonts w:ascii="Arial" w:hAnsi="Arial" w:cs="Arial"/>
          <w:sz w:val="20"/>
          <w:szCs w:val="20"/>
        </w:rPr>
        <w:t>November,</w:t>
      </w:r>
      <w:r w:rsidRPr="0059156A">
        <w:rPr>
          <w:rFonts w:ascii="Arial" w:hAnsi="Arial" w:cs="Arial"/>
          <w:sz w:val="20"/>
          <w:szCs w:val="20"/>
        </w:rPr>
        <w:t xml:space="preserve">). </w:t>
      </w:r>
      <w:r w:rsidRPr="0059156A">
        <w:rPr>
          <w:rFonts w:ascii="Arial" w:hAnsi="Arial" w:cs="Arial"/>
          <w:i/>
          <w:sz w:val="20"/>
          <w:szCs w:val="20"/>
        </w:rPr>
        <w:t>An evaluation of the van Hiele Geometry Test: Comparing analyses from three psychometric methods</w:t>
      </w:r>
      <w:r w:rsidR="00C909AA">
        <w:rPr>
          <w:rFonts w:ascii="Arial" w:hAnsi="Arial" w:cs="Arial"/>
          <w:i/>
          <w:sz w:val="20"/>
          <w:szCs w:val="20"/>
        </w:rPr>
        <w:t xml:space="preserve"> </w:t>
      </w:r>
      <w:r w:rsidR="00C909AA">
        <w:rPr>
          <w:rFonts w:ascii="Arial" w:hAnsi="Arial" w:cs="Arial"/>
          <w:iCs/>
          <w:sz w:val="20"/>
          <w:szCs w:val="20"/>
        </w:rPr>
        <w:t>[Paper Session]</w:t>
      </w:r>
      <w:r w:rsidRPr="0059156A">
        <w:rPr>
          <w:rFonts w:ascii="Arial" w:hAnsi="Arial" w:cs="Arial"/>
          <w:i/>
          <w:sz w:val="20"/>
          <w:szCs w:val="20"/>
        </w:rPr>
        <w:t>.</w:t>
      </w:r>
      <w:r w:rsidR="00CF73EE">
        <w:rPr>
          <w:rFonts w:ascii="Arial" w:hAnsi="Arial" w:cs="Arial"/>
          <w:i/>
          <w:sz w:val="20"/>
          <w:szCs w:val="20"/>
        </w:rPr>
        <w:t xml:space="preserve"> </w:t>
      </w:r>
      <w:r w:rsidR="00CF73EE">
        <w:rPr>
          <w:rFonts w:ascii="Arial" w:hAnsi="Arial" w:cs="Arial"/>
          <w:sz w:val="20"/>
          <w:szCs w:val="20"/>
        </w:rPr>
        <w:t xml:space="preserve">FERA Annual Meeting, </w:t>
      </w:r>
      <w:r w:rsidRPr="0059156A">
        <w:rPr>
          <w:rFonts w:ascii="Arial" w:hAnsi="Arial" w:cs="Arial"/>
          <w:sz w:val="20"/>
          <w:szCs w:val="20"/>
        </w:rPr>
        <w:t>Cocoa Beach, Florida.</w:t>
      </w:r>
    </w:p>
    <w:p w14:paraId="6705B96E" w14:textId="2872F0BB" w:rsidR="009F370D" w:rsidRPr="0059156A" w:rsidRDefault="009F370D" w:rsidP="00A47BD7">
      <w:pPr>
        <w:pStyle w:val="Default"/>
        <w:numPr>
          <w:ilvl w:val="0"/>
          <w:numId w:val="21"/>
        </w:numPr>
        <w:tabs>
          <w:tab w:val="left" w:pos="360"/>
          <w:tab w:val="left" w:pos="720"/>
        </w:tabs>
        <w:spacing w:after="60"/>
        <w:ind w:hanging="720"/>
        <w:rPr>
          <w:rFonts w:ascii="Arial" w:hAnsi="Arial" w:cs="Arial"/>
          <w:color w:val="auto"/>
          <w:sz w:val="20"/>
          <w:szCs w:val="20"/>
        </w:rPr>
      </w:pPr>
      <w:r w:rsidRPr="0059156A">
        <w:rPr>
          <w:rFonts w:ascii="Arial" w:hAnsi="Arial" w:cs="Arial"/>
          <w:b/>
          <w:color w:val="auto"/>
          <w:sz w:val="20"/>
          <w:szCs w:val="20"/>
        </w:rPr>
        <w:t>Chen, Y.-H.,</w:t>
      </w:r>
      <w:r w:rsidRPr="0059156A">
        <w:rPr>
          <w:rFonts w:ascii="Arial" w:hAnsi="Arial" w:cs="Arial"/>
          <w:color w:val="auto"/>
          <w:sz w:val="20"/>
          <w:szCs w:val="20"/>
        </w:rPr>
        <w:t xml:space="preserve"> Yi, Z., Wang, Y., &amp; Thompson, D. (2017</w:t>
      </w:r>
      <w:r w:rsidR="007A3EE5">
        <w:rPr>
          <w:rFonts w:ascii="Arial" w:hAnsi="Arial" w:cs="Arial"/>
          <w:color w:val="auto"/>
          <w:sz w:val="20"/>
          <w:szCs w:val="20"/>
        </w:rPr>
        <w:t>,</w:t>
      </w:r>
      <w:r w:rsidR="007A3EE5" w:rsidRPr="007A3EE5">
        <w:rPr>
          <w:rFonts w:ascii="Arial" w:hAnsi="Arial" w:cs="Arial"/>
          <w:color w:val="auto"/>
          <w:sz w:val="20"/>
          <w:szCs w:val="20"/>
        </w:rPr>
        <w:t xml:space="preserve"> </w:t>
      </w:r>
      <w:r w:rsidR="007A3EE5" w:rsidRPr="0059156A">
        <w:rPr>
          <w:rFonts w:ascii="Arial" w:hAnsi="Arial" w:cs="Arial"/>
          <w:color w:val="auto"/>
          <w:sz w:val="20"/>
          <w:szCs w:val="20"/>
        </w:rPr>
        <w:t>November</w:t>
      </w:r>
      <w:r w:rsidRPr="0059156A">
        <w:rPr>
          <w:rFonts w:ascii="Arial" w:hAnsi="Arial" w:cs="Arial"/>
          <w:color w:val="auto"/>
          <w:sz w:val="20"/>
          <w:szCs w:val="20"/>
        </w:rPr>
        <w:t xml:space="preserve">). </w:t>
      </w:r>
      <w:r w:rsidRPr="0059156A">
        <w:rPr>
          <w:rFonts w:ascii="Arial" w:hAnsi="Arial" w:cs="Arial"/>
          <w:i/>
          <w:color w:val="auto"/>
          <w:sz w:val="20"/>
          <w:szCs w:val="20"/>
        </w:rPr>
        <w:t>Application of multilevel structural equation modeling to the van Hiele Geometry test</w:t>
      </w:r>
      <w:r w:rsidR="007A3EE5">
        <w:rPr>
          <w:rFonts w:ascii="Arial" w:hAnsi="Arial" w:cs="Arial"/>
          <w:i/>
          <w:color w:val="auto"/>
          <w:sz w:val="20"/>
          <w:szCs w:val="20"/>
        </w:rPr>
        <w:t xml:space="preserve"> </w:t>
      </w:r>
      <w:r w:rsidR="007A3EE5">
        <w:rPr>
          <w:rFonts w:ascii="Arial" w:hAnsi="Arial" w:cs="Arial"/>
          <w:iCs/>
          <w:color w:val="auto"/>
          <w:sz w:val="20"/>
          <w:szCs w:val="20"/>
        </w:rPr>
        <w:t>[Paper Session]</w:t>
      </w:r>
      <w:r w:rsidRPr="0059156A">
        <w:rPr>
          <w:rFonts w:ascii="Arial" w:hAnsi="Arial" w:cs="Arial"/>
          <w:i/>
          <w:color w:val="auto"/>
          <w:sz w:val="20"/>
          <w:szCs w:val="20"/>
        </w:rPr>
        <w:t>.</w:t>
      </w:r>
      <w:r w:rsidRPr="0059156A">
        <w:rPr>
          <w:rFonts w:ascii="Arial" w:hAnsi="Arial" w:cs="Arial"/>
          <w:color w:val="auto"/>
          <w:sz w:val="20"/>
          <w:szCs w:val="20"/>
        </w:rPr>
        <w:t xml:space="preserve"> F</w:t>
      </w:r>
      <w:r w:rsidR="007A3EE5">
        <w:rPr>
          <w:rFonts w:ascii="Arial" w:hAnsi="Arial" w:cs="Arial"/>
          <w:color w:val="auto"/>
          <w:sz w:val="20"/>
          <w:szCs w:val="20"/>
        </w:rPr>
        <w:t>ERA Annual Meeting</w:t>
      </w:r>
      <w:r w:rsidR="00CF73EE">
        <w:rPr>
          <w:rFonts w:ascii="Arial" w:hAnsi="Arial" w:cs="Arial"/>
          <w:color w:val="auto"/>
          <w:sz w:val="20"/>
          <w:szCs w:val="20"/>
        </w:rPr>
        <w:t>,</w:t>
      </w:r>
      <w:r w:rsidRPr="0059156A">
        <w:rPr>
          <w:rFonts w:ascii="Arial" w:hAnsi="Arial" w:cs="Arial"/>
          <w:color w:val="auto"/>
          <w:sz w:val="20"/>
          <w:szCs w:val="20"/>
        </w:rPr>
        <w:t xml:space="preserve"> Cocoa Beach, Florida.</w:t>
      </w:r>
    </w:p>
    <w:p w14:paraId="060BA565" w14:textId="5F43793D" w:rsidR="009F370D" w:rsidRPr="0059156A" w:rsidRDefault="009F370D" w:rsidP="00A47BD7">
      <w:pPr>
        <w:pStyle w:val="Default"/>
        <w:numPr>
          <w:ilvl w:val="0"/>
          <w:numId w:val="21"/>
        </w:numPr>
        <w:tabs>
          <w:tab w:val="left" w:pos="360"/>
          <w:tab w:val="left" w:pos="720"/>
        </w:tabs>
        <w:spacing w:after="60"/>
        <w:ind w:hanging="720"/>
        <w:rPr>
          <w:rFonts w:ascii="Arial" w:hAnsi="Arial" w:cs="Arial"/>
          <w:sz w:val="20"/>
          <w:szCs w:val="20"/>
        </w:rPr>
      </w:pPr>
      <w:r w:rsidRPr="0059156A">
        <w:rPr>
          <w:rFonts w:ascii="Arial" w:hAnsi="Arial" w:cs="Arial"/>
          <w:sz w:val="20"/>
          <w:szCs w:val="20"/>
        </w:rPr>
        <w:t xml:space="preserve">Yin, Y., </w:t>
      </w:r>
      <w:r w:rsidRPr="0059156A">
        <w:rPr>
          <w:rFonts w:ascii="Arial" w:hAnsi="Arial" w:cs="Arial"/>
          <w:b/>
          <w:sz w:val="20"/>
          <w:szCs w:val="20"/>
        </w:rPr>
        <w:t>Chen, Y.-H.,</w:t>
      </w:r>
      <w:r w:rsidRPr="0059156A">
        <w:rPr>
          <w:rFonts w:ascii="Arial" w:hAnsi="Arial" w:cs="Arial"/>
          <w:sz w:val="20"/>
          <w:szCs w:val="20"/>
        </w:rPr>
        <w:t xml:space="preserve"> &amp; Yi, Z. (2016</w:t>
      </w:r>
      <w:r w:rsidR="007A3EE5">
        <w:rPr>
          <w:rFonts w:ascii="Arial" w:hAnsi="Arial" w:cs="Arial"/>
          <w:sz w:val="20"/>
          <w:szCs w:val="20"/>
        </w:rPr>
        <w:t>,</w:t>
      </w:r>
      <w:r w:rsidR="007A3EE5" w:rsidRPr="007A3EE5">
        <w:rPr>
          <w:rFonts w:ascii="Arial" w:hAnsi="Arial" w:cs="Arial"/>
          <w:sz w:val="20"/>
          <w:szCs w:val="20"/>
        </w:rPr>
        <w:t xml:space="preserve"> </w:t>
      </w:r>
      <w:r w:rsidR="007A3EE5" w:rsidRPr="0059156A">
        <w:rPr>
          <w:rFonts w:ascii="Arial" w:hAnsi="Arial" w:cs="Arial"/>
          <w:sz w:val="20"/>
          <w:szCs w:val="20"/>
        </w:rPr>
        <w:t>November</w:t>
      </w:r>
      <w:r w:rsidRPr="0059156A">
        <w:rPr>
          <w:rFonts w:ascii="Arial" w:hAnsi="Arial" w:cs="Arial"/>
          <w:sz w:val="20"/>
          <w:szCs w:val="20"/>
        </w:rPr>
        <w:t xml:space="preserve">). </w:t>
      </w:r>
      <w:r w:rsidRPr="0059156A">
        <w:rPr>
          <w:rFonts w:ascii="Arial" w:hAnsi="Arial" w:cs="Arial"/>
          <w:i/>
          <w:sz w:val="20"/>
          <w:szCs w:val="20"/>
        </w:rPr>
        <w:t>Investigating potential source caused gender DIF in reading literacy assessment</w:t>
      </w:r>
      <w:r w:rsidR="007A3EE5" w:rsidRPr="007A3EE5">
        <w:rPr>
          <w:rFonts w:ascii="Arial" w:hAnsi="Arial" w:cs="Arial"/>
          <w:iCs/>
          <w:color w:val="auto"/>
          <w:sz w:val="20"/>
          <w:szCs w:val="20"/>
        </w:rPr>
        <w:t xml:space="preserve"> </w:t>
      </w:r>
      <w:r w:rsidR="007A3EE5">
        <w:rPr>
          <w:rFonts w:ascii="Arial" w:hAnsi="Arial" w:cs="Arial"/>
          <w:iCs/>
          <w:color w:val="auto"/>
          <w:sz w:val="20"/>
          <w:szCs w:val="20"/>
        </w:rPr>
        <w:t>[Paper Session]</w:t>
      </w:r>
      <w:r w:rsidR="007A3EE5" w:rsidRPr="0059156A">
        <w:rPr>
          <w:rFonts w:ascii="Arial" w:hAnsi="Arial" w:cs="Arial"/>
          <w:i/>
          <w:color w:val="auto"/>
          <w:sz w:val="20"/>
          <w:szCs w:val="20"/>
        </w:rPr>
        <w:t>.</w:t>
      </w:r>
      <w:r w:rsidR="007A3EE5" w:rsidRPr="0059156A">
        <w:rPr>
          <w:rFonts w:ascii="Arial" w:hAnsi="Arial" w:cs="Arial"/>
          <w:color w:val="auto"/>
          <w:sz w:val="20"/>
          <w:szCs w:val="20"/>
        </w:rPr>
        <w:t xml:space="preserve"> F</w:t>
      </w:r>
      <w:r w:rsidR="007A3EE5">
        <w:rPr>
          <w:rFonts w:ascii="Arial" w:hAnsi="Arial" w:cs="Arial"/>
          <w:color w:val="auto"/>
          <w:sz w:val="20"/>
          <w:szCs w:val="20"/>
        </w:rPr>
        <w:t>ERA Annual Meeting</w:t>
      </w:r>
      <w:r w:rsidR="00CF73EE">
        <w:rPr>
          <w:rFonts w:ascii="Arial" w:hAnsi="Arial" w:cs="Arial"/>
          <w:color w:val="auto"/>
          <w:sz w:val="20"/>
          <w:szCs w:val="20"/>
        </w:rPr>
        <w:t xml:space="preserve">, </w:t>
      </w:r>
      <w:r w:rsidR="00CF73EE" w:rsidRPr="0059156A">
        <w:rPr>
          <w:rFonts w:ascii="Arial" w:hAnsi="Arial" w:cs="Arial"/>
          <w:sz w:val="20"/>
          <w:szCs w:val="20"/>
        </w:rPr>
        <w:t>Lakeland, Florida.</w:t>
      </w:r>
    </w:p>
    <w:p w14:paraId="07D4D675" w14:textId="609AE9F0" w:rsidR="009F370D" w:rsidRPr="0059156A" w:rsidRDefault="009F370D" w:rsidP="00A47BD7">
      <w:pPr>
        <w:pStyle w:val="Default"/>
        <w:numPr>
          <w:ilvl w:val="0"/>
          <w:numId w:val="21"/>
        </w:numPr>
        <w:tabs>
          <w:tab w:val="left" w:pos="360"/>
          <w:tab w:val="left" w:pos="720"/>
        </w:tabs>
        <w:spacing w:after="60"/>
        <w:ind w:hanging="720"/>
        <w:rPr>
          <w:rFonts w:ascii="Arial" w:hAnsi="Arial" w:cs="Arial"/>
          <w:sz w:val="20"/>
          <w:szCs w:val="20"/>
        </w:rPr>
      </w:pPr>
      <w:r w:rsidRPr="0059156A">
        <w:rPr>
          <w:rFonts w:ascii="Arial" w:hAnsi="Arial" w:cs="Arial"/>
          <w:sz w:val="20"/>
          <w:szCs w:val="20"/>
        </w:rPr>
        <w:t xml:space="preserve">Fay, R. H., Thompson, D. R., Dedrick, R., &amp; </w:t>
      </w:r>
      <w:r w:rsidRPr="0059156A">
        <w:rPr>
          <w:rFonts w:ascii="Arial" w:hAnsi="Arial" w:cs="Arial"/>
          <w:b/>
          <w:sz w:val="20"/>
          <w:szCs w:val="20"/>
        </w:rPr>
        <w:t>Chen, Y.-H.</w:t>
      </w:r>
      <w:r w:rsidRPr="0059156A">
        <w:rPr>
          <w:rFonts w:ascii="Arial" w:hAnsi="Arial" w:cs="Arial"/>
          <w:sz w:val="20"/>
          <w:szCs w:val="20"/>
        </w:rPr>
        <w:t xml:space="preserve"> (2016</w:t>
      </w:r>
      <w:r w:rsidR="00F229D3">
        <w:rPr>
          <w:rFonts w:ascii="Arial" w:hAnsi="Arial" w:cs="Arial"/>
          <w:sz w:val="20"/>
          <w:szCs w:val="20"/>
        </w:rPr>
        <w:t>,</w:t>
      </w:r>
      <w:r w:rsidR="00F229D3" w:rsidRPr="00F229D3">
        <w:rPr>
          <w:rFonts w:ascii="Arial" w:hAnsi="Arial" w:cs="Arial"/>
          <w:sz w:val="20"/>
          <w:szCs w:val="20"/>
        </w:rPr>
        <w:t xml:space="preserve"> </w:t>
      </w:r>
      <w:r w:rsidR="00F229D3" w:rsidRPr="0059156A">
        <w:rPr>
          <w:rFonts w:ascii="Arial" w:hAnsi="Arial" w:cs="Arial"/>
          <w:sz w:val="20"/>
          <w:szCs w:val="20"/>
        </w:rPr>
        <w:t>November</w:t>
      </w:r>
      <w:r w:rsidRPr="0059156A">
        <w:rPr>
          <w:rFonts w:ascii="Arial" w:hAnsi="Arial" w:cs="Arial"/>
          <w:sz w:val="20"/>
          <w:szCs w:val="20"/>
        </w:rPr>
        <w:t xml:space="preserve">). </w:t>
      </w:r>
      <w:r w:rsidRPr="0059156A">
        <w:rPr>
          <w:rFonts w:ascii="Arial" w:hAnsi="Arial" w:cs="Arial"/>
          <w:i/>
          <w:sz w:val="20"/>
          <w:szCs w:val="20"/>
        </w:rPr>
        <w:t>Application of the fusion model for cognitive diagnostic assessment with non</w:t>
      </w:r>
      <w:r w:rsidRPr="0059156A">
        <w:rPr>
          <w:rFonts w:ascii="Cambria Math" w:hAnsi="Cambria Math" w:cs="Cambria Math"/>
          <w:i/>
          <w:sz w:val="20"/>
          <w:szCs w:val="20"/>
        </w:rPr>
        <w:t>‐</w:t>
      </w:r>
      <w:r w:rsidRPr="0059156A">
        <w:rPr>
          <w:rFonts w:ascii="Arial" w:hAnsi="Arial" w:cs="Arial"/>
          <w:i/>
          <w:sz w:val="20"/>
          <w:szCs w:val="20"/>
        </w:rPr>
        <w:t>diagnostic middle school math test items</w:t>
      </w:r>
      <w:r w:rsidR="007A3EE5">
        <w:rPr>
          <w:rFonts w:ascii="Arial" w:hAnsi="Arial" w:cs="Arial"/>
          <w:i/>
          <w:sz w:val="20"/>
          <w:szCs w:val="20"/>
        </w:rPr>
        <w:t xml:space="preserve"> </w:t>
      </w:r>
      <w:r w:rsidR="007A3EE5">
        <w:rPr>
          <w:rFonts w:ascii="Arial" w:hAnsi="Arial" w:cs="Arial"/>
          <w:iCs/>
          <w:color w:val="auto"/>
          <w:sz w:val="20"/>
          <w:szCs w:val="20"/>
        </w:rPr>
        <w:t>[Paper Session]</w:t>
      </w:r>
      <w:r w:rsidR="007A3EE5" w:rsidRPr="0059156A">
        <w:rPr>
          <w:rFonts w:ascii="Arial" w:hAnsi="Arial" w:cs="Arial"/>
          <w:i/>
          <w:color w:val="auto"/>
          <w:sz w:val="20"/>
          <w:szCs w:val="20"/>
        </w:rPr>
        <w:t>.</w:t>
      </w:r>
      <w:r w:rsidR="007A3EE5" w:rsidRPr="0059156A">
        <w:rPr>
          <w:rFonts w:ascii="Arial" w:hAnsi="Arial" w:cs="Arial"/>
          <w:color w:val="auto"/>
          <w:sz w:val="20"/>
          <w:szCs w:val="20"/>
        </w:rPr>
        <w:t xml:space="preserve"> F</w:t>
      </w:r>
      <w:r w:rsidR="007A3EE5">
        <w:rPr>
          <w:rFonts w:ascii="Arial" w:hAnsi="Arial" w:cs="Arial"/>
          <w:color w:val="auto"/>
          <w:sz w:val="20"/>
          <w:szCs w:val="20"/>
        </w:rPr>
        <w:t>ERA Annual Meeting</w:t>
      </w:r>
      <w:r w:rsidR="00CF73EE">
        <w:rPr>
          <w:rFonts w:ascii="Arial" w:hAnsi="Arial" w:cs="Arial"/>
          <w:color w:val="auto"/>
          <w:sz w:val="20"/>
          <w:szCs w:val="20"/>
        </w:rPr>
        <w:t xml:space="preserve">, </w:t>
      </w:r>
      <w:r w:rsidRPr="0059156A">
        <w:rPr>
          <w:rFonts w:ascii="Arial" w:hAnsi="Arial" w:cs="Arial"/>
          <w:sz w:val="20"/>
          <w:szCs w:val="20"/>
        </w:rPr>
        <w:t>Lakeland, Florida.</w:t>
      </w:r>
    </w:p>
    <w:p w14:paraId="345B74A1" w14:textId="52ACE1C2" w:rsidR="003053AF" w:rsidRPr="0059156A" w:rsidRDefault="003053AF" w:rsidP="00A47BD7">
      <w:pPr>
        <w:pStyle w:val="NormalWeb"/>
        <w:numPr>
          <w:ilvl w:val="0"/>
          <w:numId w:val="21"/>
        </w:numPr>
        <w:tabs>
          <w:tab w:val="left" w:pos="360"/>
          <w:tab w:val="left" w:pos="720"/>
        </w:tabs>
        <w:spacing w:before="0" w:beforeAutospacing="0" w:after="60" w:afterAutospacing="0"/>
        <w:ind w:hanging="720"/>
        <w:rPr>
          <w:rFonts w:ascii="Arial" w:hAnsi="Arial" w:cs="Arial"/>
          <w:sz w:val="20"/>
          <w:szCs w:val="20"/>
        </w:rPr>
      </w:pPr>
      <w:r w:rsidRPr="0059156A">
        <w:rPr>
          <w:rFonts w:ascii="Arial" w:hAnsi="Arial" w:cs="Arial"/>
          <w:sz w:val="20"/>
          <w:szCs w:val="20"/>
        </w:rPr>
        <w:t xml:space="preserve">*Li, I. Y., </w:t>
      </w:r>
      <w:r w:rsidRPr="0059156A">
        <w:rPr>
          <w:rFonts w:ascii="Arial" w:hAnsi="Arial" w:cs="Arial"/>
          <w:b/>
          <w:bCs/>
          <w:sz w:val="20"/>
          <w:szCs w:val="20"/>
        </w:rPr>
        <w:t>Chen, Y.-H.</w:t>
      </w:r>
      <w:r w:rsidRPr="0059156A">
        <w:rPr>
          <w:rFonts w:ascii="Arial" w:hAnsi="Arial" w:cs="Arial"/>
          <w:sz w:val="20"/>
          <w:szCs w:val="20"/>
        </w:rPr>
        <w:t>, *Cao, C., &amp; *Wang, Y. (2014</w:t>
      </w:r>
      <w:r w:rsidR="00CF73EE">
        <w:rPr>
          <w:rFonts w:ascii="Arial" w:hAnsi="Arial" w:cs="Arial"/>
          <w:sz w:val="20"/>
          <w:szCs w:val="20"/>
        </w:rPr>
        <w:t>,</w:t>
      </w:r>
      <w:r w:rsidR="00CF73EE" w:rsidRPr="00CF73EE">
        <w:rPr>
          <w:rFonts w:ascii="Arial" w:hAnsi="Arial" w:cs="Arial"/>
          <w:sz w:val="20"/>
          <w:szCs w:val="20"/>
        </w:rPr>
        <w:t xml:space="preserve"> </w:t>
      </w:r>
      <w:r w:rsidR="00CF73EE" w:rsidRPr="0059156A">
        <w:rPr>
          <w:rFonts w:ascii="Arial" w:hAnsi="Arial" w:cs="Arial"/>
          <w:sz w:val="20"/>
          <w:szCs w:val="20"/>
        </w:rPr>
        <w:t>October,</w:t>
      </w:r>
      <w:r w:rsidRPr="0059156A">
        <w:rPr>
          <w:rFonts w:ascii="Arial" w:hAnsi="Arial" w:cs="Arial"/>
          <w:sz w:val="20"/>
          <w:szCs w:val="20"/>
        </w:rPr>
        <w:t xml:space="preserve">). </w:t>
      </w:r>
      <w:r w:rsidRPr="0059156A">
        <w:rPr>
          <w:rFonts w:ascii="Arial" w:hAnsi="Arial" w:cs="Arial"/>
          <w:i/>
          <w:sz w:val="20"/>
          <w:szCs w:val="20"/>
        </w:rPr>
        <w:t>Modeling cognitive processes of Learning with SAS procedure</w:t>
      </w:r>
      <w:r w:rsidR="007A3EE5">
        <w:rPr>
          <w:rFonts w:ascii="Arial" w:hAnsi="Arial" w:cs="Arial"/>
          <w:i/>
          <w:sz w:val="20"/>
          <w:szCs w:val="20"/>
        </w:rPr>
        <w:t xml:space="preserve"> </w:t>
      </w:r>
      <w:r w:rsidR="007A3EE5">
        <w:rPr>
          <w:rFonts w:ascii="Arial" w:hAnsi="Arial" w:cs="Arial"/>
          <w:iCs/>
          <w:sz w:val="20"/>
          <w:szCs w:val="20"/>
        </w:rPr>
        <w:t>[Paper Session]</w:t>
      </w:r>
      <w:r w:rsidRPr="0059156A">
        <w:rPr>
          <w:rFonts w:ascii="Arial" w:hAnsi="Arial" w:cs="Arial"/>
          <w:i/>
          <w:sz w:val="20"/>
          <w:szCs w:val="20"/>
        </w:rPr>
        <w:t>.</w:t>
      </w:r>
      <w:r w:rsidRPr="0059156A">
        <w:rPr>
          <w:rFonts w:ascii="Arial" w:hAnsi="Arial" w:cs="Arial"/>
          <w:sz w:val="20"/>
          <w:szCs w:val="20"/>
        </w:rPr>
        <w:t xml:space="preserve"> SouthEast SAS Users Group</w:t>
      </w:r>
      <w:r w:rsidR="007A3EE5">
        <w:rPr>
          <w:rFonts w:ascii="Arial" w:hAnsi="Arial" w:cs="Arial"/>
          <w:sz w:val="20"/>
          <w:szCs w:val="20"/>
        </w:rPr>
        <w:t xml:space="preserve"> (SESUG) Annual Meeting</w:t>
      </w:r>
      <w:r w:rsidRPr="0059156A">
        <w:rPr>
          <w:rFonts w:ascii="Arial" w:hAnsi="Arial" w:cs="Arial"/>
          <w:sz w:val="20"/>
          <w:szCs w:val="20"/>
        </w:rPr>
        <w:t xml:space="preserve">. Myrtle Beach, South Carolina. </w:t>
      </w:r>
    </w:p>
    <w:p w14:paraId="33961197" w14:textId="17D43AA8" w:rsidR="003053AF" w:rsidRPr="0059156A" w:rsidRDefault="003053AF" w:rsidP="00A47BD7">
      <w:pPr>
        <w:pStyle w:val="NormalWeb"/>
        <w:numPr>
          <w:ilvl w:val="0"/>
          <w:numId w:val="21"/>
        </w:numPr>
        <w:tabs>
          <w:tab w:val="left" w:pos="360"/>
          <w:tab w:val="left" w:pos="720"/>
        </w:tabs>
        <w:spacing w:before="0" w:beforeAutospacing="0" w:after="60" w:afterAutospacing="0"/>
        <w:ind w:hanging="720"/>
        <w:rPr>
          <w:rFonts w:ascii="Arial" w:hAnsi="Arial" w:cs="Arial"/>
          <w:sz w:val="20"/>
          <w:szCs w:val="20"/>
        </w:rPr>
      </w:pPr>
      <w:r w:rsidRPr="0059156A">
        <w:rPr>
          <w:rFonts w:ascii="Arial" w:hAnsi="Arial" w:cs="Arial"/>
          <w:b/>
          <w:bCs/>
          <w:sz w:val="20"/>
          <w:szCs w:val="20"/>
        </w:rPr>
        <w:t>Chen, Y.-H.,</w:t>
      </w:r>
      <w:r w:rsidRPr="0059156A">
        <w:rPr>
          <w:rFonts w:ascii="Arial" w:hAnsi="Arial" w:cs="Arial"/>
          <w:sz w:val="20"/>
          <w:szCs w:val="20"/>
        </w:rPr>
        <w:t xml:space="preserve"> *Li, I. Y., *Cao, C., &amp; *Wang, Y. (2014</w:t>
      </w:r>
      <w:r w:rsidR="00CF73EE">
        <w:rPr>
          <w:rFonts w:ascii="Arial" w:hAnsi="Arial" w:cs="Arial"/>
          <w:sz w:val="20"/>
          <w:szCs w:val="20"/>
        </w:rPr>
        <w:t>,</w:t>
      </w:r>
      <w:r w:rsidR="00CF73EE" w:rsidRPr="00CF73EE">
        <w:rPr>
          <w:rFonts w:ascii="Arial" w:hAnsi="Arial" w:cs="Arial"/>
          <w:sz w:val="20"/>
          <w:szCs w:val="20"/>
        </w:rPr>
        <w:t xml:space="preserve"> </w:t>
      </w:r>
      <w:r w:rsidR="00CF73EE" w:rsidRPr="0059156A">
        <w:rPr>
          <w:rFonts w:ascii="Arial" w:hAnsi="Arial" w:cs="Arial"/>
          <w:sz w:val="20"/>
          <w:szCs w:val="20"/>
        </w:rPr>
        <w:t>October</w:t>
      </w:r>
      <w:r w:rsidRPr="0059156A">
        <w:rPr>
          <w:rFonts w:ascii="Arial" w:hAnsi="Arial" w:cs="Arial"/>
          <w:sz w:val="20"/>
          <w:szCs w:val="20"/>
        </w:rPr>
        <w:t xml:space="preserve">). </w:t>
      </w:r>
      <w:r w:rsidRPr="0059156A">
        <w:rPr>
          <w:rFonts w:ascii="Arial" w:hAnsi="Arial" w:cs="Arial"/>
          <w:i/>
          <w:iCs/>
          <w:sz w:val="20"/>
          <w:szCs w:val="20"/>
        </w:rPr>
        <w:t>Impact of Q-matrix Misspecification on Cognitive Attribute Estimation in the Crossed Random Effects LLTM Model with the SAS</w:t>
      </w:r>
      <w:r w:rsidRPr="0059156A">
        <w:rPr>
          <w:rFonts w:ascii="Arial" w:hAnsi="Arial" w:cs="Arial"/>
          <w:i/>
          <w:iCs/>
          <w:sz w:val="20"/>
          <w:szCs w:val="20"/>
          <w:vertAlign w:val="superscript"/>
        </w:rPr>
        <w:t>®</w:t>
      </w:r>
      <w:r w:rsidRPr="0059156A">
        <w:rPr>
          <w:rFonts w:ascii="Arial" w:hAnsi="Arial" w:cs="Arial"/>
          <w:i/>
          <w:iCs/>
          <w:sz w:val="20"/>
          <w:szCs w:val="20"/>
        </w:rPr>
        <w:t xml:space="preserve"> GLIMMIX Procedure. </w:t>
      </w:r>
      <w:r w:rsidRPr="0059156A">
        <w:rPr>
          <w:rFonts w:ascii="Arial" w:hAnsi="Arial" w:cs="Arial"/>
          <w:sz w:val="20"/>
          <w:szCs w:val="20"/>
        </w:rPr>
        <w:t xml:space="preserve">Presented at the annual meeting of SouthEast SAS Users Group. Myrtle Beach, South Carolina. </w:t>
      </w:r>
    </w:p>
    <w:p w14:paraId="1F2DA42D" w14:textId="30B6DB4F" w:rsidR="003053AF" w:rsidRDefault="00674022" w:rsidP="00A47BD7">
      <w:pPr>
        <w:pStyle w:val="NormalWeb"/>
        <w:widowControl w:val="0"/>
        <w:numPr>
          <w:ilvl w:val="0"/>
          <w:numId w:val="21"/>
        </w:numPr>
        <w:tabs>
          <w:tab w:val="left" w:pos="360"/>
          <w:tab w:val="left" w:pos="720"/>
        </w:tabs>
        <w:spacing w:before="0" w:beforeAutospacing="0" w:after="60" w:afterAutospacing="0"/>
        <w:ind w:hanging="720"/>
        <w:rPr>
          <w:rFonts w:ascii="Arial" w:hAnsi="Arial" w:cs="Arial"/>
          <w:sz w:val="20"/>
          <w:szCs w:val="20"/>
        </w:rPr>
      </w:pPr>
      <w:r>
        <w:rPr>
          <w:rFonts w:ascii="Arial" w:hAnsi="Arial" w:cs="Arial"/>
          <w:sz w:val="20"/>
          <w:szCs w:val="20"/>
        </w:rPr>
        <w:t>*</w:t>
      </w:r>
      <w:r w:rsidR="003053AF" w:rsidRPr="00253D55">
        <w:rPr>
          <w:rFonts w:ascii="Arial" w:hAnsi="Arial" w:cs="Arial"/>
          <w:sz w:val="20"/>
          <w:szCs w:val="20"/>
        </w:rPr>
        <w:t xml:space="preserve">Nguyen, D. T., </w:t>
      </w:r>
      <w:r>
        <w:rPr>
          <w:rFonts w:ascii="Arial" w:hAnsi="Arial" w:cs="Arial"/>
          <w:sz w:val="20"/>
          <w:szCs w:val="20"/>
        </w:rPr>
        <w:t>*</w:t>
      </w:r>
      <w:r w:rsidR="003053AF" w:rsidRPr="00253D55">
        <w:rPr>
          <w:rFonts w:ascii="Arial" w:hAnsi="Arial" w:cs="Arial"/>
          <w:sz w:val="20"/>
          <w:szCs w:val="20"/>
        </w:rPr>
        <w:t xml:space="preserve">Pham, T. V., </w:t>
      </w:r>
      <w:r>
        <w:rPr>
          <w:rFonts w:ascii="Arial" w:hAnsi="Arial" w:cs="Arial"/>
          <w:sz w:val="20"/>
          <w:szCs w:val="20"/>
        </w:rPr>
        <w:t>*</w:t>
      </w:r>
      <w:r w:rsidR="003053AF" w:rsidRPr="00253D55">
        <w:rPr>
          <w:rFonts w:ascii="Arial" w:hAnsi="Arial" w:cs="Arial"/>
          <w:sz w:val="20"/>
          <w:szCs w:val="20"/>
        </w:rPr>
        <w:t xml:space="preserve">Rodriguez de Gil, P., </w:t>
      </w:r>
      <w:r>
        <w:rPr>
          <w:rFonts w:ascii="Arial" w:hAnsi="Arial" w:cs="Arial"/>
          <w:sz w:val="20"/>
          <w:szCs w:val="20"/>
        </w:rPr>
        <w:t>*</w:t>
      </w:r>
      <w:r w:rsidR="003053AF" w:rsidRPr="00253D55">
        <w:rPr>
          <w:rFonts w:ascii="Arial" w:hAnsi="Arial" w:cs="Arial"/>
          <w:sz w:val="20"/>
          <w:szCs w:val="20"/>
        </w:rPr>
        <w:t xml:space="preserve">Hicks, T., </w:t>
      </w:r>
      <w:r>
        <w:rPr>
          <w:rFonts w:ascii="Arial" w:hAnsi="Arial" w:cs="Arial"/>
          <w:sz w:val="20"/>
          <w:szCs w:val="20"/>
        </w:rPr>
        <w:t>*</w:t>
      </w:r>
      <w:r w:rsidR="003053AF" w:rsidRPr="00253D55">
        <w:rPr>
          <w:rFonts w:ascii="Arial" w:hAnsi="Arial" w:cs="Arial"/>
          <w:sz w:val="20"/>
          <w:szCs w:val="20"/>
        </w:rPr>
        <w:t xml:space="preserve">Wang, Y., </w:t>
      </w:r>
      <w:r>
        <w:rPr>
          <w:rFonts w:ascii="Arial" w:hAnsi="Arial" w:cs="Arial"/>
          <w:sz w:val="20"/>
          <w:szCs w:val="20"/>
        </w:rPr>
        <w:t>*</w:t>
      </w:r>
      <w:r w:rsidR="003053AF" w:rsidRPr="00253D55">
        <w:rPr>
          <w:rFonts w:ascii="Arial" w:hAnsi="Arial" w:cs="Arial"/>
          <w:sz w:val="20"/>
          <w:szCs w:val="20"/>
        </w:rPr>
        <w:t xml:space="preserve">Li, I. Y., </w:t>
      </w:r>
      <w:r>
        <w:rPr>
          <w:rFonts w:ascii="Arial" w:hAnsi="Arial" w:cs="Arial"/>
          <w:sz w:val="20"/>
          <w:szCs w:val="20"/>
        </w:rPr>
        <w:t>*</w:t>
      </w:r>
      <w:r w:rsidR="003053AF" w:rsidRPr="00253D55">
        <w:rPr>
          <w:rFonts w:ascii="Arial" w:hAnsi="Arial" w:cs="Arial"/>
          <w:sz w:val="20"/>
          <w:szCs w:val="20"/>
        </w:rPr>
        <w:t xml:space="preserve">Bellara, A., </w:t>
      </w:r>
      <w:r>
        <w:rPr>
          <w:rFonts w:ascii="Arial" w:hAnsi="Arial" w:cs="Arial"/>
          <w:sz w:val="20"/>
          <w:szCs w:val="20"/>
        </w:rPr>
        <w:t>*</w:t>
      </w:r>
      <w:r w:rsidR="003053AF" w:rsidRPr="00253D55">
        <w:rPr>
          <w:rFonts w:ascii="Arial" w:hAnsi="Arial" w:cs="Arial"/>
          <w:sz w:val="20"/>
          <w:szCs w:val="20"/>
        </w:rPr>
        <w:t xml:space="preserve">Romano, J., Kim, E. S., </w:t>
      </w:r>
      <w:r>
        <w:rPr>
          <w:rFonts w:ascii="Arial" w:hAnsi="Arial" w:cs="Arial"/>
          <w:sz w:val="20"/>
          <w:szCs w:val="20"/>
        </w:rPr>
        <w:t>*</w:t>
      </w:r>
      <w:r w:rsidR="003053AF" w:rsidRPr="00253D55">
        <w:rPr>
          <w:rFonts w:ascii="Arial" w:hAnsi="Arial" w:cs="Arial"/>
          <w:sz w:val="20"/>
          <w:szCs w:val="20"/>
        </w:rPr>
        <w:t xml:space="preserve">Holmes, H., </w:t>
      </w:r>
      <w:r w:rsidR="003053AF" w:rsidRPr="00E80F96">
        <w:rPr>
          <w:rFonts w:ascii="Arial" w:hAnsi="Arial" w:cs="Arial"/>
          <w:b/>
          <w:bCs/>
          <w:sz w:val="20"/>
          <w:szCs w:val="20"/>
        </w:rPr>
        <w:t>Chen, Y.-H.</w:t>
      </w:r>
      <w:r w:rsidR="003053AF" w:rsidRPr="00253D55">
        <w:rPr>
          <w:rFonts w:ascii="Arial" w:hAnsi="Arial" w:cs="Arial"/>
          <w:sz w:val="20"/>
          <w:szCs w:val="20"/>
        </w:rPr>
        <w:t>, &amp; Kromrey, J. D. (2014</w:t>
      </w:r>
      <w:r w:rsidR="00CF73EE" w:rsidRPr="00CF73EE">
        <w:rPr>
          <w:rFonts w:ascii="Arial" w:hAnsi="Arial" w:cs="Arial"/>
          <w:sz w:val="20"/>
          <w:szCs w:val="20"/>
        </w:rPr>
        <w:t xml:space="preserve"> </w:t>
      </w:r>
      <w:r w:rsidR="00CF73EE" w:rsidRPr="00253D55">
        <w:rPr>
          <w:rFonts w:ascii="Arial" w:hAnsi="Arial" w:cs="Arial"/>
          <w:sz w:val="20"/>
          <w:szCs w:val="20"/>
        </w:rPr>
        <w:t>October</w:t>
      </w:r>
      <w:r w:rsidR="003053AF" w:rsidRPr="00253D55">
        <w:rPr>
          <w:rFonts w:ascii="Arial" w:hAnsi="Arial" w:cs="Arial"/>
          <w:sz w:val="20"/>
          <w:szCs w:val="20"/>
        </w:rPr>
        <w:t xml:space="preserve">). </w:t>
      </w:r>
      <w:r w:rsidR="003053AF" w:rsidRPr="00253D55">
        <w:rPr>
          <w:rFonts w:ascii="Arial" w:hAnsi="Arial" w:cs="Arial"/>
          <w:sz w:val="20"/>
          <w:szCs w:val="20"/>
        </w:rPr>
        <w:lastRenderedPageBreak/>
        <w:t>ANOVA_HOV: A SAS macro for testing homogeneity of variance in one-factor ANOVA models. Presented at the annual meeting of SouthEast SAS Users Group. Myrtle Beach, South Carolina.</w:t>
      </w:r>
    </w:p>
    <w:p w14:paraId="5D0A9E97" w14:textId="63B58169" w:rsidR="00253D55" w:rsidRPr="0059156A" w:rsidRDefault="00253D55" w:rsidP="00A47BD7">
      <w:pPr>
        <w:pStyle w:val="ListParagraph"/>
        <w:widowControl w:val="0"/>
        <w:numPr>
          <w:ilvl w:val="0"/>
          <w:numId w:val="21"/>
        </w:numPr>
        <w:tabs>
          <w:tab w:val="left" w:pos="360"/>
          <w:tab w:val="left" w:pos="720"/>
        </w:tabs>
        <w:autoSpaceDE w:val="0"/>
        <w:autoSpaceDN w:val="0"/>
        <w:adjustRightInd w:val="0"/>
        <w:snapToGrid w:val="0"/>
        <w:spacing w:after="60" w:line="240" w:lineRule="auto"/>
        <w:ind w:hanging="720"/>
        <w:contextualSpacing w:val="0"/>
        <w:rPr>
          <w:rFonts w:ascii="Arial" w:eastAsia="Times New Roman" w:hAnsi="Arial" w:cs="Arial"/>
          <w:sz w:val="20"/>
          <w:szCs w:val="20"/>
          <w:lang w:eastAsia="en-US"/>
        </w:rPr>
      </w:pPr>
      <w:r w:rsidRPr="0059156A">
        <w:rPr>
          <w:rFonts w:ascii="Arial" w:hAnsi="Arial" w:cs="Arial"/>
          <w:sz w:val="20"/>
          <w:szCs w:val="20"/>
        </w:rPr>
        <w:t xml:space="preserve">*Li, I. Y., *Rodriguez de Gil, P., </w:t>
      </w:r>
      <w:r w:rsidR="00D40D71">
        <w:rPr>
          <w:rFonts w:ascii="Arial" w:hAnsi="Arial" w:cs="Arial"/>
          <w:sz w:val="20"/>
          <w:szCs w:val="20"/>
        </w:rPr>
        <w:t>*</w:t>
      </w:r>
      <w:r w:rsidRPr="0059156A">
        <w:rPr>
          <w:rFonts w:ascii="Arial" w:hAnsi="Arial" w:cs="Arial"/>
          <w:sz w:val="20"/>
          <w:szCs w:val="20"/>
        </w:rPr>
        <w:t xml:space="preserve">Romano, J., </w:t>
      </w:r>
      <w:r w:rsidR="00D40D71">
        <w:rPr>
          <w:rFonts w:ascii="Arial" w:hAnsi="Arial" w:cs="Arial"/>
          <w:sz w:val="20"/>
          <w:szCs w:val="20"/>
        </w:rPr>
        <w:t>*</w:t>
      </w:r>
      <w:r w:rsidRPr="0059156A">
        <w:rPr>
          <w:rFonts w:ascii="Arial" w:hAnsi="Arial" w:cs="Arial"/>
          <w:sz w:val="20"/>
          <w:szCs w:val="20"/>
        </w:rPr>
        <w:t xml:space="preserve">Bellara, A., </w:t>
      </w:r>
      <w:r w:rsidR="00D40D71">
        <w:rPr>
          <w:rFonts w:ascii="Arial" w:hAnsi="Arial" w:cs="Arial"/>
          <w:sz w:val="20"/>
          <w:szCs w:val="20"/>
        </w:rPr>
        <w:t>*</w:t>
      </w:r>
      <w:r w:rsidRPr="0059156A">
        <w:rPr>
          <w:rFonts w:ascii="Arial" w:hAnsi="Arial" w:cs="Arial"/>
          <w:sz w:val="20"/>
          <w:szCs w:val="20"/>
        </w:rPr>
        <w:t xml:space="preserve">Holmes, H., </w:t>
      </w:r>
      <w:r w:rsidR="00D40D71">
        <w:rPr>
          <w:rFonts w:ascii="Arial" w:hAnsi="Arial" w:cs="Arial"/>
          <w:sz w:val="20"/>
          <w:szCs w:val="20"/>
        </w:rPr>
        <w:t>*</w:t>
      </w:r>
      <w:r w:rsidRPr="0059156A">
        <w:rPr>
          <w:rFonts w:ascii="Arial" w:hAnsi="Arial" w:cs="Arial"/>
          <w:sz w:val="20"/>
          <w:szCs w:val="20"/>
        </w:rPr>
        <w:t xml:space="preserve">Rasmussen, P., </w:t>
      </w:r>
      <w:r w:rsidRPr="00E80F96">
        <w:rPr>
          <w:rFonts w:ascii="Arial" w:hAnsi="Arial" w:cs="Arial"/>
          <w:b/>
          <w:bCs/>
          <w:sz w:val="20"/>
          <w:szCs w:val="20"/>
        </w:rPr>
        <w:t>Chen, Y.-H.</w:t>
      </w:r>
      <w:r w:rsidRPr="0059156A">
        <w:rPr>
          <w:rFonts w:ascii="Arial" w:hAnsi="Arial" w:cs="Arial"/>
          <w:sz w:val="20"/>
          <w:szCs w:val="20"/>
        </w:rPr>
        <w:t>, &amp; Kromrey, J. D. (2013</w:t>
      </w:r>
      <w:r w:rsidR="00CF73EE">
        <w:rPr>
          <w:rFonts w:ascii="Arial" w:hAnsi="Arial" w:cs="Arial"/>
          <w:sz w:val="20"/>
          <w:szCs w:val="20"/>
        </w:rPr>
        <w:t>,</w:t>
      </w:r>
      <w:r w:rsidR="00CF73EE" w:rsidRPr="00CF73EE">
        <w:rPr>
          <w:rFonts w:ascii="Arial" w:hAnsi="Arial" w:cs="Arial"/>
          <w:sz w:val="20"/>
          <w:szCs w:val="20"/>
        </w:rPr>
        <w:t xml:space="preserve"> </w:t>
      </w:r>
      <w:r w:rsidR="00CF73EE" w:rsidRPr="0059156A">
        <w:rPr>
          <w:rFonts w:ascii="Arial" w:hAnsi="Arial" w:cs="Arial"/>
          <w:sz w:val="20"/>
          <w:szCs w:val="20"/>
        </w:rPr>
        <w:t>November,</w:t>
      </w:r>
      <w:r w:rsidRPr="0059156A">
        <w:rPr>
          <w:rFonts w:ascii="Arial" w:hAnsi="Arial" w:cs="Arial"/>
          <w:sz w:val="20"/>
          <w:szCs w:val="20"/>
        </w:rPr>
        <w:t xml:space="preserve">). </w:t>
      </w:r>
      <w:r w:rsidRPr="0059156A">
        <w:rPr>
          <w:rFonts w:ascii="Arial" w:hAnsi="Arial" w:cs="Arial"/>
          <w:i/>
          <w:iCs/>
          <w:sz w:val="20"/>
          <w:szCs w:val="20"/>
        </w:rPr>
        <w:t>An empirical comparison of seven effect size indices for dichotomized outcomes.</w:t>
      </w:r>
      <w:r w:rsidRPr="0059156A">
        <w:rPr>
          <w:rFonts w:ascii="Arial" w:hAnsi="Arial" w:cs="Arial"/>
          <w:sz w:val="20"/>
          <w:szCs w:val="20"/>
        </w:rPr>
        <w:t xml:space="preserve"> Presented at the annual meeting of the Florida Educational Research Association, </w:t>
      </w:r>
      <w:r w:rsidRPr="0059156A">
        <w:rPr>
          <w:rFonts w:ascii="Arial" w:hAnsi="Arial" w:cs="Arial"/>
          <w:iCs/>
          <w:sz w:val="20"/>
          <w:szCs w:val="20"/>
          <w:lang w:eastAsia="en-US"/>
        </w:rPr>
        <w:t>Gainesville</w:t>
      </w:r>
      <w:r w:rsidRPr="0059156A">
        <w:rPr>
          <w:rFonts w:ascii="Arial" w:eastAsia="Times New Roman" w:hAnsi="Arial" w:cs="Arial"/>
          <w:sz w:val="20"/>
          <w:szCs w:val="20"/>
          <w:lang w:eastAsia="en-US"/>
        </w:rPr>
        <w:t>, Florida.</w:t>
      </w:r>
    </w:p>
    <w:p w14:paraId="7B72FC7D" w14:textId="37C418B5" w:rsidR="00253D55" w:rsidRPr="0059156A" w:rsidRDefault="004261E6" w:rsidP="00A47BD7">
      <w:pPr>
        <w:pStyle w:val="ListParagraph"/>
        <w:widowControl w:val="0"/>
        <w:numPr>
          <w:ilvl w:val="0"/>
          <w:numId w:val="21"/>
        </w:numPr>
        <w:tabs>
          <w:tab w:val="left" w:pos="360"/>
          <w:tab w:val="left" w:pos="720"/>
        </w:tabs>
        <w:autoSpaceDE w:val="0"/>
        <w:autoSpaceDN w:val="0"/>
        <w:adjustRightInd w:val="0"/>
        <w:snapToGrid w:val="0"/>
        <w:spacing w:after="60" w:line="240" w:lineRule="auto"/>
        <w:ind w:hanging="720"/>
        <w:contextualSpacing w:val="0"/>
        <w:rPr>
          <w:rFonts w:ascii="Arial" w:eastAsia="Times New Roman" w:hAnsi="Arial" w:cs="Arial"/>
          <w:sz w:val="20"/>
          <w:szCs w:val="20"/>
          <w:lang w:eastAsia="en-US"/>
        </w:rPr>
      </w:pPr>
      <w:r>
        <w:rPr>
          <w:rFonts w:ascii="Arial" w:hAnsi="Arial" w:cs="Arial"/>
          <w:sz w:val="20"/>
          <w:szCs w:val="20"/>
          <w:lang w:eastAsia="en-US"/>
        </w:rPr>
        <w:t>*</w:t>
      </w:r>
      <w:r w:rsidR="00253D55" w:rsidRPr="0059156A">
        <w:rPr>
          <w:rFonts w:ascii="Arial" w:hAnsi="Arial" w:cs="Arial"/>
          <w:sz w:val="20"/>
          <w:szCs w:val="20"/>
          <w:lang w:eastAsia="en-US"/>
        </w:rPr>
        <w:t xml:space="preserve">Kellermann, </w:t>
      </w:r>
      <w:r>
        <w:rPr>
          <w:rFonts w:ascii="Arial" w:hAnsi="Arial" w:cs="Arial"/>
          <w:sz w:val="20"/>
          <w:szCs w:val="20"/>
          <w:lang w:eastAsia="en-US"/>
        </w:rPr>
        <w:t>A., *</w:t>
      </w:r>
      <w:r w:rsidR="00253D55" w:rsidRPr="0059156A">
        <w:rPr>
          <w:rFonts w:ascii="Arial" w:hAnsi="Arial" w:cs="Arial"/>
          <w:sz w:val="20"/>
          <w:szCs w:val="20"/>
          <w:lang w:eastAsia="en-US"/>
        </w:rPr>
        <w:t xml:space="preserve">Patricia Rodríguez de Gil, P., </w:t>
      </w:r>
      <w:r>
        <w:rPr>
          <w:rFonts w:ascii="Arial" w:hAnsi="Arial" w:cs="Arial"/>
          <w:sz w:val="20"/>
          <w:szCs w:val="20"/>
          <w:lang w:eastAsia="en-US"/>
        </w:rPr>
        <w:t>*</w:t>
      </w:r>
      <w:r w:rsidR="00253D55" w:rsidRPr="0059156A">
        <w:rPr>
          <w:rFonts w:ascii="Arial" w:hAnsi="Arial" w:cs="Arial"/>
          <w:sz w:val="20"/>
          <w:szCs w:val="20"/>
          <w:lang w:eastAsia="en-US"/>
        </w:rPr>
        <w:t xml:space="preserve">Nguyen, D., Kim, E. S., </w:t>
      </w:r>
      <w:r w:rsidR="00253D55" w:rsidRPr="0029062A">
        <w:rPr>
          <w:rFonts w:ascii="Arial" w:hAnsi="Arial" w:cs="Arial"/>
          <w:b/>
          <w:bCs/>
          <w:sz w:val="20"/>
          <w:szCs w:val="20"/>
          <w:lang w:eastAsia="en-US"/>
        </w:rPr>
        <w:t>Chen, Y.-H.</w:t>
      </w:r>
      <w:r w:rsidR="00253D55" w:rsidRPr="0059156A">
        <w:rPr>
          <w:rFonts w:ascii="Arial" w:hAnsi="Arial" w:cs="Arial"/>
          <w:sz w:val="20"/>
          <w:szCs w:val="20"/>
          <w:lang w:eastAsia="en-US"/>
        </w:rPr>
        <w:t>, &amp; Kromrey, J. D. (2013</w:t>
      </w:r>
      <w:r w:rsidR="00CF73EE">
        <w:rPr>
          <w:rFonts w:ascii="Arial" w:hAnsi="Arial" w:cs="Arial"/>
          <w:sz w:val="20"/>
          <w:szCs w:val="20"/>
          <w:lang w:eastAsia="en-US"/>
        </w:rPr>
        <w:t>,</w:t>
      </w:r>
      <w:r w:rsidR="00CF73EE" w:rsidRPr="00CF73EE">
        <w:rPr>
          <w:rFonts w:ascii="Arial" w:hAnsi="Arial" w:cs="Arial"/>
          <w:sz w:val="20"/>
          <w:szCs w:val="20"/>
          <w:lang w:eastAsia="en-US"/>
        </w:rPr>
        <w:t xml:space="preserve"> </w:t>
      </w:r>
      <w:r w:rsidR="00CF73EE" w:rsidRPr="0059156A">
        <w:rPr>
          <w:rFonts w:ascii="Arial" w:hAnsi="Arial" w:cs="Arial"/>
          <w:sz w:val="20"/>
          <w:szCs w:val="20"/>
          <w:lang w:eastAsia="en-US"/>
        </w:rPr>
        <w:t>November</w:t>
      </w:r>
      <w:r w:rsidR="00253D55" w:rsidRPr="0059156A">
        <w:rPr>
          <w:rFonts w:ascii="Arial" w:hAnsi="Arial" w:cs="Arial"/>
          <w:sz w:val="20"/>
          <w:szCs w:val="20"/>
          <w:lang w:eastAsia="en-US"/>
        </w:rPr>
        <w:t xml:space="preserve">), </w:t>
      </w:r>
      <w:r w:rsidR="00253D55" w:rsidRPr="0059156A">
        <w:rPr>
          <w:rFonts w:ascii="Arial" w:hAnsi="Arial" w:cs="Arial"/>
          <w:bCs/>
          <w:i/>
          <w:iCs/>
          <w:sz w:val="20"/>
          <w:szCs w:val="20"/>
          <w:lang w:eastAsia="en-US"/>
        </w:rPr>
        <w:t>Testing two population means: Variance heterogeneity and non</w:t>
      </w:r>
      <w:r w:rsidR="00253D55" w:rsidRPr="0059156A">
        <w:rPr>
          <w:rFonts w:ascii="Cambria Math" w:hAnsi="Cambria Math" w:cs="Cambria Math"/>
          <w:bCs/>
          <w:i/>
          <w:iCs/>
          <w:sz w:val="20"/>
          <w:szCs w:val="20"/>
          <w:lang w:eastAsia="en-US"/>
        </w:rPr>
        <w:t>‐</w:t>
      </w:r>
      <w:r w:rsidR="00253D55" w:rsidRPr="0059156A">
        <w:rPr>
          <w:rFonts w:ascii="Arial" w:hAnsi="Arial" w:cs="Arial"/>
          <w:bCs/>
          <w:i/>
          <w:iCs/>
          <w:sz w:val="20"/>
          <w:szCs w:val="20"/>
          <w:lang w:eastAsia="en-US"/>
        </w:rPr>
        <w:t xml:space="preserve">normality. </w:t>
      </w:r>
      <w:r w:rsidR="00253D55" w:rsidRPr="0059156A">
        <w:rPr>
          <w:rFonts w:ascii="Arial" w:hAnsi="Arial" w:cs="Arial"/>
          <w:sz w:val="20"/>
          <w:szCs w:val="20"/>
        </w:rPr>
        <w:t xml:space="preserve">Presented at the annual meeting of the Florida Educational Research Association, </w:t>
      </w:r>
      <w:r w:rsidR="00253D55" w:rsidRPr="0059156A">
        <w:rPr>
          <w:rFonts w:ascii="Arial" w:hAnsi="Arial" w:cs="Arial"/>
          <w:iCs/>
          <w:sz w:val="20"/>
          <w:szCs w:val="20"/>
          <w:lang w:eastAsia="en-US"/>
        </w:rPr>
        <w:t>Gainesville</w:t>
      </w:r>
      <w:r w:rsidR="00253D55" w:rsidRPr="0059156A">
        <w:rPr>
          <w:rFonts w:ascii="Arial" w:eastAsia="Times New Roman" w:hAnsi="Arial" w:cs="Arial"/>
          <w:sz w:val="20"/>
          <w:szCs w:val="20"/>
          <w:lang w:eastAsia="en-US"/>
        </w:rPr>
        <w:t>, Florida.</w:t>
      </w:r>
    </w:p>
    <w:p w14:paraId="054D4E5C" w14:textId="039149E6" w:rsidR="00253D55" w:rsidRPr="0059156A" w:rsidRDefault="00253D55" w:rsidP="00A47BD7">
      <w:pPr>
        <w:pStyle w:val="ListParagraph"/>
        <w:widowControl w:val="0"/>
        <w:numPr>
          <w:ilvl w:val="0"/>
          <w:numId w:val="21"/>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*Li, I. Y., </w:t>
      </w:r>
      <w:r w:rsidRPr="0059156A">
        <w:rPr>
          <w:rFonts w:ascii="Arial" w:hAnsi="Arial" w:cs="Arial"/>
          <w:b/>
          <w:sz w:val="20"/>
          <w:szCs w:val="20"/>
        </w:rPr>
        <w:t>Chen, Y.-H.</w:t>
      </w:r>
      <w:r w:rsidRPr="0059156A">
        <w:rPr>
          <w:rFonts w:ascii="Arial" w:hAnsi="Arial" w:cs="Arial"/>
          <w:sz w:val="20"/>
          <w:szCs w:val="20"/>
        </w:rPr>
        <w:t>, Shaunessy-Dedrick, E., &amp; *Cao, C. (2013</w:t>
      </w:r>
      <w:r w:rsidR="00CF73EE">
        <w:rPr>
          <w:rFonts w:ascii="Arial" w:hAnsi="Arial" w:cs="Arial"/>
          <w:sz w:val="20"/>
          <w:szCs w:val="20"/>
        </w:rPr>
        <w:t>,</w:t>
      </w:r>
      <w:r w:rsidR="00CF73EE" w:rsidRPr="00CF73EE">
        <w:rPr>
          <w:rFonts w:ascii="Arial" w:hAnsi="Arial" w:cs="Arial"/>
          <w:sz w:val="20"/>
          <w:szCs w:val="20"/>
        </w:rPr>
        <w:t xml:space="preserve"> </w:t>
      </w:r>
      <w:r w:rsidR="00CF73EE" w:rsidRPr="0059156A">
        <w:rPr>
          <w:rFonts w:ascii="Arial" w:hAnsi="Arial" w:cs="Arial"/>
          <w:sz w:val="20"/>
          <w:szCs w:val="20"/>
        </w:rPr>
        <w:t>November</w:t>
      </w:r>
      <w:r w:rsidRPr="0059156A">
        <w:rPr>
          <w:rFonts w:ascii="Arial" w:hAnsi="Arial" w:cs="Arial"/>
          <w:sz w:val="20"/>
          <w:szCs w:val="20"/>
        </w:rPr>
        <w:t xml:space="preserve">). </w:t>
      </w:r>
      <w:r w:rsidRPr="0059156A">
        <w:rPr>
          <w:rFonts w:ascii="Arial" w:hAnsi="Arial" w:cs="Arial"/>
          <w:i/>
          <w:sz w:val="20"/>
          <w:szCs w:val="20"/>
        </w:rPr>
        <w:t>A comparison of IRT and GDM methods for validating a Q-matrix: An empirical study of a reading comprehension test.</w:t>
      </w:r>
      <w:r w:rsidRPr="0059156A">
        <w:rPr>
          <w:rFonts w:ascii="Arial" w:hAnsi="Arial" w:cs="Arial"/>
          <w:sz w:val="20"/>
          <w:szCs w:val="20"/>
        </w:rPr>
        <w:t xml:space="preserve"> Presented at the annual meeting of the Florida Educational Research Association, </w:t>
      </w:r>
      <w:r w:rsidRPr="0059156A">
        <w:rPr>
          <w:rFonts w:ascii="Arial" w:hAnsi="Arial" w:cs="Arial"/>
          <w:iCs/>
          <w:sz w:val="20"/>
          <w:szCs w:val="20"/>
          <w:lang w:eastAsia="en-US"/>
        </w:rPr>
        <w:t>Gainesville</w:t>
      </w:r>
      <w:r w:rsidRPr="0059156A">
        <w:rPr>
          <w:rFonts w:ascii="Arial" w:eastAsia="Times New Roman" w:hAnsi="Arial" w:cs="Arial"/>
          <w:sz w:val="20"/>
          <w:szCs w:val="20"/>
          <w:lang w:eastAsia="en-US"/>
        </w:rPr>
        <w:t>, Florida.</w:t>
      </w:r>
    </w:p>
    <w:p w14:paraId="01C3D826" w14:textId="6BE651A2" w:rsidR="00253D55" w:rsidRPr="0059156A" w:rsidRDefault="00253D55" w:rsidP="00A47BD7">
      <w:pPr>
        <w:pStyle w:val="ListParagraph"/>
        <w:widowControl w:val="0"/>
        <w:numPr>
          <w:ilvl w:val="0"/>
          <w:numId w:val="21"/>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*Cao, C., </w:t>
      </w:r>
      <w:r w:rsidRPr="0059156A">
        <w:rPr>
          <w:rFonts w:ascii="Arial" w:hAnsi="Arial" w:cs="Arial"/>
          <w:b/>
          <w:sz w:val="20"/>
          <w:szCs w:val="20"/>
        </w:rPr>
        <w:t>Chen, Y.-H.</w:t>
      </w:r>
      <w:r w:rsidRPr="0059156A">
        <w:rPr>
          <w:rFonts w:ascii="Arial" w:hAnsi="Arial" w:cs="Arial"/>
          <w:sz w:val="20"/>
          <w:szCs w:val="20"/>
        </w:rPr>
        <w:t>, *MacDonald, G., &amp; *Li, I. Y. (2013</w:t>
      </w:r>
      <w:r w:rsidR="00CF73EE">
        <w:rPr>
          <w:rFonts w:ascii="Arial" w:hAnsi="Arial" w:cs="Arial"/>
          <w:sz w:val="20"/>
          <w:szCs w:val="20"/>
        </w:rPr>
        <w:t>,</w:t>
      </w:r>
      <w:r w:rsidR="00CF73EE" w:rsidRPr="00CF73EE">
        <w:rPr>
          <w:rFonts w:ascii="Arial" w:hAnsi="Arial" w:cs="Arial"/>
          <w:sz w:val="20"/>
          <w:szCs w:val="20"/>
        </w:rPr>
        <w:t xml:space="preserve"> </w:t>
      </w:r>
      <w:r w:rsidR="00CF73EE" w:rsidRPr="0059156A">
        <w:rPr>
          <w:rFonts w:ascii="Arial" w:hAnsi="Arial" w:cs="Arial"/>
          <w:sz w:val="20"/>
          <w:szCs w:val="20"/>
        </w:rPr>
        <w:t>November</w:t>
      </w:r>
      <w:r w:rsidRPr="0059156A">
        <w:rPr>
          <w:rFonts w:ascii="Arial" w:hAnsi="Arial" w:cs="Arial"/>
          <w:sz w:val="20"/>
          <w:szCs w:val="20"/>
        </w:rPr>
        <w:t xml:space="preserve">). </w:t>
      </w:r>
      <w:r w:rsidRPr="0059156A">
        <w:rPr>
          <w:rFonts w:ascii="Arial" w:hAnsi="Arial" w:cs="Arial"/>
          <w:i/>
          <w:sz w:val="20"/>
          <w:szCs w:val="20"/>
        </w:rPr>
        <w:t>Parameter estimation of cognitive attributes using the crossed random-effects linear logistic test model: An empirical investigation of accuracy and precision.</w:t>
      </w:r>
      <w:r w:rsidRPr="0059156A">
        <w:rPr>
          <w:rFonts w:ascii="Arial" w:hAnsi="Arial" w:cs="Arial"/>
          <w:sz w:val="20"/>
          <w:szCs w:val="20"/>
        </w:rPr>
        <w:t xml:space="preserve"> Presented at the annual meeting of the Florida Educational Research Association, </w:t>
      </w:r>
      <w:r w:rsidRPr="0059156A">
        <w:rPr>
          <w:rFonts w:ascii="Arial" w:hAnsi="Arial" w:cs="Arial"/>
          <w:iCs/>
          <w:sz w:val="20"/>
          <w:szCs w:val="20"/>
          <w:lang w:eastAsia="en-US"/>
        </w:rPr>
        <w:t>Gainesville</w:t>
      </w:r>
      <w:r w:rsidRPr="0059156A">
        <w:rPr>
          <w:rFonts w:ascii="Arial" w:eastAsia="Times New Roman" w:hAnsi="Arial" w:cs="Arial"/>
          <w:sz w:val="20"/>
          <w:szCs w:val="20"/>
          <w:lang w:eastAsia="en-US"/>
        </w:rPr>
        <w:t>, Florida.</w:t>
      </w:r>
    </w:p>
    <w:p w14:paraId="5147CA2C" w14:textId="77777777" w:rsidR="00253D55" w:rsidRPr="0059156A" w:rsidRDefault="00253D55" w:rsidP="00A47BD7">
      <w:pPr>
        <w:pStyle w:val="PlainText"/>
        <w:widowControl w:val="0"/>
        <w:numPr>
          <w:ilvl w:val="0"/>
          <w:numId w:val="21"/>
        </w:numPr>
        <w:tabs>
          <w:tab w:val="left" w:pos="360"/>
          <w:tab w:val="left" w:pos="720"/>
        </w:tabs>
        <w:snapToGrid w:val="0"/>
        <w:spacing w:after="60"/>
        <w:ind w:hanging="720"/>
        <w:rPr>
          <w:rFonts w:ascii="Arial" w:hAnsi="Arial" w:cs="Arial"/>
          <w:b/>
          <w:sz w:val="20"/>
          <w:szCs w:val="20"/>
        </w:rPr>
      </w:pPr>
      <w:r w:rsidRPr="0029062A">
        <w:rPr>
          <w:rFonts w:ascii="Arial" w:hAnsi="Arial" w:cs="Arial"/>
          <w:sz w:val="20"/>
          <w:szCs w:val="20"/>
        </w:rPr>
        <w:t xml:space="preserve">*Kellermann, A. P., Romano, J., *Rodríguez de Gil, P., *Pham, T., *Rasmussen, P. </w:t>
      </w:r>
      <w:r w:rsidRPr="0029062A">
        <w:rPr>
          <w:rFonts w:ascii="Arial" w:hAnsi="Arial" w:cs="Arial"/>
          <w:b/>
          <w:bCs/>
          <w:sz w:val="20"/>
          <w:szCs w:val="20"/>
        </w:rPr>
        <w:t>Chen, Y.-H.</w:t>
      </w:r>
      <w:r w:rsidRPr="0029062A">
        <w:rPr>
          <w:rFonts w:ascii="Arial" w:hAnsi="Arial" w:cs="Arial"/>
          <w:sz w:val="20"/>
          <w:szCs w:val="20"/>
        </w:rPr>
        <w:t>, &amp;</w:t>
      </w:r>
      <w:r w:rsidRPr="0059156A">
        <w:rPr>
          <w:rFonts w:ascii="Arial" w:hAnsi="Arial" w:cs="Arial"/>
          <w:sz w:val="20"/>
          <w:szCs w:val="20"/>
        </w:rPr>
        <w:t xml:space="preserve"> Kromrey, J. D. (October, 2013). </w:t>
      </w:r>
      <w:r w:rsidRPr="0059156A">
        <w:rPr>
          <w:rFonts w:ascii="Arial" w:hAnsi="Arial" w:cs="Arial"/>
          <w:i/>
          <w:sz w:val="20"/>
          <w:szCs w:val="20"/>
        </w:rPr>
        <w:t>GEN_OMEGA2: A SAS</w:t>
      </w:r>
      <w:r w:rsidRPr="0059156A">
        <w:rPr>
          <w:rFonts w:ascii="Arial" w:hAnsi="Arial" w:cs="Arial"/>
          <w:i/>
          <w:sz w:val="20"/>
          <w:szCs w:val="20"/>
          <w:vertAlign w:val="superscript"/>
        </w:rPr>
        <w:t>®</w:t>
      </w:r>
      <w:r w:rsidRPr="0059156A">
        <w:rPr>
          <w:rFonts w:ascii="Arial" w:hAnsi="Arial" w:cs="Arial"/>
          <w:i/>
          <w:sz w:val="20"/>
          <w:szCs w:val="20"/>
        </w:rPr>
        <w:t xml:space="preserve"> macro for computing the generalized omega-squared effect size associated with analysis of variance models</w:t>
      </w:r>
      <w:r w:rsidRPr="0059156A">
        <w:rPr>
          <w:rFonts w:ascii="Arial" w:hAnsi="Arial" w:cs="Arial"/>
          <w:sz w:val="20"/>
          <w:szCs w:val="20"/>
        </w:rPr>
        <w:t xml:space="preserve">. Presented at the annual meeting of </w:t>
      </w:r>
      <w:r w:rsidRPr="0059156A">
        <w:rPr>
          <w:rFonts w:ascii="Arial" w:hAnsi="Arial" w:cs="Arial"/>
          <w:iCs/>
          <w:sz w:val="20"/>
          <w:szCs w:val="20"/>
        </w:rPr>
        <w:t>SouthEast SAS Users Group. Saint Petersburg, Florida.</w:t>
      </w:r>
    </w:p>
    <w:p w14:paraId="4A23E5CF" w14:textId="77777777" w:rsidR="00253D55" w:rsidRPr="0059156A" w:rsidRDefault="00253D55" w:rsidP="00A47BD7">
      <w:pPr>
        <w:pStyle w:val="PlainText"/>
        <w:widowControl w:val="0"/>
        <w:numPr>
          <w:ilvl w:val="0"/>
          <w:numId w:val="21"/>
        </w:numPr>
        <w:tabs>
          <w:tab w:val="left" w:pos="360"/>
          <w:tab w:val="left" w:pos="720"/>
        </w:tabs>
        <w:snapToGrid w:val="0"/>
        <w:spacing w:after="60"/>
        <w:ind w:hanging="720"/>
        <w:rPr>
          <w:rFonts w:ascii="Arial" w:hAnsi="Arial" w:cs="Arial"/>
          <w:sz w:val="20"/>
          <w:szCs w:val="20"/>
        </w:rPr>
      </w:pPr>
      <w:r w:rsidRPr="0059156A">
        <w:rPr>
          <w:rFonts w:ascii="Arial" w:hAnsi="Arial" w:cs="Arial"/>
          <w:b/>
          <w:sz w:val="20"/>
          <w:szCs w:val="20"/>
        </w:rPr>
        <w:t>Chen, Y.-H.,</w:t>
      </w:r>
      <w:r w:rsidRPr="0059156A">
        <w:rPr>
          <w:rFonts w:ascii="Arial" w:hAnsi="Arial" w:cs="Arial"/>
          <w:sz w:val="20"/>
          <w:szCs w:val="20"/>
        </w:rPr>
        <w:t xml:space="preserve"> *Li, I. Y., &amp; Kromrey, J. D. (October, 2013). </w:t>
      </w:r>
      <w:r w:rsidRPr="0059156A">
        <w:rPr>
          <w:rFonts w:ascii="Arial" w:hAnsi="Arial" w:cs="Arial"/>
          <w:i/>
          <w:sz w:val="20"/>
          <w:szCs w:val="20"/>
        </w:rPr>
        <w:t>GLIMMIX_Rasch: A SAS® macro for fitting the dichotomous Rasch model.</w:t>
      </w:r>
      <w:r w:rsidRPr="0059156A">
        <w:rPr>
          <w:rFonts w:ascii="Arial" w:hAnsi="Arial" w:cs="Arial"/>
          <w:sz w:val="20"/>
          <w:szCs w:val="20"/>
        </w:rPr>
        <w:t xml:space="preserve"> Presented at the annual meeting of </w:t>
      </w:r>
      <w:r w:rsidRPr="0059156A">
        <w:rPr>
          <w:rFonts w:ascii="Arial" w:hAnsi="Arial" w:cs="Arial"/>
          <w:iCs/>
          <w:sz w:val="20"/>
          <w:szCs w:val="20"/>
        </w:rPr>
        <w:t>SouthEast SAS Users Group. Saint Petersburg, Florida.</w:t>
      </w:r>
    </w:p>
    <w:p w14:paraId="5E340F4A" w14:textId="77777777" w:rsidR="00253D55" w:rsidRPr="0059156A" w:rsidRDefault="00253D55" w:rsidP="00A47BD7">
      <w:pPr>
        <w:pStyle w:val="PlainText"/>
        <w:widowControl w:val="0"/>
        <w:numPr>
          <w:ilvl w:val="0"/>
          <w:numId w:val="21"/>
        </w:numPr>
        <w:tabs>
          <w:tab w:val="left" w:pos="360"/>
          <w:tab w:val="left" w:pos="720"/>
        </w:tabs>
        <w:snapToGrid w:val="0"/>
        <w:spacing w:after="60"/>
        <w:ind w:hanging="720"/>
        <w:rPr>
          <w:rFonts w:ascii="Arial" w:hAnsi="Arial" w:cs="Arial"/>
          <w:sz w:val="20"/>
          <w:szCs w:val="20"/>
        </w:rPr>
      </w:pPr>
      <w:r w:rsidRPr="0059156A">
        <w:rPr>
          <w:rFonts w:ascii="Arial" w:hAnsi="Arial" w:cs="Arial"/>
          <w:sz w:val="20"/>
          <w:szCs w:val="20"/>
        </w:rPr>
        <w:t xml:space="preserve">*Li, I. Y., </w:t>
      </w:r>
      <w:r w:rsidRPr="0059156A">
        <w:rPr>
          <w:rFonts w:ascii="Arial" w:hAnsi="Arial" w:cs="Arial"/>
          <w:b/>
          <w:sz w:val="20"/>
          <w:szCs w:val="20"/>
        </w:rPr>
        <w:t>Chen, Y.-H.,</w:t>
      </w:r>
      <w:r w:rsidRPr="0059156A">
        <w:rPr>
          <w:rFonts w:ascii="Arial" w:hAnsi="Arial" w:cs="Arial"/>
          <w:sz w:val="20"/>
          <w:szCs w:val="20"/>
        </w:rPr>
        <w:t xml:space="preserve"> &amp; Kromrey, J. D. (October, 2013). </w:t>
      </w:r>
      <w:r w:rsidRPr="0059156A">
        <w:rPr>
          <w:rFonts w:ascii="Arial" w:hAnsi="Arial" w:cs="Arial"/>
          <w:i/>
          <w:sz w:val="20"/>
          <w:szCs w:val="20"/>
        </w:rPr>
        <w:t>Evaluating the performance of the SAS® GLIMMIX procedure for the dichotomous Rasch model: A simulation study.</w:t>
      </w:r>
      <w:r w:rsidRPr="0059156A">
        <w:rPr>
          <w:rFonts w:ascii="Arial" w:hAnsi="Arial" w:cs="Arial"/>
          <w:sz w:val="20"/>
          <w:szCs w:val="20"/>
        </w:rPr>
        <w:t xml:space="preserve"> Presented at the annual meeting of </w:t>
      </w:r>
      <w:r w:rsidRPr="0059156A">
        <w:rPr>
          <w:rFonts w:ascii="Arial" w:hAnsi="Arial" w:cs="Arial"/>
          <w:iCs/>
          <w:sz w:val="20"/>
          <w:szCs w:val="20"/>
        </w:rPr>
        <w:t>SouthEast SAS Users Group. Saint Petersburg, Florida.</w:t>
      </w:r>
    </w:p>
    <w:p w14:paraId="656F35BD" w14:textId="77777777" w:rsidR="00253D55" w:rsidRPr="0059156A" w:rsidRDefault="00253D55" w:rsidP="00A47BD7">
      <w:pPr>
        <w:pStyle w:val="ListParagraph"/>
        <w:widowControl w:val="0"/>
        <w:numPr>
          <w:ilvl w:val="0"/>
          <w:numId w:val="21"/>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sz w:val="20"/>
          <w:szCs w:val="20"/>
          <w:lang w:eastAsia="en-US"/>
        </w:rPr>
        <w:t xml:space="preserve">Nguyen, D., Rodríguez de Gil, P., Kim, E. S., Bellara, A. P., Kellermann, A., </w:t>
      </w:r>
      <w:r w:rsidRPr="0029062A">
        <w:rPr>
          <w:rFonts w:ascii="Arial" w:hAnsi="Arial" w:cs="Arial"/>
          <w:b/>
          <w:bCs/>
          <w:sz w:val="20"/>
          <w:szCs w:val="20"/>
          <w:lang w:eastAsia="en-US"/>
        </w:rPr>
        <w:t>Chen, Y.-H.</w:t>
      </w:r>
      <w:r w:rsidRPr="0059156A">
        <w:rPr>
          <w:rFonts w:ascii="Arial" w:hAnsi="Arial" w:cs="Arial"/>
          <w:sz w:val="20"/>
          <w:szCs w:val="20"/>
          <w:lang w:eastAsia="en-US"/>
        </w:rPr>
        <w:t xml:space="preserve">, &amp; Kromrey, J. D. (2012). </w:t>
      </w:r>
      <w:r w:rsidRPr="0059156A">
        <w:rPr>
          <w:rFonts w:ascii="Arial" w:hAnsi="Arial" w:cs="Arial"/>
          <w:i/>
          <w:sz w:val="20"/>
          <w:szCs w:val="20"/>
          <w:lang w:eastAsia="en-US"/>
        </w:rPr>
        <w:t>PROC TTEST® (old friend), what are you trying to tell us?</w:t>
      </w:r>
      <w:r w:rsidRPr="0059156A">
        <w:rPr>
          <w:rFonts w:ascii="Arial" w:hAnsi="Arial" w:cs="Arial"/>
          <w:sz w:val="20"/>
          <w:szCs w:val="20"/>
          <w:lang w:eastAsia="en-US"/>
        </w:rPr>
        <w:t xml:space="preserve"> Presented at the </w:t>
      </w:r>
      <w:r w:rsidRPr="0059156A">
        <w:rPr>
          <w:rFonts w:ascii="Arial" w:hAnsi="Arial" w:cs="Arial"/>
          <w:sz w:val="20"/>
          <w:szCs w:val="20"/>
        </w:rPr>
        <w:t xml:space="preserve">Annual meeting of the Southeast SAS Users Group (SESUG), Raleigh/Durham, North Carolina. </w:t>
      </w:r>
    </w:p>
    <w:p w14:paraId="766D7703" w14:textId="77777777" w:rsidR="00253D55" w:rsidRPr="0059156A" w:rsidRDefault="00253D55" w:rsidP="00A47BD7">
      <w:pPr>
        <w:pStyle w:val="ListParagraph"/>
        <w:widowControl w:val="0"/>
        <w:numPr>
          <w:ilvl w:val="0"/>
          <w:numId w:val="21"/>
        </w:numPr>
        <w:tabs>
          <w:tab w:val="left" w:pos="360"/>
          <w:tab w:val="left" w:pos="720"/>
        </w:tabs>
        <w:autoSpaceDE w:val="0"/>
        <w:autoSpaceDN w:val="0"/>
        <w:adjustRightInd w:val="0"/>
        <w:snapToGrid w:val="0"/>
        <w:spacing w:after="60" w:line="240" w:lineRule="auto"/>
        <w:ind w:hanging="720"/>
        <w:contextualSpacing w:val="0"/>
        <w:rPr>
          <w:rFonts w:ascii="Arial" w:hAnsi="Arial" w:cs="Arial"/>
          <w:sz w:val="20"/>
          <w:szCs w:val="20"/>
        </w:rPr>
      </w:pPr>
      <w:r w:rsidRPr="0059156A">
        <w:rPr>
          <w:rFonts w:ascii="Arial" w:hAnsi="Arial" w:cs="Arial"/>
          <w:bCs/>
          <w:iCs/>
          <w:sz w:val="20"/>
          <w:szCs w:val="20"/>
          <w:lang w:eastAsia="en-US"/>
        </w:rPr>
        <w:t xml:space="preserve">Cao, C. &amp; </w:t>
      </w:r>
      <w:r w:rsidRPr="0029062A">
        <w:rPr>
          <w:rFonts w:ascii="Arial" w:hAnsi="Arial" w:cs="Arial"/>
          <w:b/>
          <w:iCs/>
          <w:sz w:val="20"/>
          <w:szCs w:val="20"/>
          <w:lang w:eastAsia="en-US"/>
        </w:rPr>
        <w:t>Chen, Y.-H.</w:t>
      </w:r>
      <w:r w:rsidRPr="0059156A">
        <w:rPr>
          <w:rFonts w:ascii="Arial" w:hAnsi="Arial" w:cs="Arial"/>
          <w:bCs/>
          <w:iCs/>
          <w:sz w:val="20"/>
          <w:szCs w:val="20"/>
          <w:lang w:eastAsia="en-US"/>
        </w:rPr>
        <w:t xml:space="preserve"> (November, 2012). </w:t>
      </w:r>
      <w:r w:rsidRPr="0059156A">
        <w:rPr>
          <w:rFonts w:ascii="Arial" w:hAnsi="Arial" w:cs="Arial"/>
          <w:bCs/>
          <w:i/>
          <w:iCs/>
          <w:sz w:val="20"/>
          <w:szCs w:val="20"/>
          <w:lang w:eastAsia="en-US"/>
        </w:rPr>
        <w:t>Testing measurement invariance of a reading comprehension test with the Rasch model: An introduction and an application</w:t>
      </w:r>
      <w:r w:rsidRPr="0059156A">
        <w:rPr>
          <w:rFonts w:ascii="Arial" w:hAnsi="Arial" w:cs="Arial"/>
          <w:bCs/>
          <w:iCs/>
          <w:sz w:val="20"/>
          <w:szCs w:val="20"/>
          <w:lang w:eastAsia="en-US"/>
        </w:rPr>
        <w:t xml:space="preserve">. </w:t>
      </w:r>
      <w:r w:rsidRPr="0059156A">
        <w:rPr>
          <w:rFonts w:ascii="Arial" w:eastAsia="Times New Roman" w:hAnsi="Arial" w:cs="Arial"/>
          <w:sz w:val="20"/>
          <w:szCs w:val="20"/>
          <w:lang w:eastAsia="en-US"/>
        </w:rPr>
        <w:t xml:space="preserve">Presented at the annual meeting of the Florida Educational Research Association, </w:t>
      </w:r>
      <w:r w:rsidRPr="0059156A">
        <w:rPr>
          <w:rFonts w:ascii="Arial" w:hAnsi="Arial" w:cs="Arial"/>
          <w:iCs/>
          <w:sz w:val="20"/>
          <w:szCs w:val="20"/>
          <w:lang w:eastAsia="en-US"/>
        </w:rPr>
        <w:t>Gainesville</w:t>
      </w:r>
      <w:r w:rsidRPr="0059156A">
        <w:rPr>
          <w:rFonts w:ascii="Arial" w:eastAsia="Times New Roman" w:hAnsi="Arial" w:cs="Arial"/>
          <w:sz w:val="20"/>
          <w:szCs w:val="20"/>
          <w:lang w:eastAsia="en-US"/>
        </w:rPr>
        <w:t>, Florida.</w:t>
      </w:r>
    </w:p>
    <w:p w14:paraId="157675AF" w14:textId="3EABBA8B" w:rsidR="00253D55" w:rsidRPr="0059156A" w:rsidRDefault="00253D55" w:rsidP="00A47BD7">
      <w:pPr>
        <w:pStyle w:val="ListParagraph"/>
        <w:widowControl w:val="0"/>
        <w:numPr>
          <w:ilvl w:val="0"/>
          <w:numId w:val="21"/>
        </w:numPr>
        <w:tabs>
          <w:tab w:val="left" w:pos="360"/>
          <w:tab w:val="left" w:pos="720"/>
        </w:tabs>
        <w:snapToGrid w:val="0"/>
        <w:spacing w:after="60" w:line="240" w:lineRule="auto"/>
        <w:ind w:hanging="720"/>
        <w:contextualSpacing w:val="0"/>
        <w:rPr>
          <w:rFonts w:ascii="Arial" w:eastAsia="Times New Roman" w:hAnsi="Arial" w:cs="Arial"/>
          <w:sz w:val="20"/>
          <w:szCs w:val="20"/>
          <w:lang w:eastAsia="en-US"/>
        </w:rPr>
      </w:pPr>
      <w:r w:rsidRPr="0029062A">
        <w:rPr>
          <w:rFonts w:ascii="Arial" w:eastAsia="Times New Roman" w:hAnsi="Arial" w:cs="Arial"/>
          <w:b/>
          <w:bCs/>
          <w:sz w:val="20"/>
          <w:szCs w:val="20"/>
          <w:lang w:eastAsia="en-US"/>
        </w:rPr>
        <w:t>Chen, Y.-H.</w:t>
      </w:r>
      <w:r w:rsidRPr="0059156A">
        <w:rPr>
          <w:rFonts w:ascii="Arial" w:eastAsia="Times New Roman" w:hAnsi="Arial" w:cs="Arial"/>
          <w:sz w:val="20"/>
          <w:szCs w:val="20"/>
          <w:lang w:eastAsia="en-US"/>
        </w:rPr>
        <w:t xml:space="preserve"> (2011</w:t>
      </w:r>
      <w:r w:rsidR="0039326D">
        <w:rPr>
          <w:rFonts w:ascii="Arial" w:eastAsia="Times New Roman" w:hAnsi="Arial" w:cs="Arial"/>
          <w:sz w:val="20"/>
          <w:szCs w:val="20"/>
          <w:lang w:eastAsia="en-US"/>
        </w:rPr>
        <w:t>,</w:t>
      </w:r>
      <w:r w:rsidR="0039326D" w:rsidRPr="0039326D">
        <w:rPr>
          <w:rFonts w:ascii="Arial" w:eastAsia="Times New Roman" w:hAnsi="Arial" w:cs="Arial"/>
          <w:sz w:val="20"/>
          <w:szCs w:val="20"/>
          <w:lang w:eastAsia="en-US"/>
        </w:rPr>
        <w:t xml:space="preserve"> </w:t>
      </w:r>
      <w:r w:rsidR="0039326D" w:rsidRPr="0059156A">
        <w:rPr>
          <w:rFonts w:ascii="Arial" w:eastAsia="Times New Roman" w:hAnsi="Arial" w:cs="Arial"/>
          <w:sz w:val="20"/>
          <w:szCs w:val="20"/>
          <w:lang w:eastAsia="en-US"/>
        </w:rPr>
        <w:t>November</w:t>
      </w:r>
      <w:r w:rsidRPr="0059156A">
        <w:rPr>
          <w:rFonts w:ascii="Arial" w:eastAsia="Times New Roman" w:hAnsi="Arial" w:cs="Arial"/>
          <w:sz w:val="20"/>
          <w:szCs w:val="20"/>
          <w:lang w:eastAsia="en-US"/>
        </w:rPr>
        <w:t xml:space="preserve">). </w:t>
      </w:r>
      <w:r w:rsidRPr="0059156A">
        <w:rPr>
          <w:rFonts w:ascii="Arial" w:eastAsia="Times New Roman" w:hAnsi="Arial" w:cs="Arial"/>
          <w:i/>
          <w:iCs/>
          <w:sz w:val="20"/>
          <w:szCs w:val="20"/>
          <w:lang w:eastAsia="en-US"/>
        </w:rPr>
        <w:t>Does skills mastery or nonmastery result in differential item functioning?</w:t>
      </w:r>
      <w:r w:rsidRPr="0059156A">
        <w:rPr>
          <w:rFonts w:ascii="Arial" w:eastAsia="Times New Roman" w:hAnsi="Arial" w:cs="Arial"/>
          <w:sz w:val="20"/>
          <w:szCs w:val="20"/>
          <w:lang w:eastAsia="en-US"/>
        </w:rPr>
        <w:t xml:space="preserve"> Presented at the annual meeting of the Florida Educational Research Association, Orlando, Florida.</w:t>
      </w:r>
    </w:p>
    <w:p w14:paraId="18E6B12F" w14:textId="77777777" w:rsidR="00253D55" w:rsidRPr="0059156A" w:rsidRDefault="00253D55"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29062A">
        <w:rPr>
          <w:rFonts w:ascii="Arial" w:hAnsi="Arial" w:cs="Arial"/>
          <w:b/>
          <w:bCs/>
          <w:sz w:val="20"/>
          <w:szCs w:val="20"/>
        </w:rPr>
        <w:t>Chen, Y.-H</w:t>
      </w:r>
      <w:r w:rsidRPr="0059156A">
        <w:rPr>
          <w:rFonts w:ascii="Arial" w:hAnsi="Arial" w:cs="Arial"/>
          <w:sz w:val="20"/>
          <w:szCs w:val="20"/>
        </w:rPr>
        <w:t xml:space="preserve">. (October, 2010). </w:t>
      </w:r>
      <w:r w:rsidRPr="0059156A">
        <w:rPr>
          <w:rFonts w:ascii="Arial" w:hAnsi="Arial" w:cs="Arial"/>
          <w:i/>
          <w:iCs/>
          <w:sz w:val="20"/>
          <w:szCs w:val="20"/>
        </w:rPr>
        <w:t>Investigating Strengths and Weaknesses of Fraction Conceptual Learning: Latent Class Analysis with a Curriculum-Based Cognitive Model.</w:t>
      </w:r>
      <w:r w:rsidRPr="0059156A">
        <w:rPr>
          <w:rFonts w:ascii="Arial" w:hAnsi="Arial" w:cs="Arial"/>
          <w:sz w:val="20"/>
          <w:szCs w:val="20"/>
        </w:rPr>
        <w:t xml:space="preserve"> Presented in the Celebration of USF Research One Week, Tampa, Florida. </w:t>
      </w:r>
    </w:p>
    <w:p w14:paraId="323B5AFA" w14:textId="77777777" w:rsidR="00253D55" w:rsidRPr="0059156A" w:rsidRDefault="00253D55" w:rsidP="00A47BD7">
      <w:pPr>
        <w:pStyle w:val="ListParagraph"/>
        <w:widowControl w:val="0"/>
        <w:numPr>
          <w:ilvl w:val="0"/>
          <w:numId w:val="21"/>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*Fay, R., &amp; </w:t>
      </w:r>
      <w:r w:rsidRPr="0029062A">
        <w:rPr>
          <w:rFonts w:ascii="Arial" w:hAnsi="Arial" w:cs="Arial"/>
          <w:b/>
          <w:bCs/>
          <w:sz w:val="20"/>
          <w:szCs w:val="20"/>
        </w:rPr>
        <w:t>Chen, Y.-H.</w:t>
      </w:r>
      <w:r w:rsidRPr="0059156A">
        <w:rPr>
          <w:rFonts w:ascii="Arial" w:hAnsi="Arial" w:cs="Arial"/>
          <w:sz w:val="20"/>
          <w:szCs w:val="20"/>
        </w:rPr>
        <w:t xml:space="preserve"> (November, 2009). </w:t>
      </w:r>
      <w:r w:rsidRPr="0059156A">
        <w:rPr>
          <w:rFonts w:ascii="Arial" w:hAnsi="Arial" w:cs="Arial"/>
          <w:i/>
          <w:iCs/>
          <w:sz w:val="20"/>
          <w:szCs w:val="20"/>
        </w:rPr>
        <w:t>Clarifying Gender Item DIF and Validating Cognitive Bundle Theoretical Constructs on a Fractions Concepts Test</w:t>
      </w:r>
      <w:r w:rsidRPr="0059156A">
        <w:rPr>
          <w:rFonts w:ascii="Arial" w:hAnsi="Arial" w:cs="Arial"/>
          <w:sz w:val="20"/>
          <w:szCs w:val="20"/>
        </w:rPr>
        <w:t xml:space="preserve">. Presented at the annual meeting of the Florida Educational Research Association, Orlando, Florida. </w:t>
      </w:r>
    </w:p>
    <w:p w14:paraId="2A1E0416" w14:textId="77777777" w:rsidR="00253D55" w:rsidRPr="0059156A" w:rsidRDefault="00253D55" w:rsidP="00A47BD7">
      <w:pPr>
        <w:pStyle w:val="ListParagraph"/>
        <w:widowControl w:val="0"/>
        <w:numPr>
          <w:ilvl w:val="0"/>
          <w:numId w:val="21"/>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lang w:val="fr-FR"/>
        </w:rPr>
        <w:t xml:space="preserve">*Macdonald, G., </w:t>
      </w:r>
      <w:r w:rsidRPr="0029062A">
        <w:rPr>
          <w:rFonts w:ascii="Arial" w:hAnsi="Arial" w:cs="Arial"/>
          <w:b/>
          <w:bCs/>
          <w:sz w:val="20"/>
          <w:szCs w:val="20"/>
          <w:lang w:val="fr-FR"/>
        </w:rPr>
        <w:t>Chen, Y.-H.</w:t>
      </w:r>
      <w:r w:rsidRPr="0059156A">
        <w:rPr>
          <w:rFonts w:ascii="Arial" w:hAnsi="Arial" w:cs="Arial"/>
          <w:sz w:val="20"/>
          <w:szCs w:val="20"/>
          <w:lang w:val="fr-FR"/>
        </w:rPr>
        <w:t>, *Li, H., *Fay, R., &amp; Leu, Y.-C. (</w:t>
      </w:r>
      <w:r w:rsidRPr="0059156A">
        <w:rPr>
          <w:rFonts w:ascii="Arial" w:hAnsi="Arial" w:cs="Arial"/>
          <w:sz w:val="20"/>
          <w:szCs w:val="20"/>
        </w:rPr>
        <w:t xml:space="preserve">November, 2009). </w:t>
      </w:r>
      <w:r w:rsidRPr="0059156A">
        <w:rPr>
          <w:rFonts w:ascii="Arial" w:hAnsi="Arial" w:cs="Arial"/>
          <w:i/>
          <w:iCs/>
          <w:sz w:val="20"/>
          <w:szCs w:val="20"/>
        </w:rPr>
        <w:t>Exploring and Validating Cognitive Components for Mathematical Fraction Items</w:t>
      </w:r>
      <w:r w:rsidRPr="0059156A">
        <w:rPr>
          <w:rFonts w:ascii="Arial" w:hAnsi="Arial" w:cs="Arial"/>
          <w:sz w:val="20"/>
          <w:szCs w:val="20"/>
        </w:rPr>
        <w:t xml:space="preserve">. Presented at the annual meeting of the Florida Educational Research Association, Orlando, Florida. </w:t>
      </w:r>
    </w:p>
    <w:p w14:paraId="5C8F7C9C" w14:textId="77777777" w:rsidR="00253D55" w:rsidRPr="0059156A" w:rsidRDefault="00253D55" w:rsidP="00A47BD7">
      <w:pPr>
        <w:pStyle w:val="ListParagraph"/>
        <w:widowControl w:val="0"/>
        <w:numPr>
          <w:ilvl w:val="0"/>
          <w:numId w:val="21"/>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*Chavez, T., &amp; </w:t>
      </w:r>
      <w:r w:rsidRPr="0029062A">
        <w:rPr>
          <w:rFonts w:ascii="Arial" w:hAnsi="Arial" w:cs="Arial"/>
          <w:b/>
          <w:bCs/>
          <w:sz w:val="20"/>
          <w:szCs w:val="20"/>
        </w:rPr>
        <w:t>Chen, Y.-H.</w:t>
      </w:r>
      <w:r w:rsidRPr="0059156A">
        <w:rPr>
          <w:rFonts w:ascii="Arial" w:hAnsi="Arial" w:cs="Arial"/>
          <w:sz w:val="20"/>
          <w:szCs w:val="20"/>
        </w:rPr>
        <w:t xml:space="preserve"> (November, 2009). </w:t>
      </w:r>
      <w:r w:rsidRPr="0059156A">
        <w:rPr>
          <w:rFonts w:ascii="Arial" w:hAnsi="Arial" w:cs="Arial"/>
          <w:i/>
          <w:iCs/>
          <w:sz w:val="20"/>
          <w:szCs w:val="20"/>
        </w:rPr>
        <w:t>Effect of the DIF Magnitude and Proportion of the DIF Items on DIF Detection Using WINSTEPS.</w:t>
      </w:r>
      <w:r w:rsidRPr="0059156A">
        <w:rPr>
          <w:rFonts w:ascii="Arial" w:hAnsi="Arial" w:cs="Arial"/>
          <w:sz w:val="20"/>
          <w:szCs w:val="20"/>
        </w:rPr>
        <w:t xml:space="preserve"> Presented at the annual meeting of the Florida Educational Research Association, Orlando, Florida. </w:t>
      </w:r>
    </w:p>
    <w:p w14:paraId="07AC447E" w14:textId="77777777" w:rsidR="00253D55" w:rsidRPr="0059156A" w:rsidRDefault="00253D55" w:rsidP="00A47BD7">
      <w:pPr>
        <w:pStyle w:val="ListParagraph"/>
        <w:widowControl w:val="0"/>
        <w:numPr>
          <w:ilvl w:val="0"/>
          <w:numId w:val="21"/>
        </w:numPr>
        <w:tabs>
          <w:tab w:val="left" w:pos="360"/>
          <w:tab w:val="left" w:pos="720"/>
        </w:tabs>
        <w:snapToGrid w:val="0"/>
        <w:spacing w:after="60" w:line="240" w:lineRule="auto"/>
        <w:ind w:hanging="720"/>
        <w:contextualSpacing w:val="0"/>
        <w:rPr>
          <w:rFonts w:ascii="Arial" w:hAnsi="Arial" w:cs="Arial"/>
          <w:sz w:val="20"/>
          <w:szCs w:val="20"/>
        </w:rPr>
      </w:pPr>
      <w:r w:rsidRPr="0059156A">
        <w:rPr>
          <w:rFonts w:ascii="Arial" w:hAnsi="Arial" w:cs="Arial"/>
          <w:sz w:val="20"/>
          <w:szCs w:val="20"/>
        </w:rPr>
        <w:t xml:space="preserve">*Rodriguez de Gil, P., &amp; </w:t>
      </w:r>
      <w:r w:rsidRPr="0029062A">
        <w:rPr>
          <w:rFonts w:ascii="Arial" w:hAnsi="Arial" w:cs="Arial"/>
          <w:b/>
          <w:bCs/>
          <w:sz w:val="20"/>
          <w:szCs w:val="20"/>
        </w:rPr>
        <w:t>Chen, Y.-H.</w:t>
      </w:r>
      <w:r w:rsidRPr="0059156A">
        <w:rPr>
          <w:rFonts w:ascii="Arial" w:hAnsi="Arial" w:cs="Arial"/>
          <w:sz w:val="20"/>
          <w:szCs w:val="20"/>
        </w:rPr>
        <w:t xml:space="preserve"> (November 2009).</w:t>
      </w:r>
      <w:r w:rsidRPr="0059156A">
        <w:rPr>
          <w:rFonts w:ascii="Arial" w:hAnsi="Arial" w:cs="Arial"/>
          <w:i/>
          <w:iCs/>
          <w:sz w:val="20"/>
          <w:szCs w:val="20"/>
        </w:rPr>
        <w:t xml:space="preserve"> A Rasch Differential Item Functioning Analysis of the IEA Civic Education Attitudinal Test.</w:t>
      </w:r>
      <w:r w:rsidRPr="0059156A">
        <w:rPr>
          <w:rFonts w:ascii="Arial" w:hAnsi="Arial" w:cs="Arial"/>
          <w:sz w:val="20"/>
          <w:szCs w:val="20"/>
        </w:rPr>
        <w:t xml:space="preserve"> Presented at the annual meeting of the Florida Educational Research Association, Orlando, Florida. </w:t>
      </w:r>
    </w:p>
    <w:p w14:paraId="7F2F72F1" w14:textId="0AB928BE" w:rsidR="00253D55" w:rsidRPr="0059156A" w:rsidRDefault="00253D55"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29062A">
        <w:rPr>
          <w:rFonts w:ascii="Arial" w:hAnsi="Arial" w:cs="Arial"/>
          <w:b/>
          <w:sz w:val="20"/>
          <w:szCs w:val="20"/>
          <w:lang w:val="fr-FR"/>
        </w:rPr>
        <w:lastRenderedPageBreak/>
        <w:t>Chen, Y.-H.,</w:t>
      </w:r>
      <w:r w:rsidRPr="0059156A">
        <w:rPr>
          <w:rFonts w:ascii="Arial" w:hAnsi="Arial" w:cs="Arial"/>
          <w:sz w:val="20"/>
          <w:szCs w:val="20"/>
          <w:lang w:val="fr-FR"/>
        </w:rPr>
        <w:t xml:space="preserve"> &amp; Leu, Y.-C. (2008</w:t>
      </w:r>
      <w:r w:rsidR="00364A09">
        <w:rPr>
          <w:rFonts w:ascii="Arial" w:hAnsi="Arial" w:cs="Arial"/>
          <w:sz w:val="20"/>
          <w:szCs w:val="20"/>
          <w:lang w:val="fr-FR"/>
        </w:rPr>
        <w:t>,</w:t>
      </w:r>
      <w:r w:rsidR="00971594" w:rsidRPr="00971594">
        <w:rPr>
          <w:rFonts w:ascii="Arial" w:hAnsi="Arial" w:cs="Arial"/>
          <w:sz w:val="20"/>
          <w:szCs w:val="20"/>
          <w:lang w:val="fr-FR"/>
        </w:rPr>
        <w:t xml:space="preserve"> </w:t>
      </w:r>
      <w:r w:rsidR="00364A09" w:rsidRPr="0059156A">
        <w:rPr>
          <w:rFonts w:ascii="Arial" w:hAnsi="Arial" w:cs="Arial"/>
          <w:sz w:val="20"/>
          <w:szCs w:val="20"/>
          <w:lang w:val="fr-FR"/>
        </w:rPr>
        <w:t>Novemb</w:t>
      </w:r>
      <w:r w:rsidR="00364A09">
        <w:rPr>
          <w:rFonts w:ascii="Arial" w:hAnsi="Arial" w:cs="Arial"/>
          <w:sz w:val="20"/>
          <w:szCs w:val="20"/>
          <w:lang w:val="fr-FR"/>
        </w:rPr>
        <w:t>er</w:t>
      </w:r>
      <w:r w:rsidRPr="0059156A">
        <w:rPr>
          <w:rFonts w:ascii="Arial" w:hAnsi="Arial" w:cs="Arial"/>
          <w:sz w:val="20"/>
          <w:szCs w:val="20"/>
          <w:lang w:val="fr-FR"/>
        </w:rPr>
        <w:t xml:space="preserve">). </w:t>
      </w:r>
      <w:r w:rsidRPr="0059156A">
        <w:rPr>
          <w:rFonts w:ascii="Arial" w:hAnsi="Arial" w:cs="Arial"/>
          <w:i/>
          <w:iCs/>
          <w:sz w:val="20"/>
          <w:szCs w:val="20"/>
        </w:rPr>
        <w:t>Incorporating a Cognitive Model into Interpretation of Latent Class Analysis for Fraction Assessment.</w:t>
      </w:r>
      <w:r w:rsidRPr="0059156A">
        <w:rPr>
          <w:rFonts w:ascii="Arial" w:hAnsi="Arial" w:cs="Arial"/>
          <w:sz w:val="20"/>
          <w:szCs w:val="20"/>
        </w:rPr>
        <w:t xml:space="preserve"> Presented at the annual meeting of the Florida Educational Research Association, Orlando, Florida. </w:t>
      </w:r>
    </w:p>
    <w:p w14:paraId="5A597EE9" w14:textId="77777777" w:rsidR="00253D55" w:rsidRPr="0059156A" w:rsidRDefault="00253D55"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29062A">
        <w:rPr>
          <w:rFonts w:ascii="Arial" w:hAnsi="Arial" w:cs="Arial"/>
          <w:b/>
          <w:sz w:val="20"/>
          <w:szCs w:val="20"/>
        </w:rPr>
        <w:t>Chen, Y.-H.</w:t>
      </w:r>
      <w:r w:rsidRPr="0059156A">
        <w:rPr>
          <w:rFonts w:ascii="Arial" w:hAnsi="Arial" w:cs="Arial"/>
          <w:sz w:val="20"/>
          <w:szCs w:val="20"/>
        </w:rPr>
        <w:t xml:space="preserve"> (May 2008). </w:t>
      </w:r>
      <w:r w:rsidRPr="0059156A">
        <w:rPr>
          <w:rFonts w:ascii="Arial" w:hAnsi="Arial" w:cs="Arial"/>
          <w:i/>
          <w:iCs/>
          <w:sz w:val="20"/>
          <w:szCs w:val="20"/>
        </w:rPr>
        <w:t>Examining Mathematics Instruction from a Perspective of Cognitively Diagnostic Assessment.</w:t>
      </w:r>
      <w:r w:rsidRPr="0059156A">
        <w:rPr>
          <w:rFonts w:ascii="Arial" w:hAnsi="Arial" w:cs="Arial"/>
          <w:sz w:val="20"/>
          <w:szCs w:val="20"/>
        </w:rPr>
        <w:t xml:space="preserve"> Presented at the annual meeting of the Chinese American Scholars Association of Florida, Orlando, Florida. </w:t>
      </w:r>
    </w:p>
    <w:p w14:paraId="719F8546" w14:textId="2CB0C291" w:rsidR="00253D55" w:rsidRPr="0059156A" w:rsidRDefault="00253D55"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E80F96">
        <w:rPr>
          <w:rFonts w:ascii="Arial" w:hAnsi="Arial" w:cs="Arial"/>
          <w:b/>
          <w:sz w:val="20"/>
          <w:szCs w:val="20"/>
        </w:rPr>
        <w:t>Chen, Y.-H.</w:t>
      </w:r>
      <w:r w:rsidRPr="0059156A">
        <w:rPr>
          <w:rFonts w:ascii="Arial" w:hAnsi="Arial" w:cs="Arial"/>
          <w:sz w:val="20"/>
          <w:szCs w:val="20"/>
        </w:rPr>
        <w:t xml:space="preserve">, </w:t>
      </w:r>
      <w:r w:rsidRPr="0059156A">
        <w:rPr>
          <w:rStyle w:val="Strong"/>
          <w:rFonts w:ascii="Arial" w:hAnsi="Arial" w:cs="Arial"/>
          <w:b w:val="0"/>
          <w:bCs w:val="0"/>
          <w:sz w:val="20"/>
          <w:szCs w:val="20"/>
        </w:rPr>
        <w:t xml:space="preserve">Rendina-Gobioff; G., &amp; Dedrick, R. F. </w:t>
      </w:r>
      <w:r w:rsidRPr="0059156A">
        <w:rPr>
          <w:rFonts w:ascii="Arial" w:hAnsi="Arial" w:cs="Arial"/>
          <w:sz w:val="20"/>
          <w:szCs w:val="20"/>
        </w:rPr>
        <w:t xml:space="preserve">(November 2007). </w:t>
      </w:r>
      <w:r w:rsidRPr="0059156A">
        <w:rPr>
          <w:rFonts w:ascii="Arial" w:hAnsi="Arial" w:cs="Arial"/>
          <w:i/>
          <w:iCs/>
          <w:sz w:val="20"/>
          <w:szCs w:val="20"/>
        </w:rPr>
        <w:t>Detecting Effects of Positively and Negatively Worded Items in a Self-Concept Scale among Elementary Students.</w:t>
      </w:r>
      <w:r w:rsidRPr="0059156A">
        <w:rPr>
          <w:rFonts w:ascii="Arial" w:hAnsi="Arial" w:cs="Arial"/>
          <w:sz w:val="20"/>
          <w:szCs w:val="20"/>
        </w:rPr>
        <w:t xml:space="preserve"> Presented at the annual meeting of the Florida Educational Research Association, Tampa, Florida. (This paper was nominated for consideration for the Distinguished Paper Award)</w:t>
      </w:r>
    </w:p>
    <w:p w14:paraId="430C3DD7" w14:textId="77777777" w:rsidR="00E10C06" w:rsidRPr="0059156A" w:rsidRDefault="00E10C06"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E80F96">
        <w:rPr>
          <w:rFonts w:ascii="Arial" w:hAnsi="Arial" w:cs="Arial"/>
          <w:b/>
          <w:sz w:val="20"/>
          <w:szCs w:val="20"/>
        </w:rPr>
        <w:t>Chen, Y.-H.</w:t>
      </w:r>
      <w:r w:rsidRPr="0059156A">
        <w:rPr>
          <w:rFonts w:ascii="Arial" w:hAnsi="Arial" w:cs="Arial"/>
          <w:sz w:val="20"/>
          <w:szCs w:val="20"/>
        </w:rPr>
        <w:t xml:space="preserve"> (October, 2005). A</w:t>
      </w:r>
      <w:r w:rsidRPr="0059156A">
        <w:rPr>
          <w:rFonts w:ascii="Arial" w:hAnsi="Arial" w:cs="Arial"/>
          <w:i/>
          <w:iCs/>
          <w:sz w:val="20"/>
          <w:szCs w:val="20"/>
        </w:rPr>
        <w:t>pplication of Rule-Space Methodology to Taiwanese Eighth -Grade Mathematics Achievement: From Micro -Skill Perspectives</w:t>
      </w:r>
      <w:r w:rsidRPr="0059156A">
        <w:rPr>
          <w:rFonts w:ascii="Arial" w:hAnsi="Arial" w:cs="Arial"/>
          <w:sz w:val="20"/>
          <w:szCs w:val="20"/>
        </w:rPr>
        <w:t xml:space="preserve">. Presented at the annual meeting of the Arizona Educational Research Organization, Phoenix, Arizona. </w:t>
      </w:r>
    </w:p>
    <w:p w14:paraId="47AD2E48" w14:textId="14250022" w:rsidR="00E10C06" w:rsidRPr="0059156A" w:rsidRDefault="00E10C06"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59156A">
        <w:rPr>
          <w:rFonts w:ascii="Arial" w:hAnsi="Arial" w:cs="Arial"/>
          <w:sz w:val="20"/>
          <w:szCs w:val="20"/>
        </w:rPr>
        <w:t xml:space="preserve">Gorin, J. S., Thompson, M. S., Obeidat, K., &amp; </w:t>
      </w:r>
      <w:r w:rsidRPr="00E80F96">
        <w:rPr>
          <w:rFonts w:ascii="Arial" w:hAnsi="Arial" w:cs="Arial"/>
          <w:b/>
          <w:sz w:val="20"/>
          <w:szCs w:val="20"/>
        </w:rPr>
        <w:t>Chen, Y.-H</w:t>
      </w:r>
      <w:r w:rsidRPr="0059156A">
        <w:rPr>
          <w:rFonts w:ascii="Arial" w:hAnsi="Arial" w:cs="Arial"/>
          <w:bCs/>
          <w:sz w:val="20"/>
          <w:szCs w:val="20"/>
        </w:rPr>
        <w:t>.</w:t>
      </w:r>
      <w:r w:rsidRPr="0059156A">
        <w:rPr>
          <w:rFonts w:ascii="Arial" w:hAnsi="Arial" w:cs="Arial"/>
          <w:sz w:val="20"/>
          <w:szCs w:val="20"/>
        </w:rPr>
        <w:t xml:space="preserve"> (October 2005). </w:t>
      </w:r>
      <w:r w:rsidRPr="0059156A">
        <w:rPr>
          <w:rFonts w:ascii="Arial" w:hAnsi="Arial" w:cs="Arial"/>
          <w:i/>
          <w:iCs/>
          <w:sz w:val="20"/>
          <w:szCs w:val="20"/>
        </w:rPr>
        <w:t>Using Multiple Data Sources to Support Diversity Research: Examining Underrepresentation in Postsecondary Education</w:t>
      </w:r>
      <w:r w:rsidRPr="0059156A">
        <w:rPr>
          <w:rFonts w:ascii="Arial" w:hAnsi="Arial" w:cs="Arial"/>
          <w:sz w:val="20"/>
          <w:szCs w:val="20"/>
        </w:rPr>
        <w:t xml:space="preserve">. Presented at the 2005 Educating All of One Nation Conference of the National Council on Education, Phoenix, AZ. </w:t>
      </w:r>
    </w:p>
    <w:p w14:paraId="6E29537E" w14:textId="06D6010C" w:rsidR="00E10C06" w:rsidRPr="0059156A" w:rsidRDefault="00E10C06"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E80F96">
        <w:rPr>
          <w:rFonts w:ascii="Arial" w:hAnsi="Arial" w:cs="Arial"/>
          <w:b/>
          <w:sz w:val="20"/>
          <w:szCs w:val="20"/>
        </w:rPr>
        <w:t>Chen, Y.-H.</w:t>
      </w:r>
      <w:r w:rsidRPr="0059156A">
        <w:rPr>
          <w:rFonts w:ascii="Arial" w:hAnsi="Arial" w:cs="Arial"/>
          <w:sz w:val="20"/>
          <w:szCs w:val="20"/>
        </w:rPr>
        <w:t>, Lo, W.-J., &amp; Yang, Y. (2004</w:t>
      </w:r>
      <w:r w:rsidR="0039326D">
        <w:rPr>
          <w:rFonts w:ascii="Arial" w:hAnsi="Arial" w:cs="Arial"/>
          <w:sz w:val="20"/>
          <w:szCs w:val="20"/>
        </w:rPr>
        <w:t>,</w:t>
      </w:r>
      <w:r w:rsidR="0039326D" w:rsidRPr="0039326D">
        <w:rPr>
          <w:rFonts w:ascii="Arial" w:hAnsi="Arial" w:cs="Arial"/>
          <w:sz w:val="20"/>
          <w:szCs w:val="20"/>
        </w:rPr>
        <w:t xml:space="preserve"> </w:t>
      </w:r>
      <w:r w:rsidR="0039326D" w:rsidRPr="0059156A">
        <w:rPr>
          <w:rFonts w:ascii="Arial" w:hAnsi="Arial" w:cs="Arial"/>
          <w:sz w:val="20"/>
          <w:szCs w:val="20"/>
        </w:rPr>
        <w:t>October</w:t>
      </w:r>
      <w:r w:rsidRPr="0059156A">
        <w:rPr>
          <w:rFonts w:ascii="Arial" w:hAnsi="Arial" w:cs="Arial"/>
          <w:sz w:val="20"/>
          <w:szCs w:val="20"/>
        </w:rPr>
        <w:t xml:space="preserve">). </w:t>
      </w:r>
      <w:r w:rsidRPr="0059156A">
        <w:rPr>
          <w:rFonts w:ascii="Arial" w:hAnsi="Arial" w:cs="Arial"/>
          <w:i/>
          <w:iCs/>
          <w:sz w:val="20"/>
          <w:szCs w:val="20"/>
        </w:rPr>
        <w:t>Exploring the Effects of Teachers’ Characteristics on Students’ Attitude and Mathematics Achievements: Application of HLM to Taiwan Data from TIMSS-1999</w:t>
      </w:r>
      <w:r w:rsidRPr="0059156A">
        <w:rPr>
          <w:rFonts w:ascii="Arial" w:hAnsi="Arial" w:cs="Arial"/>
          <w:sz w:val="20"/>
          <w:szCs w:val="20"/>
        </w:rPr>
        <w:t xml:space="preserve">. Presented at the annual meeting of the Arizona Educational Research Organization, Tempe, Arizona. </w:t>
      </w:r>
    </w:p>
    <w:p w14:paraId="4274EFA6" w14:textId="77777777" w:rsidR="00E10C06" w:rsidRPr="0059156A" w:rsidRDefault="00E10C06"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E80F96">
        <w:rPr>
          <w:rFonts w:ascii="Arial" w:hAnsi="Arial" w:cs="Arial"/>
          <w:b/>
          <w:sz w:val="20"/>
          <w:szCs w:val="20"/>
        </w:rPr>
        <w:t>Chen, Y.-H.</w:t>
      </w:r>
      <w:r w:rsidRPr="0059156A">
        <w:rPr>
          <w:rFonts w:ascii="Arial" w:hAnsi="Arial" w:cs="Arial"/>
          <w:sz w:val="20"/>
          <w:szCs w:val="20"/>
        </w:rPr>
        <w:t xml:space="preserve">, &amp; Thompson, M. S. (October, 2004). </w:t>
      </w:r>
      <w:r w:rsidRPr="0059156A">
        <w:rPr>
          <w:rFonts w:ascii="Arial" w:hAnsi="Arial" w:cs="Arial"/>
          <w:i/>
          <w:iCs/>
          <w:sz w:val="20"/>
          <w:szCs w:val="20"/>
        </w:rPr>
        <w:t>Confirmatory Factor Analysis of a School Self-Concept Inventory</w:t>
      </w:r>
      <w:r w:rsidRPr="0059156A">
        <w:rPr>
          <w:rFonts w:ascii="Arial" w:hAnsi="Arial" w:cs="Arial"/>
          <w:sz w:val="20"/>
          <w:szCs w:val="20"/>
        </w:rPr>
        <w:t xml:space="preserve">. Presented at the annual meeting of the Arizona Educational Research Organization, Tempe, Arizona. </w:t>
      </w:r>
    </w:p>
    <w:p w14:paraId="095077F7" w14:textId="77777777" w:rsidR="00E10C06" w:rsidRPr="0059156A" w:rsidRDefault="00E10C06"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E80F96">
        <w:rPr>
          <w:rFonts w:ascii="Arial" w:hAnsi="Arial" w:cs="Arial"/>
          <w:b/>
          <w:sz w:val="20"/>
          <w:szCs w:val="20"/>
        </w:rPr>
        <w:t>Chen, Y.-H.</w:t>
      </w:r>
      <w:r w:rsidRPr="0059156A">
        <w:rPr>
          <w:rFonts w:ascii="Arial" w:hAnsi="Arial" w:cs="Arial"/>
          <w:sz w:val="20"/>
          <w:szCs w:val="20"/>
        </w:rPr>
        <w:t xml:space="preserve"> (October, 2004). C</w:t>
      </w:r>
      <w:r w:rsidRPr="0059156A">
        <w:rPr>
          <w:rFonts w:ascii="Arial" w:hAnsi="Arial" w:cs="Arial"/>
          <w:i/>
          <w:iCs/>
          <w:sz w:val="20"/>
          <w:szCs w:val="20"/>
        </w:rPr>
        <w:t>ognitively Diagnostic Examination of Mathematics Achievement: Improving Construct Validation of Tests and Interpretations of Test Scores</w:t>
      </w:r>
      <w:r w:rsidRPr="0059156A">
        <w:rPr>
          <w:rFonts w:ascii="Arial" w:hAnsi="Arial" w:cs="Arial"/>
          <w:sz w:val="20"/>
          <w:szCs w:val="20"/>
        </w:rPr>
        <w:t xml:space="preserve">. Presented at the annual meeting of the Arizona Educational Research Organization, Tempe, Arizona. </w:t>
      </w:r>
    </w:p>
    <w:p w14:paraId="5FF0956E" w14:textId="77777777" w:rsidR="00652458" w:rsidRPr="0059156A" w:rsidRDefault="00652458"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E80F96">
        <w:rPr>
          <w:rFonts w:ascii="Arial" w:hAnsi="Arial" w:cs="Arial"/>
          <w:b/>
          <w:sz w:val="20"/>
          <w:szCs w:val="20"/>
        </w:rPr>
        <w:t>Chen, Y.-H.</w:t>
      </w:r>
      <w:r w:rsidRPr="0059156A">
        <w:rPr>
          <w:rFonts w:ascii="Arial" w:hAnsi="Arial" w:cs="Arial"/>
          <w:sz w:val="20"/>
          <w:szCs w:val="20"/>
        </w:rPr>
        <w:t xml:space="preserve">, Lo, W.-J., &amp; Yang, Y. (October, 2003). </w:t>
      </w:r>
      <w:r w:rsidRPr="0059156A">
        <w:rPr>
          <w:rFonts w:ascii="Arial" w:hAnsi="Arial" w:cs="Arial"/>
          <w:i/>
          <w:iCs/>
          <w:sz w:val="20"/>
          <w:szCs w:val="20"/>
        </w:rPr>
        <w:t>Analyzing Data from Complex Large-Scale Samples</w:t>
      </w:r>
      <w:r w:rsidRPr="0059156A">
        <w:rPr>
          <w:rFonts w:ascii="Arial" w:hAnsi="Arial" w:cs="Arial"/>
          <w:sz w:val="20"/>
          <w:szCs w:val="20"/>
        </w:rPr>
        <w:t xml:space="preserve">. Presented at the annual meeting of the Arizona Educational Research Organization, Tempe, Arizona. </w:t>
      </w:r>
    </w:p>
    <w:p w14:paraId="58772673" w14:textId="5B555C1D" w:rsidR="00652458" w:rsidRPr="00652458" w:rsidRDefault="00652458"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652458">
        <w:rPr>
          <w:rFonts w:ascii="Arial" w:hAnsi="Arial" w:cs="Arial"/>
          <w:sz w:val="20"/>
          <w:szCs w:val="20"/>
        </w:rPr>
        <w:t xml:space="preserve">Rivera, R., Yang, Y., </w:t>
      </w:r>
      <w:r w:rsidRPr="00E80F96">
        <w:rPr>
          <w:rFonts w:ascii="Arial" w:hAnsi="Arial" w:cs="Arial"/>
          <w:b/>
          <w:sz w:val="20"/>
          <w:szCs w:val="20"/>
        </w:rPr>
        <w:t>Chen, Y.-H.</w:t>
      </w:r>
      <w:r w:rsidRPr="00652458">
        <w:rPr>
          <w:rFonts w:ascii="Arial" w:hAnsi="Arial" w:cs="Arial"/>
          <w:sz w:val="20"/>
          <w:szCs w:val="20"/>
        </w:rPr>
        <w:t xml:space="preserve">, &amp; Green, S. B. (October, 2003). </w:t>
      </w:r>
      <w:r w:rsidRPr="00652458">
        <w:rPr>
          <w:rFonts w:ascii="Arial" w:hAnsi="Arial" w:cs="Arial"/>
          <w:i/>
          <w:iCs/>
          <w:sz w:val="20"/>
          <w:szCs w:val="20"/>
        </w:rPr>
        <w:t>Evaluation of Student Ratings of College Instruction: A Case Study</w:t>
      </w:r>
      <w:r w:rsidRPr="00652458">
        <w:rPr>
          <w:rFonts w:ascii="Arial" w:hAnsi="Arial" w:cs="Arial"/>
          <w:sz w:val="20"/>
          <w:szCs w:val="20"/>
        </w:rPr>
        <w:t xml:space="preserve">. Presented at the annual meeting of the Arizona Educational Research Organization, Tempe, Arizona. </w:t>
      </w:r>
    </w:p>
    <w:p w14:paraId="6A390788" w14:textId="77777777" w:rsidR="00F26267" w:rsidRPr="00652458" w:rsidRDefault="00F26267" w:rsidP="00A47BD7">
      <w:pPr>
        <w:pStyle w:val="ListParagraph"/>
        <w:widowControl w:val="0"/>
        <w:numPr>
          <w:ilvl w:val="0"/>
          <w:numId w:val="21"/>
        </w:numPr>
        <w:tabs>
          <w:tab w:val="left" w:pos="360"/>
          <w:tab w:val="left" w:pos="720"/>
        </w:tabs>
        <w:spacing w:after="60" w:line="240" w:lineRule="auto"/>
        <w:ind w:hanging="720"/>
        <w:rPr>
          <w:rFonts w:ascii="Arial" w:hAnsi="Arial" w:cs="Arial"/>
          <w:sz w:val="20"/>
          <w:szCs w:val="20"/>
        </w:rPr>
      </w:pPr>
      <w:r w:rsidRPr="00652458">
        <w:rPr>
          <w:rFonts w:ascii="Arial" w:hAnsi="Arial" w:cs="Arial"/>
          <w:sz w:val="20"/>
          <w:szCs w:val="20"/>
        </w:rPr>
        <w:t xml:space="preserve">Stockford, S., Lo, W.-J., </w:t>
      </w:r>
      <w:r w:rsidRPr="00E80F96">
        <w:rPr>
          <w:rFonts w:ascii="Arial" w:hAnsi="Arial" w:cs="Arial"/>
          <w:b/>
          <w:sz w:val="20"/>
          <w:szCs w:val="20"/>
        </w:rPr>
        <w:t>Chen, Y.-H.</w:t>
      </w:r>
      <w:r w:rsidRPr="00652458">
        <w:rPr>
          <w:rFonts w:ascii="Arial" w:hAnsi="Arial" w:cs="Arial"/>
          <w:sz w:val="20"/>
          <w:szCs w:val="20"/>
        </w:rPr>
        <w:t xml:space="preserve">, Thompson, M. S., Green, S. B., &amp; Yu, C. H. (October, 2001). </w:t>
      </w:r>
      <w:r w:rsidRPr="00652458">
        <w:rPr>
          <w:rFonts w:ascii="Arial" w:hAnsi="Arial" w:cs="Arial"/>
          <w:i/>
          <w:iCs/>
          <w:sz w:val="20"/>
          <w:szCs w:val="20"/>
        </w:rPr>
        <w:t>Confronting the statistical assumptions: New alternatives for comparing groups</w:t>
      </w:r>
      <w:r w:rsidRPr="00652458">
        <w:rPr>
          <w:rFonts w:ascii="Arial" w:hAnsi="Arial" w:cs="Arial"/>
          <w:sz w:val="20"/>
          <w:szCs w:val="20"/>
        </w:rPr>
        <w:t xml:space="preserve">. Presented at the annual meeting of the Arizona Educational Research Organization, Tempe, Arizona. </w:t>
      </w:r>
    </w:p>
    <w:p w14:paraId="428A16BF" w14:textId="20ED2715" w:rsidR="00E879ED" w:rsidRPr="00DA409D" w:rsidRDefault="00DA409D" w:rsidP="00F26267">
      <w:pPr>
        <w:pStyle w:val="NormalWeb"/>
        <w:widowControl w:val="0"/>
        <w:tabs>
          <w:tab w:val="left" w:pos="720"/>
        </w:tabs>
        <w:spacing w:before="240" w:beforeAutospacing="0" w:after="120" w:afterAutospacing="0"/>
        <w:ind w:left="720" w:hanging="720"/>
        <w:rPr>
          <w:rFonts w:ascii="Arial" w:hAnsi="Arial" w:cs="Arial"/>
          <w:b/>
          <w:i/>
          <w:sz w:val="20"/>
          <w:szCs w:val="20"/>
          <w:u w:val="single"/>
        </w:rPr>
      </w:pPr>
      <w:r w:rsidRPr="00DA409D">
        <w:rPr>
          <w:rFonts w:ascii="Arial" w:hAnsi="Arial" w:cs="Arial"/>
          <w:b/>
          <w:bCs/>
          <w:i/>
          <w:sz w:val="20"/>
          <w:szCs w:val="20"/>
          <w:u w:val="single"/>
        </w:rPr>
        <w:t xml:space="preserve">Invited </w:t>
      </w:r>
      <w:r w:rsidR="00E82458" w:rsidRPr="00DA409D">
        <w:rPr>
          <w:rFonts w:ascii="Arial" w:hAnsi="Arial" w:cs="Arial"/>
          <w:b/>
          <w:bCs/>
          <w:i/>
          <w:sz w:val="20"/>
          <w:szCs w:val="20"/>
          <w:u w:val="single"/>
        </w:rPr>
        <w:t xml:space="preserve">Workshops, </w:t>
      </w:r>
      <w:r w:rsidR="001E46B8" w:rsidRPr="00DA409D">
        <w:rPr>
          <w:rFonts w:ascii="Arial" w:hAnsi="Arial" w:cs="Arial"/>
          <w:b/>
          <w:bCs/>
          <w:i/>
          <w:sz w:val="20"/>
          <w:szCs w:val="20"/>
          <w:u w:val="single"/>
        </w:rPr>
        <w:t>Brown bags</w:t>
      </w:r>
      <w:r w:rsidR="00E82458" w:rsidRPr="00DA409D">
        <w:rPr>
          <w:rFonts w:ascii="Arial" w:hAnsi="Arial" w:cs="Arial"/>
          <w:b/>
          <w:bCs/>
          <w:i/>
          <w:sz w:val="20"/>
          <w:szCs w:val="20"/>
          <w:u w:val="single"/>
        </w:rPr>
        <w:t xml:space="preserve">, </w:t>
      </w:r>
      <w:r w:rsidR="00E879ED" w:rsidRPr="00DA409D">
        <w:rPr>
          <w:rFonts w:ascii="Arial" w:hAnsi="Arial" w:cs="Arial"/>
          <w:b/>
          <w:bCs/>
          <w:i/>
          <w:sz w:val="20"/>
          <w:szCs w:val="20"/>
          <w:u w:val="single"/>
        </w:rPr>
        <w:t>Seminar</w:t>
      </w:r>
      <w:r w:rsidR="00D137FC" w:rsidRPr="00DA409D">
        <w:rPr>
          <w:rFonts w:ascii="Arial" w:hAnsi="Arial" w:cs="Arial"/>
          <w:b/>
          <w:bCs/>
          <w:i/>
          <w:sz w:val="20"/>
          <w:szCs w:val="20"/>
          <w:u w:val="single"/>
        </w:rPr>
        <w:t>s</w:t>
      </w:r>
      <w:r w:rsidR="00E879ED" w:rsidRPr="00DA409D">
        <w:rPr>
          <w:rFonts w:ascii="Arial" w:hAnsi="Arial" w:cs="Arial"/>
          <w:b/>
          <w:bCs/>
          <w:i/>
          <w:sz w:val="20"/>
          <w:szCs w:val="20"/>
          <w:u w:val="single"/>
        </w:rPr>
        <w:t xml:space="preserve"> </w:t>
      </w:r>
      <w:r w:rsidR="007068E7" w:rsidRPr="00DA409D">
        <w:rPr>
          <w:rFonts w:ascii="Arial" w:hAnsi="Arial" w:cs="Arial"/>
          <w:b/>
          <w:bCs/>
          <w:i/>
          <w:sz w:val="20"/>
          <w:szCs w:val="20"/>
          <w:u w:val="single"/>
        </w:rPr>
        <w:t xml:space="preserve">and </w:t>
      </w:r>
      <w:r w:rsidR="00E879ED" w:rsidRPr="00DA409D">
        <w:rPr>
          <w:rFonts w:ascii="Arial" w:hAnsi="Arial" w:cs="Arial"/>
          <w:b/>
          <w:bCs/>
          <w:i/>
          <w:sz w:val="20"/>
          <w:szCs w:val="20"/>
          <w:u w:val="single"/>
        </w:rPr>
        <w:t>Presentations</w:t>
      </w:r>
    </w:p>
    <w:p w14:paraId="3916BCA7" w14:textId="0DAE48AC" w:rsidR="001A72EE" w:rsidRPr="00DA409D" w:rsidRDefault="00DE53E4" w:rsidP="00A47BD7">
      <w:pPr>
        <w:pStyle w:val="style29"/>
        <w:widowControl w:val="0"/>
        <w:numPr>
          <w:ilvl w:val="0"/>
          <w:numId w:val="15"/>
        </w:numPr>
        <w:tabs>
          <w:tab w:val="left" w:pos="360"/>
        </w:tabs>
        <w:snapToGrid w:val="0"/>
        <w:spacing w:before="0" w:beforeAutospacing="0" w:after="120" w:afterAutospacing="0"/>
        <w:ind w:hanging="720"/>
        <w:rPr>
          <w:rFonts w:ascii="Arial" w:hAnsi="Arial" w:cs="Arial"/>
          <w:sz w:val="20"/>
          <w:szCs w:val="20"/>
        </w:rPr>
      </w:pPr>
      <w:r w:rsidRPr="00DA409D">
        <w:rPr>
          <w:rFonts w:ascii="Arial" w:hAnsi="Arial" w:cs="Arial"/>
          <w:b/>
          <w:bCs/>
          <w:sz w:val="20"/>
          <w:szCs w:val="20"/>
        </w:rPr>
        <w:t>Chen, Y.-H.</w:t>
      </w:r>
      <w:r w:rsidRPr="00DA409D">
        <w:rPr>
          <w:rFonts w:ascii="Arial" w:hAnsi="Arial" w:cs="Arial"/>
          <w:sz w:val="20"/>
          <w:szCs w:val="20"/>
        </w:rPr>
        <w:t xml:space="preserve"> (2018</w:t>
      </w:r>
      <w:r w:rsidR="000A0F2D">
        <w:rPr>
          <w:rFonts w:ascii="Arial" w:hAnsi="Arial" w:cs="Arial"/>
          <w:sz w:val="20"/>
          <w:szCs w:val="20"/>
        </w:rPr>
        <w:t xml:space="preserve"> July</w:t>
      </w:r>
      <w:r w:rsidRPr="00DA409D">
        <w:rPr>
          <w:rFonts w:ascii="Arial" w:hAnsi="Arial" w:cs="Arial"/>
          <w:sz w:val="20"/>
          <w:szCs w:val="20"/>
        </w:rPr>
        <w:t xml:space="preserve">). </w:t>
      </w:r>
      <w:r w:rsidR="00186235" w:rsidRPr="00DA409D">
        <w:rPr>
          <w:rFonts w:ascii="Arial" w:hAnsi="Arial" w:cs="Arial"/>
          <w:i/>
          <w:iCs/>
          <w:sz w:val="20"/>
          <w:szCs w:val="20"/>
        </w:rPr>
        <w:t xml:space="preserve">Can </w:t>
      </w:r>
      <w:r w:rsidR="00DA409D">
        <w:rPr>
          <w:rFonts w:ascii="Arial" w:hAnsi="Arial" w:cs="Arial"/>
          <w:i/>
          <w:iCs/>
          <w:sz w:val="20"/>
          <w:szCs w:val="20"/>
        </w:rPr>
        <w:t>C</w:t>
      </w:r>
      <w:r w:rsidR="00186235" w:rsidRPr="00DA409D">
        <w:rPr>
          <w:rFonts w:ascii="Arial" w:hAnsi="Arial" w:cs="Arial"/>
          <w:i/>
          <w:iCs/>
          <w:sz w:val="20"/>
          <w:szCs w:val="20"/>
        </w:rPr>
        <w:t>TT provide valid diagnostic profiles as CDM: An evaluation of the</w:t>
      </w:r>
      <w:r w:rsidR="00DA409D" w:rsidRPr="00DA409D">
        <w:rPr>
          <w:rFonts w:ascii="Arial" w:hAnsi="Arial" w:cs="Arial"/>
          <w:i/>
          <w:iCs/>
          <w:sz w:val="20"/>
          <w:szCs w:val="20"/>
        </w:rPr>
        <w:t xml:space="preserve"> </w:t>
      </w:r>
      <w:r w:rsidR="00186235" w:rsidRPr="00DA409D">
        <w:rPr>
          <w:rFonts w:ascii="Arial" w:hAnsi="Arial" w:cs="Arial"/>
          <w:i/>
          <w:iCs/>
          <w:sz w:val="20"/>
          <w:szCs w:val="20"/>
        </w:rPr>
        <w:t>van Hiele Geometry Test</w:t>
      </w:r>
      <w:r w:rsidR="000A4F6E" w:rsidRPr="00DA409D">
        <w:rPr>
          <w:rFonts w:ascii="Arial" w:hAnsi="Arial" w:cs="Arial"/>
          <w:i/>
          <w:iCs/>
          <w:sz w:val="20"/>
          <w:szCs w:val="20"/>
        </w:rPr>
        <w:t>.</w:t>
      </w:r>
      <w:r w:rsidR="000A4F6E" w:rsidRPr="00DA409D">
        <w:rPr>
          <w:rFonts w:ascii="Arial" w:hAnsi="Arial" w:cs="Arial"/>
          <w:sz w:val="20"/>
          <w:szCs w:val="20"/>
        </w:rPr>
        <w:t xml:space="preserve"> </w:t>
      </w:r>
      <w:r w:rsidR="00DA409D">
        <w:rPr>
          <w:rFonts w:ascii="Arial" w:hAnsi="Arial" w:cs="Arial"/>
          <w:sz w:val="20"/>
          <w:szCs w:val="20"/>
        </w:rPr>
        <w:t xml:space="preserve">Invited Presentation </w:t>
      </w:r>
      <w:r w:rsidR="008238B7" w:rsidRPr="00DA409D">
        <w:rPr>
          <w:rFonts w:ascii="Arial" w:hAnsi="Arial" w:cs="Arial"/>
          <w:sz w:val="20"/>
          <w:szCs w:val="20"/>
        </w:rPr>
        <w:t xml:space="preserve">in the Research Center for Testing and Assessment </w:t>
      </w:r>
      <w:r w:rsidR="000A4F6E" w:rsidRPr="00DA409D">
        <w:rPr>
          <w:rFonts w:ascii="Arial" w:hAnsi="Arial" w:cs="Arial"/>
          <w:sz w:val="20"/>
          <w:szCs w:val="20"/>
        </w:rPr>
        <w:t>at the National Academy for Educational Research (NAER), New Taipei, Taiwan.</w:t>
      </w:r>
    </w:p>
    <w:p w14:paraId="7D588F3C" w14:textId="423DD6A5" w:rsidR="008A529A" w:rsidRPr="008A529A" w:rsidRDefault="008A529A" w:rsidP="00A47BD7">
      <w:pPr>
        <w:pStyle w:val="style29"/>
        <w:widowControl w:val="0"/>
        <w:numPr>
          <w:ilvl w:val="0"/>
          <w:numId w:val="15"/>
        </w:numPr>
        <w:tabs>
          <w:tab w:val="left" w:pos="360"/>
        </w:tabs>
        <w:snapToGrid w:val="0"/>
        <w:spacing w:before="0" w:beforeAutospacing="0" w:after="120" w:afterAutospacing="0"/>
        <w:ind w:hanging="720"/>
        <w:rPr>
          <w:rFonts w:ascii="Arial" w:hAnsi="Arial" w:cs="Arial"/>
          <w:bCs/>
          <w:sz w:val="20"/>
          <w:szCs w:val="20"/>
        </w:rPr>
      </w:pPr>
      <w:r w:rsidRPr="008A529A">
        <w:rPr>
          <w:rFonts w:ascii="Arial" w:hAnsi="Arial" w:cs="Arial"/>
          <w:b/>
          <w:sz w:val="20"/>
          <w:szCs w:val="20"/>
        </w:rPr>
        <w:t>Chen, Y.-H.</w:t>
      </w:r>
      <w:r>
        <w:rPr>
          <w:rFonts w:ascii="Arial" w:hAnsi="Arial" w:cs="Arial"/>
          <w:bCs/>
          <w:sz w:val="20"/>
          <w:szCs w:val="20"/>
        </w:rPr>
        <w:t xml:space="preserve"> (2015</w:t>
      </w:r>
      <w:r w:rsidR="000A0F2D">
        <w:rPr>
          <w:rFonts w:ascii="Arial" w:hAnsi="Arial" w:cs="Arial"/>
          <w:bCs/>
          <w:sz w:val="20"/>
          <w:szCs w:val="20"/>
        </w:rPr>
        <w:t xml:space="preserve"> May</w:t>
      </w:r>
      <w:r>
        <w:rPr>
          <w:rFonts w:ascii="Arial" w:hAnsi="Arial" w:cs="Arial"/>
          <w:bCs/>
          <w:sz w:val="20"/>
          <w:szCs w:val="20"/>
        </w:rPr>
        <w:t xml:space="preserve">). </w:t>
      </w:r>
      <w:r w:rsidRPr="008A529A">
        <w:rPr>
          <w:rFonts w:ascii="Arial" w:hAnsi="Arial" w:cs="Arial"/>
          <w:bCs/>
          <w:i/>
          <w:iCs/>
          <w:sz w:val="20"/>
          <w:szCs w:val="20"/>
        </w:rPr>
        <w:t>Test development: Item writing rules and validation process</w:t>
      </w:r>
      <w:r>
        <w:rPr>
          <w:rFonts w:ascii="Arial" w:hAnsi="Arial" w:cs="Arial"/>
          <w:bCs/>
          <w:sz w:val="20"/>
          <w:szCs w:val="20"/>
        </w:rPr>
        <w:t>. Invited Presentation at the meeting of MSP workshop. Tampa, Florida.</w:t>
      </w:r>
    </w:p>
    <w:p w14:paraId="38501F8C" w14:textId="3E223766" w:rsidR="001A72EE" w:rsidRPr="00DA409D" w:rsidRDefault="00E935B1" w:rsidP="00A47BD7">
      <w:pPr>
        <w:pStyle w:val="style29"/>
        <w:widowControl w:val="0"/>
        <w:numPr>
          <w:ilvl w:val="0"/>
          <w:numId w:val="15"/>
        </w:numPr>
        <w:tabs>
          <w:tab w:val="left" w:pos="360"/>
        </w:tabs>
        <w:snapToGrid w:val="0"/>
        <w:spacing w:before="0" w:beforeAutospacing="0" w:after="120" w:afterAutospacing="0"/>
        <w:ind w:hanging="720"/>
        <w:rPr>
          <w:rFonts w:ascii="Arial" w:hAnsi="Arial" w:cs="Arial"/>
          <w:bCs/>
          <w:sz w:val="20"/>
          <w:szCs w:val="20"/>
        </w:rPr>
      </w:pPr>
      <w:r w:rsidRPr="00DA409D">
        <w:rPr>
          <w:rFonts w:ascii="Arial" w:hAnsi="Arial" w:cs="Arial"/>
          <w:b/>
          <w:bCs/>
          <w:sz w:val="20"/>
          <w:szCs w:val="20"/>
        </w:rPr>
        <w:t>Chen, Y.-H.</w:t>
      </w:r>
      <w:r w:rsidRPr="00DA409D">
        <w:rPr>
          <w:rFonts w:ascii="Arial" w:hAnsi="Arial" w:cs="Arial"/>
          <w:sz w:val="20"/>
          <w:szCs w:val="20"/>
        </w:rPr>
        <w:t>, Cao, C., &amp; Green, S. (2013</w:t>
      </w:r>
      <w:r w:rsidR="000A0F2D">
        <w:rPr>
          <w:rFonts w:ascii="Arial" w:hAnsi="Arial" w:cs="Arial"/>
          <w:sz w:val="20"/>
          <w:szCs w:val="20"/>
        </w:rPr>
        <w:t xml:space="preserve"> November</w:t>
      </w:r>
      <w:r w:rsidRPr="00DA409D">
        <w:rPr>
          <w:rFonts w:ascii="Arial" w:hAnsi="Arial" w:cs="Arial"/>
          <w:sz w:val="20"/>
          <w:szCs w:val="20"/>
        </w:rPr>
        <w:t>).</w:t>
      </w:r>
      <w:r w:rsidR="00AF7D9C" w:rsidRPr="00DA409D">
        <w:rPr>
          <w:rFonts w:ascii="Arial" w:hAnsi="Arial" w:cs="Arial"/>
          <w:sz w:val="20"/>
          <w:szCs w:val="20"/>
        </w:rPr>
        <w:t xml:space="preserve"> </w:t>
      </w:r>
      <w:r w:rsidR="00AF7D9C" w:rsidRPr="00DA409D">
        <w:rPr>
          <w:rFonts w:ascii="Arial" w:hAnsi="Arial" w:cs="Arial"/>
          <w:bCs/>
          <w:i/>
          <w:iCs/>
          <w:sz w:val="20"/>
          <w:szCs w:val="20"/>
        </w:rPr>
        <w:t xml:space="preserve">AVID </w:t>
      </w:r>
      <w:r w:rsidR="00DA409D">
        <w:rPr>
          <w:rFonts w:ascii="Arial" w:hAnsi="Arial" w:cs="Arial"/>
          <w:bCs/>
          <w:i/>
          <w:iCs/>
          <w:sz w:val="20"/>
          <w:szCs w:val="20"/>
        </w:rPr>
        <w:t>f</w:t>
      </w:r>
      <w:r w:rsidR="00AF7D9C" w:rsidRPr="00DA409D">
        <w:rPr>
          <w:rFonts w:ascii="Arial" w:hAnsi="Arial" w:cs="Arial"/>
          <w:bCs/>
          <w:i/>
          <w:iCs/>
          <w:sz w:val="20"/>
          <w:szCs w:val="20"/>
        </w:rPr>
        <w:t xml:space="preserve">ield </w:t>
      </w:r>
      <w:r w:rsidR="00DA409D">
        <w:rPr>
          <w:rFonts w:ascii="Arial" w:hAnsi="Arial" w:cs="Arial"/>
          <w:bCs/>
          <w:i/>
          <w:iCs/>
          <w:sz w:val="20"/>
          <w:szCs w:val="20"/>
        </w:rPr>
        <w:t>t</w:t>
      </w:r>
      <w:r w:rsidR="00AF7D9C" w:rsidRPr="00DA409D">
        <w:rPr>
          <w:rFonts w:ascii="Arial" w:hAnsi="Arial" w:cs="Arial"/>
          <w:bCs/>
          <w:i/>
          <w:iCs/>
          <w:sz w:val="20"/>
          <w:szCs w:val="20"/>
        </w:rPr>
        <w:t xml:space="preserve">est </w:t>
      </w:r>
      <w:r w:rsidR="00DA409D">
        <w:rPr>
          <w:rFonts w:ascii="Arial" w:hAnsi="Arial" w:cs="Arial"/>
          <w:bCs/>
          <w:i/>
          <w:iCs/>
          <w:sz w:val="20"/>
          <w:szCs w:val="20"/>
        </w:rPr>
        <w:t>r</w:t>
      </w:r>
      <w:r w:rsidR="00AF7D9C" w:rsidRPr="00DA409D">
        <w:rPr>
          <w:rFonts w:ascii="Arial" w:hAnsi="Arial" w:cs="Arial"/>
          <w:bCs/>
          <w:i/>
          <w:iCs/>
          <w:sz w:val="20"/>
          <w:szCs w:val="20"/>
        </w:rPr>
        <w:t>eport.</w:t>
      </w:r>
      <w:r w:rsidR="00AF7D9C" w:rsidRPr="00DA409D">
        <w:rPr>
          <w:rFonts w:ascii="Arial" w:hAnsi="Arial" w:cs="Arial"/>
          <w:bCs/>
          <w:sz w:val="20"/>
          <w:szCs w:val="20"/>
        </w:rPr>
        <w:t xml:space="preserve"> </w:t>
      </w:r>
      <w:r w:rsidR="00EA7946" w:rsidRPr="00DA409D">
        <w:rPr>
          <w:rFonts w:ascii="Arial" w:hAnsi="Arial" w:cs="Arial"/>
          <w:bCs/>
          <w:sz w:val="20"/>
          <w:szCs w:val="20"/>
        </w:rPr>
        <w:t>Invited p</w:t>
      </w:r>
      <w:r w:rsidR="00AF7D9C" w:rsidRPr="00DA409D">
        <w:rPr>
          <w:rFonts w:ascii="Arial" w:hAnsi="Arial" w:cs="Arial"/>
          <w:bCs/>
          <w:sz w:val="20"/>
          <w:szCs w:val="20"/>
        </w:rPr>
        <w:t>resent</w:t>
      </w:r>
      <w:r w:rsidR="00DA409D">
        <w:rPr>
          <w:rFonts w:ascii="Arial" w:hAnsi="Arial" w:cs="Arial"/>
          <w:bCs/>
          <w:sz w:val="20"/>
          <w:szCs w:val="20"/>
        </w:rPr>
        <w:t>ation</w:t>
      </w:r>
      <w:r w:rsidR="00AF7D9C" w:rsidRPr="00DA409D">
        <w:rPr>
          <w:rFonts w:ascii="Arial" w:hAnsi="Arial" w:cs="Arial"/>
          <w:bCs/>
          <w:sz w:val="20"/>
          <w:szCs w:val="20"/>
        </w:rPr>
        <w:t xml:space="preserve"> at the annual meeting of the </w:t>
      </w:r>
      <w:r w:rsidR="00CE139A" w:rsidRPr="00DA409D">
        <w:rPr>
          <w:rFonts w:ascii="Arial" w:hAnsi="Arial" w:cs="Arial"/>
          <w:bCs/>
          <w:sz w:val="20"/>
          <w:szCs w:val="20"/>
        </w:rPr>
        <w:t xml:space="preserve">Central </w:t>
      </w:r>
      <w:r w:rsidR="00AF7D9C" w:rsidRPr="00DA409D">
        <w:rPr>
          <w:rFonts w:ascii="Arial" w:hAnsi="Arial" w:cs="Arial"/>
          <w:bCs/>
          <w:sz w:val="20"/>
          <w:szCs w:val="20"/>
        </w:rPr>
        <w:t>Florida</w:t>
      </w:r>
      <w:r w:rsidR="00CE139A" w:rsidRPr="00DA409D">
        <w:rPr>
          <w:rFonts w:ascii="Arial" w:hAnsi="Arial" w:cs="Arial"/>
          <w:bCs/>
          <w:sz w:val="20"/>
          <w:szCs w:val="20"/>
        </w:rPr>
        <w:t xml:space="preserve"> Assessment Collaborative Team. Orlando, Florida.</w:t>
      </w:r>
    </w:p>
    <w:p w14:paraId="74D6FF45" w14:textId="24253456" w:rsidR="007068E7" w:rsidRPr="00DA409D" w:rsidRDefault="007068E7" w:rsidP="00A47BD7">
      <w:pPr>
        <w:pStyle w:val="style29"/>
        <w:widowControl w:val="0"/>
        <w:numPr>
          <w:ilvl w:val="0"/>
          <w:numId w:val="15"/>
        </w:numPr>
        <w:tabs>
          <w:tab w:val="left" w:pos="360"/>
        </w:tabs>
        <w:snapToGrid w:val="0"/>
        <w:spacing w:before="0" w:beforeAutospacing="0" w:after="120" w:afterAutospacing="0"/>
        <w:ind w:hanging="720"/>
        <w:rPr>
          <w:rFonts w:ascii="Arial" w:hAnsi="Arial" w:cs="Arial"/>
          <w:sz w:val="20"/>
          <w:szCs w:val="20"/>
        </w:rPr>
      </w:pPr>
      <w:r w:rsidRPr="00DA409D">
        <w:rPr>
          <w:rFonts w:ascii="Arial" w:hAnsi="Arial" w:cs="Arial"/>
          <w:b/>
          <w:bCs/>
          <w:sz w:val="20"/>
          <w:szCs w:val="20"/>
        </w:rPr>
        <w:t>Chen, Y. H.</w:t>
      </w:r>
      <w:r w:rsidRPr="00DA409D">
        <w:rPr>
          <w:rFonts w:ascii="Arial" w:hAnsi="Arial" w:cs="Arial"/>
          <w:sz w:val="20"/>
          <w:szCs w:val="20"/>
        </w:rPr>
        <w:t xml:space="preserve"> (2013</w:t>
      </w:r>
      <w:r w:rsidR="000A0F2D">
        <w:rPr>
          <w:rFonts w:ascii="Arial" w:hAnsi="Arial" w:cs="Arial"/>
          <w:sz w:val="20"/>
          <w:szCs w:val="20"/>
        </w:rPr>
        <w:t xml:space="preserve"> October</w:t>
      </w:r>
      <w:r w:rsidRPr="00DA409D">
        <w:rPr>
          <w:rFonts w:ascii="Arial" w:hAnsi="Arial" w:cs="Arial"/>
          <w:sz w:val="20"/>
          <w:szCs w:val="20"/>
        </w:rPr>
        <w:t xml:space="preserve">). </w:t>
      </w:r>
      <w:r w:rsidRPr="007B4617">
        <w:rPr>
          <w:rFonts w:ascii="Arial" w:hAnsi="Arial" w:cs="Arial"/>
          <w:i/>
          <w:iCs/>
          <w:sz w:val="20"/>
          <w:szCs w:val="20"/>
        </w:rPr>
        <w:t>Defining and constructing cognitive diagnostic assessments</w:t>
      </w:r>
      <w:r w:rsidRPr="00DA409D">
        <w:rPr>
          <w:rFonts w:ascii="Arial" w:hAnsi="Arial" w:cs="Arial"/>
          <w:sz w:val="20"/>
          <w:szCs w:val="20"/>
        </w:rPr>
        <w:t xml:space="preserve">. </w:t>
      </w:r>
      <w:r w:rsidR="0041251D" w:rsidRPr="00DA409D">
        <w:rPr>
          <w:rFonts w:ascii="Arial" w:hAnsi="Arial" w:cs="Arial"/>
          <w:sz w:val="20"/>
          <w:szCs w:val="20"/>
        </w:rPr>
        <w:t>Invited present</w:t>
      </w:r>
      <w:r w:rsidR="00DA409D">
        <w:rPr>
          <w:rFonts w:ascii="Arial" w:hAnsi="Arial" w:cs="Arial"/>
          <w:sz w:val="20"/>
          <w:szCs w:val="20"/>
        </w:rPr>
        <w:t>ation</w:t>
      </w:r>
      <w:r w:rsidR="0041251D" w:rsidRPr="00DA409D">
        <w:rPr>
          <w:rFonts w:ascii="Arial" w:hAnsi="Arial" w:cs="Arial"/>
          <w:sz w:val="20"/>
          <w:szCs w:val="20"/>
        </w:rPr>
        <w:t xml:space="preserve"> in the Center for Research, Evaluati</w:t>
      </w:r>
      <w:r w:rsidR="005075E9" w:rsidRPr="00DA409D">
        <w:rPr>
          <w:rFonts w:ascii="Arial" w:hAnsi="Arial" w:cs="Arial"/>
          <w:sz w:val="20"/>
          <w:szCs w:val="20"/>
        </w:rPr>
        <w:t xml:space="preserve">on, Assessment, and Measurement </w:t>
      </w:r>
      <w:r w:rsidR="007B4617">
        <w:rPr>
          <w:rFonts w:ascii="Arial" w:hAnsi="Arial" w:cs="Arial"/>
          <w:sz w:val="20"/>
          <w:szCs w:val="20"/>
        </w:rPr>
        <w:t>(CREAM)</w:t>
      </w:r>
      <w:r w:rsidR="0019524F">
        <w:rPr>
          <w:rFonts w:ascii="Arial" w:hAnsi="Arial" w:cs="Arial"/>
          <w:sz w:val="20"/>
          <w:szCs w:val="20"/>
        </w:rPr>
        <w:t>, Tampa, Florida.</w:t>
      </w:r>
      <w:r w:rsidR="0041251D" w:rsidRPr="00DA409D">
        <w:rPr>
          <w:rFonts w:ascii="Arial" w:hAnsi="Arial" w:cs="Arial"/>
          <w:sz w:val="20"/>
          <w:szCs w:val="20"/>
        </w:rPr>
        <w:t xml:space="preserve"> </w:t>
      </w:r>
    </w:p>
    <w:p w14:paraId="770BE9DB" w14:textId="5378B31C" w:rsidR="00286BA6" w:rsidRPr="00DA409D" w:rsidRDefault="00286BA6" w:rsidP="00A47BD7">
      <w:pPr>
        <w:pStyle w:val="style29"/>
        <w:widowControl w:val="0"/>
        <w:numPr>
          <w:ilvl w:val="0"/>
          <w:numId w:val="15"/>
        </w:numPr>
        <w:tabs>
          <w:tab w:val="left" w:pos="360"/>
        </w:tabs>
        <w:snapToGrid w:val="0"/>
        <w:spacing w:before="0" w:beforeAutospacing="0" w:after="120" w:afterAutospacing="0"/>
        <w:ind w:hanging="720"/>
        <w:rPr>
          <w:rFonts w:ascii="Arial" w:hAnsi="Arial" w:cs="Arial"/>
          <w:sz w:val="20"/>
          <w:szCs w:val="20"/>
        </w:rPr>
      </w:pPr>
      <w:r w:rsidRPr="00DA409D">
        <w:rPr>
          <w:rFonts w:ascii="Arial" w:hAnsi="Arial" w:cs="Arial"/>
          <w:b/>
          <w:bCs/>
          <w:sz w:val="20"/>
          <w:szCs w:val="20"/>
        </w:rPr>
        <w:t>Chen, Y.-H.</w:t>
      </w:r>
      <w:r w:rsidRPr="00DA409D">
        <w:rPr>
          <w:rFonts w:ascii="Arial" w:hAnsi="Arial" w:cs="Arial"/>
          <w:sz w:val="20"/>
          <w:szCs w:val="20"/>
        </w:rPr>
        <w:t xml:space="preserve">, Kromrey, J. D., &amp; </w:t>
      </w:r>
      <w:r w:rsidR="00F17150" w:rsidRPr="00DA409D">
        <w:rPr>
          <w:rFonts w:ascii="Arial" w:hAnsi="Arial" w:cs="Arial"/>
          <w:sz w:val="20"/>
          <w:szCs w:val="20"/>
        </w:rPr>
        <w:t>P</w:t>
      </w:r>
      <w:r w:rsidRPr="00DA409D">
        <w:rPr>
          <w:rFonts w:ascii="Arial" w:hAnsi="Arial" w:cs="Arial"/>
          <w:sz w:val="20"/>
          <w:szCs w:val="20"/>
        </w:rPr>
        <w:t xml:space="preserve">ham, </w:t>
      </w:r>
      <w:r w:rsidR="008E6415" w:rsidRPr="00DA409D">
        <w:rPr>
          <w:rFonts w:ascii="Arial" w:hAnsi="Arial" w:cs="Arial"/>
          <w:sz w:val="20"/>
          <w:szCs w:val="20"/>
        </w:rPr>
        <w:t>T</w:t>
      </w:r>
      <w:r w:rsidRPr="00DA409D">
        <w:rPr>
          <w:rFonts w:ascii="Arial" w:hAnsi="Arial" w:cs="Arial"/>
          <w:sz w:val="20"/>
          <w:szCs w:val="20"/>
        </w:rPr>
        <w:t>. (201</w:t>
      </w:r>
      <w:r w:rsidR="00B770A0" w:rsidRPr="00DA409D">
        <w:rPr>
          <w:rFonts w:ascii="Arial" w:hAnsi="Arial" w:cs="Arial"/>
          <w:sz w:val="20"/>
          <w:szCs w:val="20"/>
        </w:rPr>
        <w:t>2</w:t>
      </w:r>
      <w:r w:rsidR="000A0F2D">
        <w:rPr>
          <w:rFonts w:ascii="Arial" w:hAnsi="Arial" w:cs="Arial"/>
          <w:sz w:val="20"/>
          <w:szCs w:val="20"/>
        </w:rPr>
        <w:t xml:space="preserve"> October</w:t>
      </w:r>
      <w:r w:rsidRPr="00DA409D">
        <w:rPr>
          <w:rFonts w:ascii="Arial" w:hAnsi="Arial" w:cs="Arial"/>
          <w:sz w:val="20"/>
          <w:szCs w:val="20"/>
        </w:rPr>
        <w:t xml:space="preserve">). </w:t>
      </w:r>
      <w:r w:rsidR="00967949" w:rsidRPr="00DA409D">
        <w:rPr>
          <w:rFonts w:ascii="Arial" w:hAnsi="Arial" w:cs="Arial"/>
          <w:i/>
          <w:sz w:val="20"/>
          <w:szCs w:val="20"/>
        </w:rPr>
        <w:t>Testing equating with small samples: A review of literature.</w:t>
      </w:r>
      <w:r w:rsidR="00967949" w:rsidRPr="00DA409D">
        <w:rPr>
          <w:rFonts w:ascii="Arial" w:hAnsi="Arial" w:cs="Arial"/>
          <w:sz w:val="20"/>
          <w:szCs w:val="20"/>
        </w:rPr>
        <w:t xml:space="preserve"> </w:t>
      </w:r>
      <w:r w:rsidR="003C38D5" w:rsidRPr="00DA409D">
        <w:rPr>
          <w:rFonts w:ascii="Arial" w:hAnsi="Arial" w:cs="Arial"/>
          <w:sz w:val="20"/>
          <w:szCs w:val="20"/>
        </w:rPr>
        <w:t>Invited present</w:t>
      </w:r>
      <w:r w:rsidR="007B4617">
        <w:rPr>
          <w:rFonts w:ascii="Arial" w:hAnsi="Arial" w:cs="Arial"/>
          <w:sz w:val="20"/>
          <w:szCs w:val="20"/>
        </w:rPr>
        <w:t>ation</w:t>
      </w:r>
      <w:r w:rsidR="003C38D5" w:rsidRPr="00DA409D">
        <w:rPr>
          <w:rFonts w:ascii="Arial" w:hAnsi="Arial" w:cs="Arial"/>
          <w:sz w:val="20"/>
          <w:szCs w:val="20"/>
        </w:rPr>
        <w:t xml:space="preserve"> to </w:t>
      </w:r>
      <w:r w:rsidR="00B770A0" w:rsidRPr="00DA409D">
        <w:rPr>
          <w:rFonts w:ascii="Arial" w:hAnsi="Arial" w:cs="Arial"/>
          <w:sz w:val="20"/>
          <w:szCs w:val="20"/>
        </w:rPr>
        <w:t>Professional Testing, Inc</w:t>
      </w:r>
      <w:r w:rsidR="003C38D5" w:rsidRPr="00DA409D">
        <w:rPr>
          <w:rFonts w:ascii="Arial" w:hAnsi="Arial" w:cs="Arial"/>
          <w:sz w:val="20"/>
          <w:szCs w:val="20"/>
        </w:rPr>
        <w:t xml:space="preserve">., in the </w:t>
      </w:r>
      <w:r w:rsidR="006B1D5F">
        <w:rPr>
          <w:rFonts w:ascii="Arial" w:hAnsi="Arial" w:cs="Arial"/>
          <w:sz w:val="20"/>
          <w:szCs w:val="20"/>
        </w:rPr>
        <w:t xml:space="preserve">David </w:t>
      </w:r>
      <w:r w:rsidR="003C38D5" w:rsidRPr="00DA409D">
        <w:rPr>
          <w:rFonts w:ascii="Arial" w:hAnsi="Arial" w:cs="Arial"/>
          <w:sz w:val="20"/>
          <w:szCs w:val="20"/>
        </w:rPr>
        <w:t xml:space="preserve">Anchin Center at the University of South Florida, Tampa, Florida. </w:t>
      </w:r>
    </w:p>
    <w:p w14:paraId="1F177710" w14:textId="32B7E7FF" w:rsidR="00E879ED" w:rsidRPr="00DA409D" w:rsidRDefault="00E879ED" w:rsidP="00A47BD7">
      <w:pPr>
        <w:pStyle w:val="style29"/>
        <w:widowControl w:val="0"/>
        <w:numPr>
          <w:ilvl w:val="0"/>
          <w:numId w:val="15"/>
        </w:numPr>
        <w:tabs>
          <w:tab w:val="left" w:pos="360"/>
        </w:tabs>
        <w:snapToGrid w:val="0"/>
        <w:spacing w:before="0" w:beforeAutospacing="0" w:after="120" w:afterAutospacing="0"/>
        <w:ind w:hanging="720"/>
        <w:rPr>
          <w:rFonts w:ascii="Arial" w:hAnsi="Arial" w:cs="Arial"/>
          <w:sz w:val="20"/>
          <w:szCs w:val="20"/>
        </w:rPr>
      </w:pPr>
      <w:r w:rsidRPr="00DA409D">
        <w:rPr>
          <w:rFonts w:ascii="Arial" w:hAnsi="Arial" w:cs="Arial"/>
          <w:b/>
          <w:bCs/>
          <w:sz w:val="20"/>
          <w:szCs w:val="20"/>
        </w:rPr>
        <w:t>Chen, Y.H.</w:t>
      </w:r>
      <w:r w:rsidRPr="00DA409D">
        <w:rPr>
          <w:rFonts w:ascii="Arial" w:hAnsi="Arial" w:cs="Arial"/>
          <w:sz w:val="20"/>
          <w:szCs w:val="20"/>
        </w:rPr>
        <w:t xml:space="preserve"> (2008</w:t>
      </w:r>
      <w:r w:rsidR="000A0F2D">
        <w:rPr>
          <w:rFonts w:ascii="Arial" w:hAnsi="Arial" w:cs="Arial"/>
          <w:sz w:val="20"/>
          <w:szCs w:val="20"/>
        </w:rPr>
        <w:t xml:space="preserve"> January</w:t>
      </w:r>
      <w:r w:rsidRPr="00DA409D">
        <w:rPr>
          <w:rFonts w:ascii="Arial" w:hAnsi="Arial" w:cs="Arial"/>
          <w:sz w:val="20"/>
          <w:szCs w:val="20"/>
        </w:rPr>
        <w:t xml:space="preserve">). </w:t>
      </w:r>
      <w:r w:rsidRPr="00DA409D">
        <w:rPr>
          <w:rFonts w:ascii="Arial" w:hAnsi="Arial" w:cs="Arial"/>
          <w:i/>
          <w:iCs/>
          <w:sz w:val="20"/>
          <w:szCs w:val="20"/>
        </w:rPr>
        <w:t>Large-</w:t>
      </w:r>
      <w:r w:rsidR="00286BA6" w:rsidRPr="00DA409D">
        <w:rPr>
          <w:rFonts w:ascii="Arial" w:hAnsi="Arial" w:cs="Arial"/>
          <w:i/>
          <w:iCs/>
          <w:sz w:val="20"/>
          <w:szCs w:val="20"/>
        </w:rPr>
        <w:t>s</w:t>
      </w:r>
      <w:r w:rsidRPr="00DA409D">
        <w:rPr>
          <w:rFonts w:ascii="Arial" w:hAnsi="Arial" w:cs="Arial"/>
          <w:i/>
          <w:iCs/>
          <w:sz w:val="20"/>
          <w:szCs w:val="20"/>
        </w:rPr>
        <w:t xml:space="preserve">cale </w:t>
      </w:r>
      <w:r w:rsidR="00286BA6" w:rsidRPr="00DA409D">
        <w:rPr>
          <w:rFonts w:ascii="Arial" w:hAnsi="Arial" w:cs="Arial"/>
          <w:i/>
          <w:iCs/>
          <w:sz w:val="20"/>
          <w:szCs w:val="20"/>
        </w:rPr>
        <w:t>e</w:t>
      </w:r>
      <w:r w:rsidRPr="00DA409D">
        <w:rPr>
          <w:rFonts w:ascii="Arial" w:hAnsi="Arial" w:cs="Arial"/>
          <w:i/>
          <w:iCs/>
          <w:sz w:val="20"/>
          <w:szCs w:val="20"/>
        </w:rPr>
        <w:t xml:space="preserve">ducational </w:t>
      </w:r>
      <w:r w:rsidR="00286BA6" w:rsidRPr="00DA409D">
        <w:rPr>
          <w:rFonts w:ascii="Arial" w:hAnsi="Arial" w:cs="Arial"/>
          <w:i/>
          <w:iCs/>
          <w:sz w:val="20"/>
          <w:szCs w:val="20"/>
        </w:rPr>
        <w:t>d</w:t>
      </w:r>
      <w:r w:rsidRPr="00DA409D">
        <w:rPr>
          <w:rFonts w:ascii="Arial" w:hAnsi="Arial" w:cs="Arial"/>
          <w:i/>
          <w:iCs/>
          <w:sz w:val="20"/>
          <w:szCs w:val="20"/>
        </w:rPr>
        <w:t xml:space="preserve">ata </w:t>
      </w:r>
      <w:r w:rsidR="00286BA6" w:rsidRPr="00DA409D">
        <w:rPr>
          <w:rFonts w:ascii="Arial" w:hAnsi="Arial" w:cs="Arial"/>
          <w:i/>
          <w:iCs/>
          <w:sz w:val="20"/>
          <w:szCs w:val="20"/>
        </w:rPr>
        <w:t>s</w:t>
      </w:r>
      <w:r w:rsidRPr="00DA409D">
        <w:rPr>
          <w:rFonts w:ascii="Arial" w:hAnsi="Arial" w:cs="Arial"/>
          <w:i/>
          <w:iCs/>
          <w:sz w:val="20"/>
          <w:szCs w:val="20"/>
        </w:rPr>
        <w:t>ources</w:t>
      </w:r>
      <w:r w:rsidRPr="00DA409D">
        <w:rPr>
          <w:rFonts w:ascii="Arial" w:hAnsi="Arial" w:cs="Arial"/>
          <w:sz w:val="20"/>
          <w:szCs w:val="20"/>
        </w:rPr>
        <w:t xml:space="preserve">. Invited </w:t>
      </w:r>
      <w:r w:rsidR="006B1D5F">
        <w:rPr>
          <w:rFonts w:ascii="Arial" w:hAnsi="Arial" w:cs="Arial"/>
          <w:sz w:val="20"/>
          <w:szCs w:val="20"/>
        </w:rPr>
        <w:t xml:space="preserve">presentation </w:t>
      </w:r>
      <w:r w:rsidRPr="00DA409D">
        <w:rPr>
          <w:rFonts w:ascii="Arial" w:hAnsi="Arial" w:cs="Arial"/>
          <w:sz w:val="20"/>
          <w:szCs w:val="20"/>
        </w:rPr>
        <w:t xml:space="preserve">in Saturday Research Group Discussion hosted by the Department of Educational Measurement &amp; Research </w:t>
      </w:r>
      <w:r w:rsidRPr="00DA409D">
        <w:rPr>
          <w:rFonts w:ascii="Arial" w:hAnsi="Arial" w:cs="Arial"/>
          <w:sz w:val="20"/>
          <w:szCs w:val="20"/>
        </w:rPr>
        <w:lastRenderedPageBreak/>
        <w:t xml:space="preserve">at University of South Florida, Tampa, Florida. </w:t>
      </w:r>
    </w:p>
    <w:p w14:paraId="623F6811" w14:textId="73A4EA47" w:rsidR="00E879ED" w:rsidRPr="00DA409D" w:rsidRDefault="00E879ED" w:rsidP="00A47BD7">
      <w:pPr>
        <w:pStyle w:val="style29"/>
        <w:widowControl w:val="0"/>
        <w:numPr>
          <w:ilvl w:val="0"/>
          <w:numId w:val="15"/>
        </w:numPr>
        <w:tabs>
          <w:tab w:val="left" w:pos="360"/>
        </w:tabs>
        <w:snapToGrid w:val="0"/>
        <w:spacing w:before="0" w:beforeAutospacing="0" w:after="120" w:afterAutospacing="0"/>
        <w:ind w:hanging="720"/>
        <w:rPr>
          <w:rFonts w:ascii="Arial" w:hAnsi="Arial" w:cs="Arial"/>
          <w:sz w:val="20"/>
          <w:szCs w:val="20"/>
        </w:rPr>
      </w:pPr>
      <w:r w:rsidRPr="00DA409D">
        <w:rPr>
          <w:rFonts w:ascii="Arial" w:hAnsi="Arial" w:cs="Arial"/>
          <w:b/>
          <w:bCs/>
          <w:sz w:val="20"/>
          <w:szCs w:val="20"/>
        </w:rPr>
        <w:t>Chen, Y. H.</w:t>
      </w:r>
      <w:r w:rsidRPr="00DA409D">
        <w:rPr>
          <w:rFonts w:ascii="Arial" w:hAnsi="Arial" w:cs="Arial"/>
          <w:sz w:val="20"/>
          <w:szCs w:val="20"/>
        </w:rPr>
        <w:t xml:space="preserve"> (2007</w:t>
      </w:r>
      <w:r w:rsidR="000A0F2D">
        <w:rPr>
          <w:rFonts w:ascii="Arial" w:hAnsi="Arial" w:cs="Arial"/>
          <w:sz w:val="20"/>
          <w:szCs w:val="20"/>
        </w:rPr>
        <w:t xml:space="preserve"> January</w:t>
      </w:r>
      <w:r w:rsidRPr="00DA409D">
        <w:rPr>
          <w:rFonts w:ascii="Arial" w:hAnsi="Arial" w:cs="Arial"/>
          <w:sz w:val="20"/>
          <w:szCs w:val="20"/>
        </w:rPr>
        <w:t xml:space="preserve">). </w:t>
      </w:r>
      <w:r w:rsidRPr="00DA409D">
        <w:rPr>
          <w:rFonts w:ascii="Arial" w:hAnsi="Arial" w:cs="Arial"/>
          <w:i/>
          <w:iCs/>
          <w:sz w:val="20"/>
          <w:szCs w:val="20"/>
        </w:rPr>
        <w:t>Rule-</w:t>
      </w:r>
      <w:r w:rsidR="00286BA6" w:rsidRPr="00DA409D">
        <w:rPr>
          <w:rFonts w:ascii="Arial" w:hAnsi="Arial" w:cs="Arial"/>
          <w:i/>
          <w:iCs/>
          <w:sz w:val="20"/>
          <w:szCs w:val="20"/>
        </w:rPr>
        <w:t>s</w:t>
      </w:r>
      <w:r w:rsidRPr="00DA409D">
        <w:rPr>
          <w:rFonts w:ascii="Arial" w:hAnsi="Arial" w:cs="Arial"/>
          <w:i/>
          <w:iCs/>
          <w:sz w:val="20"/>
          <w:szCs w:val="20"/>
        </w:rPr>
        <w:t xml:space="preserve">pace </w:t>
      </w:r>
      <w:r w:rsidR="00286BA6" w:rsidRPr="00DA409D">
        <w:rPr>
          <w:rFonts w:ascii="Arial" w:hAnsi="Arial" w:cs="Arial"/>
          <w:i/>
          <w:iCs/>
          <w:sz w:val="20"/>
          <w:szCs w:val="20"/>
        </w:rPr>
        <w:t>m</w:t>
      </w:r>
      <w:r w:rsidRPr="00DA409D">
        <w:rPr>
          <w:rFonts w:ascii="Arial" w:hAnsi="Arial" w:cs="Arial"/>
          <w:i/>
          <w:iCs/>
          <w:sz w:val="20"/>
          <w:szCs w:val="20"/>
        </w:rPr>
        <w:t xml:space="preserve">ethodology: Constructing </w:t>
      </w:r>
      <w:r w:rsidR="00286BA6" w:rsidRPr="00DA409D">
        <w:rPr>
          <w:rFonts w:ascii="Arial" w:hAnsi="Arial" w:cs="Arial"/>
          <w:i/>
          <w:iCs/>
          <w:sz w:val="20"/>
          <w:szCs w:val="20"/>
        </w:rPr>
        <w:t>m</w:t>
      </w:r>
      <w:r w:rsidRPr="00DA409D">
        <w:rPr>
          <w:rFonts w:ascii="Arial" w:hAnsi="Arial" w:cs="Arial"/>
          <w:i/>
          <w:iCs/>
          <w:sz w:val="20"/>
          <w:szCs w:val="20"/>
        </w:rPr>
        <w:t xml:space="preserve">ore </w:t>
      </w:r>
      <w:r w:rsidR="00286BA6" w:rsidRPr="00DA409D">
        <w:rPr>
          <w:rFonts w:ascii="Arial" w:hAnsi="Arial" w:cs="Arial"/>
          <w:i/>
          <w:iCs/>
          <w:sz w:val="20"/>
          <w:szCs w:val="20"/>
        </w:rPr>
        <w:t>u</w:t>
      </w:r>
      <w:r w:rsidRPr="00DA409D">
        <w:rPr>
          <w:rFonts w:ascii="Arial" w:hAnsi="Arial" w:cs="Arial"/>
          <w:i/>
          <w:iCs/>
          <w:sz w:val="20"/>
          <w:szCs w:val="20"/>
        </w:rPr>
        <w:t xml:space="preserve">seful </w:t>
      </w:r>
      <w:r w:rsidR="00286BA6" w:rsidRPr="00DA409D">
        <w:rPr>
          <w:rFonts w:ascii="Arial" w:hAnsi="Arial" w:cs="Arial"/>
          <w:i/>
          <w:iCs/>
          <w:sz w:val="20"/>
          <w:szCs w:val="20"/>
        </w:rPr>
        <w:t>i</w:t>
      </w:r>
      <w:r w:rsidRPr="00DA409D">
        <w:rPr>
          <w:rFonts w:ascii="Arial" w:hAnsi="Arial" w:cs="Arial"/>
          <w:i/>
          <w:iCs/>
          <w:sz w:val="20"/>
          <w:szCs w:val="20"/>
        </w:rPr>
        <w:t xml:space="preserve">nformation from </w:t>
      </w:r>
      <w:r w:rsidR="00286BA6" w:rsidRPr="00DA409D">
        <w:rPr>
          <w:rFonts w:ascii="Arial" w:hAnsi="Arial" w:cs="Arial"/>
          <w:i/>
          <w:iCs/>
          <w:sz w:val="20"/>
          <w:szCs w:val="20"/>
        </w:rPr>
        <w:t>t</w:t>
      </w:r>
      <w:r w:rsidRPr="00DA409D">
        <w:rPr>
          <w:rFonts w:ascii="Arial" w:hAnsi="Arial" w:cs="Arial"/>
          <w:i/>
          <w:iCs/>
          <w:sz w:val="20"/>
          <w:szCs w:val="20"/>
        </w:rPr>
        <w:t xml:space="preserve">est </w:t>
      </w:r>
      <w:r w:rsidR="00286BA6" w:rsidRPr="00DA409D">
        <w:rPr>
          <w:rFonts w:ascii="Arial" w:hAnsi="Arial" w:cs="Arial"/>
          <w:i/>
          <w:iCs/>
          <w:sz w:val="20"/>
          <w:szCs w:val="20"/>
        </w:rPr>
        <w:t>p</w:t>
      </w:r>
      <w:r w:rsidRPr="00DA409D">
        <w:rPr>
          <w:rFonts w:ascii="Arial" w:hAnsi="Arial" w:cs="Arial"/>
          <w:i/>
          <w:iCs/>
          <w:sz w:val="20"/>
          <w:szCs w:val="20"/>
        </w:rPr>
        <w:t>erformance</w:t>
      </w:r>
      <w:r w:rsidRPr="00DA409D">
        <w:rPr>
          <w:rFonts w:ascii="Arial" w:hAnsi="Arial" w:cs="Arial"/>
          <w:sz w:val="20"/>
          <w:szCs w:val="20"/>
        </w:rPr>
        <w:t xml:space="preserve">. Invited </w:t>
      </w:r>
      <w:r w:rsidR="00EE0CAC">
        <w:rPr>
          <w:rFonts w:ascii="Arial" w:hAnsi="Arial" w:cs="Arial"/>
          <w:sz w:val="20"/>
          <w:szCs w:val="20"/>
        </w:rPr>
        <w:t>p</w:t>
      </w:r>
      <w:r w:rsidRPr="00DA409D">
        <w:rPr>
          <w:rFonts w:ascii="Arial" w:hAnsi="Arial" w:cs="Arial"/>
          <w:sz w:val="20"/>
          <w:szCs w:val="20"/>
        </w:rPr>
        <w:t>resent</w:t>
      </w:r>
      <w:r w:rsidR="00EE0CAC">
        <w:rPr>
          <w:rFonts w:ascii="Arial" w:hAnsi="Arial" w:cs="Arial"/>
          <w:sz w:val="20"/>
          <w:szCs w:val="20"/>
        </w:rPr>
        <w:t>ation</w:t>
      </w:r>
      <w:r w:rsidRPr="00DA409D">
        <w:rPr>
          <w:rFonts w:ascii="Arial" w:hAnsi="Arial" w:cs="Arial"/>
          <w:sz w:val="20"/>
          <w:szCs w:val="20"/>
        </w:rPr>
        <w:t xml:space="preserve"> in Research Methods Workshops hosted by Department of Educational Measurement &amp; Research at </w:t>
      </w:r>
      <w:r w:rsidR="004E7490">
        <w:rPr>
          <w:rFonts w:ascii="Arial" w:hAnsi="Arial" w:cs="Arial"/>
          <w:sz w:val="20"/>
          <w:szCs w:val="20"/>
        </w:rPr>
        <w:t xml:space="preserve">the </w:t>
      </w:r>
      <w:r w:rsidRPr="00DA409D">
        <w:rPr>
          <w:rFonts w:ascii="Arial" w:hAnsi="Arial" w:cs="Arial"/>
          <w:sz w:val="20"/>
          <w:szCs w:val="20"/>
        </w:rPr>
        <w:t xml:space="preserve">University of South Florida, Tampa, Florida. </w:t>
      </w:r>
    </w:p>
    <w:p w14:paraId="35884A6A" w14:textId="20709924" w:rsidR="00E879ED" w:rsidRPr="00DA409D" w:rsidRDefault="00E879ED" w:rsidP="00A47BD7">
      <w:pPr>
        <w:pStyle w:val="ListParagraph"/>
        <w:widowControl w:val="0"/>
        <w:numPr>
          <w:ilvl w:val="0"/>
          <w:numId w:val="15"/>
        </w:numPr>
        <w:tabs>
          <w:tab w:val="left" w:pos="360"/>
        </w:tabs>
        <w:snapToGrid w:val="0"/>
        <w:spacing w:after="120" w:line="240" w:lineRule="auto"/>
        <w:ind w:hanging="720"/>
        <w:contextualSpacing w:val="0"/>
        <w:rPr>
          <w:rFonts w:ascii="Arial" w:hAnsi="Arial" w:cs="Arial"/>
          <w:sz w:val="20"/>
          <w:szCs w:val="20"/>
        </w:rPr>
      </w:pPr>
      <w:r w:rsidRPr="0001640E">
        <w:rPr>
          <w:rFonts w:ascii="Arial" w:hAnsi="Arial" w:cs="Arial"/>
          <w:b/>
          <w:sz w:val="20"/>
          <w:szCs w:val="20"/>
        </w:rPr>
        <w:t>Chen, Y. H.</w:t>
      </w:r>
      <w:r w:rsidRPr="00DA409D">
        <w:rPr>
          <w:rFonts w:ascii="Arial" w:hAnsi="Arial" w:cs="Arial"/>
          <w:sz w:val="20"/>
          <w:szCs w:val="20"/>
        </w:rPr>
        <w:t xml:space="preserve"> (2006</w:t>
      </w:r>
      <w:r w:rsidR="000A0F2D">
        <w:rPr>
          <w:rFonts w:ascii="Arial" w:hAnsi="Arial" w:cs="Arial"/>
          <w:sz w:val="20"/>
          <w:szCs w:val="20"/>
        </w:rPr>
        <w:t xml:space="preserve"> June</w:t>
      </w:r>
      <w:r w:rsidRPr="00DA409D">
        <w:rPr>
          <w:rFonts w:ascii="Arial" w:hAnsi="Arial" w:cs="Arial"/>
          <w:sz w:val="20"/>
          <w:szCs w:val="20"/>
        </w:rPr>
        <w:t xml:space="preserve">). </w:t>
      </w:r>
      <w:r w:rsidRPr="00DA409D">
        <w:rPr>
          <w:rFonts w:ascii="Arial" w:hAnsi="Arial" w:cs="Arial"/>
          <w:i/>
          <w:iCs/>
          <w:sz w:val="20"/>
          <w:szCs w:val="20"/>
        </w:rPr>
        <w:t xml:space="preserve">Rule-Space </w:t>
      </w:r>
      <w:r w:rsidR="0001640E">
        <w:rPr>
          <w:rFonts w:ascii="Arial" w:hAnsi="Arial" w:cs="Arial"/>
          <w:i/>
          <w:iCs/>
          <w:sz w:val="20"/>
          <w:szCs w:val="20"/>
        </w:rPr>
        <w:t>s</w:t>
      </w:r>
      <w:r w:rsidRPr="00DA409D">
        <w:rPr>
          <w:rFonts w:ascii="Arial" w:hAnsi="Arial" w:cs="Arial"/>
          <w:i/>
          <w:iCs/>
          <w:sz w:val="20"/>
          <w:szCs w:val="20"/>
        </w:rPr>
        <w:t xml:space="preserve">oftware </w:t>
      </w:r>
      <w:r w:rsidR="0001640E">
        <w:rPr>
          <w:rFonts w:ascii="Arial" w:hAnsi="Arial" w:cs="Arial"/>
          <w:i/>
          <w:iCs/>
          <w:sz w:val="20"/>
          <w:szCs w:val="20"/>
        </w:rPr>
        <w:t>w</w:t>
      </w:r>
      <w:r w:rsidRPr="00DA409D">
        <w:rPr>
          <w:rFonts w:ascii="Arial" w:hAnsi="Arial" w:cs="Arial"/>
          <w:i/>
          <w:iCs/>
          <w:sz w:val="20"/>
          <w:szCs w:val="20"/>
        </w:rPr>
        <w:t xml:space="preserve">orkshop: Introductions and </w:t>
      </w:r>
      <w:r w:rsidR="0001640E">
        <w:rPr>
          <w:rFonts w:ascii="Arial" w:hAnsi="Arial" w:cs="Arial"/>
          <w:i/>
          <w:iCs/>
          <w:sz w:val="20"/>
          <w:szCs w:val="20"/>
        </w:rPr>
        <w:t>a</w:t>
      </w:r>
      <w:r w:rsidRPr="00DA409D">
        <w:rPr>
          <w:rFonts w:ascii="Arial" w:hAnsi="Arial" w:cs="Arial"/>
          <w:i/>
          <w:iCs/>
          <w:sz w:val="20"/>
          <w:szCs w:val="20"/>
        </w:rPr>
        <w:t>pplications of BUGSHELL</w:t>
      </w:r>
      <w:r w:rsidRPr="00DA409D">
        <w:rPr>
          <w:rFonts w:ascii="Arial" w:hAnsi="Arial" w:cs="Arial"/>
          <w:sz w:val="20"/>
          <w:szCs w:val="20"/>
        </w:rPr>
        <w:t>. Invited present</w:t>
      </w:r>
      <w:r w:rsidR="0019524F">
        <w:rPr>
          <w:rFonts w:ascii="Arial" w:hAnsi="Arial" w:cs="Arial"/>
          <w:sz w:val="20"/>
          <w:szCs w:val="20"/>
        </w:rPr>
        <w:t>ation</w:t>
      </w:r>
      <w:r w:rsidRPr="00DA409D">
        <w:rPr>
          <w:rFonts w:ascii="Arial" w:hAnsi="Arial" w:cs="Arial"/>
          <w:sz w:val="20"/>
          <w:szCs w:val="20"/>
        </w:rPr>
        <w:t xml:space="preserve"> </w:t>
      </w:r>
      <w:r w:rsidR="0041251D" w:rsidRPr="00DA409D">
        <w:rPr>
          <w:rFonts w:ascii="Arial" w:hAnsi="Arial" w:cs="Arial"/>
          <w:sz w:val="20"/>
          <w:szCs w:val="20"/>
        </w:rPr>
        <w:t>at t</w:t>
      </w:r>
      <w:r w:rsidRPr="00DA409D">
        <w:rPr>
          <w:rFonts w:ascii="Arial" w:hAnsi="Arial" w:cs="Arial"/>
          <w:sz w:val="20"/>
          <w:szCs w:val="20"/>
        </w:rPr>
        <w:t xml:space="preserve">he Psychometric Testing and Eye-tracking Laboratory (P-TEL) at Arizona State University, Tempe, Arizona. </w:t>
      </w:r>
    </w:p>
    <w:p w14:paraId="489B901C" w14:textId="46536AE7" w:rsidR="00E879ED" w:rsidRPr="00DA409D" w:rsidRDefault="00E879ED" w:rsidP="00A47BD7">
      <w:pPr>
        <w:pStyle w:val="ListParagraph"/>
        <w:widowControl w:val="0"/>
        <w:numPr>
          <w:ilvl w:val="0"/>
          <w:numId w:val="15"/>
        </w:numPr>
        <w:tabs>
          <w:tab w:val="left" w:pos="360"/>
        </w:tabs>
        <w:snapToGrid w:val="0"/>
        <w:spacing w:after="120" w:line="240" w:lineRule="auto"/>
        <w:ind w:hanging="720"/>
        <w:contextualSpacing w:val="0"/>
        <w:rPr>
          <w:rFonts w:ascii="Arial" w:hAnsi="Arial" w:cs="Arial"/>
          <w:sz w:val="20"/>
          <w:szCs w:val="20"/>
        </w:rPr>
      </w:pPr>
      <w:r w:rsidRPr="00DA409D">
        <w:rPr>
          <w:rFonts w:ascii="Arial" w:hAnsi="Arial" w:cs="Arial"/>
          <w:b/>
          <w:sz w:val="20"/>
          <w:szCs w:val="20"/>
        </w:rPr>
        <w:t>Chen, Y.-H.</w:t>
      </w:r>
      <w:r w:rsidRPr="00DA409D">
        <w:rPr>
          <w:rFonts w:ascii="Arial" w:hAnsi="Arial" w:cs="Arial"/>
          <w:sz w:val="20"/>
          <w:szCs w:val="20"/>
        </w:rPr>
        <w:t xml:space="preserve"> (2005</w:t>
      </w:r>
      <w:r w:rsidR="000A0F2D">
        <w:rPr>
          <w:rFonts w:ascii="Arial" w:hAnsi="Arial" w:cs="Arial"/>
          <w:sz w:val="20"/>
          <w:szCs w:val="20"/>
        </w:rPr>
        <w:t xml:space="preserve"> November</w:t>
      </w:r>
      <w:r w:rsidRPr="00DA409D">
        <w:rPr>
          <w:rFonts w:ascii="Arial" w:hAnsi="Arial" w:cs="Arial"/>
          <w:sz w:val="20"/>
          <w:szCs w:val="20"/>
        </w:rPr>
        <w:t xml:space="preserve">). </w:t>
      </w:r>
      <w:r w:rsidRPr="00DA409D">
        <w:rPr>
          <w:rFonts w:ascii="Arial" w:hAnsi="Arial" w:cs="Arial"/>
          <w:i/>
          <w:iCs/>
          <w:sz w:val="20"/>
          <w:szCs w:val="20"/>
        </w:rPr>
        <w:t xml:space="preserve">Examining </w:t>
      </w:r>
      <w:r w:rsidR="0001640E">
        <w:rPr>
          <w:rFonts w:ascii="Arial" w:hAnsi="Arial" w:cs="Arial"/>
          <w:i/>
          <w:iCs/>
          <w:sz w:val="20"/>
          <w:szCs w:val="20"/>
        </w:rPr>
        <w:t>m</w:t>
      </w:r>
      <w:r w:rsidRPr="00DA409D">
        <w:rPr>
          <w:rFonts w:ascii="Arial" w:hAnsi="Arial" w:cs="Arial"/>
          <w:i/>
          <w:iCs/>
          <w:sz w:val="20"/>
          <w:szCs w:val="20"/>
        </w:rPr>
        <w:t xml:space="preserve">athematical </w:t>
      </w:r>
      <w:r w:rsidR="0001640E">
        <w:rPr>
          <w:rFonts w:ascii="Arial" w:hAnsi="Arial" w:cs="Arial"/>
          <w:i/>
          <w:iCs/>
          <w:sz w:val="20"/>
          <w:szCs w:val="20"/>
        </w:rPr>
        <w:t>p</w:t>
      </w:r>
      <w:r w:rsidRPr="00DA409D">
        <w:rPr>
          <w:rFonts w:ascii="Arial" w:hAnsi="Arial" w:cs="Arial"/>
          <w:i/>
          <w:iCs/>
          <w:sz w:val="20"/>
          <w:szCs w:val="20"/>
        </w:rPr>
        <w:t xml:space="preserve">rocessing </w:t>
      </w:r>
      <w:r w:rsidR="0001640E">
        <w:rPr>
          <w:rFonts w:ascii="Arial" w:hAnsi="Arial" w:cs="Arial"/>
          <w:i/>
          <w:iCs/>
          <w:sz w:val="20"/>
          <w:szCs w:val="20"/>
        </w:rPr>
        <w:t>k</w:t>
      </w:r>
      <w:r w:rsidRPr="00DA409D">
        <w:rPr>
          <w:rFonts w:ascii="Arial" w:hAnsi="Arial" w:cs="Arial"/>
          <w:i/>
          <w:iCs/>
          <w:sz w:val="20"/>
          <w:szCs w:val="20"/>
        </w:rPr>
        <w:t xml:space="preserve">nowledge and </w:t>
      </w:r>
      <w:r w:rsidR="0001640E">
        <w:rPr>
          <w:rFonts w:ascii="Arial" w:hAnsi="Arial" w:cs="Arial"/>
          <w:i/>
          <w:iCs/>
          <w:sz w:val="20"/>
          <w:szCs w:val="20"/>
        </w:rPr>
        <w:t>s</w:t>
      </w:r>
      <w:r w:rsidRPr="00DA409D">
        <w:rPr>
          <w:rFonts w:ascii="Arial" w:hAnsi="Arial" w:cs="Arial"/>
          <w:i/>
          <w:iCs/>
          <w:sz w:val="20"/>
          <w:szCs w:val="20"/>
        </w:rPr>
        <w:t xml:space="preserve">ub-skills of </w:t>
      </w:r>
      <w:r w:rsidR="0001640E">
        <w:rPr>
          <w:rFonts w:ascii="Arial" w:hAnsi="Arial" w:cs="Arial"/>
          <w:i/>
          <w:iCs/>
          <w:sz w:val="20"/>
          <w:szCs w:val="20"/>
        </w:rPr>
        <w:t>m</w:t>
      </w:r>
      <w:r w:rsidRPr="00DA409D">
        <w:rPr>
          <w:rFonts w:ascii="Arial" w:hAnsi="Arial" w:cs="Arial"/>
          <w:i/>
          <w:iCs/>
          <w:sz w:val="20"/>
          <w:szCs w:val="20"/>
        </w:rPr>
        <w:t xml:space="preserve">athematics </w:t>
      </w:r>
      <w:r w:rsidR="0001640E">
        <w:rPr>
          <w:rFonts w:ascii="Arial" w:hAnsi="Arial" w:cs="Arial"/>
          <w:i/>
          <w:iCs/>
          <w:sz w:val="20"/>
          <w:szCs w:val="20"/>
        </w:rPr>
        <w:t>a</w:t>
      </w:r>
      <w:r w:rsidRPr="00DA409D">
        <w:rPr>
          <w:rFonts w:ascii="Arial" w:hAnsi="Arial" w:cs="Arial"/>
          <w:i/>
          <w:iCs/>
          <w:sz w:val="20"/>
          <w:szCs w:val="20"/>
        </w:rPr>
        <w:t xml:space="preserve">chievement: Application of </w:t>
      </w:r>
      <w:r w:rsidR="0001640E">
        <w:rPr>
          <w:rFonts w:ascii="Arial" w:hAnsi="Arial" w:cs="Arial"/>
          <w:i/>
          <w:iCs/>
          <w:sz w:val="20"/>
          <w:szCs w:val="20"/>
        </w:rPr>
        <w:t>r</w:t>
      </w:r>
      <w:r w:rsidRPr="00DA409D">
        <w:rPr>
          <w:rFonts w:ascii="Arial" w:hAnsi="Arial" w:cs="Arial"/>
          <w:i/>
          <w:iCs/>
          <w:sz w:val="20"/>
          <w:szCs w:val="20"/>
        </w:rPr>
        <w:t>ule-</w:t>
      </w:r>
      <w:r w:rsidR="0001640E">
        <w:rPr>
          <w:rFonts w:ascii="Arial" w:hAnsi="Arial" w:cs="Arial"/>
          <w:i/>
          <w:iCs/>
          <w:sz w:val="20"/>
          <w:szCs w:val="20"/>
        </w:rPr>
        <w:t>s</w:t>
      </w:r>
      <w:r w:rsidRPr="00DA409D">
        <w:rPr>
          <w:rFonts w:ascii="Arial" w:hAnsi="Arial" w:cs="Arial"/>
          <w:i/>
          <w:iCs/>
          <w:sz w:val="20"/>
          <w:szCs w:val="20"/>
        </w:rPr>
        <w:t xml:space="preserve">pace </w:t>
      </w:r>
      <w:r w:rsidR="0001640E">
        <w:rPr>
          <w:rFonts w:ascii="Arial" w:hAnsi="Arial" w:cs="Arial"/>
          <w:i/>
          <w:iCs/>
          <w:sz w:val="20"/>
          <w:szCs w:val="20"/>
        </w:rPr>
        <w:t>m</w:t>
      </w:r>
      <w:r w:rsidRPr="00DA409D">
        <w:rPr>
          <w:rFonts w:ascii="Arial" w:hAnsi="Arial" w:cs="Arial"/>
          <w:i/>
          <w:iCs/>
          <w:sz w:val="20"/>
          <w:szCs w:val="20"/>
        </w:rPr>
        <w:t>ethodology</w:t>
      </w:r>
      <w:r w:rsidRPr="00DA409D">
        <w:rPr>
          <w:rFonts w:ascii="Arial" w:hAnsi="Arial" w:cs="Arial"/>
          <w:sz w:val="20"/>
          <w:szCs w:val="20"/>
        </w:rPr>
        <w:t xml:space="preserve">. Invited </w:t>
      </w:r>
      <w:r w:rsidR="0001640E">
        <w:rPr>
          <w:rFonts w:ascii="Arial" w:hAnsi="Arial" w:cs="Arial"/>
          <w:sz w:val="20"/>
          <w:szCs w:val="20"/>
        </w:rPr>
        <w:t xml:space="preserve">presentation </w:t>
      </w:r>
      <w:r w:rsidR="00C75410">
        <w:rPr>
          <w:rFonts w:ascii="Arial" w:hAnsi="Arial" w:cs="Arial"/>
          <w:sz w:val="20"/>
          <w:szCs w:val="20"/>
        </w:rPr>
        <w:t xml:space="preserve">to </w:t>
      </w:r>
      <w:r w:rsidR="008C5EFE">
        <w:rPr>
          <w:rFonts w:ascii="Arial" w:hAnsi="Arial" w:cs="Arial"/>
          <w:sz w:val="20"/>
          <w:szCs w:val="20"/>
        </w:rPr>
        <w:t xml:space="preserve">the </w:t>
      </w:r>
      <w:r w:rsidRPr="00DA409D">
        <w:rPr>
          <w:rFonts w:ascii="Arial" w:hAnsi="Arial" w:cs="Arial"/>
          <w:sz w:val="20"/>
          <w:szCs w:val="20"/>
        </w:rPr>
        <w:t xml:space="preserve">Testing, Evaluation, Assessment and Research (TEAR) Group at Arizona State University, Tempe, Arizona. </w:t>
      </w:r>
    </w:p>
    <w:p w14:paraId="12F46694" w14:textId="3149E446" w:rsidR="00E879ED" w:rsidRPr="00DA409D" w:rsidRDefault="00E879ED" w:rsidP="00A47BD7">
      <w:pPr>
        <w:pStyle w:val="ListParagraph"/>
        <w:widowControl w:val="0"/>
        <w:numPr>
          <w:ilvl w:val="0"/>
          <w:numId w:val="15"/>
        </w:numPr>
        <w:tabs>
          <w:tab w:val="left" w:pos="360"/>
        </w:tabs>
        <w:snapToGrid w:val="0"/>
        <w:spacing w:after="120" w:line="240" w:lineRule="auto"/>
        <w:ind w:hanging="720"/>
        <w:contextualSpacing w:val="0"/>
        <w:rPr>
          <w:rFonts w:ascii="Arial" w:hAnsi="Arial" w:cs="Arial"/>
          <w:sz w:val="20"/>
          <w:szCs w:val="20"/>
        </w:rPr>
      </w:pPr>
      <w:r w:rsidRPr="00DA409D">
        <w:rPr>
          <w:rFonts w:ascii="Arial" w:hAnsi="Arial" w:cs="Arial"/>
          <w:sz w:val="20"/>
          <w:szCs w:val="20"/>
        </w:rPr>
        <w:t xml:space="preserve">Thompson, M. S., Green, S. B., Stockford, S. M., </w:t>
      </w:r>
      <w:r w:rsidRPr="00DA409D">
        <w:rPr>
          <w:rFonts w:ascii="Arial" w:hAnsi="Arial" w:cs="Arial"/>
          <w:b/>
          <w:sz w:val="20"/>
          <w:szCs w:val="20"/>
        </w:rPr>
        <w:t>Chen, Y.-H.,</w:t>
      </w:r>
      <w:r w:rsidRPr="00DA409D">
        <w:rPr>
          <w:rFonts w:ascii="Arial" w:hAnsi="Arial" w:cs="Arial"/>
          <w:sz w:val="20"/>
          <w:szCs w:val="20"/>
        </w:rPr>
        <w:t xml:space="preserve"> &amp; Lo, W.-J. (2002</w:t>
      </w:r>
      <w:r w:rsidR="000A0F2D">
        <w:rPr>
          <w:rFonts w:ascii="Arial" w:hAnsi="Arial" w:cs="Arial"/>
          <w:sz w:val="20"/>
          <w:szCs w:val="20"/>
        </w:rPr>
        <w:t xml:space="preserve"> April</w:t>
      </w:r>
      <w:r w:rsidRPr="00DA409D">
        <w:rPr>
          <w:rFonts w:ascii="Arial" w:hAnsi="Arial" w:cs="Arial"/>
          <w:sz w:val="20"/>
          <w:szCs w:val="20"/>
        </w:rPr>
        <w:t xml:space="preserve">). </w:t>
      </w:r>
      <w:r w:rsidRPr="00DA409D">
        <w:rPr>
          <w:rFonts w:ascii="Arial" w:hAnsi="Arial" w:cs="Arial"/>
          <w:i/>
          <w:iCs/>
          <w:sz w:val="20"/>
          <w:szCs w:val="20"/>
        </w:rPr>
        <w:t>Applying newer parametric approaches to old parametric problems: Trimmed means, bootstrapping, and dominance statistics</w:t>
      </w:r>
      <w:r w:rsidRPr="00DA409D">
        <w:rPr>
          <w:rFonts w:ascii="Arial" w:hAnsi="Arial" w:cs="Arial"/>
          <w:sz w:val="20"/>
          <w:szCs w:val="20"/>
        </w:rPr>
        <w:t xml:space="preserve">. </w:t>
      </w:r>
      <w:r w:rsidR="00BF260D">
        <w:rPr>
          <w:rFonts w:ascii="Arial" w:hAnsi="Arial" w:cs="Arial"/>
          <w:sz w:val="20"/>
          <w:szCs w:val="20"/>
        </w:rPr>
        <w:t>Invited p</w:t>
      </w:r>
      <w:r w:rsidRPr="00DA409D">
        <w:rPr>
          <w:rFonts w:ascii="Arial" w:hAnsi="Arial" w:cs="Arial"/>
          <w:sz w:val="20"/>
          <w:szCs w:val="20"/>
        </w:rPr>
        <w:t>resent</w:t>
      </w:r>
      <w:r w:rsidR="00BF260D">
        <w:rPr>
          <w:rFonts w:ascii="Arial" w:hAnsi="Arial" w:cs="Arial"/>
          <w:sz w:val="20"/>
          <w:szCs w:val="20"/>
        </w:rPr>
        <w:t xml:space="preserve">ation in the joint session of the </w:t>
      </w:r>
      <w:r w:rsidRPr="00DA409D">
        <w:rPr>
          <w:rFonts w:ascii="Arial" w:hAnsi="Arial" w:cs="Arial"/>
          <w:sz w:val="20"/>
          <w:szCs w:val="20"/>
        </w:rPr>
        <w:t xml:space="preserve">Educational Psychology brownbag seminar and </w:t>
      </w:r>
      <w:r w:rsidR="00BF260D">
        <w:rPr>
          <w:rFonts w:ascii="Arial" w:hAnsi="Arial" w:cs="Arial"/>
          <w:sz w:val="20"/>
          <w:szCs w:val="20"/>
        </w:rPr>
        <w:t xml:space="preserve">the </w:t>
      </w:r>
      <w:r w:rsidRPr="00DA409D">
        <w:rPr>
          <w:rFonts w:ascii="Arial" w:hAnsi="Arial" w:cs="Arial"/>
          <w:sz w:val="20"/>
          <w:szCs w:val="20"/>
        </w:rPr>
        <w:t xml:space="preserve">Psychology Department Quantitative Series seminar at Arizona State University, Tempe, Arizona. </w:t>
      </w:r>
    </w:p>
    <w:p w14:paraId="11A454D1" w14:textId="77777777" w:rsidR="00731D05" w:rsidRPr="00FF4303" w:rsidRDefault="00731D05" w:rsidP="00E31A68">
      <w:pPr>
        <w:pStyle w:val="Heading2"/>
        <w:keepNext w:val="0"/>
        <w:widowControl w:val="0"/>
        <w:spacing w:after="120" w:line="240" w:lineRule="auto"/>
        <w:rPr>
          <w:rFonts w:ascii="Arial" w:hAnsi="Arial" w:cs="Arial"/>
          <w:b/>
          <w:sz w:val="20"/>
          <w:szCs w:val="20"/>
          <w:u w:val="single"/>
        </w:rPr>
      </w:pPr>
      <w:r w:rsidRPr="00FF4303">
        <w:rPr>
          <w:rFonts w:ascii="Arial" w:hAnsi="Arial" w:cs="Arial"/>
          <w:b/>
          <w:sz w:val="20"/>
          <w:szCs w:val="20"/>
          <w:u w:val="single"/>
        </w:rPr>
        <w:t>Publications in Chinese</w:t>
      </w:r>
    </w:p>
    <w:p w14:paraId="0C6F4A52" w14:textId="0E66C146" w:rsidR="00731D05" w:rsidRPr="00FF4303" w:rsidRDefault="0012715F" w:rsidP="00E31A68">
      <w:pPr>
        <w:pStyle w:val="BodyTextIndent2"/>
        <w:widowControl w:val="0"/>
        <w:spacing w:line="240" w:lineRule="auto"/>
        <w:ind w:left="541" w:hanging="541"/>
        <w:rPr>
          <w:rFonts w:ascii="Arial" w:hAnsi="Arial" w:cs="Arial"/>
          <w:b/>
          <w:bCs/>
          <w:i/>
          <w:iCs/>
          <w:sz w:val="20"/>
          <w:szCs w:val="20"/>
        </w:rPr>
      </w:pPr>
      <w:r w:rsidRPr="00FF4303">
        <w:rPr>
          <w:rFonts w:ascii="Arial" w:hAnsi="Arial" w:cs="Arial"/>
          <w:b/>
          <w:bCs/>
          <w:i/>
          <w:iCs/>
          <w:sz w:val="20"/>
          <w:szCs w:val="20"/>
        </w:rPr>
        <w:t xml:space="preserve">Chinese </w:t>
      </w:r>
      <w:r w:rsidR="00731D05" w:rsidRPr="00FF4303">
        <w:rPr>
          <w:rFonts w:ascii="Arial" w:hAnsi="Arial" w:cs="Arial"/>
          <w:b/>
          <w:bCs/>
          <w:i/>
          <w:iCs/>
          <w:sz w:val="20"/>
          <w:szCs w:val="20"/>
        </w:rPr>
        <w:t xml:space="preserve">Journal Articles </w:t>
      </w:r>
      <w:r w:rsidR="0042686F">
        <w:rPr>
          <w:rFonts w:ascii="Arial" w:hAnsi="Arial" w:cs="Arial"/>
          <w:b/>
          <w:bCs/>
          <w:i/>
          <w:iCs/>
          <w:sz w:val="20"/>
          <w:szCs w:val="20"/>
        </w:rPr>
        <w:t>and Book Chapters</w:t>
      </w:r>
    </w:p>
    <w:p w14:paraId="2482E4D0" w14:textId="77777777" w:rsidR="004829E5" w:rsidRPr="0042686F" w:rsidRDefault="004829E5" w:rsidP="00A47BD7">
      <w:pPr>
        <w:pStyle w:val="BodyTextIndent2"/>
        <w:widowControl w:val="0"/>
        <w:numPr>
          <w:ilvl w:val="0"/>
          <w:numId w:val="16"/>
        </w:numPr>
        <w:tabs>
          <w:tab w:val="left" w:pos="360"/>
        </w:tabs>
        <w:spacing w:line="240" w:lineRule="auto"/>
        <w:ind w:hanging="720"/>
        <w:rPr>
          <w:rFonts w:ascii="Arial" w:hAnsi="Arial" w:cs="Arial"/>
          <w:sz w:val="20"/>
          <w:szCs w:val="20"/>
        </w:rPr>
      </w:pPr>
      <w:r w:rsidRPr="0042686F">
        <w:rPr>
          <w:rFonts w:ascii="Arial" w:hAnsi="Arial" w:cs="Arial"/>
          <w:b/>
          <w:bCs/>
          <w:sz w:val="20"/>
          <w:szCs w:val="20"/>
        </w:rPr>
        <w:t>Chen, Y.-H.</w:t>
      </w:r>
      <w:r w:rsidRPr="0042686F">
        <w:rPr>
          <w:rFonts w:ascii="Arial" w:hAnsi="Arial" w:cs="Arial"/>
          <w:sz w:val="20"/>
          <w:szCs w:val="20"/>
        </w:rPr>
        <w:t xml:space="preserve">, &amp; Liu, C.-W. (1999). Effective teaching strategies: An inquiry into cognitive process of reading. </w:t>
      </w:r>
      <w:r w:rsidRPr="0042686F">
        <w:rPr>
          <w:rFonts w:ascii="Arial" w:hAnsi="Arial" w:cs="Arial"/>
          <w:i/>
          <w:iCs/>
          <w:sz w:val="20"/>
          <w:szCs w:val="20"/>
        </w:rPr>
        <w:t>Teachers World, 102</w:t>
      </w:r>
      <w:r w:rsidRPr="0042686F">
        <w:rPr>
          <w:rFonts w:ascii="Arial" w:hAnsi="Arial" w:cs="Arial"/>
          <w:sz w:val="20"/>
          <w:szCs w:val="20"/>
        </w:rPr>
        <w:t>, 78-85.</w:t>
      </w:r>
    </w:p>
    <w:p w14:paraId="4C90BBCE" w14:textId="2580FF04" w:rsidR="00731D05" w:rsidRPr="0042686F" w:rsidRDefault="00731D05" w:rsidP="00A47BD7">
      <w:pPr>
        <w:pStyle w:val="BodyTextIndent2"/>
        <w:widowControl w:val="0"/>
        <w:numPr>
          <w:ilvl w:val="0"/>
          <w:numId w:val="16"/>
        </w:numPr>
        <w:tabs>
          <w:tab w:val="left" w:pos="360"/>
        </w:tabs>
        <w:spacing w:line="240" w:lineRule="auto"/>
        <w:ind w:hanging="720"/>
        <w:rPr>
          <w:rFonts w:ascii="Arial" w:hAnsi="Arial" w:cs="Arial"/>
          <w:sz w:val="20"/>
          <w:szCs w:val="20"/>
        </w:rPr>
      </w:pPr>
      <w:r w:rsidRPr="0042686F">
        <w:rPr>
          <w:rFonts w:ascii="Arial" w:hAnsi="Arial" w:cs="Arial"/>
          <w:b/>
          <w:bCs/>
          <w:sz w:val="20"/>
          <w:szCs w:val="20"/>
        </w:rPr>
        <w:t>Chen, Y</w:t>
      </w:r>
      <w:r w:rsidR="000A662C" w:rsidRPr="0042686F">
        <w:rPr>
          <w:rFonts w:ascii="Arial" w:hAnsi="Arial" w:cs="Arial"/>
          <w:b/>
          <w:bCs/>
          <w:sz w:val="20"/>
          <w:szCs w:val="20"/>
        </w:rPr>
        <w:t>.</w:t>
      </w:r>
      <w:r w:rsidRPr="0042686F">
        <w:rPr>
          <w:rFonts w:ascii="Arial" w:hAnsi="Arial" w:cs="Arial"/>
          <w:b/>
          <w:bCs/>
          <w:sz w:val="20"/>
          <w:szCs w:val="20"/>
        </w:rPr>
        <w:t>-H</w:t>
      </w:r>
      <w:r w:rsidR="000A662C" w:rsidRPr="0042686F">
        <w:rPr>
          <w:rFonts w:ascii="Arial" w:hAnsi="Arial" w:cs="Arial"/>
          <w:b/>
          <w:bCs/>
          <w:sz w:val="20"/>
          <w:szCs w:val="20"/>
        </w:rPr>
        <w:t>.</w:t>
      </w:r>
      <w:r w:rsidRPr="0042686F">
        <w:rPr>
          <w:rFonts w:ascii="Arial" w:hAnsi="Arial" w:cs="Arial"/>
          <w:sz w:val="20"/>
          <w:szCs w:val="20"/>
        </w:rPr>
        <w:t xml:space="preserve"> (1998). The application of item response theory and knowledge structure analysis to analyze sixth graders' achievement on social study</w:t>
      </w:r>
      <w:r w:rsidRPr="0042686F">
        <w:rPr>
          <w:rFonts w:ascii="Arial" w:hAnsi="Arial" w:cs="Arial"/>
          <w:i/>
          <w:iCs/>
          <w:sz w:val="20"/>
          <w:szCs w:val="20"/>
        </w:rPr>
        <w:t xml:space="preserve">. </w:t>
      </w:r>
      <w:r w:rsidRPr="0042686F">
        <w:rPr>
          <w:rFonts w:ascii="Arial" w:hAnsi="Arial" w:cs="Arial"/>
          <w:sz w:val="20"/>
          <w:szCs w:val="20"/>
        </w:rPr>
        <w:t>In Wu, C</w:t>
      </w:r>
      <w:r w:rsidR="006B4DB3">
        <w:rPr>
          <w:rFonts w:ascii="Arial" w:hAnsi="Arial" w:cs="Arial"/>
          <w:sz w:val="20"/>
          <w:szCs w:val="20"/>
        </w:rPr>
        <w:t>.</w:t>
      </w:r>
      <w:r w:rsidRPr="0042686F">
        <w:rPr>
          <w:rFonts w:ascii="Arial" w:hAnsi="Arial" w:cs="Arial"/>
          <w:sz w:val="20"/>
          <w:szCs w:val="20"/>
        </w:rPr>
        <w:t>-S</w:t>
      </w:r>
      <w:r w:rsidR="006B4DB3">
        <w:rPr>
          <w:rFonts w:ascii="Arial" w:hAnsi="Arial" w:cs="Arial"/>
          <w:sz w:val="20"/>
          <w:szCs w:val="20"/>
        </w:rPr>
        <w:t>.</w:t>
      </w:r>
      <w:r w:rsidRPr="0042686F">
        <w:rPr>
          <w:rFonts w:ascii="Arial" w:hAnsi="Arial" w:cs="Arial"/>
          <w:sz w:val="20"/>
          <w:szCs w:val="20"/>
        </w:rPr>
        <w:t xml:space="preserve"> (ed.), </w:t>
      </w:r>
      <w:r w:rsidRPr="0042686F">
        <w:rPr>
          <w:rFonts w:ascii="Arial" w:hAnsi="Arial" w:cs="Arial"/>
          <w:i/>
          <w:iCs/>
          <w:sz w:val="20"/>
          <w:szCs w:val="20"/>
        </w:rPr>
        <w:t>Graduate Students' Memorial Theses</w:t>
      </w:r>
      <w:r w:rsidRPr="0042686F">
        <w:rPr>
          <w:rFonts w:ascii="Arial" w:hAnsi="Arial" w:cs="Arial"/>
          <w:sz w:val="20"/>
          <w:szCs w:val="20"/>
        </w:rPr>
        <w:t xml:space="preserve"> (pp</w:t>
      </w:r>
      <w:r w:rsidR="000A662C" w:rsidRPr="0042686F">
        <w:rPr>
          <w:rFonts w:ascii="Arial" w:hAnsi="Arial" w:cs="Arial"/>
          <w:sz w:val="20"/>
          <w:szCs w:val="20"/>
        </w:rPr>
        <w:t xml:space="preserve">. </w:t>
      </w:r>
      <w:r w:rsidRPr="0042686F">
        <w:rPr>
          <w:rFonts w:ascii="Arial" w:hAnsi="Arial" w:cs="Arial"/>
          <w:sz w:val="20"/>
          <w:szCs w:val="20"/>
        </w:rPr>
        <w:t>32-41). Graduate Institute of Elementary Education, Taipei Municipal Teachers College.</w:t>
      </w:r>
    </w:p>
    <w:p w14:paraId="6781A92C" w14:textId="12403844" w:rsidR="004829E5" w:rsidRPr="0042686F" w:rsidRDefault="004829E5" w:rsidP="00A47BD7">
      <w:pPr>
        <w:pStyle w:val="BodyTextIndent2"/>
        <w:widowControl w:val="0"/>
        <w:numPr>
          <w:ilvl w:val="0"/>
          <w:numId w:val="16"/>
        </w:numPr>
        <w:tabs>
          <w:tab w:val="left" w:pos="360"/>
        </w:tabs>
        <w:spacing w:line="240" w:lineRule="auto"/>
        <w:ind w:hanging="720"/>
        <w:rPr>
          <w:rFonts w:ascii="Arial" w:hAnsi="Arial" w:cs="Arial"/>
          <w:sz w:val="20"/>
          <w:szCs w:val="20"/>
        </w:rPr>
      </w:pPr>
      <w:r w:rsidRPr="0042686F">
        <w:rPr>
          <w:rFonts w:ascii="Arial" w:hAnsi="Arial" w:cs="Arial"/>
          <w:b/>
          <w:bCs/>
          <w:sz w:val="20"/>
          <w:szCs w:val="20"/>
        </w:rPr>
        <w:t>Chen, Y.-H.</w:t>
      </w:r>
      <w:r w:rsidR="0042686F">
        <w:rPr>
          <w:rFonts w:ascii="Arial" w:hAnsi="Arial" w:cs="Arial"/>
          <w:sz w:val="20"/>
          <w:szCs w:val="20"/>
        </w:rPr>
        <w:t xml:space="preserve"> </w:t>
      </w:r>
      <w:r w:rsidRPr="0042686F">
        <w:rPr>
          <w:rFonts w:ascii="Arial" w:hAnsi="Arial" w:cs="Arial"/>
          <w:sz w:val="20"/>
          <w:szCs w:val="20"/>
        </w:rPr>
        <w:t xml:space="preserve">(1997). An exploration of teacher criticism. </w:t>
      </w:r>
      <w:r w:rsidRPr="0042686F">
        <w:rPr>
          <w:rFonts w:ascii="Arial" w:hAnsi="Arial" w:cs="Arial"/>
          <w:i/>
          <w:iCs/>
          <w:sz w:val="20"/>
          <w:szCs w:val="20"/>
        </w:rPr>
        <w:t>Education Research &amp; Information, 4(5)</w:t>
      </w:r>
      <w:r w:rsidRPr="0042686F">
        <w:rPr>
          <w:rFonts w:ascii="Arial" w:hAnsi="Arial" w:cs="Arial"/>
          <w:sz w:val="20"/>
          <w:szCs w:val="20"/>
        </w:rPr>
        <w:t>, 74-88.</w:t>
      </w:r>
    </w:p>
    <w:p w14:paraId="7443E6EE" w14:textId="77777777" w:rsidR="004829E5" w:rsidRPr="0042686F" w:rsidRDefault="004829E5" w:rsidP="00A47BD7">
      <w:pPr>
        <w:pStyle w:val="BodyTextIndent2"/>
        <w:widowControl w:val="0"/>
        <w:numPr>
          <w:ilvl w:val="0"/>
          <w:numId w:val="16"/>
        </w:numPr>
        <w:tabs>
          <w:tab w:val="left" w:pos="360"/>
        </w:tabs>
        <w:spacing w:line="240" w:lineRule="auto"/>
        <w:ind w:hanging="720"/>
        <w:rPr>
          <w:rFonts w:ascii="Arial" w:hAnsi="Arial" w:cs="Arial"/>
          <w:sz w:val="20"/>
          <w:szCs w:val="20"/>
        </w:rPr>
      </w:pPr>
      <w:r w:rsidRPr="0042686F">
        <w:rPr>
          <w:rFonts w:ascii="Arial" w:hAnsi="Arial" w:cs="Arial"/>
          <w:b/>
          <w:bCs/>
          <w:sz w:val="20"/>
          <w:szCs w:val="20"/>
        </w:rPr>
        <w:t>Chen, Y.-H.</w:t>
      </w:r>
      <w:r w:rsidRPr="0042686F">
        <w:rPr>
          <w:rFonts w:ascii="Arial" w:hAnsi="Arial" w:cs="Arial"/>
          <w:sz w:val="20"/>
          <w:szCs w:val="20"/>
        </w:rPr>
        <w:t xml:space="preserve"> (1994). Influence of reading strategies on text learning. </w:t>
      </w:r>
      <w:r w:rsidRPr="0042686F">
        <w:rPr>
          <w:rFonts w:ascii="Arial" w:hAnsi="Arial" w:cs="Arial"/>
          <w:i/>
          <w:iCs/>
          <w:sz w:val="20"/>
          <w:szCs w:val="20"/>
        </w:rPr>
        <w:t>Education Data Digest, 192,</w:t>
      </w:r>
      <w:r w:rsidRPr="0042686F">
        <w:rPr>
          <w:rFonts w:ascii="Arial" w:hAnsi="Arial" w:cs="Arial"/>
          <w:sz w:val="20"/>
          <w:szCs w:val="20"/>
        </w:rPr>
        <w:t xml:space="preserve"> 171-182.</w:t>
      </w:r>
    </w:p>
    <w:p w14:paraId="6BFF3284" w14:textId="69AA77BC" w:rsidR="00731D05" w:rsidRPr="0042686F" w:rsidRDefault="00731D05" w:rsidP="00A47BD7">
      <w:pPr>
        <w:pStyle w:val="BodyTextIndent2"/>
        <w:widowControl w:val="0"/>
        <w:numPr>
          <w:ilvl w:val="0"/>
          <w:numId w:val="16"/>
        </w:numPr>
        <w:tabs>
          <w:tab w:val="left" w:pos="360"/>
        </w:tabs>
        <w:spacing w:line="240" w:lineRule="auto"/>
        <w:ind w:hanging="720"/>
        <w:rPr>
          <w:rFonts w:ascii="Arial" w:hAnsi="Arial" w:cs="Arial"/>
          <w:sz w:val="20"/>
          <w:szCs w:val="20"/>
        </w:rPr>
      </w:pPr>
      <w:r w:rsidRPr="0042686F">
        <w:rPr>
          <w:rFonts w:ascii="Arial" w:hAnsi="Arial" w:cs="Arial"/>
          <w:b/>
          <w:bCs/>
          <w:sz w:val="20"/>
          <w:szCs w:val="20"/>
        </w:rPr>
        <w:t>Chen, Y</w:t>
      </w:r>
      <w:r w:rsidR="007A4B90" w:rsidRPr="0042686F">
        <w:rPr>
          <w:rFonts w:ascii="Arial" w:hAnsi="Arial" w:cs="Arial"/>
          <w:b/>
          <w:bCs/>
          <w:sz w:val="20"/>
          <w:szCs w:val="20"/>
        </w:rPr>
        <w:t>.</w:t>
      </w:r>
      <w:r w:rsidRPr="0042686F">
        <w:rPr>
          <w:rFonts w:ascii="Arial" w:hAnsi="Arial" w:cs="Arial"/>
          <w:b/>
          <w:bCs/>
          <w:sz w:val="20"/>
          <w:szCs w:val="20"/>
        </w:rPr>
        <w:t>-H</w:t>
      </w:r>
      <w:r w:rsidR="007A4B90" w:rsidRPr="0042686F">
        <w:rPr>
          <w:rFonts w:ascii="Arial" w:hAnsi="Arial" w:cs="Arial"/>
          <w:b/>
          <w:bCs/>
          <w:sz w:val="20"/>
          <w:szCs w:val="20"/>
        </w:rPr>
        <w:t>.</w:t>
      </w:r>
      <w:r w:rsidRPr="0042686F">
        <w:rPr>
          <w:rFonts w:ascii="Arial" w:hAnsi="Arial" w:cs="Arial"/>
          <w:sz w:val="20"/>
          <w:szCs w:val="20"/>
        </w:rPr>
        <w:t xml:space="preserve"> et al. (1994). </w:t>
      </w:r>
      <w:r w:rsidRPr="0042686F">
        <w:rPr>
          <w:rFonts w:ascii="Arial" w:hAnsi="Arial" w:cs="Arial"/>
          <w:i/>
          <w:iCs/>
          <w:sz w:val="20"/>
          <w:szCs w:val="20"/>
        </w:rPr>
        <w:t xml:space="preserve">Reference </w:t>
      </w:r>
      <w:r w:rsidR="003263E7">
        <w:rPr>
          <w:rFonts w:ascii="Arial" w:hAnsi="Arial" w:cs="Arial"/>
          <w:i/>
          <w:iCs/>
          <w:sz w:val="20"/>
          <w:szCs w:val="20"/>
        </w:rPr>
        <w:t>m</w:t>
      </w:r>
      <w:r w:rsidRPr="0042686F">
        <w:rPr>
          <w:rFonts w:ascii="Arial" w:hAnsi="Arial" w:cs="Arial"/>
          <w:i/>
          <w:iCs/>
          <w:sz w:val="20"/>
          <w:szCs w:val="20"/>
        </w:rPr>
        <w:t xml:space="preserve">anuals of </w:t>
      </w:r>
      <w:r w:rsidR="003263E7">
        <w:rPr>
          <w:rFonts w:ascii="Arial" w:hAnsi="Arial" w:cs="Arial"/>
          <w:i/>
          <w:iCs/>
          <w:sz w:val="20"/>
          <w:szCs w:val="20"/>
        </w:rPr>
        <w:t>t</w:t>
      </w:r>
      <w:r w:rsidRPr="0042686F">
        <w:rPr>
          <w:rFonts w:ascii="Arial" w:hAnsi="Arial" w:cs="Arial"/>
          <w:i/>
          <w:iCs/>
          <w:sz w:val="20"/>
          <w:szCs w:val="20"/>
        </w:rPr>
        <w:t xml:space="preserve">eaching and </w:t>
      </w:r>
      <w:r w:rsidR="003263E7">
        <w:rPr>
          <w:rFonts w:ascii="Arial" w:hAnsi="Arial" w:cs="Arial"/>
          <w:i/>
          <w:iCs/>
          <w:sz w:val="20"/>
          <w:szCs w:val="20"/>
        </w:rPr>
        <w:t>e</w:t>
      </w:r>
      <w:r w:rsidRPr="0042686F">
        <w:rPr>
          <w:rFonts w:ascii="Arial" w:hAnsi="Arial" w:cs="Arial"/>
          <w:i/>
          <w:iCs/>
          <w:sz w:val="20"/>
          <w:szCs w:val="20"/>
        </w:rPr>
        <w:t xml:space="preserve">valuation of </w:t>
      </w:r>
      <w:r w:rsidR="003263E7">
        <w:rPr>
          <w:rFonts w:ascii="Arial" w:hAnsi="Arial" w:cs="Arial"/>
          <w:i/>
          <w:iCs/>
          <w:sz w:val="20"/>
          <w:szCs w:val="20"/>
        </w:rPr>
        <w:t>e</w:t>
      </w:r>
      <w:r w:rsidRPr="0042686F">
        <w:rPr>
          <w:rFonts w:ascii="Arial" w:hAnsi="Arial" w:cs="Arial"/>
          <w:i/>
          <w:iCs/>
          <w:sz w:val="20"/>
          <w:szCs w:val="20"/>
        </w:rPr>
        <w:t xml:space="preserve">lementary </w:t>
      </w:r>
      <w:r w:rsidR="003263E7">
        <w:rPr>
          <w:rFonts w:ascii="Arial" w:hAnsi="Arial" w:cs="Arial"/>
          <w:i/>
          <w:iCs/>
          <w:sz w:val="20"/>
          <w:szCs w:val="20"/>
        </w:rPr>
        <w:t>s</w:t>
      </w:r>
      <w:r w:rsidRPr="0042686F">
        <w:rPr>
          <w:rFonts w:ascii="Arial" w:hAnsi="Arial" w:cs="Arial"/>
          <w:i/>
          <w:iCs/>
          <w:sz w:val="20"/>
          <w:szCs w:val="20"/>
        </w:rPr>
        <w:t>chools.</w:t>
      </w:r>
      <w:r w:rsidRPr="0042686F">
        <w:rPr>
          <w:rFonts w:ascii="Arial" w:hAnsi="Arial" w:cs="Arial"/>
          <w:sz w:val="20"/>
          <w:szCs w:val="20"/>
        </w:rPr>
        <w:t xml:space="preserve"> Taipei: Taipei Municipal Education Bureau Press.</w:t>
      </w:r>
    </w:p>
    <w:p w14:paraId="3841EE1C" w14:textId="235AD549" w:rsidR="00731D05" w:rsidRPr="0042686F" w:rsidRDefault="00731D05" w:rsidP="00A47BD7">
      <w:pPr>
        <w:pStyle w:val="BodyTextIndent2"/>
        <w:widowControl w:val="0"/>
        <w:numPr>
          <w:ilvl w:val="0"/>
          <w:numId w:val="16"/>
        </w:numPr>
        <w:tabs>
          <w:tab w:val="left" w:pos="360"/>
        </w:tabs>
        <w:spacing w:line="240" w:lineRule="auto"/>
        <w:ind w:hanging="720"/>
        <w:rPr>
          <w:rFonts w:ascii="Arial" w:hAnsi="Arial" w:cs="Arial"/>
          <w:sz w:val="20"/>
          <w:szCs w:val="20"/>
        </w:rPr>
      </w:pPr>
      <w:r w:rsidRPr="0042686F">
        <w:rPr>
          <w:rFonts w:ascii="Arial" w:hAnsi="Arial" w:cs="Arial"/>
          <w:b/>
          <w:bCs/>
          <w:sz w:val="20"/>
          <w:szCs w:val="20"/>
        </w:rPr>
        <w:t>Chen, Y</w:t>
      </w:r>
      <w:r w:rsidR="007A4B90" w:rsidRPr="0042686F">
        <w:rPr>
          <w:rFonts w:ascii="Arial" w:hAnsi="Arial" w:cs="Arial"/>
          <w:b/>
          <w:bCs/>
          <w:sz w:val="20"/>
          <w:szCs w:val="20"/>
        </w:rPr>
        <w:t>.</w:t>
      </w:r>
      <w:r w:rsidRPr="0042686F">
        <w:rPr>
          <w:rFonts w:ascii="Arial" w:hAnsi="Arial" w:cs="Arial"/>
          <w:b/>
          <w:bCs/>
          <w:sz w:val="20"/>
          <w:szCs w:val="20"/>
        </w:rPr>
        <w:t>-H</w:t>
      </w:r>
      <w:r w:rsidR="007A4B90" w:rsidRPr="0042686F">
        <w:rPr>
          <w:rFonts w:ascii="Arial" w:hAnsi="Arial" w:cs="Arial"/>
          <w:b/>
          <w:bCs/>
          <w:sz w:val="20"/>
          <w:szCs w:val="20"/>
        </w:rPr>
        <w:t>.</w:t>
      </w:r>
      <w:r w:rsidRPr="0042686F">
        <w:rPr>
          <w:rFonts w:ascii="Arial" w:hAnsi="Arial" w:cs="Arial"/>
          <w:sz w:val="20"/>
          <w:szCs w:val="20"/>
        </w:rPr>
        <w:t xml:space="preserve"> (1993). Causal </w:t>
      </w:r>
      <w:r w:rsidR="003263E7">
        <w:rPr>
          <w:rFonts w:ascii="Arial" w:hAnsi="Arial" w:cs="Arial"/>
          <w:sz w:val="20"/>
          <w:szCs w:val="20"/>
        </w:rPr>
        <w:t>c</w:t>
      </w:r>
      <w:r w:rsidRPr="0042686F">
        <w:rPr>
          <w:rFonts w:ascii="Arial" w:hAnsi="Arial" w:cs="Arial"/>
          <w:sz w:val="20"/>
          <w:szCs w:val="20"/>
        </w:rPr>
        <w:t xml:space="preserve">omparative </w:t>
      </w:r>
      <w:r w:rsidR="003263E7">
        <w:rPr>
          <w:rFonts w:ascii="Arial" w:hAnsi="Arial" w:cs="Arial"/>
          <w:sz w:val="20"/>
          <w:szCs w:val="20"/>
        </w:rPr>
        <w:t>r</w:t>
      </w:r>
      <w:r w:rsidRPr="0042686F">
        <w:rPr>
          <w:rFonts w:ascii="Arial" w:hAnsi="Arial" w:cs="Arial"/>
          <w:sz w:val="20"/>
          <w:szCs w:val="20"/>
        </w:rPr>
        <w:t xml:space="preserve">esearch. In </w:t>
      </w:r>
      <w:r w:rsidR="0042686F">
        <w:rPr>
          <w:rFonts w:ascii="Arial" w:hAnsi="Arial" w:cs="Arial"/>
          <w:sz w:val="20"/>
          <w:szCs w:val="20"/>
        </w:rPr>
        <w:t xml:space="preserve">Wu, C.-S. </w:t>
      </w:r>
      <w:r w:rsidRPr="0042686F">
        <w:rPr>
          <w:rFonts w:ascii="Arial" w:hAnsi="Arial" w:cs="Arial"/>
          <w:sz w:val="20"/>
          <w:szCs w:val="20"/>
        </w:rPr>
        <w:t xml:space="preserve">(eds.), </w:t>
      </w:r>
      <w:r w:rsidRPr="0042686F">
        <w:rPr>
          <w:rFonts w:ascii="Arial" w:hAnsi="Arial" w:cs="Arial"/>
          <w:i/>
          <w:iCs/>
          <w:sz w:val="20"/>
          <w:szCs w:val="20"/>
        </w:rPr>
        <w:t xml:space="preserve">Research </w:t>
      </w:r>
      <w:r w:rsidR="0042686F">
        <w:rPr>
          <w:rFonts w:ascii="Arial" w:hAnsi="Arial" w:cs="Arial"/>
          <w:i/>
          <w:iCs/>
          <w:sz w:val="20"/>
          <w:szCs w:val="20"/>
        </w:rPr>
        <w:t>m</w:t>
      </w:r>
      <w:r w:rsidRPr="0042686F">
        <w:rPr>
          <w:rFonts w:ascii="Arial" w:hAnsi="Arial" w:cs="Arial"/>
          <w:i/>
          <w:iCs/>
          <w:sz w:val="20"/>
          <w:szCs w:val="20"/>
        </w:rPr>
        <w:t xml:space="preserve">ethods in </w:t>
      </w:r>
      <w:r w:rsidR="0042686F">
        <w:rPr>
          <w:rFonts w:ascii="Arial" w:hAnsi="Arial" w:cs="Arial"/>
          <w:i/>
          <w:iCs/>
          <w:sz w:val="20"/>
          <w:szCs w:val="20"/>
        </w:rPr>
        <w:t>e</w:t>
      </w:r>
      <w:r w:rsidRPr="0042686F">
        <w:rPr>
          <w:rFonts w:ascii="Arial" w:hAnsi="Arial" w:cs="Arial"/>
          <w:i/>
          <w:iCs/>
          <w:sz w:val="20"/>
          <w:szCs w:val="20"/>
        </w:rPr>
        <w:t>ducation</w:t>
      </w:r>
      <w:r w:rsidRPr="0042686F">
        <w:rPr>
          <w:rFonts w:ascii="Arial" w:hAnsi="Arial" w:cs="Arial"/>
          <w:sz w:val="20"/>
          <w:szCs w:val="20"/>
        </w:rPr>
        <w:t xml:space="preserve"> (pp139-154). Graduate Institute of Elementary Education, Taipei Municipal Teachers College.</w:t>
      </w:r>
    </w:p>
    <w:p w14:paraId="54588143" w14:textId="77777777" w:rsidR="00731D05" w:rsidRPr="00FF4303" w:rsidRDefault="00731D05" w:rsidP="00E31A68">
      <w:pPr>
        <w:pStyle w:val="Heading2"/>
        <w:keepNext w:val="0"/>
        <w:widowControl w:val="0"/>
        <w:spacing w:after="120" w:line="240" w:lineRule="auto"/>
        <w:rPr>
          <w:rFonts w:ascii="Arial" w:hAnsi="Arial" w:cs="Arial"/>
          <w:b/>
          <w:iCs w:val="0"/>
          <w:sz w:val="20"/>
          <w:szCs w:val="20"/>
        </w:rPr>
      </w:pPr>
      <w:r w:rsidRPr="00FF4303">
        <w:rPr>
          <w:rFonts w:ascii="Arial" w:hAnsi="Arial" w:cs="Arial"/>
          <w:b/>
          <w:iCs w:val="0"/>
          <w:sz w:val="20"/>
          <w:szCs w:val="20"/>
        </w:rPr>
        <w:t>Project Reports</w:t>
      </w:r>
    </w:p>
    <w:p w14:paraId="6263C00E" w14:textId="643104F7" w:rsidR="00075378" w:rsidRPr="0055013E" w:rsidRDefault="00075378" w:rsidP="00A47BD7">
      <w:pPr>
        <w:pStyle w:val="BodyTextIndent2"/>
        <w:widowControl w:val="0"/>
        <w:numPr>
          <w:ilvl w:val="0"/>
          <w:numId w:val="19"/>
        </w:numPr>
        <w:tabs>
          <w:tab w:val="left" w:pos="360"/>
        </w:tabs>
        <w:spacing w:line="240" w:lineRule="auto"/>
        <w:ind w:hanging="720"/>
        <w:rPr>
          <w:rFonts w:ascii="Arial" w:hAnsi="Arial" w:cs="Arial"/>
          <w:sz w:val="20"/>
          <w:szCs w:val="20"/>
        </w:rPr>
      </w:pPr>
      <w:r w:rsidRPr="0055013E">
        <w:rPr>
          <w:rFonts w:ascii="Arial" w:eastAsia="DFKai-SB" w:hAnsi="Arial" w:cs="Arial"/>
          <w:sz w:val="20"/>
          <w:szCs w:val="20"/>
        </w:rPr>
        <w:t xml:space="preserve">Chang, G., </w:t>
      </w:r>
      <w:r w:rsidRPr="0055013E">
        <w:rPr>
          <w:rFonts w:ascii="Arial" w:eastAsia="DFKai-SB" w:hAnsi="Arial" w:cs="Arial"/>
          <w:b/>
          <w:bCs/>
          <w:sz w:val="20"/>
          <w:szCs w:val="20"/>
        </w:rPr>
        <w:t>Chen, Y.- H</w:t>
      </w:r>
      <w:r w:rsidRPr="0055013E">
        <w:rPr>
          <w:rFonts w:ascii="Arial" w:eastAsia="DFKai-SB" w:hAnsi="Arial" w:cs="Arial"/>
          <w:sz w:val="20"/>
          <w:szCs w:val="20"/>
        </w:rPr>
        <w:t xml:space="preserve">., Chen, C. Y., &amp; Jang, M. C. (1999). </w:t>
      </w:r>
      <w:r w:rsidRPr="0055013E">
        <w:rPr>
          <w:rFonts w:ascii="Arial" w:hAnsi="Arial" w:cs="Arial"/>
          <w:i/>
          <w:iCs/>
          <w:sz w:val="20"/>
          <w:szCs w:val="20"/>
        </w:rPr>
        <w:t xml:space="preserve">Relationship of </w:t>
      </w:r>
      <w:r w:rsidR="006B4DB3">
        <w:rPr>
          <w:rFonts w:ascii="Arial" w:hAnsi="Arial" w:cs="Arial"/>
          <w:i/>
          <w:iCs/>
          <w:sz w:val="20"/>
          <w:szCs w:val="20"/>
        </w:rPr>
        <w:t>t</w:t>
      </w:r>
      <w:r w:rsidRPr="0055013E">
        <w:rPr>
          <w:rFonts w:ascii="Arial" w:hAnsi="Arial" w:cs="Arial"/>
          <w:i/>
          <w:iCs/>
          <w:sz w:val="20"/>
          <w:szCs w:val="20"/>
        </w:rPr>
        <w:t xml:space="preserve">eacher </w:t>
      </w:r>
      <w:r w:rsidR="006B4DB3">
        <w:rPr>
          <w:rFonts w:ascii="Arial" w:hAnsi="Arial" w:cs="Arial"/>
          <w:i/>
          <w:iCs/>
          <w:sz w:val="20"/>
          <w:szCs w:val="20"/>
        </w:rPr>
        <w:t>c</w:t>
      </w:r>
      <w:r w:rsidRPr="0055013E">
        <w:rPr>
          <w:rFonts w:ascii="Arial" w:hAnsi="Arial" w:cs="Arial"/>
          <w:i/>
          <w:iCs/>
          <w:sz w:val="20"/>
          <w:szCs w:val="20"/>
        </w:rPr>
        <w:t xml:space="preserve">riticism to </w:t>
      </w:r>
      <w:r w:rsidR="006B4DB3">
        <w:rPr>
          <w:rFonts w:ascii="Arial" w:hAnsi="Arial" w:cs="Arial"/>
          <w:i/>
          <w:iCs/>
          <w:sz w:val="20"/>
          <w:szCs w:val="20"/>
        </w:rPr>
        <w:t>s</w:t>
      </w:r>
      <w:r w:rsidRPr="0055013E">
        <w:rPr>
          <w:rFonts w:ascii="Arial" w:hAnsi="Arial" w:cs="Arial"/>
          <w:i/>
          <w:iCs/>
          <w:sz w:val="20"/>
          <w:szCs w:val="20"/>
        </w:rPr>
        <w:t xml:space="preserve">tudents' self-concept in </w:t>
      </w:r>
      <w:r w:rsidR="006B4DB3">
        <w:rPr>
          <w:rFonts w:ascii="Arial" w:hAnsi="Arial" w:cs="Arial"/>
          <w:i/>
          <w:iCs/>
          <w:sz w:val="20"/>
          <w:szCs w:val="20"/>
        </w:rPr>
        <w:t>e</w:t>
      </w:r>
      <w:r w:rsidRPr="0055013E">
        <w:rPr>
          <w:rFonts w:ascii="Arial" w:hAnsi="Arial" w:cs="Arial"/>
          <w:i/>
          <w:iCs/>
          <w:sz w:val="20"/>
          <w:szCs w:val="20"/>
        </w:rPr>
        <w:t xml:space="preserve">lementary </w:t>
      </w:r>
      <w:r w:rsidR="006B4DB3">
        <w:rPr>
          <w:rFonts w:ascii="Arial" w:hAnsi="Arial" w:cs="Arial"/>
          <w:i/>
          <w:iCs/>
          <w:sz w:val="20"/>
          <w:szCs w:val="20"/>
        </w:rPr>
        <w:t>s</w:t>
      </w:r>
      <w:r w:rsidRPr="0055013E">
        <w:rPr>
          <w:rFonts w:ascii="Arial" w:hAnsi="Arial" w:cs="Arial"/>
          <w:i/>
          <w:iCs/>
          <w:sz w:val="20"/>
          <w:szCs w:val="20"/>
        </w:rPr>
        <w:t>chool</w:t>
      </w:r>
      <w:r w:rsidR="006B4DB3">
        <w:rPr>
          <w:rFonts w:ascii="Arial" w:hAnsi="Arial" w:cs="Arial"/>
          <w:i/>
          <w:iCs/>
          <w:sz w:val="20"/>
          <w:szCs w:val="20"/>
        </w:rPr>
        <w:t>s</w:t>
      </w:r>
      <w:r w:rsidRPr="0055013E">
        <w:rPr>
          <w:rFonts w:ascii="Arial" w:hAnsi="Arial" w:cs="Arial"/>
          <w:sz w:val="20"/>
          <w:szCs w:val="20"/>
        </w:rPr>
        <w:t>. Research Report, NSC87-2413-H-133-008. Taipei, Taiwan: National Science Council.</w:t>
      </w:r>
    </w:p>
    <w:p w14:paraId="27CBB553" w14:textId="7829F336" w:rsidR="00075378" w:rsidRPr="0055013E" w:rsidRDefault="00075378" w:rsidP="00A47BD7">
      <w:pPr>
        <w:pStyle w:val="BodyTextIndent2"/>
        <w:widowControl w:val="0"/>
        <w:numPr>
          <w:ilvl w:val="0"/>
          <w:numId w:val="19"/>
        </w:numPr>
        <w:tabs>
          <w:tab w:val="left" w:pos="360"/>
        </w:tabs>
        <w:spacing w:line="240" w:lineRule="auto"/>
        <w:ind w:hanging="720"/>
        <w:rPr>
          <w:rFonts w:ascii="Arial" w:hAnsi="Arial" w:cs="Arial"/>
          <w:sz w:val="20"/>
          <w:szCs w:val="20"/>
        </w:rPr>
      </w:pPr>
      <w:r w:rsidRPr="0055013E">
        <w:rPr>
          <w:rFonts w:ascii="Arial" w:hAnsi="Arial" w:cs="Arial"/>
          <w:sz w:val="20"/>
          <w:szCs w:val="20"/>
        </w:rPr>
        <w:t>Dan, C</w:t>
      </w:r>
      <w:r w:rsidR="0055013E">
        <w:rPr>
          <w:rFonts w:ascii="Arial" w:hAnsi="Arial" w:cs="Arial"/>
          <w:sz w:val="20"/>
          <w:szCs w:val="20"/>
        </w:rPr>
        <w:t>.</w:t>
      </w:r>
      <w:r w:rsidRPr="0055013E">
        <w:rPr>
          <w:rFonts w:ascii="Arial" w:hAnsi="Arial" w:cs="Arial"/>
          <w:sz w:val="20"/>
          <w:szCs w:val="20"/>
        </w:rPr>
        <w:t>-W., Tang, M</w:t>
      </w:r>
      <w:r w:rsidR="0055013E">
        <w:rPr>
          <w:rFonts w:ascii="Arial" w:hAnsi="Arial" w:cs="Arial"/>
          <w:sz w:val="20"/>
          <w:szCs w:val="20"/>
        </w:rPr>
        <w:t>.</w:t>
      </w:r>
      <w:r w:rsidRPr="0055013E">
        <w:rPr>
          <w:rFonts w:ascii="Arial" w:hAnsi="Arial" w:cs="Arial"/>
          <w:sz w:val="20"/>
          <w:szCs w:val="20"/>
        </w:rPr>
        <w:t>-Y</w:t>
      </w:r>
      <w:r w:rsidRPr="0055013E">
        <w:rPr>
          <w:rFonts w:ascii="Arial" w:hAnsi="Arial" w:cs="Arial"/>
          <w:b/>
          <w:bCs/>
          <w:sz w:val="20"/>
          <w:szCs w:val="20"/>
        </w:rPr>
        <w:t>., Chen, Yi-Hsin</w:t>
      </w:r>
      <w:r w:rsidRPr="0055013E">
        <w:rPr>
          <w:rFonts w:ascii="Arial" w:hAnsi="Arial" w:cs="Arial"/>
          <w:sz w:val="20"/>
          <w:szCs w:val="20"/>
        </w:rPr>
        <w:t>, &amp; Liu, C</w:t>
      </w:r>
      <w:r w:rsidR="0055013E">
        <w:rPr>
          <w:rFonts w:ascii="Arial" w:hAnsi="Arial" w:cs="Arial"/>
          <w:sz w:val="20"/>
          <w:szCs w:val="20"/>
        </w:rPr>
        <w:t>.</w:t>
      </w:r>
      <w:r w:rsidRPr="0055013E">
        <w:rPr>
          <w:rFonts w:ascii="Arial" w:hAnsi="Arial" w:cs="Arial"/>
          <w:sz w:val="20"/>
          <w:szCs w:val="20"/>
        </w:rPr>
        <w:t>-W</w:t>
      </w:r>
      <w:r w:rsidR="0055013E">
        <w:rPr>
          <w:rFonts w:ascii="Arial" w:hAnsi="Arial" w:cs="Arial"/>
          <w:sz w:val="20"/>
          <w:szCs w:val="20"/>
        </w:rPr>
        <w:t>.</w:t>
      </w:r>
      <w:r w:rsidRPr="0055013E">
        <w:rPr>
          <w:rFonts w:ascii="Arial" w:hAnsi="Arial" w:cs="Arial"/>
          <w:sz w:val="20"/>
          <w:szCs w:val="20"/>
        </w:rPr>
        <w:t xml:space="preserve"> (1998), </w:t>
      </w:r>
      <w:r w:rsidRPr="0055013E">
        <w:rPr>
          <w:rFonts w:ascii="Arial" w:hAnsi="Arial" w:cs="Arial"/>
          <w:i/>
          <w:iCs/>
          <w:sz w:val="20"/>
          <w:szCs w:val="20"/>
        </w:rPr>
        <w:t xml:space="preserve">Human </w:t>
      </w:r>
      <w:r w:rsidR="0055013E">
        <w:rPr>
          <w:rFonts w:ascii="Arial" w:hAnsi="Arial" w:cs="Arial"/>
          <w:i/>
          <w:iCs/>
          <w:sz w:val="20"/>
          <w:szCs w:val="20"/>
        </w:rPr>
        <w:t>r</w:t>
      </w:r>
      <w:r w:rsidRPr="0055013E">
        <w:rPr>
          <w:rFonts w:ascii="Arial" w:hAnsi="Arial" w:cs="Arial"/>
          <w:i/>
          <w:iCs/>
          <w:sz w:val="20"/>
          <w:szCs w:val="20"/>
        </w:rPr>
        <w:t xml:space="preserve">ights </w:t>
      </w:r>
      <w:r w:rsidR="0055013E">
        <w:rPr>
          <w:rFonts w:ascii="Arial" w:hAnsi="Arial" w:cs="Arial"/>
          <w:i/>
          <w:iCs/>
          <w:sz w:val="20"/>
          <w:szCs w:val="20"/>
        </w:rPr>
        <w:t>p</w:t>
      </w:r>
      <w:r w:rsidRPr="0055013E">
        <w:rPr>
          <w:rFonts w:ascii="Arial" w:hAnsi="Arial" w:cs="Arial"/>
          <w:i/>
          <w:iCs/>
          <w:sz w:val="20"/>
          <w:szCs w:val="20"/>
        </w:rPr>
        <w:t xml:space="preserve">rotection and </w:t>
      </w:r>
      <w:r w:rsidR="0055013E">
        <w:rPr>
          <w:rFonts w:ascii="Arial" w:hAnsi="Arial" w:cs="Arial"/>
          <w:i/>
          <w:iCs/>
          <w:sz w:val="20"/>
          <w:szCs w:val="20"/>
        </w:rPr>
        <w:t>e</w:t>
      </w:r>
      <w:r w:rsidRPr="0055013E">
        <w:rPr>
          <w:rFonts w:ascii="Arial" w:hAnsi="Arial" w:cs="Arial"/>
          <w:i/>
          <w:iCs/>
          <w:sz w:val="20"/>
          <w:szCs w:val="20"/>
        </w:rPr>
        <w:t xml:space="preserve">ducation: An </w:t>
      </w:r>
      <w:r w:rsidR="0055013E">
        <w:rPr>
          <w:rFonts w:ascii="Arial" w:hAnsi="Arial" w:cs="Arial"/>
          <w:i/>
          <w:iCs/>
          <w:sz w:val="20"/>
          <w:szCs w:val="20"/>
        </w:rPr>
        <w:t>e</w:t>
      </w:r>
      <w:r w:rsidRPr="0055013E">
        <w:rPr>
          <w:rFonts w:ascii="Arial" w:hAnsi="Arial" w:cs="Arial"/>
          <w:i/>
          <w:iCs/>
          <w:sz w:val="20"/>
          <w:szCs w:val="20"/>
        </w:rPr>
        <w:t xml:space="preserve">xploration of </w:t>
      </w:r>
      <w:r w:rsidR="0055013E">
        <w:rPr>
          <w:rFonts w:ascii="Arial" w:hAnsi="Arial" w:cs="Arial"/>
          <w:i/>
          <w:iCs/>
          <w:sz w:val="20"/>
          <w:szCs w:val="20"/>
        </w:rPr>
        <w:t>h</w:t>
      </w:r>
      <w:r w:rsidRPr="0055013E">
        <w:rPr>
          <w:rFonts w:ascii="Arial" w:hAnsi="Arial" w:cs="Arial"/>
          <w:i/>
          <w:iCs/>
          <w:sz w:val="20"/>
          <w:szCs w:val="20"/>
        </w:rPr>
        <w:t xml:space="preserve">uman </w:t>
      </w:r>
      <w:r w:rsidR="0055013E">
        <w:rPr>
          <w:rFonts w:ascii="Arial" w:hAnsi="Arial" w:cs="Arial"/>
          <w:i/>
          <w:iCs/>
          <w:sz w:val="20"/>
          <w:szCs w:val="20"/>
        </w:rPr>
        <w:t>r</w:t>
      </w:r>
      <w:r w:rsidRPr="0055013E">
        <w:rPr>
          <w:rFonts w:ascii="Arial" w:hAnsi="Arial" w:cs="Arial"/>
          <w:i/>
          <w:iCs/>
          <w:sz w:val="20"/>
          <w:szCs w:val="20"/>
        </w:rPr>
        <w:t xml:space="preserve">ights </w:t>
      </w:r>
      <w:r w:rsidR="0055013E">
        <w:rPr>
          <w:rFonts w:ascii="Arial" w:hAnsi="Arial" w:cs="Arial"/>
          <w:i/>
          <w:iCs/>
          <w:sz w:val="20"/>
          <w:szCs w:val="20"/>
        </w:rPr>
        <w:t>e</w:t>
      </w:r>
      <w:r w:rsidRPr="0055013E">
        <w:rPr>
          <w:rFonts w:ascii="Arial" w:hAnsi="Arial" w:cs="Arial"/>
          <w:i/>
          <w:iCs/>
          <w:sz w:val="20"/>
          <w:szCs w:val="20"/>
        </w:rPr>
        <w:t xml:space="preserve">ducation in </w:t>
      </w:r>
      <w:r w:rsidR="0055013E">
        <w:rPr>
          <w:rFonts w:ascii="Arial" w:hAnsi="Arial" w:cs="Arial"/>
          <w:i/>
          <w:iCs/>
          <w:sz w:val="20"/>
          <w:szCs w:val="20"/>
        </w:rPr>
        <w:t>e</w:t>
      </w:r>
      <w:r w:rsidRPr="0055013E">
        <w:rPr>
          <w:rFonts w:ascii="Arial" w:hAnsi="Arial" w:cs="Arial"/>
          <w:i/>
          <w:iCs/>
          <w:sz w:val="20"/>
          <w:szCs w:val="20"/>
        </w:rPr>
        <w:t xml:space="preserve">lementary </w:t>
      </w:r>
      <w:r w:rsidR="0055013E">
        <w:rPr>
          <w:rFonts w:ascii="Arial" w:hAnsi="Arial" w:cs="Arial"/>
          <w:i/>
          <w:iCs/>
          <w:sz w:val="20"/>
          <w:szCs w:val="20"/>
        </w:rPr>
        <w:t>s</w:t>
      </w:r>
      <w:r w:rsidRPr="0055013E">
        <w:rPr>
          <w:rFonts w:ascii="Arial" w:hAnsi="Arial" w:cs="Arial"/>
          <w:i/>
          <w:iCs/>
          <w:sz w:val="20"/>
          <w:szCs w:val="20"/>
        </w:rPr>
        <w:t>chools</w:t>
      </w:r>
      <w:r w:rsidRPr="0055013E">
        <w:rPr>
          <w:rFonts w:ascii="Arial" w:hAnsi="Arial" w:cs="Arial"/>
          <w:sz w:val="20"/>
          <w:szCs w:val="20"/>
        </w:rPr>
        <w:t>. Research Report, NSC87-2413-H-133-006-F11. Taipei, Taiwan: National Science Council.</w:t>
      </w:r>
    </w:p>
    <w:p w14:paraId="4CF7FBA1" w14:textId="0ADE4DB0" w:rsidR="00731D05" w:rsidRPr="0055013E" w:rsidRDefault="00731D05" w:rsidP="00A47BD7">
      <w:pPr>
        <w:pStyle w:val="BodyTextIndent2"/>
        <w:widowControl w:val="0"/>
        <w:numPr>
          <w:ilvl w:val="0"/>
          <w:numId w:val="19"/>
        </w:numPr>
        <w:tabs>
          <w:tab w:val="left" w:pos="360"/>
        </w:tabs>
        <w:spacing w:line="240" w:lineRule="auto"/>
        <w:ind w:hanging="720"/>
        <w:rPr>
          <w:rFonts w:ascii="Arial" w:hAnsi="Arial" w:cs="Arial"/>
          <w:sz w:val="20"/>
          <w:szCs w:val="20"/>
        </w:rPr>
      </w:pPr>
      <w:r w:rsidRPr="003A41CE">
        <w:rPr>
          <w:rFonts w:ascii="Arial" w:hAnsi="Arial" w:cs="Arial"/>
          <w:b/>
          <w:bCs/>
          <w:sz w:val="20"/>
          <w:szCs w:val="20"/>
        </w:rPr>
        <w:t>Chen, Y</w:t>
      </w:r>
      <w:r w:rsidR="00102B27" w:rsidRPr="003A41CE">
        <w:rPr>
          <w:rFonts w:ascii="Arial" w:hAnsi="Arial" w:cs="Arial"/>
          <w:b/>
          <w:bCs/>
          <w:sz w:val="20"/>
          <w:szCs w:val="20"/>
        </w:rPr>
        <w:t>.</w:t>
      </w:r>
      <w:r w:rsidRPr="003A41CE">
        <w:rPr>
          <w:rFonts w:ascii="Arial" w:hAnsi="Arial" w:cs="Arial"/>
          <w:b/>
          <w:bCs/>
          <w:sz w:val="20"/>
          <w:szCs w:val="20"/>
        </w:rPr>
        <w:t>-H.</w:t>
      </w:r>
      <w:r w:rsidRPr="0055013E">
        <w:rPr>
          <w:rFonts w:ascii="Arial" w:hAnsi="Arial" w:cs="Arial"/>
          <w:sz w:val="20"/>
          <w:szCs w:val="20"/>
        </w:rPr>
        <w:t xml:space="preserve"> (1991). An </w:t>
      </w:r>
      <w:r w:rsidR="00102B27" w:rsidRPr="0055013E">
        <w:rPr>
          <w:rFonts w:ascii="Arial" w:hAnsi="Arial" w:cs="Arial"/>
          <w:sz w:val="20"/>
          <w:szCs w:val="20"/>
        </w:rPr>
        <w:t>e</w:t>
      </w:r>
      <w:r w:rsidRPr="0055013E">
        <w:rPr>
          <w:rFonts w:ascii="Arial" w:hAnsi="Arial" w:cs="Arial"/>
          <w:sz w:val="20"/>
          <w:szCs w:val="20"/>
        </w:rPr>
        <w:t xml:space="preserve">xploration of </w:t>
      </w:r>
      <w:r w:rsidR="00102B27" w:rsidRPr="0055013E">
        <w:rPr>
          <w:rFonts w:ascii="Arial" w:hAnsi="Arial" w:cs="Arial"/>
          <w:sz w:val="20"/>
          <w:szCs w:val="20"/>
        </w:rPr>
        <w:t>t</w:t>
      </w:r>
      <w:r w:rsidRPr="0055013E">
        <w:rPr>
          <w:rFonts w:ascii="Arial" w:hAnsi="Arial" w:cs="Arial"/>
          <w:sz w:val="20"/>
          <w:szCs w:val="20"/>
        </w:rPr>
        <w:t>eachers</w:t>
      </w:r>
      <w:r w:rsidR="003A41CE">
        <w:rPr>
          <w:rFonts w:ascii="Arial" w:hAnsi="Arial" w:cs="Arial"/>
          <w:sz w:val="20"/>
          <w:szCs w:val="20"/>
        </w:rPr>
        <w:t>’</w:t>
      </w:r>
      <w:r w:rsidRPr="0055013E">
        <w:rPr>
          <w:rFonts w:ascii="Arial" w:hAnsi="Arial" w:cs="Arial"/>
          <w:sz w:val="20"/>
          <w:szCs w:val="20"/>
        </w:rPr>
        <w:t xml:space="preserve"> </w:t>
      </w:r>
      <w:r w:rsidR="00102B27" w:rsidRPr="0055013E">
        <w:rPr>
          <w:rFonts w:ascii="Arial" w:hAnsi="Arial" w:cs="Arial"/>
          <w:sz w:val="20"/>
          <w:szCs w:val="20"/>
        </w:rPr>
        <w:t>c</w:t>
      </w:r>
      <w:r w:rsidRPr="0055013E">
        <w:rPr>
          <w:rFonts w:ascii="Arial" w:hAnsi="Arial" w:cs="Arial"/>
          <w:sz w:val="20"/>
          <w:szCs w:val="20"/>
        </w:rPr>
        <w:t>ollege students' sub-culture</w:t>
      </w:r>
      <w:r w:rsidRPr="0055013E">
        <w:rPr>
          <w:rFonts w:ascii="Arial" w:hAnsi="Arial" w:cs="Arial"/>
          <w:i/>
          <w:iCs/>
          <w:sz w:val="20"/>
          <w:szCs w:val="20"/>
        </w:rPr>
        <w:t>.</w:t>
      </w:r>
      <w:r w:rsidRPr="0055013E">
        <w:rPr>
          <w:rFonts w:ascii="Arial" w:hAnsi="Arial" w:cs="Arial"/>
          <w:sz w:val="20"/>
          <w:szCs w:val="20"/>
        </w:rPr>
        <w:t xml:space="preserve"> In </w:t>
      </w:r>
      <w:r w:rsidR="003A41CE">
        <w:rPr>
          <w:rFonts w:ascii="Arial" w:hAnsi="Arial" w:cs="Arial"/>
          <w:sz w:val="20"/>
          <w:szCs w:val="20"/>
        </w:rPr>
        <w:t>Wu</w:t>
      </w:r>
      <w:r w:rsidRPr="0055013E">
        <w:rPr>
          <w:rFonts w:ascii="Arial" w:hAnsi="Arial" w:cs="Arial"/>
          <w:sz w:val="20"/>
          <w:szCs w:val="20"/>
        </w:rPr>
        <w:t xml:space="preserve">, </w:t>
      </w:r>
      <w:r w:rsidR="003A41CE">
        <w:rPr>
          <w:rFonts w:ascii="Arial" w:hAnsi="Arial" w:cs="Arial"/>
          <w:sz w:val="20"/>
          <w:szCs w:val="20"/>
        </w:rPr>
        <w:t>C.-S</w:t>
      </w:r>
      <w:r w:rsidRPr="0055013E">
        <w:rPr>
          <w:rFonts w:ascii="Arial" w:hAnsi="Arial" w:cs="Arial"/>
          <w:sz w:val="20"/>
          <w:szCs w:val="20"/>
        </w:rPr>
        <w:t xml:space="preserve">. (ed.), </w:t>
      </w:r>
      <w:r w:rsidRPr="0055013E">
        <w:rPr>
          <w:rFonts w:ascii="Arial" w:hAnsi="Arial" w:cs="Arial"/>
          <w:i/>
          <w:iCs/>
          <w:sz w:val="20"/>
          <w:szCs w:val="20"/>
        </w:rPr>
        <w:t xml:space="preserve">Students' </w:t>
      </w:r>
      <w:r w:rsidR="006B4DB3">
        <w:rPr>
          <w:rFonts w:ascii="Arial" w:hAnsi="Arial" w:cs="Arial"/>
          <w:i/>
          <w:iCs/>
          <w:sz w:val="20"/>
          <w:szCs w:val="20"/>
        </w:rPr>
        <w:t>m</w:t>
      </w:r>
      <w:r w:rsidRPr="0055013E">
        <w:rPr>
          <w:rFonts w:ascii="Arial" w:hAnsi="Arial" w:cs="Arial"/>
          <w:i/>
          <w:iCs/>
          <w:sz w:val="20"/>
          <w:szCs w:val="20"/>
        </w:rPr>
        <w:t xml:space="preserve">emorial </w:t>
      </w:r>
      <w:r w:rsidR="006B4DB3">
        <w:rPr>
          <w:rFonts w:ascii="Arial" w:hAnsi="Arial" w:cs="Arial"/>
          <w:i/>
          <w:iCs/>
          <w:sz w:val="20"/>
          <w:szCs w:val="20"/>
        </w:rPr>
        <w:t>e</w:t>
      </w:r>
      <w:r w:rsidRPr="0055013E">
        <w:rPr>
          <w:rFonts w:ascii="Arial" w:hAnsi="Arial" w:cs="Arial"/>
          <w:i/>
          <w:iCs/>
          <w:sz w:val="20"/>
          <w:szCs w:val="20"/>
        </w:rPr>
        <w:t>ssays</w:t>
      </w:r>
      <w:r w:rsidRPr="0055013E">
        <w:rPr>
          <w:rFonts w:ascii="Arial" w:hAnsi="Arial" w:cs="Arial"/>
          <w:sz w:val="20"/>
          <w:szCs w:val="20"/>
        </w:rPr>
        <w:t xml:space="preserve"> (pp195-213). Taipei: Department of Elementary Education, Taipei Municipal Teachers College.</w:t>
      </w:r>
    </w:p>
    <w:p w14:paraId="607D3E75" w14:textId="77777777" w:rsidR="00102B27" w:rsidRPr="00FF4303" w:rsidRDefault="00102B27" w:rsidP="00E31A68">
      <w:pPr>
        <w:pStyle w:val="Heading1"/>
        <w:keepNext w:val="0"/>
        <w:widowControl w:val="0"/>
        <w:spacing w:before="0" w:after="0" w:line="240" w:lineRule="auto"/>
        <w:jc w:val="center"/>
        <w:rPr>
          <w:rFonts w:ascii="Arial" w:hAnsi="Arial" w:cs="Arial"/>
          <w:b w:val="0"/>
          <w:sz w:val="20"/>
          <w:szCs w:val="20"/>
          <w:u w:val="single"/>
        </w:rPr>
      </w:pPr>
    </w:p>
    <w:p w14:paraId="3FD1E8B8" w14:textId="77777777" w:rsidR="00611E31" w:rsidRPr="00FF4303" w:rsidRDefault="00611E31" w:rsidP="00E31A68">
      <w:pPr>
        <w:pStyle w:val="Heading1"/>
        <w:keepNext w:val="0"/>
        <w:widowControl w:val="0"/>
        <w:spacing w:before="0" w:after="0" w:line="240" w:lineRule="auto"/>
        <w:jc w:val="center"/>
        <w:rPr>
          <w:rFonts w:ascii="Arial" w:hAnsi="Arial" w:cs="Arial"/>
          <w:sz w:val="20"/>
          <w:szCs w:val="20"/>
          <w:u w:val="single"/>
        </w:rPr>
      </w:pPr>
      <w:r w:rsidRPr="00FF4303">
        <w:rPr>
          <w:rFonts w:ascii="Arial" w:hAnsi="Arial" w:cs="Arial"/>
          <w:sz w:val="20"/>
          <w:szCs w:val="20"/>
          <w:u w:val="single"/>
        </w:rPr>
        <w:t>GRANTS AND PROJECTS</w:t>
      </w:r>
    </w:p>
    <w:p w14:paraId="72D9A8FE" w14:textId="77777777" w:rsidR="00B51938" w:rsidRPr="00FF4303" w:rsidRDefault="00B51938" w:rsidP="00E31A68">
      <w:pPr>
        <w:pStyle w:val="Heading1"/>
        <w:keepNext w:val="0"/>
        <w:widowControl w:val="0"/>
        <w:spacing w:before="0" w:after="0" w:line="240" w:lineRule="auto"/>
        <w:ind w:left="540" w:hanging="540"/>
        <w:rPr>
          <w:rFonts w:ascii="Arial" w:hAnsi="Arial" w:cs="Arial"/>
          <w:b w:val="0"/>
          <w:i/>
          <w:sz w:val="20"/>
          <w:szCs w:val="20"/>
        </w:rPr>
      </w:pPr>
    </w:p>
    <w:p w14:paraId="2335036C" w14:textId="1FF7494C" w:rsidR="0092711F" w:rsidRPr="0092711F" w:rsidRDefault="0092711F" w:rsidP="0092711F">
      <w:pPr>
        <w:pStyle w:val="Heading1"/>
        <w:keepNext w:val="0"/>
        <w:widowControl w:val="0"/>
        <w:spacing w:before="0" w:after="120" w:line="240" w:lineRule="auto"/>
        <w:ind w:left="547" w:hanging="547"/>
        <w:rPr>
          <w:rFonts w:ascii="Arial" w:hAnsi="Arial" w:cs="Arial"/>
          <w:i/>
          <w:sz w:val="20"/>
          <w:szCs w:val="20"/>
          <w:u w:val="single"/>
        </w:rPr>
      </w:pPr>
      <w:r w:rsidRPr="0092711F">
        <w:rPr>
          <w:rFonts w:ascii="Arial" w:hAnsi="Arial" w:cs="Arial"/>
          <w:i/>
          <w:sz w:val="20"/>
          <w:szCs w:val="20"/>
          <w:u w:val="single"/>
        </w:rPr>
        <w:t>Grant Proposal</w:t>
      </w:r>
      <w:r w:rsidR="00315DF8">
        <w:rPr>
          <w:rFonts w:ascii="Arial" w:hAnsi="Arial" w:cs="Arial"/>
          <w:i/>
          <w:sz w:val="20"/>
          <w:szCs w:val="20"/>
          <w:u w:val="single"/>
        </w:rPr>
        <w:t>s</w:t>
      </w:r>
      <w:r w:rsidRPr="0092711F">
        <w:rPr>
          <w:rFonts w:ascii="Arial" w:hAnsi="Arial" w:cs="Arial"/>
          <w:i/>
          <w:sz w:val="20"/>
          <w:szCs w:val="20"/>
          <w:u w:val="single"/>
        </w:rPr>
        <w:t xml:space="preserve"> </w:t>
      </w:r>
      <w:r w:rsidR="009E467C">
        <w:rPr>
          <w:rFonts w:ascii="Arial" w:hAnsi="Arial" w:cs="Arial"/>
          <w:i/>
          <w:sz w:val="20"/>
          <w:szCs w:val="20"/>
          <w:u w:val="single"/>
        </w:rPr>
        <w:t>Pending</w:t>
      </w:r>
      <w:r w:rsidRPr="0092711F">
        <w:rPr>
          <w:rFonts w:ascii="Arial" w:hAnsi="Arial" w:cs="Arial"/>
          <w:i/>
          <w:sz w:val="20"/>
          <w:szCs w:val="20"/>
          <w:u w:val="single"/>
        </w:rPr>
        <w:t xml:space="preserve"> </w:t>
      </w:r>
    </w:p>
    <w:p w14:paraId="6AF30EBC" w14:textId="77777777" w:rsidR="00FD07BA" w:rsidRPr="00FD07BA" w:rsidRDefault="003778F4" w:rsidP="00C124EF">
      <w:pPr>
        <w:pStyle w:val="ListParagraph"/>
        <w:widowControl w:val="0"/>
        <w:numPr>
          <w:ilvl w:val="0"/>
          <w:numId w:val="34"/>
        </w:numPr>
        <w:tabs>
          <w:tab w:val="left" w:pos="360"/>
        </w:tabs>
        <w:autoSpaceDE w:val="0"/>
        <w:autoSpaceDN w:val="0"/>
        <w:adjustRightInd w:val="0"/>
        <w:snapToGrid w:val="0"/>
        <w:spacing w:after="120" w:line="240" w:lineRule="auto"/>
        <w:ind w:left="360"/>
        <w:contextualSpacing w:val="0"/>
        <w:rPr>
          <w:rFonts w:ascii="Arial" w:hAnsi="Arial" w:cs="Arial"/>
        </w:rPr>
      </w:pPr>
      <w:bookmarkStart w:id="22" w:name="_Hlk47094807"/>
      <w:r w:rsidRPr="00FD07BA">
        <w:rPr>
          <w:rFonts w:ascii="Arial" w:hAnsi="Arial" w:cs="Arial"/>
          <w:bCs/>
          <w:sz w:val="20"/>
          <w:szCs w:val="20"/>
          <w:lang w:eastAsia="en-US"/>
        </w:rPr>
        <w:lastRenderedPageBreak/>
        <w:t xml:space="preserve">Dr. </w:t>
      </w:r>
      <w:r w:rsidR="00881A6A" w:rsidRPr="00FD07BA">
        <w:rPr>
          <w:rFonts w:ascii="Arial" w:hAnsi="Arial" w:cs="Arial"/>
          <w:bCs/>
          <w:sz w:val="20"/>
          <w:szCs w:val="20"/>
          <w:lang w:eastAsia="en-US"/>
        </w:rPr>
        <w:t xml:space="preserve">Lee, </w:t>
      </w:r>
      <w:r w:rsidR="00DA2510" w:rsidRPr="00FD07BA">
        <w:rPr>
          <w:rFonts w:ascii="Arial" w:hAnsi="Arial" w:cs="Arial"/>
          <w:bCs/>
          <w:sz w:val="20"/>
          <w:szCs w:val="20"/>
          <w:lang w:eastAsia="en-US"/>
        </w:rPr>
        <w:t>Chanyoung</w:t>
      </w:r>
      <w:r w:rsidRPr="00FD07BA">
        <w:rPr>
          <w:rFonts w:ascii="Arial" w:hAnsi="Arial" w:cs="Arial"/>
          <w:bCs/>
          <w:sz w:val="20"/>
          <w:szCs w:val="20"/>
          <w:lang w:eastAsia="en-US"/>
        </w:rPr>
        <w:t xml:space="preserve"> (PI)</w:t>
      </w:r>
      <w:r w:rsidR="00DA2510" w:rsidRPr="00FD07BA">
        <w:rPr>
          <w:rFonts w:ascii="Arial" w:hAnsi="Arial" w:cs="Arial"/>
          <w:bCs/>
          <w:sz w:val="20"/>
          <w:szCs w:val="20"/>
          <w:lang w:eastAsia="en-US"/>
        </w:rPr>
        <w:t xml:space="preserve">, </w:t>
      </w:r>
      <w:r w:rsidR="00881A6A" w:rsidRPr="00FD07BA">
        <w:rPr>
          <w:rFonts w:ascii="Arial" w:hAnsi="Arial" w:cs="Arial"/>
          <w:bCs/>
          <w:sz w:val="20"/>
          <w:szCs w:val="20"/>
          <w:lang w:eastAsia="en-US"/>
        </w:rPr>
        <w:t xml:space="preserve">Jang, </w:t>
      </w:r>
      <w:r w:rsidR="00DA2510" w:rsidRPr="00FD07BA">
        <w:rPr>
          <w:rFonts w:ascii="Arial" w:hAnsi="Arial" w:cs="Arial"/>
          <w:bCs/>
          <w:sz w:val="20"/>
          <w:szCs w:val="20"/>
          <w:lang w:eastAsia="en-US"/>
        </w:rPr>
        <w:t>Siwon</w:t>
      </w:r>
      <w:r w:rsidRPr="00FD07BA">
        <w:rPr>
          <w:rFonts w:ascii="Arial" w:hAnsi="Arial" w:cs="Arial"/>
          <w:bCs/>
          <w:sz w:val="20"/>
          <w:szCs w:val="20"/>
          <w:lang w:eastAsia="en-US"/>
        </w:rPr>
        <w:t xml:space="preserve"> (Co-PI)</w:t>
      </w:r>
      <w:r w:rsidR="00DA2510" w:rsidRPr="00FD07BA">
        <w:rPr>
          <w:rFonts w:ascii="Arial" w:hAnsi="Arial" w:cs="Arial"/>
          <w:bCs/>
          <w:sz w:val="20"/>
          <w:szCs w:val="20"/>
          <w:lang w:eastAsia="en-US"/>
        </w:rPr>
        <w:t xml:space="preserve">, </w:t>
      </w:r>
      <w:r w:rsidR="00881A6A" w:rsidRPr="00FD07BA">
        <w:rPr>
          <w:rFonts w:ascii="Arial" w:hAnsi="Arial" w:cs="Arial"/>
          <w:b/>
          <w:sz w:val="20"/>
          <w:szCs w:val="20"/>
          <w:lang w:eastAsia="en-US"/>
        </w:rPr>
        <w:t xml:space="preserve">Chen, </w:t>
      </w:r>
      <w:r w:rsidR="00DA2510" w:rsidRPr="00FD07BA">
        <w:rPr>
          <w:rFonts w:ascii="Arial" w:hAnsi="Arial" w:cs="Arial"/>
          <w:b/>
          <w:sz w:val="20"/>
          <w:szCs w:val="20"/>
          <w:lang w:eastAsia="en-US"/>
        </w:rPr>
        <w:t>Yi-Hsin</w:t>
      </w:r>
      <w:r w:rsidR="00DA2510" w:rsidRPr="00FD07BA">
        <w:rPr>
          <w:rFonts w:ascii="Arial" w:hAnsi="Arial" w:cs="Arial"/>
          <w:bCs/>
          <w:sz w:val="20"/>
          <w:szCs w:val="20"/>
          <w:lang w:eastAsia="en-US"/>
        </w:rPr>
        <w:t xml:space="preserve"> </w:t>
      </w:r>
      <w:r w:rsidRPr="00FD07BA">
        <w:rPr>
          <w:rFonts w:ascii="Arial" w:hAnsi="Arial" w:cs="Arial"/>
          <w:bCs/>
          <w:sz w:val="20"/>
          <w:szCs w:val="20"/>
          <w:lang w:eastAsia="en-US"/>
        </w:rPr>
        <w:t>(</w:t>
      </w:r>
      <w:r w:rsidR="0015681E" w:rsidRPr="00FD07BA">
        <w:rPr>
          <w:rFonts w:ascii="Arial" w:hAnsi="Arial" w:cs="Arial"/>
          <w:bCs/>
          <w:sz w:val="20"/>
          <w:szCs w:val="20"/>
          <w:lang w:eastAsia="en-US"/>
        </w:rPr>
        <w:t>Psychometrician</w:t>
      </w:r>
      <w:r w:rsidR="00413BF1" w:rsidRPr="00FD07BA">
        <w:rPr>
          <w:rFonts w:ascii="Arial" w:hAnsi="Arial" w:cs="Arial"/>
          <w:bCs/>
          <w:sz w:val="20"/>
          <w:szCs w:val="20"/>
          <w:lang w:eastAsia="en-US"/>
        </w:rPr>
        <w:t>; Efforts: 230 hours for Phases 1 and 2</w:t>
      </w:r>
      <w:r w:rsidRPr="00FD07BA">
        <w:rPr>
          <w:rFonts w:ascii="Arial" w:hAnsi="Arial" w:cs="Arial"/>
          <w:bCs/>
          <w:sz w:val="20"/>
          <w:szCs w:val="20"/>
          <w:lang w:eastAsia="en-US"/>
        </w:rPr>
        <w:t xml:space="preserve">) </w:t>
      </w:r>
      <w:r w:rsidR="00DA2510" w:rsidRPr="00FD07BA">
        <w:rPr>
          <w:rFonts w:ascii="Arial" w:hAnsi="Arial" w:cs="Arial"/>
          <w:bCs/>
          <w:sz w:val="20"/>
          <w:szCs w:val="20"/>
          <w:lang w:eastAsia="en-US"/>
        </w:rPr>
        <w:t xml:space="preserve">&amp; </w:t>
      </w:r>
      <w:r w:rsidR="00881A6A" w:rsidRPr="00FD07BA">
        <w:rPr>
          <w:rFonts w:ascii="Arial" w:hAnsi="Arial" w:cs="Arial"/>
          <w:bCs/>
          <w:sz w:val="20"/>
          <w:szCs w:val="20"/>
          <w:lang w:eastAsia="en-US"/>
        </w:rPr>
        <w:t xml:space="preserve">Wright, </w:t>
      </w:r>
      <w:r w:rsidR="00DA2510" w:rsidRPr="00FD07BA">
        <w:rPr>
          <w:rFonts w:ascii="Arial" w:hAnsi="Arial" w:cs="Arial"/>
          <w:bCs/>
          <w:sz w:val="20"/>
          <w:szCs w:val="20"/>
          <w:lang w:eastAsia="en-US"/>
        </w:rPr>
        <w:t>Savana</w:t>
      </w:r>
      <w:r w:rsidRPr="00FD07BA">
        <w:rPr>
          <w:rFonts w:ascii="Arial" w:hAnsi="Arial" w:cs="Arial"/>
          <w:bCs/>
          <w:sz w:val="20"/>
          <w:szCs w:val="20"/>
          <w:lang w:eastAsia="en-US"/>
        </w:rPr>
        <w:t xml:space="preserve"> (Administrator)</w:t>
      </w:r>
      <w:r w:rsidR="00BC536D" w:rsidRPr="00FD07BA">
        <w:rPr>
          <w:rFonts w:ascii="Arial" w:hAnsi="Arial" w:cs="Arial"/>
          <w:bCs/>
          <w:sz w:val="20"/>
          <w:szCs w:val="20"/>
          <w:lang w:eastAsia="en-US"/>
        </w:rPr>
        <w:t>. (S</w:t>
      </w:r>
      <w:r w:rsidR="00D066F5" w:rsidRPr="00FD07BA">
        <w:rPr>
          <w:rFonts w:ascii="Arial" w:hAnsi="Arial" w:cs="Arial"/>
          <w:bCs/>
          <w:sz w:val="20"/>
          <w:szCs w:val="20"/>
          <w:lang w:eastAsia="en-US"/>
        </w:rPr>
        <w:t>ubmitted</w:t>
      </w:r>
      <w:r w:rsidR="007A6BB4" w:rsidRPr="00FD07BA">
        <w:rPr>
          <w:rFonts w:ascii="Arial" w:hAnsi="Arial" w:cs="Arial"/>
          <w:bCs/>
          <w:sz w:val="20"/>
          <w:szCs w:val="20"/>
          <w:lang w:eastAsia="en-US"/>
        </w:rPr>
        <w:t xml:space="preserve">, </w:t>
      </w:r>
      <w:r w:rsidR="008E6525" w:rsidRPr="00FD07BA">
        <w:rPr>
          <w:rFonts w:ascii="Arial" w:hAnsi="Arial" w:cs="Arial"/>
          <w:bCs/>
          <w:sz w:val="20"/>
          <w:szCs w:val="20"/>
          <w:lang w:eastAsia="en-US"/>
        </w:rPr>
        <w:t>2/</w:t>
      </w:r>
      <w:r w:rsidR="00DA2510" w:rsidRPr="00FD07BA">
        <w:rPr>
          <w:rFonts w:ascii="Arial" w:hAnsi="Arial" w:cs="Arial"/>
          <w:bCs/>
          <w:sz w:val="20"/>
          <w:szCs w:val="20"/>
          <w:lang w:eastAsia="en-US"/>
        </w:rPr>
        <w:t>11</w:t>
      </w:r>
      <w:r w:rsidR="008E6525" w:rsidRPr="00FD07BA">
        <w:rPr>
          <w:rFonts w:ascii="Arial" w:hAnsi="Arial" w:cs="Arial"/>
          <w:bCs/>
          <w:sz w:val="20"/>
          <w:szCs w:val="20"/>
          <w:lang w:eastAsia="en-US"/>
        </w:rPr>
        <w:t>/2019</w:t>
      </w:r>
      <w:r w:rsidR="00DA2510" w:rsidRPr="00FD07BA">
        <w:rPr>
          <w:rFonts w:ascii="Arial" w:hAnsi="Arial" w:cs="Arial"/>
          <w:bCs/>
          <w:sz w:val="20"/>
          <w:szCs w:val="20"/>
          <w:lang w:eastAsia="en-US"/>
        </w:rPr>
        <w:t xml:space="preserve">). </w:t>
      </w:r>
      <w:r w:rsidR="007A6BB4" w:rsidRPr="00FD07BA">
        <w:rPr>
          <w:rFonts w:ascii="Arial" w:hAnsi="Arial" w:cs="Arial"/>
          <w:bCs/>
          <w:sz w:val="20"/>
          <w:szCs w:val="20"/>
          <w:lang w:eastAsia="en-US"/>
        </w:rPr>
        <w:t xml:space="preserve">Project Title: </w:t>
      </w:r>
      <w:r w:rsidR="0092711F" w:rsidRPr="00FD07BA">
        <w:rPr>
          <w:rFonts w:ascii="Arial" w:hAnsi="Arial" w:cs="Arial"/>
          <w:bCs/>
          <w:i/>
          <w:sz w:val="20"/>
          <w:szCs w:val="20"/>
          <w:lang w:eastAsia="en-US"/>
        </w:rPr>
        <w:t xml:space="preserve">Update and Redesign of Florida Class E Knowledge Exam and </w:t>
      </w:r>
      <w:r w:rsidR="0092711F" w:rsidRPr="00FD07BA">
        <w:rPr>
          <w:rFonts w:ascii="Arial" w:hAnsi="Arial" w:cs="Arial"/>
          <w:bCs/>
          <w:i/>
          <w:iCs/>
          <w:sz w:val="20"/>
          <w:szCs w:val="20"/>
          <w:lang w:eastAsia="en-US"/>
        </w:rPr>
        <w:t>Florida Driver’s Handbook</w:t>
      </w:r>
      <w:r w:rsidR="0092711F" w:rsidRPr="00FD07BA">
        <w:rPr>
          <w:rFonts w:ascii="Arial" w:hAnsi="Arial" w:cs="Arial"/>
          <w:bCs/>
          <w:iCs/>
          <w:sz w:val="20"/>
          <w:szCs w:val="20"/>
          <w:lang w:eastAsia="en-US"/>
        </w:rPr>
        <w:t xml:space="preserve">. </w:t>
      </w:r>
      <w:r w:rsidR="003D2994" w:rsidRPr="00FD07BA">
        <w:rPr>
          <w:rFonts w:ascii="Arial" w:hAnsi="Arial" w:cs="Arial"/>
          <w:bCs/>
          <w:iCs/>
          <w:sz w:val="20"/>
          <w:szCs w:val="20"/>
          <w:lang w:eastAsia="en-US"/>
        </w:rPr>
        <w:t xml:space="preserve">Sponsor: </w:t>
      </w:r>
      <w:r w:rsidR="0092711F" w:rsidRPr="00FD07BA">
        <w:rPr>
          <w:rFonts w:ascii="Arial" w:hAnsi="Arial" w:cs="Arial"/>
          <w:bCs/>
          <w:iCs/>
          <w:sz w:val="20"/>
          <w:szCs w:val="20"/>
          <w:lang w:eastAsia="en-US"/>
        </w:rPr>
        <w:t xml:space="preserve">Florida Department of Highway Safety and Motor Vehicles. </w:t>
      </w:r>
      <w:r w:rsidR="003D2994" w:rsidRPr="00FD07BA">
        <w:rPr>
          <w:rFonts w:ascii="Arial" w:hAnsi="Arial" w:cs="Arial"/>
          <w:sz w:val="20"/>
          <w:szCs w:val="20"/>
        </w:rPr>
        <w:t xml:space="preserve">Total </w:t>
      </w:r>
      <w:r w:rsidR="007A6BB4" w:rsidRPr="00FD07BA">
        <w:rPr>
          <w:rFonts w:ascii="Arial" w:hAnsi="Arial" w:cs="Arial"/>
          <w:sz w:val="20"/>
          <w:szCs w:val="20"/>
        </w:rPr>
        <w:t>r</w:t>
      </w:r>
      <w:r w:rsidR="009A7A66" w:rsidRPr="00FD07BA">
        <w:rPr>
          <w:rFonts w:ascii="Arial" w:hAnsi="Arial" w:cs="Arial"/>
          <w:sz w:val="20"/>
          <w:szCs w:val="20"/>
        </w:rPr>
        <w:t xml:space="preserve">equest </w:t>
      </w:r>
      <w:r w:rsidR="007A6BB4" w:rsidRPr="00FD07BA">
        <w:rPr>
          <w:rFonts w:ascii="Arial" w:hAnsi="Arial" w:cs="Arial"/>
          <w:sz w:val="20"/>
          <w:szCs w:val="20"/>
        </w:rPr>
        <w:t>a</w:t>
      </w:r>
      <w:r w:rsidR="003D2994" w:rsidRPr="00FD07BA">
        <w:rPr>
          <w:rFonts w:ascii="Arial" w:hAnsi="Arial" w:cs="Arial"/>
          <w:sz w:val="20"/>
          <w:szCs w:val="20"/>
        </w:rPr>
        <w:t xml:space="preserve">mount: </w:t>
      </w:r>
      <w:r w:rsidR="0092711F" w:rsidRPr="00FD07BA">
        <w:rPr>
          <w:rFonts w:ascii="Arial" w:hAnsi="Arial" w:cs="Arial"/>
          <w:bCs/>
          <w:iCs/>
          <w:sz w:val="20"/>
          <w:szCs w:val="20"/>
          <w:lang w:eastAsia="en-US"/>
        </w:rPr>
        <w:t xml:space="preserve">U.S. </w:t>
      </w:r>
      <w:r w:rsidR="00DA2510" w:rsidRPr="00FD07BA">
        <w:rPr>
          <w:rFonts w:ascii="Arial" w:hAnsi="Arial" w:cs="Arial"/>
          <w:bCs/>
          <w:iCs/>
          <w:sz w:val="20"/>
          <w:szCs w:val="20"/>
          <w:lang w:eastAsia="en-US"/>
        </w:rPr>
        <w:t>$446,293.</w:t>
      </w:r>
    </w:p>
    <w:p w14:paraId="655A7BE0" w14:textId="2D4A96CE" w:rsidR="00BF2AD5" w:rsidRPr="00B22968" w:rsidRDefault="00FD07BA" w:rsidP="00D6700E">
      <w:pPr>
        <w:pStyle w:val="ListParagraph"/>
        <w:widowControl w:val="0"/>
        <w:numPr>
          <w:ilvl w:val="0"/>
          <w:numId w:val="34"/>
        </w:numPr>
        <w:tabs>
          <w:tab w:val="left" w:pos="360"/>
        </w:tabs>
        <w:autoSpaceDE w:val="0"/>
        <w:autoSpaceDN w:val="0"/>
        <w:adjustRightInd w:val="0"/>
        <w:snapToGrid w:val="0"/>
        <w:spacing w:after="120" w:line="240" w:lineRule="auto"/>
        <w:ind w:left="360"/>
        <w:contextualSpacing w:val="0"/>
        <w:rPr>
          <w:rFonts w:ascii="Arial" w:hAnsi="Arial" w:cs="Arial"/>
          <w:bCs/>
          <w:sz w:val="20"/>
          <w:szCs w:val="20"/>
        </w:rPr>
      </w:pPr>
      <w:r w:rsidRPr="003842D0">
        <w:rPr>
          <w:rFonts w:ascii="Arial" w:hAnsi="Arial" w:cs="Arial"/>
          <w:b/>
          <w:sz w:val="20"/>
          <w:szCs w:val="20"/>
        </w:rPr>
        <w:t>Chen, Yi-Hsin</w:t>
      </w:r>
      <w:r w:rsidR="009C71AA" w:rsidRPr="00F60AB9">
        <w:rPr>
          <w:rFonts w:ascii="Arial" w:hAnsi="Arial" w:cs="Arial"/>
          <w:bCs/>
          <w:sz w:val="20"/>
          <w:szCs w:val="20"/>
        </w:rPr>
        <w:t xml:space="preserve"> (</w:t>
      </w:r>
      <w:r w:rsidRPr="00F60AB9">
        <w:rPr>
          <w:rFonts w:ascii="Arial" w:hAnsi="Arial" w:cs="Arial"/>
          <w:bCs/>
          <w:sz w:val="20"/>
          <w:szCs w:val="20"/>
        </w:rPr>
        <w:t>Statistical Consultant; Efforts: 100 hours in Year 5</w:t>
      </w:r>
      <w:r w:rsidR="009C71AA" w:rsidRPr="00F60AB9">
        <w:rPr>
          <w:rFonts w:ascii="Arial" w:hAnsi="Arial" w:cs="Arial"/>
          <w:bCs/>
          <w:sz w:val="20"/>
          <w:szCs w:val="20"/>
        </w:rPr>
        <w:t>; $5,000</w:t>
      </w:r>
      <w:r w:rsidRPr="00F60AB9">
        <w:rPr>
          <w:rFonts w:ascii="Arial" w:hAnsi="Arial" w:cs="Arial"/>
          <w:bCs/>
          <w:sz w:val="20"/>
          <w:szCs w:val="20"/>
        </w:rPr>
        <w:t>) (PI: Dr. Hu,</w:t>
      </w:r>
      <w:r w:rsidRPr="00F60AB9">
        <w:rPr>
          <w:rFonts w:ascii="Arial" w:hAnsi="Arial" w:cs="Arial"/>
          <w:sz w:val="20"/>
          <w:szCs w:val="20"/>
        </w:rPr>
        <w:t xml:space="preserve"> Yujie). </w:t>
      </w:r>
      <w:r w:rsidR="00A3416B" w:rsidRPr="00F60AB9">
        <w:rPr>
          <w:rFonts w:ascii="Arial" w:hAnsi="Arial" w:cs="Arial"/>
          <w:bCs/>
          <w:sz w:val="20"/>
          <w:szCs w:val="20"/>
          <w:lang w:eastAsia="en-US"/>
        </w:rPr>
        <w:t xml:space="preserve">(Submitted, 7/19/2021). </w:t>
      </w:r>
      <w:r w:rsidRPr="00F60AB9">
        <w:rPr>
          <w:rFonts w:ascii="Arial" w:hAnsi="Arial" w:cs="Arial"/>
          <w:sz w:val="20"/>
          <w:szCs w:val="20"/>
        </w:rPr>
        <w:t>Grant Title: CAREER: Leveraging Geographic Science and Network Science to Develop Novel Models of Health Service Delivery and Decision-Making.</w:t>
      </w:r>
      <w:r w:rsidR="009C71AA" w:rsidRPr="00F60AB9">
        <w:rPr>
          <w:rFonts w:ascii="Arial" w:hAnsi="Arial" w:cs="Arial"/>
          <w:sz w:val="20"/>
          <w:szCs w:val="20"/>
        </w:rPr>
        <w:t xml:space="preserve"> Period covered: </w:t>
      </w:r>
      <w:r w:rsidR="00F60AB9" w:rsidRPr="00F60AB9">
        <w:rPr>
          <w:rFonts w:ascii="Arial" w:hAnsi="Arial" w:cs="Arial"/>
          <w:sz w:val="20"/>
          <w:szCs w:val="20"/>
        </w:rPr>
        <w:t>5/1</w:t>
      </w:r>
      <w:r w:rsidR="009C71AA" w:rsidRPr="00F60AB9">
        <w:rPr>
          <w:rFonts w:ascii="Arial" w:hAnsi="Arial" w:cs="Arial"/>
          <w:sz w:val="20"/>
          <w:szCs w:val="20"/>
        </w:rPr>
        <w:t>/202</w:t>
      </w:r>
      <w:r w:rsidR="00A3416B" w:rsidRPr="00F60AB9">
        <w:rPr>
          <w:rFonts w:ascii="Arial" w:hAnsi="Arial" w:cs="Arial"/>
          <w:sz w:val="20"/>
          <w:szCs w:val="20"/>
        </w:rPr>
        <w:t xml:space="preserve">2 </w:t>
      </w:r>
      <w:r w:rsidR="00F60AB9" w:rsidRPr="00F60AB9">
        <w:rPr>
          <w:rFonts w:ascii="Arial" w:hAnsi="Arial" w:cs="Arial"/>
          <w:sz w:val="20"/>
          <w:szCs w:val="20"/>
        </w:rPr>
        <w:t>–</w:t>
      </w:r>
      <w:r w:rsidR="00A3416B" w:rsidRPr="00F60AB9">
        <w:rPr>
          <w:rFonts w:ascii="Arial" w:hAnsi="Arial" w:cs="Arial"/>
          <w:sz w:val="20"/>
          <w:szCs w:val="20"/>
        </w:rPr>
        <w:t xml:space="preserve"> </w:t>
      </w:r>
      <w:r w:rsidR="00F60AB9" w:rsidRPr="00F60AB9">
        <w:rPr>
          <w:rFonts w:ascii="Arial" w:hAnsi="Arial" w:cs="Arial"/>
          <w:sz w:val="20"/>
          <w:szCs w:val="20"/>
        </w:rPr>
        <w:t>4/30/</w:t>
      </w:r>
      <w:r w:rsidR="009C71AA" w:rsidRPr="00F60AB9">
        <w:rPr>
          <w:rFonts w:ascii="Arial" w:hAnsi="Arial" w:cs="Arial"/>
          <w:sz w:val="20"/>
          <w:szCs w:val="20"/>
        </w:rPr>
        <w:t>202</w:t>
      </w:r>
      <w:r w:rsidR="00F60AB9" w:rsidRPr="00F60AB9">
        <w:rPr>
          <w:rFonts w:ascii="Arial" w:hAnsi="Arial" w:cs="Arial"/>
          <w:sz w:val="20"/>
          <w:szCs w:val="20"/>
        </w:rPr>
        <w:t>7</w:t>
      </w:r>
      <w:r w:rsidR="009C71AA" w:rsidRPr="00F60AB9">
        <w:rPr>
          <w:rFonts w:ascii="Arial" w:hAnsi="Arial" w:cs="Arial"/>
          <w:sz w:val="20"/>
          <w:szCs w:val="20"/>
        </w:rPr>
        <w:t>; Total request amount: US $</w:t>
      </w:r>
      <w:r w:rsidR="00F60AB9" w:rsidRPr="00F60AB9">
        <w:rPr>
          <w:rFonts w:ascii="Arial" w:hAnsi="Arial" w:cs="Arial"/>
          <w:sz w:val="20"/>
          <w:szCs w:val="20"/>
        </w:rPr>
        <w:t>499,999</w:t>
      </w:r>
      <w:r w:rsidR="009C71AA" w:rsidRPr="00F60AB9">
        <w:rPr>
          <w:rFonts w:ascii="Arial" w:hAnsi="Arial" w:cs="Arial"/>
          <w:sz w:val="20"/>
          <w:szCs w:val="20"/>
        </w:rPr>
        <w:t>.</w:t>
      </w:r>
    </w:p>
    <w:p w14:paraId="0F2334AE" w14:textId="158536A5" w:rsidR="00B22968" w:rsidRPr="009B0B03" w:rsidRDefault="00676A2C" w:rsidP="00D6700E">
      <w:pPr>
        <w:pStyle w:val="ListParagraph"/>
        <w:widowControl w:val="0"/>
        <w:numPr>
          <w:ilvl w:val="0"/>
          <w:numId w:val="34"/>
        </w:numPr>
        <w:tabs>
          <w:tab w:val="left" w:pos="360"/>
        </w:tabs>
        <w:autoSpaceDE w:val="0"/>
        <w:autoSpaceDN w:val="0"/>
        <w:adjustRightInd w:val="0"/>
        <w:snapToGrid w:val="0"/>
        <w:spacing w:after="120" w:line="240" w:lineRule="auto"/>
        <w:ind w:left="360"/>
        <w:contextualSpacing w:val="0"/>
        <w:rPr>
          <w:rFonts w:ascii="Arial" w:hAnsi="Arial" w:cs="Arial"/>
          <w:bCs/>
          <w:sz w:val="20"/>
          <w:szCs w:val="20"/>
        </w:rPr>
      </w:pPr>
      <w:r w:rsidRPr="009B0B03">
        <w:rPr>
          <w:rFonts w:ascii="Arial" w:hAnsi="Arial" w:cs="Arial"/>
          <w:b/>
          <w:bCs/>
          <w:sz w:val="20"/>
          <w:szCs w:val="20"/>
        </w:rPr>
        <w:t>Chen</w:t>
      </w:r>
      <w:r w:rsidR="0021085F" w:rsidRPr="009B0B03">
        <w:rPr>
          <w:rFonts w:ascii="Arial" w:hAnsi="Arial" w:cs="Arial"/>
          <w:b/>
          <w:bCs/>
          <w:sz w:val="20"/>
          <w:szCs w:val="20"/>
        </w:rPr>
        <w:t>, Yi-Hsin</w:t>
      </w:r>
      <w:r w:rsidR="0021085F" w:rsidRPr="009B0B03">
        <w:rPr>
          <w:rFonts w:ascii="Arial" w:hAnsi="Arial" w:cs="Arial"/>
          <w:sz w:val="20"/>
          <w:szCs w:val="20"/>
        </w:rPr>
        <w:t xml:space="preserve"> (Co-PI; Efforts)</w:t>
      </w:r>
      <w:r w:rsidR="009B0B03" w:rsidRPr="009B0B03">
        <w:rPr>
          <w:rFonts w:ascii="Arial" w:hAnsi="Arial" w:cs="Arial"/>
          <w:sz w:val="20"/>
          <w:szCs w:val="20"/>
        </w:rPr>
        <w:t xml:space="preserve"> (PI: Dr. </w:t>
      </w:r>
      <w:r w:rsidR="009B0B03" w:rsidRPr="009B0B03">
        <w:rPr>
          <w:rFonts w:ascii="Arial" w:hAnsi="Arial" w:cs="Arial"/>
          <w:sz w:val="20"/>
          <w:szCs w:val="20"/>
          <w:lang w:eastAsia="en-US"/>
        </w:rPr>
        <w:t>John Licato; Co-PI: Dr. Elizabeth Hadley, Co-PI: Dr. Robert Dedrick);</w:t>
      </w:r>
      <w:r w:rsidR="009B0B03" w:rsidRPr="009B0B03">
        <w:rPr>
          <w:rFonts w:ascii="Arial" w:hAnsi="Arial" w:cs="Arial"/>
          <w:sz w:val="20"/>
          <w:szCs w:val="20"/>
        </w:rPr>
        <w:t xml:space="preserve"> </w:t>
      </w:r>
      <w:r w:rsidR="00E64981">
        <w:rPr>
          <w:rFonts w:ascii="Arial" w:hAnsi="Arial" w:cs="Arial"/>
          <w:sz w:val="20"/>
          <w:szCs w:val="20"/>
        </w:rPr>
        <w:t xml:space="preserve">(submitted, 10/18/2021). </w:t>
      </w:r>
      <w:r w:rsidR="00EA31F5" w:rsidRPr="009B0B03">
        <w:rPr>
          <w:rFonts w:ascii="Arial" w:hAnsi="Arial" w:cs="Arial"/>
          <w:sz w:val="20"/>
          <w:szCs w:val="20"/>
        </w:rPr>
        <w:t>Grant Title: Modeling Zones of Proximal Development for Children’s Language Learning</w:t>
      </w:r>
      <w:r w:rsidR="009B0B03" w:rsidRPr="009B0B03">
        <w:rPr>
          <w:rFonts w:ascii="Arial" w:hAnsi="Arial" w:cs="Arial"/>
          <w:sz w:val="20"/>
          <w:szCs w:val="20"/>
        </w:rPr>
        <w:t>; Period covered: 1/2022-12/2024; Total request amount: US$850,000.</w:t>
      </w:r>
    </w:p>
    <w:bookmarkEnd w:id="22"/>
    <w:p w14:paraId="47585B21" w14:textId="5EE8A49C" w:rsidR="00611E31" w:rsidRPr="0092711F" w:rsidRDefault="0042686F" w:rsidP="0060330A">
      <w:pPr>
        <w:pStyle w:val="Heading1"/>
        <w:keepNext w:val="0"/>
        <w:widowControl w:val="0"/>
        <w:spacing w:before="0" w:after="120" w:line="240" w:lineRule="auto"/>
        <w:ind w:left="547" w:hanging="547"/>
        <w:rPr>
          <w:rFonts w:ascii="Arial" w:hAnsi="Arial" w:cs="Arial"/>
          <w:i/>
          <w:sz w:val="20"/>
          <w:szCs w:val="20"/>
          <w:u w:val="single"/>
        </w:rPr>
      </w:pPr>
      <w:r>
        <w:rPr>
          <w:rFonts w:ascii="Arial" w:hAnsi="Arial" w:cs="Arial"/>
          <w:i/>
          <w:sz w:val="20"/>
          <w:szCs w:val="20"/>
          <w:u w:val="single"/>
        </w:rPr>
        <w:t xml:space="preserve">External </w:t>
      </w:r>
      <w:r w:rsidR="00611E31" w:rsidRPr="0092711F">
        <w:rPr>
          <w:rFonts w:ascii="Arial" w:hAnsi="Arial" w:cs="Arial"/>
          <w:i/>
          <w:sz w:val="20"/>
          <w:szCs w:val="20"/>
          <w:u w:val="single"/>
        </w:rPr>
        <w:t>Grant</w:t>
      </w:r>
      <w:r w:rsidR="00E1041C">
        <w:rPr>
          <w:rFonts w:ascii="Arial" w:hAnsi="Arial" w:cs="Arial"/>
          <w:i/>
          <w:sz w:val="20"/>
          <w:szCs w:val="20"/>
          <w:u w:val="single"/>
        </w:rPr>
        <w:t>s</w:t>
      </w:r>
      <w:r w:rsidR="00611E31" w:rsidRPr="0092711F">
        <w:rPr>
          <w:rFonts w:ascii="Arial" w:hAnsi="Arial" w:cs="Arial"/>
          <w:i/>
          <w:sz w:val="20"/>
          <w:szCs w:val="20"/>
          <w:u w:val="single"/>
        </w:rPr>
        <w:t xml:space="preserve"> Funded</w:t>
      </w:r>
    </w:p>
    <w:p w14:paraId="256B73FB" w14:textId="753853D4" w:rsidR="0060330A" w:rsidRPr="00EE7DD8" w:rsidRDefault="0060330A" w:rsidP="00A47BD7">
      <w:pPr>
        <w:pStyle w:val="ListParagraph"/>
        <w:numPr>
          <w:ilvl w:val="0"/>
          <w:numId w:val="13"/>
        </w:numPr>
        <w:tabs>
          <w:tab w:val="left" w:pos="360"/>
        </w:tabs>
        <w:spacing w:after="120" w:line="240" w:lineRule="auto"/>
        <w:ind w:hanging="720"/>
        <w:contextualSpacing w:val="0"/>
        <w:rPr>
          <w:rStyle w:val="Hyperlink"/>
          <w:rFonts w:ascii="Arial" w:hAnsi="Arial" w:cs="Arial"/>
          <w:color w:val="auto"/>
          <w:sz w:val="20"/>
          <w:szCs w:val="20"/>
          <w:u w:val="none"/>
        </w:rPr>
      </w:pPr>
      <w:r w:rsidRPr="00EE7DD8">
        <w:rPr>
          <w:rFonts w:ascii="Arial" w:hAnsi="Arial" w:cs="Arial"/>
          <w:b/>
          <w:bCs/>
          <w:sz w:val="20"/>
          <w:szCs w:val="20"/>
        </w:rPr>
        <w:t xml:space="preserve">Chen, Yi-hsin </w:t>
      </w:r>
      <w:r w:rsidRPr="00EE7DD8">
        <w:rPr>
          <w:rFonts w:ascii="Arial" w:hAnsi="Arial" w:cs="Arial"/>
          <w:sz w:val="20"/>
          <w:szCs w:val="20"/>
        </w:rPr>
        <w:t xml:space="preserve">(Psychometrician). (Dr. Lou, Yiping as PI; </w:t>
      </w:r>
      <w:r w:rsidRPr="00EE7DD8">
        <w:rPr>
          <w:rFonts w:ascii="Arial" w:hAnsi="Arial" w:cs="Arial"/>
          <w:bCs/>
          <w:sz w:val="20"/>
          <w:szCs w:val="20"/>
        </w:rPr>
        <w:t>Dr. Luanna Prevost</w:t>
      </w:r>
      <w:r w:rsidRPr="00EE7DD8">
        <w:rPr>
          <w:rFonts w:ascii="Arial" w:hAnsi="Arial" w:cs="Arial"/>
          <w:sz w:val="20"/>
          <w:szCs w:val="20"/>
        </w:rPr>
        <w:t xml:space="preserve"> as Co-PI; </w:t>
      </w:r>
      <w:r w:rsidRPr="00EE7DD8">
        <w:rPr>
          <w:rFonts w:ascii="Arial" w:hAnsi="Arial" w:cs="Arial"/>
          <w:bCs/>
          <w:sz w:val="20"/>
          <w:szCs w:val="20"/>
        </w:rPr>
        <w:t>Dr. Pamela Blanchard</w:t>
      </w:r>
      <w:r w:rsidRPr="00EE7DD8">
        <w:rPr>
          <w:rFonts w:ascii="Arial" w:hAnsi="Arial" w:cs="Arial"/>
          <w:sz w:val="20"/>
          <w:szCs w:val="20"/>
        </w:rPr>
        <w:t xml:space="preserve"> as Co-PI). </w:t>
      </w:r>
      <w:r w:rsidR="00363383">
        <w:rPr>
          <w:rFonts w:ascii="Arial" w:hAnsi="Arial" w:cs="Arial"/>
          <w:sz w:val="20"/>
          <w:szCs w:val="20"/>
        </w:rPr>
        <w:t>Grant</w:t>
      </w:r>
      <w:r w:rsidR="00EF15BB">
        <w:rPr>
          <w:rFonts w:ascii="Arial" w:hAnsi="Arial" w:cs="Arial"/>
          <w:sz w:val="20"/>
          <w:szCs w:val="20"/>
        </w:rPr>
        <w:t xml:space="preserve"> Title: </w:t>
      </w:r>
      <w:r w:rsidRPr="00EE7DD8">
        <w:rPr>
          <w:rFonts w:ascii="Arial" w:hAnsi="Arial" w:cs="Arial"/>
          <w:i/>
          <w:iCs/>
          <w:sz w:val="20"/>
          <w:szCs w:val="20"/>
        </w:rPr>
        <w:t>Inquiry-based science learning in earth, life and physical sciences.</w:t>
      </w:r>
      <w:r w:rsidRPr="00EE7DD8">
        <w:rPr>
          <w:rFonts w:ascii="Arial" w:hAnsi="Arial" w:cs="Arial"/>
          <w:sz w:val="20"/>
          <w:szCs w:val="20"/>
        </w:rPr>
        <w:t xml:space="preserve"> </w:t>
      </w:r>
      <w:r w:rsidR="00EF15BB">
        <w:rPr>
          <w:rFonts w:ascii="Arial" w:hAnsi="Arial" w:cs="Arial"/>
          <w:sz w:val="20"/>
          <w:szCs w:val="20"/>
        </w:rPr>
        <w:t xml:space="preserve">Sponsor: </w:t>
      </w:r>
      <w:r w:rsidR="000364F2">
        <w:rPr>
          <w:rFonts w:ascii="Arial" w:hAnsi="Arial" w:cs="Arial"/>
          <w:sz w:val="20"/>
          <w:szCs w:val="20"/>
        </w:rPr>
        <w:t>Federal Department of Education: A Pass-Through Grant</w:t>
      </w:r>
      <w:r w:rsidR="00EF15BB">
        <w:rPr>
          <w:rFonts w:ascii="Arial" w:hAnsi="Arial" w:cs="Arial"/>
          <w:sz w:val="20"/>
          <w:szCs w:val="20"/>
          <w:shd w:val="clear" w:color="auto" w:fill="FFFFFF"/>
        </w:rPr>
        <w:t xml:space="preserve">. Period covered: </w:t>
      </w:r>
      <w:r w:rsidR="00EF15BB" w:rsidRPr="00EE7DD8">
        <w:rPr>
          <w:rFonts w:ascii="Arial" w:hAnsi="Arial" w:cs="Arial"/>
          <w:sz w:val="20"/>
          <w:szCs w:val="20"/>
        </w:rPr>
        <w:t>09/2014 - 08/2017</w:t>
      </w:r>
      <w:r w:rsidR="00EF15BB">
        <w:rPr>
          <w:rFonts w:ascii="Arial" w:hAnsi="Arial" w:cs="Arial"/>
          <w:sz w:val="20"/>
          <w:szCs w:val="20"/>
          <w:shd w:val="clear" w:color="auto" w:fill="FFFFFF"/>
        </w:rPr>
        <w:t xml:space="preserve">. Project website: </w:t>
      </w:r>
      <w:hyperlink r:id="rId27" w:history="1">
        <w:r w:rsidR="00EF15BB" w:rsidRPr="006A68A0">
          <w:rPr>
            <w:rStyle w:val="Hyperlink"/>
            <w:rFonts w:ascii="Arial" w:hAnsi="Arial" w:cs="Arial"/>
            <w:sz w:val="20"/>
            <w:szCs w:val="20"/>
          </w:rPr>
          <w:t>http://science4inquiry.com/index.php</w:t>
        </w:r>
      </w:hyperlink>
    </w:p>
    <w:p w14:paraId="52BDCD66" w14:textId="3496DF83" w:rsidR="00687C8A" w:rsidRPr="00687C8A" w:rsidRDefault="0060330A" w:rsidP="00DE21CF">
      <w:pPr>
        <w:pStyle w:val="ListParagraph"/>
        <w:numPr>
          <w:ilvl w:val="0"/>
          <w:numId w:val="13"/>
        </w:numPr>
        <w:tabs>
          <w:tab w:val="left" w:pos="360"/>
        </w:tabs>
        <w:spacing w:after="120" w:line="240" w:lineRule="auto"/>
        <w:ind w:hanging="720"/>
        <w:contextualSpacing w:val="0"/>
        <w:rPr>
          <w:rFonts w:ascii="Arial" w:hAnsi="Arial" w:cs="Arial"/>
          <w:sz w:val="20"/>
          <w:szCs w:val="20"/>
        </w:rPr>
      </w:pPr>
      <w:r w:rsidRPr="0055428E">
        <w:rPr>
          <w:rFonts w:ascii="Arial" w:hAnsi="Arial" w:cs="Arial"/>
          <w:b/>
          <w:sz w:val="20"/>
          <w:szCs w:val="20"/>
        </w:rPr>
        <w:t xml:space="preserve">Chen, Yi-hsin </w:t>
      </w:r>
      <w:r w:rsidRPr="0055428E">
        <w:rPr>
          <w:rFonts w:ascii="Arial" w:hAnsi="Arial" w:cs="Arial"/>
          <w:bCs/>
          <w:sz w:val="20"/>
          <w:szCs w:val="20"/>
        </w:rPr>
        <w:t>(Co-PI). (Dr</w:t>
      </w:r>
      <w:r w:rsidRPr="0055428E">
        <w:rPr>
          <w:rFonts w:ascii="Arial" w:hAnsi="Arial" w:cs="Arial"/>
          <w:sz w:val="20"/>
          <w:szCs w:val="20"/>
        </w:rPr>
        <w:t xml:space="preserve">. Glenn Smith as PI, Dr. Allan Feldman, Dr. Yiping Lo, and Dr. Ping Wang as co-PIs). </w:t>
      </w:r>
      <w:bookmarkStart w:id="23" w:name="_Hlk47094628"/>
      <w:r w:rsidR="00363383" w:rsidRPr="0055428E">
        <w:rPr>
          <w:rFonts w:ascii="Arial" w:hAnsi="Arial" w:cs="Arial"/>
          <w:sz w:val="20"/>
          <w:szCs w:val="20"/>
        </w:rPr>
        <w:t>Grant</w:t>
      </w:r>
      <w:r w:rsidR="00EF15BB" w:rsidRPr="0055428E">
        <w:rPr>
          <w:rFonts w:ascii="Arial" w:hAnsi="Arial" w:cs="Arial"/>
          <w:sz w:val="20"/>
          <w:szCs w:val="20"/>
        </w:rPr>
        <w:t xml:space="preserve"> Title: </w:t>
      </w:r>
      <w:r w:rsidRPr="0055428E">
        <w:rPr>
          <w:rFonts w:ascii="Arial" w:hAnsi="Arial" w:cs="Arial"/>
          <w:i/>
          <w:sz w:val="20"/>
          <w:szCs w:val="20"/>
        </w:rPr>
        <w:t>Climate Change Narrative Game Education.</w:t>
      </w:r>
      <w:bookmarkEnd w:id="23"/>
      <w:r w:rsidRPr="0055428E">
        <w:rPr>
          <w:rFonts w:ascii="Arial" w:hAnsi="Arial" w:cs="Arial"/>
          <w:sz w:val="20"/>
          <w:szCs w:val="20"/>
        </w:rPr>
        <w:t xml:space="preserve"> </w:t>
      </w:r>
      <w:r w:rsidR="00EF15BB" w:rsidRPr="0055428E">
        <w:rPr>
          <w:rFonts w:ascii="Arial" w:hAnsi="Arial" w:cs="Arial"/>
          <w:sz w:val="20"/>
          <w:szCs w:val="20"/>
        </w:rPr>
        <w:t xml:space="preserve">Contract #: </w:t>
      </w:r>
      <w:r w:rsidRPr="0055428E">
        <w:rPr>
          <w:rFonts w:ascii="Arial" w:hAnsi="Arial" w:cs="Arial"/>
          <w:sz w:val="20"/>
          <w:szCs w:val="20"/>
          <w:shd w:val="clear" w:color="auto" w:fill="FFFFFF"/>
        </w:rPr>
        <w:t xml:space="preserve">NSF Grant #DRL-1316782. </w:t>
      </w:r>
      <w:r w:rsidR="00EF15BB" w:rsidRPr="0055428E">
        <w:rPr>
          <w:rFonts w:ascii="Arial" w:hAnsi="Arial" w:cs="Arial"/>
          <w:sz w:val="20"/>
          <w:szCs w:val="20"/>
          <w:shd w:val="clear" w:color="auto" w:fill="FFFFFF"/>
        </w:rPr>
        <w:t xml:space="preserve">Period covered: </w:t>
      </w:r>
      <w:r w:rsidR="00EF15BB" w:rsidRPr="0055428E">
        <w:rPr>
          <w:rFonts w:ascii="Arial" w:hAnsi="Arial" w:cs="Arial"/>
          <w:sz w:val="20"/>
          <w:szCs w:val="20"/>
        </w:rPr>
        <w:t>09/2013-07/2016</w:t>
      </w:r>
      <w:r w:rsidR="00EF15BB" w:rsidRPr="0055428E">
        <w:rPr>
          <w:rFonts w:ascii="Arial" w:hAnsi="Arial" w:cs="Arial"/>
          <w:sz w:val="20"/>
          <w:szCs w:val="20"/>
          <w:shd w:val="clear" w:color="auto" w:fill="FFFFFF"/>
        </w:rPr>
        <w:t xml:space="preserve">. </w:t>
      </w:r>
      <w:r w:rsidR="00E11349" w:rsidRPr="0055428E">
        <w:rPr>
          <w:rFonts w:ascii="Arial" w:hAnsi="Arial" w:cs="Arial"/>
          <w:sz w:val="20"/>
          <w:szCs w:val="20"/>
        </w:rPr>
        <w:t xml:space="preserve">Total Award Amount: </w:t>
      </w:r>
      <w:r w:rsidRPr="0055428E">
        <w:rPr>
          <w:rFonts w:ascii="Arial" w:hAnsi="Arial" w:cs="Arial"/>
          <w:sz w:val="20"/>
          <w:szCs w:val="20"/>
          <w:shd w:val="clear" w:color="auto" w:fill="FFFFFF"/>
        </w:rPr>
        <w:t xml:space="preserve">US </w:t>
      </w:r>
      <w:r w:rsidRPr="0055428E">
        <w:rPr>
          <w:rFonts w:ascii="Arial" w:hAnsi="Arial" w:cs="Arial"/>
          <w:sz w:val="20"/>
          <w:szCs w:val="20"/>
        </w:rPr>
        <w:t>$449,972.00.</w:t>
      </w:r>
      <w:r w:rsidR="00EF15BB" w:rsidRPr="0055428E">
        <w:rPr>
          <w:rFonts w:ascii="Arial" w:hAnsi="Arial" w:cs="Arial"/>
          <w:sz w:val="20"/>
          <w:szCs w:val="20"/>
        </w:rPr>
        <w:t xml:space="preserve"> Project website:</w:t>
      </w:r>
      <w:r w:rsidRPr="0055428E">
        <w:rPr>
          <w:rFonts w:ascii="Arial" w:hAnsi="Arial" w:cs="Arial"/>
          <w:sz w:val="20"/>
          <w:szCs w:val="20"/>
        </w:rPr>
        <w:t xml:space="preserve"> </w:t>
      </w:r>
      <w:r w:rsidR="0055428E" w:rsidRPr="0055428E">
        <w:rPr>
          <w:rFonts w:ascii="Arial" w:hAnsi="Arial" w:cs="Arial"/>
          <w:sz w:val="20"/>
          <w:szCs w:val="20"/>
        </w:rPr>
        <w:t>https://climatechange.usf.edu/website/</w:t>
      </w:r>
      <w:r w:rsidR="00687C8A" w:rsidRPr="0055428E">
        <w:rPr>
          <w:rStyle w:val="Hyperlink"/>
          <w:rFonts w:ascii="Arial" w:hAnsi="Arial" w:cs="Arial"/>
          <w:sz w:val="20"/>
          <w:szCs w:val="20"/>
          <w:u w:val="none"/>
        </w:rPr>
        <w:br/>
      </w:r>
      <w:r w:rsidR="00687C8A" w:rsidRPr="0055428E">
        <w:rPr>
          <w:rFonts w:ascii="Arial" w:eastAsia="Times New Roman" w:hAnsi="Arial" w:cs="Arial"/>
          <w:sz w:val="20"/>
          <w:szCs w:val="20"/>
        </w:rPr>
        <w:t>This project was spotlighted by CADRE</w:t>
      </w:r>
      <w:r w:rsidR="00F42071" w:rsidRPr="0055428E">
        <w:rPr>
          <w:rFonts w:ascii="Arial" w:eastAsia="Times New Roman" w:hAnsi="Arial" w:cs="Arial"/>
          <w:sz w:val="20"/>
          <w:szCs w:val="20"/>
        </w:rPr>
        <w:t xml:space="preserve"> (Community for Advancing Discovery Research in</w:t>
      </w:r>
      <w:r w:rsidR="00F42071">
        <w:rPr>
          <w:rFonts w:ascii="Arial" w:eastAsia="Times New Roman" w:hAnsi="Arial" w:cs="Arial"/>
          <w:sz w:val="20"/>
          <w:szCs w:val="20"/>
        </w:rPr>
        <w:t xml:space="preserve"> Education)</w:t>
      </w:r>
      <w:r w:rsidR="00687C8A" w:rsidRPr="00687C8A">
        <w:rPr>
          <w:rFonts w:ascii="Arial" w:eastAsia="Times New Roman" w:hAnsi="Arial" w:cs="Arial"/>
          <w:sz w:val="20"/>
          <w:szCs w:val="20"/>
        </w:rPr>
        <w:t>, which is the NSF hub for DRK-12 projects (2020</w:t>
      </w:r>
      <w:r w:rsidR="00C059E2">
        <w:rPr>
          <w:rFonts w:ascii="Arial" w:eastAsia="Times New Roman" w:hAnsi="Arial" w:cs="Arial"/>
          <w:sz w:val="20"/>
          <w:szCs w:val="20"/>
        </w:rPr>
        <w:t>, August</w:t>
      </w:r>
      <w:r w:rsidR="00687C8A" w:rsidRPr="00687C8A">
        <w:rPr>
          <w:rFonts w:ascii="Arial" w:eastAsia="Times New Roman" w:hAnsi="Arial" w:cs="Arial"/>
          <w:sz w:val="20"/>
          <w:szCs w:val="20"/>
        </w:rPr>
        <w:t xml:space="preserve">). </w:t>
      </w:r>
      <w:hyperlink r:id="rId28" w:history="1">
        <w:r w:rsidR="00687C8A" w:rsidRPr="00687C8A">
          <w:rPr>
            <w:rStyle w:val="Hyperlink"/>
            <w:rFonts w:ascii="Arial" w:hAnsi="Arial" w:cs="Arial"/>
            <w:sz w:val="20"/>
            <w:szCs w:val="20"/>
          </w:rPr>
          <w:t>http://cadrek12.org/analyzing-interpreting-data-across-stem-disciplines</w:t>
        </w:r>
      </w:hyperlink>
      <w:r w:rsidR="00687C8A" w:rsidRPr="00687C8A">
        <w:rPr>
          <w:rFonts w:ascii="Arial" w:hAnsi="Arial" w:cs="Arial"/>
          <w:sz w:val="20"/>
          <w:szCs w:val="20"/>
        </w:rPr>
        <w:t xml:space="preserve"> </w:t>
      </w:r>
    </w:p>
    <w:p w14:paraId="78CD8654" w14:textId="4B3C510D" w:rsidR="0060330A" w:rsidRPr="00EE7DD8" w:rsidRDefault="0060330A" w:rsidP="00A47BD7">
      <w:pPr>
        <w:pStyle w:val="Heading1"/>
        <w:keepNext w:val="0"/>
        <w:widowControl w:val="0"/>
        <w:numPr>
          <w:ilvl w:val="0"/>
          <w:numId w:val="13"/>
        </w:numPr>
        <w:tabs>
          <w:tab w:val="left" w:pos="360"/>
        </w:tabs>
        <w:spacing w:before="0" w:after="120" w:line="240" w:lineRule="auto"/>
        <w:ind w:hanging="720"/>
        <w:rPr>
          <w:rFonts w:ascii="Arial" w:hAnsi="Arial" w:cs="Arial"/>
          <w:b w:val="0"/>
          <w:sz w:val="20"/>
          <w:szCs w:val="20"/>
        </w:rPr>
      </w:pPr>
      <w:r w:rsidRPr="00EE7DD8">
        <w:rPr>
          <w:rFonts w:ascii="Arial" w:hAnsi="Arial" w:cs="Arial"/>
          <w:sz w:val="20"/>
          <w:szCs w:val="20"/>
        </w:rPr>
        <w:t xml:space="preserve">Chen, Yi-hsin </w:t>
      </w:r>
      <w:r w:rsidRPr="00EE7DD8">
        <w:rPr>
          <w:rFonts w:ascii="Arial" w:hAnsi="Arial" w:cs="Arial"/>
          <w:b w:val="0"/>
          <w:bCs w:val="0"/>
          <w:sz w:val="20"/>
          <w:szCs w:val="20"/>
        </w:rPr>
        <w:t>(PI). (10/1/</w:t>
      </w:r>
      <w:r w:rsidRPr="00EE7DD8">
        <w:rPr>
          <w:rFonts w:ascii="Arial" w:hAnsi="Arial" w:cs="Arial"/>
          <w:b w:val="0"/>
          <w:sz w:val="20"/>
          <w:szCs w:val="20"/>
        </w:rPr>
        <w:t xml:space="preserve">2013 - 6/30/2014). </w:t>
      </w:r>
      <w:bookmarkStart w:id="24" w:name="_Hlk47094701"/>
      <w:r w:rsidR="00363383">
        <w:rPr>
          <w:rFonts w:ascii="Arial" w:hAnsi="Arial" w:cs="Arial"/>
          <w:b w:val="0"/>
          <w:sz w:val="20"/>
          <w:szCs w:val="20"/>
        </w:rPr>
        <w:t xml:space="preserve">Grant Title: </w:t>
      </w:r>
      <w:r w:rsidRPr="00EE7DD8">
        <w:rPr>
          <w:rFonts w:ascii="Arial" w:hAnsi="Arial" w:cs="Arial"/>
          <w:b w:val="0"/>
          <w:i/>
          <w:sz w:val="20"/>
          <w:szCs w:val="20"/>
        </w:rPr>
        <w:t>Race to the Top District-Developed Assessments for the Hard-To-Measure Contents and Other Areas</w:t>
      </w:r>
      <w:bookmarkEnd w:id="24"/>
      <w:r w:rsidRPr="00EE7DD8">
        <w:rPr>
          <w:rFonts w:ascii="Arial" w:hAnsi="Arial" w:cs="Arial"/>
          <w:b w:val="0"/>
          <w:sz w:val="20"/>
          <w:szCs w:val="20"/>
        </w:rPr>
        <w:t>. Sponsor: The School District of Osceola County. Contract number: C-14-0154-LK. U.S. $40,273.</w:t>
      </w:r>
      <w:r w:rsidR="0055573F">
        <w:rPr>
          <w:rFonts w:ascii="Arial" w:hAnsi="Arial" w:cs="Arial"/>
          <w:b w:val="0"/>
          <w:sz w:val="20"/>
          <w:szCs w:val="20"/>
        </w:rPr>
        <w:t xml:space="preserve"> (Supported 2 graduate assistants with10 hours per semester)</w:t>
      </w:r>
    </w:p>
    <w:p w14:paraId="1F5C5FAE" w14:textId="6C820EAF" w:rsidR="0042686F" w:rsidRPr="00EE7DD8" w:rsidRDefault="0060330A" w:rsidP="00A47BD7">
      <w:pPr>
        <w:pStyle w:val="Heading1"/>
        <w:keepNext w:val="0"/>
        <w:widowControl w:val="0"/>
        <w:numPr>
          <w:ilvl w:val="0"/>
          <w:numId w:val="13"/>
        </w:numPr>
        <w:tabs>
          <w:tab w:val="left" w:pos="360"/>
        </w:tabs>
        <w:spacing w:before="0" w:after="120" w:line="240" w:lineRule="auto"/>
        <w:ind w:hanging="720"/>
        <w:rPr>
          <w:rFonts w:ascii="Arial" w:hAnsi="Arial" w:cs="Arial"/>
          <w:b w:val="0"/>
          <w:sz w:val="20"/>
          <w:szCs w:val="20"/>
        </w:rPr>
      </w:pPr>
      <w:r w:rsidRPr="00881A6A">
        <w:rPr>
          <w:rFonts w:ascii="Arial" w:hAnsi="Arial" w:cs="Arial"/>
          <w:bCs w:val="0"/>
          <w:sz w:val="20"/>
          <w:szCs w:val="20"/>
        </w:rPr>
        <w:t>Chen, Yi-hsin</w:t>
      </w:r>
      <w:r w:rsidRPr="00EE7DD8">
        <w:rPr>
          <w:rFonts w:ascii="Arial" w:hAnsi="Arial" w:cs="Arial"/>
          <w:b w:val="0"/>
          <w:sz w:val="20"/>
          <w:szCs w:val="20"/>
        </w:rPr>
        <w:t xml:space="preserve"> (Co-PI). (Dr. Christopher DeLuca as PI and Dr. Eun Sook Kim as Co-PI</w:t>
      </w:r>
      <w:r w:rsidR="00521A26">
        <w:rPr>
          <w:rFonts w:ascii="Arial" w:hAnsi="Arial" w:cs="Arial"/>
          <w:b w:val="0"/>
          <w:sz w:val="20"/>
          <w:szCs w:val="20"/>
        </w:rPr>
        <w:t>)</w:t>
      </w:r>
      <w:r w:rsidRPr="00EE7DD8">
        <w:rPr>
          <w:rFonts w:ascii="Arial" w:hAnsi="Arial" w:cs="Arial"/>
          <w:b w:val="0"/>
          <w:sz w:val="20"/>
          <w:szCs w:val="20"/>
        </w:rPr>
        <w:t xml:space="preserve">. </w:t>
      </w:r>
      <w:r w:rsidR="00521A26">
        <w:rPr>
          <w:rFonts w:ascii="Arial" w:hAnsi="Arial" w:cs="Arial"/>
          <w:b w:val="0"/>
          <w:sz w:val="20"/>
          <w:szCs w:val="20"/>
        </w:rPr>
        <w:t xml:space="preserve">Project Title: </w:t>
      </w:r>
      <w:r w:rsidR="00EE7DD8" w:rsidRPr="00EE7DD8">
        <w:rPr>
          <w:rFonts w:ascii="Arial" w:hAnsi="Arial" w:cs="Arial"/>
          <w:b w:val="0"/>
          <w:i/>
          <w:iCs/>
          <w:sz w:val="20"/>
          <w:szCs w:val="20"/>
        </w:rPr>
        <w:t xml:space="preserve">Race to the Top District-Developed Assessments for </w:t>
      </w:r>
      <w:r w:rsidRPr="00EE7DD8">
        <w:rPr>
          <w:rFonts w:ascii="Arial" w:hAnsi="Arial" w:cs="Arial"/>
          <w:b w:val="0"/>
          <w:i/>
          <w:iCs/>
          <w:sz w:val="20"/>
          <w:szCs w:val="20"/>
        </w:rPr>
        <w:t xml:space="preserve">Hard-To-Measure </w:t>
      </w:r>
      <w:r w:rsidR="00EE7DD8" w:rsidRPr="00EE7DD8">
        <w:rPr>
          <w:rFonts w:ascii="Arial" w:hAnsi="Arial" w:cs="Arial"/>
          <w:b w:val="0"/>
          <w:i/>
          <w:iCs/>
          <w:sz w:val="20"/>
          <w:szCs w:val="20"/>
        </w:rPr>
        <w:t>content areas</w:t>
      </w:r>
      <w:r w:rsidRPr="00D16F79">
        <w:rPr>
          <w:rFonts w:ascii="Arial" w:hAnsi="Arial" w:cs="Arial"/>
          <w:b w:val="0"/>
          <w:i/>
          <w:iCs/>
          <w:sz w:val="20"/>
          <w:szCs w:val="20"/>
        </w:rPr>
        <w:t>.</w:t>
      </w:r>
      <w:r w:rsidR="00EE7DD8" w:rsidRPr="00D16F79">
        <w:rPr>
          <w:rFonts w:ascii="Arial" w:hAnsi="Arial" w:cs="Arial"/>
          <w:b w:val="0"/>
          <w:i/>
          <w:iCs/>
          <w:sz w:val="20"/>
          <w:szCs w:val="20"/>
        </w:rPr>
        <w:t xml:space="preserve"> Project B: </w:t>
      </w:r>
      <w:r w:rsidR="00EE7DD8" w:rsidRPr="00077FF4">
        <w:rPr>
          <w:rFonts w:ascii="Arial" w:hAnsi="Arial" w:cs="Arial"/>
          <w:b w:val="0"/>
          <w:i/>
          <w:iCs/>
          <w:sz w:val="20"/>
          <w:szCs w:val="20"/>
        </w:rPr>
        <w:t>Physical Education/Health Education</w:t>
      </w:r>
      <w:r w:rsidR="00D16F79" w:rsidRPr="00077FF4">
        <w:rPr>
          <w:rFonts w:ascii="Arial" w:hAnsi="Arial" w:cs="Arial"/>
          <w:b w:val="0"/>
          <w:i/>
          <w:iCs/>
          <w:sz w:val="20"/>
          <w:szCs w:val="20"/>
        </w:rPr>
        <w:t xml:space="preserve">. </w:t>
      </w:r>
      <w:r w:rsidR="00521A26">
        <w:rPr>
          <w:rFonts w:ascii="Arial" w:hAnsi="Arial" w:cs="Arial"/>
          <w:b w:val="0"/>
          <w:sz w:val="20"/>
          <w:szCs w:val="20"/>
        </w:rPr>
        <w:t xml:space="preserve">Sponsor: </w:t>
      </w:r>
      <w:r w:rsidR="00D16F79" w:rsidRPr="00077FF4">
        <w:rPr>
          <w:rFonts w:ascii="Arial" w:hAnsi="Arial" w:cs="Arial"/>
          <w:b w:val="0"/>
          <w:sz w:val="20"/>
          <w:szCs w:val="20"/>
        </w:rPr>
        <w:t>Hillsborough District School Board &amp; USF College of Education Partnership.</w:t>
      </w:r>
      <w:r w:rsidR="00EE7DD8" w:rsidRPr="00077FF4">
        <w:rPr>
          <w:rFonts w:ascii="Arial" w:hAnsi="Arial" w:cs="Arial"/>
          <w:b w:val="0"/>
          <w:sz w:val="20"/>
          <w:szCs w:val="20"/>
        </w:rPr>
        <w:t xml:space="preserve"> </w:t>
      </w:r>
      <w:r w:rsidR="00521A26">
        <w:rPr>
          <w:rFonts w:ascii="Arial" w:hAnsi="Arial" w:cs="Arial"/>
          <w:b w:val="0"/>
          <w:sz w:val="20"/>
          <w:szCs w:val="20"/>
        </w:rPr>
        <w:t xml:space="preserve">Period covered: </w:t>
      </w:r>
      <w:r w:rsidR="00521A26" w:rsidRPr="00077FF4">
        <w:rPr>
          <w:rFonts w:ascii="Arial" w:hAnsi="Arial" w:cs="Arial"/>
          <w:b w:val="0"/>
          <w:sz w:val="20"/>
          <w:szCs w:val="20"/>
        </w:rPr>
        <w:t>8/201</w:t>
      </w:r>
      <w:r w:rsidR="00521A26">
        <w:rPr>
          <w:rFonts w:ascii="Arial" w:hAnsi="Arial" w:cs="Arial"/>
          <w:b w:val="0"/>
          <w:sz w:val="20"/>
          <w:szCs w:val="20"/>
        </w:rPr>
        <w:t>1</w:t>
      </w:r>
      <w:r w:rsidR="00521A26" w:rsidRPr="00077FF4">
        <w:rPr>
          <w:rFonts w:ascii="Arial" w:hAnsi="Arial" w:cs="Arial"/>
          <w:b w:val="0"/>
          <w:sz w:val="20"/>
          <w:szCs w:val="20"/>
        </w:rPr>
        <w:t>-</w:t>
      </w:r>
      <w:r w:rsidR="00521A26">
        <w:rPr>
          <w:rFonts w:ascii="Arial" w:hAnsi="Arial" w:cs="Arial"/>
          <w:b w:val="0"/>
          <w:sz w:val="20"/>
          <w:szCs w:val="20"/>
        </w:rPr>
        <w:t>5</w:t>
      </w:r>
      <w:r w:rsidR="00521A26" w:rsidRPr="00077FF4">
        <w:rPr>
          <w:rFonts w:ascii="Arial" w:hAnsi="Arial" w:cs="Arial"/>
          <w:b w:val="0"/>
          <w:sz w:val="20"/>
          <w:szCs w:val="20"/>
        </w:rPr>
        <w:t>/2012</w:t>
      </w:r>
      <w:r w:rsidR="007C6F91">
        <w:rPr>
          <w:rFonts w:ascii="Arial" w:hAnsi="Arial" w:cs="Arial"/>
          <w:b w:val="0"/>
          <w:sz w:val="20"/>
          <w:szCs w:val="20"/>
        </w:rPr>
        <w:t xml:space="preserve">. </w:t>
      </w:r>
      <w:r w:rsidR="00521A26">
        <w:rPr>
          <w:rFonts w:ascii="Arial" w:hAnsi="Arial" w:cs="Arial"/>
          <w:b w:val="0"/>
          <w:sz w:val="20"/>
          <w:szCs w:val="20"/>
        </w:rPr>
        <w:t xml:space="preserve">Total award amount: </w:t>
      </w:r>
      <w:r w:rsidR="00077FF4" w:rsidRPr="00077FF4">
        <w:rPr>
          <w:rFonts w:ascii="Arial" w:hAnsi="Arial" w:cs="Arial"/>
          <w:b w:val="0"/>
          <w:sz w:val="20"/>
          <w:szCs w:val="20"/>
        </w:rPr>
        <w:t>U.S. $12,500</w:t>
      </w:r>
    </w:p>
    <w:p w14:paraId="6E936A13" w14:textId="6FEC5E26" w:rsidR="00EE7DD8" w:rsidRPr="00EE7DD8" w:rsidRDefault="00EE7DD8" w:rsidP="00A47BD7">
      <w:pPr>
        <w:pStyle w:val="Heading1"/>
        <w:keepNext w:val="0"/>
        <w:widowControl w:val="0"/>
        <w:numPr>
          <w:ilvl w:val="0"/>
          <w:numId w:val="13"/>
        </w:numPr>
        <w:tabs>
          <w:tab w:val="left" w:pos="360"/>
        </w:tabs>
        <w:spacing w:before="0" w:after="120" w:line="240" w:lineRule="auto"/>
        <w:ind w:hanging="720"/>
        <w:rPr>
          <w:rFonts w:ascii="Arial" w:hAnsi="Arial" w:cs="Arial"/>
          <w:b w:val="0"/>
          <w:sz w:val="20"/>
          <w:szCs w:val="20"/>
        </w:rPr>
      </w:pPr>
      <w:r w:rsidRPr="003239A4">
        <w:rPr>
          <w:rFonts w:ascii="Arial" w:hAnsi="Arial" w:cs="Arial"/>
          <w:bCs w:val="0"/>
          <w:sz w:val="20"/>
          <w:szCs w:val="20"/>
        </w:rPr>
        <w:t>Chen, Yi-hsin</w:t>
      </w:r>
      <w:r w:rsidRPr="00EE7DD8">
        <w:rPr>
          <w:rFonts w:ascii="Arial" w:hAnsi="Arial" w:cs="Arial"/>
          <w:b w:val="0"/>
          <w:sz w:val="20"/>
          <w:szCs w:val="20"/>
        </w:rPr>
        <w:t xml:space="preserve"> (Co-PI). </w:t>
      </w:r>
      <w:r w:rsidRPr="00077FF4">
        <w:rPr>
          <w:rFonts w:ascii="Arial" w:hAnsi="Arial" w:cs="Arial"/>
          <w:b w:val="0"/>
          <w:sz w:val="20"/>
          <w:szCs w:val="20"/>
        </w:rPr>
        <w:t>(Dr. Christopher DeLuca as PI and Dr. Eun Sook Kim as Co-PI).</w:t>
      </w:r>
      <w:r w:rsidR="00D16F79" w:rsidRPr="00077FF4">
        <w:rPr>
          <w:rFonts w:ascii="Arial" w:hAnsi="Arial" w:cs="Arial"/>
          <w:b w:val="0"/>
          <w:sz w:val="20"/>
          <w:szCs w:val="20"/>
        </w:rPr>
        <w:t xml:space="preserve"> </w:t>
      </w:r>
      <w:r w:rsidRPr="00077FF4">
        <w:rPr>
          <w:rFonts w:ascii="Arial" w:hAnsi="Arial" w:cs="Arial"/>
          <w:b w:val="0"/>
          <w:i/>
          <w:iCs/>
          <w:sz w:val="20"/>
          <w:szCs w:val="20"/>
        </w:rPr>
        <w:t>Race to the Top District-Developed Assessments for Hard-To-Measure Content areas. Project G: Career and Technical Education</w:t>
      </w:r>
      <w:r w:rsidR="00D16F79" w:rsidRPr="00077FF4">
        <w:rPr>
          <w:rFonts w:ascii="Arial" w:hAnsi="Arial" w:cs="Arial"/>
          <w:b w:val="0"/>
          <w:i/>
          <w:iCs/>
          <w:sz w:val="20"/>
          <w:szCs w:val="20"/>
        </w:rPr>
        <w:t>.</w:t>
      </w:r>
      <w:r w:rsidR="00D16F79" w:rsidRPr="00077FF4">
        <w:rPr>
          <w:rFonts w:ascii="Arial" w:hAnsi="Arial" w:cs="Arial"/>
          <w:b w:val="0"/>
          <w:sz w:val="20"/>
          <w:szCs w:val="20"/>
        </w:rPr>
        <w:t xml:space="preserve"> </w:t>
      </w:r>
      <w:r w:rsidR="0088027B">
        <w:rPr>
          <w:rFonts w:ascii="Arial" w:hAnsi="Arial" w:cs="Arial"/>
          <w:b w:val="0"/>
          <w:sz w:val="20"/>
          <w:szCs w:val="20"/>
        </w:rPr>
        <w:t>Sponsor:</w:t>
      </w:r>
      <w:r w:rsidR="00D16F79" w:rsidRPr="00077FF4">
        <w:rPr>
          <w:rFonts w:ascii="Arial" w:hAnsi="Arial" w:cs="Arial"/>
          <w:b w:val="0"/>
          <w:sz w:val="20"/>
          <w:szCs w:val="20"/>
        </w:rPr>
        <w:t xml:space="preserve"> Hillsborough District School Board &amp; USF College of Education Partnership.</w:t>
      </w:r>
      <w:r w:rsidR="00077FF4" w:rsidRPr="00077FF4">
        <w:rPr>
          <w:rFonts w:ascii="Arial" w:hAnsi="Arial" w:cs="Arial"/>
          <w:b w:val="0"/>
          <w:sz w:val="20"/>
          <w:szCs w:val="20"/>
        </w:rPr>
        <w:t xml:space="preserve"> </w:t>
      </w:r>
      <w:r w:rsidR="0088027B">
        <w:rPr>
          <w:rFonts w:ascii="Arial" w:hAnsi="Arial" w:cs="Arial"/>
          <w:b w:val="0"/>
          <w:sz w:val="20"/>
          <w:szCs w:val="20"/>
        </w:rPr>
        <w:t xml:space="preserve">Period covered: </w:t>
      </w:r>
      <w:r w:rsidR="0088027B" w:rsidRPr="00077FF4">
        <w:rPr>
          <w:rFonts w:ascii="Arial" w:hAnsi="Arial" w:cs="Arial"/>
          <w:b w:val="0"/>
          <w:sz w:val="20"/>
          <w:szCs w:val="20"/>
        </w:rPr>
        <w:t>8/201</w:t>
      </w:r>
      <w:r w:rsidR="0088027B">
        <w:rPr>
          <w:rFonts w:ascii="Arial" w:hAnsi="Arial" w:cs="Arial"/>
          <w:b w:val="0"/>
          <w:sz w:val="20"/>
          <w:szCs w:val="20"/>
        </w:rPr>
        <w:t>1</w:t>
      </w:r>
      <w:r w:rsidR="0088027B" w:rsidRPr="00077FF4">
        <w:rPr>
          <w:rFonts w:ascii="Arial" w:hAnsi="Arial" w:cs="Arial"/>
          <w:b w:val="0"/>
          <w:sz w:val="20"/>
          <w:szCs w:val="20"/>
        </w:rPr>
        <w:t>-</w:t>
      </w:r>
      <w:r w:rsidR="0088027B">
        <w:rPr>
          <w:rFonts w:ascii="Arial" w:hAnsi="Arial" w:cs="Arial"/>
          <w:b w:val="0"/>
          <w:sz w:val="20"/>
          <w:szCs w:val="20"/>
        </w:rPr>
        <w:t>5</w:t>
      </w:r>
      <w:r w:rsidR="0088027B" w:rsidRPr="00077FF4">
        <w:rPr>
          <w:rFonts w:ascii="Arial" w:hAnsi="Arial" w:cs="Arial"/>
          <w:b w:val="0"/>
          <w:sz w:val="20"/>
          <w:szCs w:val="20"/>
        </w:rPr>
        <w:t>/2012</w:t>
      </w:r>
      <w:r w:rsidR="0088027B">
        <w:rPr>
          <w:rFonts w:ascii="Arial" w:hAnsi="Arial" w:cs="Arial"/>
          <w:b w:val="0"/>
          <w:sz w:val="20"/>
          <w:szCs w:val="20"/>
        </w:rPr>
        <w:t xml:space="preserve">. Total award amount: </w:t>
      </w:r>
      <w:r w:rsidR="00077FF4" w:rsidRPr="00077FF4">
        <w:rPr>
          <w:rFonts w:ascii="Arial" w:hAnsi="Arial" w:cs="Arial"/>
          <w:b w:val="0"/>
          <w:sz w:val="20"/>
          <w:szCs w:val="20"/>
        </w:rPr>
        <w:t>U.S. $12,500</w:t>
      </w:r>
    </w:p>
    <w:p w14:paraId="7FA735CE" w14:textId="212E343C" w:rsidR="0060330A" w:rsidRPr="00EE7DD8" w:rsidRDefault="0042686F" w:rsidP="00A47BD7">
      <w:pPr>
        <w:pStyle w:val="Heading1"/>
        <w:keepNext w:val="0"/>
        <w:widowControl w:val="0"/>
        <w:numPr>
          <w:ilvl w:val="0"/>
          <w:numId w:val="13"/>
        </w:numPr>
        <w:tabs>
          <w:tab w:val="left" w:pos="360"/>
        </w:tabs>
        <w:spacing w:before="0" w:after="120" w:line="240" w:lineRule="auto"/>
        <w:ind w:hanging="720"/>
        <w:rPr>
          <w:rFonts w:ascii="Arial" w:hAnsi="Arial" w:cs="Arial"/>
          <w:b w:val="0"/>
          <w:sz w:val="20"/>
          <w:szCs w:val="20"/>
        </w:rPr>
      </w:pPr>
      <w:r w:rsidRPr="003239A4">
        <w:rPr>
          <w:rFonts w:ascii="Arial" w:hAnsi="Arial" w:cs="Arial"/>
          <w:bCs w:val="0"/>
          <w:sz w:val="20"/>
          <w:szCs w:val="20"/>
        </w:rPr>
        <w:t>Chen, Yi-hsin</w:t>
      </w:r>
      <w:r w:rsidRPr="00EE7DD8">
        <w:rPr>
          <w:rFonts w:ascii="Arial" w:hAnsi="Arial" w:cs="Arial"/>
          <w:b w:val="0"/>
          <w:sz w:val="20"/>
          <w:szCs w:val="20"/>
        </w:rPr>
        <w:t xml:space="preserve"> (PI). (Dr. Jeff Kromrey as co-PI; 1/1/2012 - 8/31/2012). </w:t>
      </w:r>
      <w:r w:rsidRPr="00EE7DD8">
        <w:rPr>
          <w:rFonts w:ascii="Arial" w:hAnsi="Arial" w:cs="Arial"/>
          <w:b w:val="0"/>
          <w:i/>
          <w:sz w:val="20"/>
          <w:szCs w:val="20"/>
        </w:rPr>
        <w:t>Testing equating with small sample sizes</w:t>
      </w:r>
      <w:r w:rsidRPr="00EE7DD8">
        <w:rPr>
          <w:rFonts w:ascii="Arial" w:hAnsi="Arial" w:cs="Arial"/>
          <w:b w:val="0"/>
          <w:sz w:val="20"/>
          <w:szCs w:val="20"/>
        </w:rPr>
        <w:t xml:space="preserve">. </w:t>
      </w:r>
      <w:r w:rsidR="00EE7DD8">
        <w:rPr>
          <w:rFonts w:ascii="Arial" w:hAnsi="Arial" w:cs="Arial"/>
          <w:b w:val="0"/>
          <w:sz w:val="20"/>
          <w:szCs w:val="20"/>
        </w:rPr>
        <w:t>F</w:t>
      </w:r>
      <w:r w:rsidRPr="00EE7DD8">
        <w:rPr>
          <w:rFonts w:ascii="Arial" w:hAnsi="Arial" w:cs="Arial"/>
          <w:b w:val="0"/>
          <w:sz w:val="20"/>
          <w:szCs w:val="20"/>
        </w:rPr>
        <w:t xml:space="preserve">unded by </w:t>
      </w:r>
      <w:r w:rsidRPr="00EE7DD8">
        <w:rPr>
          <w:rFonts w:ascii="Arial" w:hAnsi="Arial" w:cs="Arial"/>
          <w:b w:val="0"/>
          <w:i/>
          <w:sz w:val="20"/>
          <w:szCs w:val="20"/>
        </w:rPr>
        <w:t>Professional Testing</w:t>
      </w:r>
      <w:r w:rsidRPr="00EE7DD8">
        <w:rPr>
          <w:rFonts w:ascii="Arial" w:hAnsi="Arial" w:cs="Arial"/>
          <w:b w:val="0"/>
          <w:sz w:val="20"/>
          <w:szCs w:val="20"/>
        </w:rPr>
        <w:t>, a private testing company. U.S. $31,864.11.</w:t>
      </w:r>
      <w:r w:rsidR="0060330A" w:rsidRPr="00EE7DD8">
        <w:rPr>
          <w:rFonts w:ascii="Arial" w:hAnsi="Arial" w:cs="Arial"/>
          <w:b w:val="0"/>
          <w:sz w:val="20"/>
          <w:szCs w:val="20"/>
        </w:rPr>
        <w:t xml:space="preserve"> </w:t>
      </w:r>
      <w:r w:rsidR="0055573F">
        <w:rPr>
          <w:rFonts w:ascii="Arial" w:hAnsi="Arial" w:cs="Arial"/>
          <w:b w:val="0"/>
          <w:sz w:val="20"/>
          <w:szCs w:val="20"/>
        </w:rPr>
        <w:t>(Supported a graduate assistant for 10 hour a semester)</w:t>
      </w:r>
      <w:r w:rsidR="0060330A" w:rsidRPr="00EE7DD8">
        <w:rPr>
          <w:rFonts w:ascii="Arial" w:hAnsi="Arial" w:cs="Arial"/>
          <w:b w:val="0"/>
          <w:sz w:val="20"/>
          <w:szCs w:val="20"/>
        </w:rPr>
        <w:t xml:space="preserve"> </w:t>
      </w:r>
    </w:p>
    <w:p w14:paraId="4E885860" w14:textId="66757AF8" w:rsidR="0042686F" w:rsidRPr="00763B58" w:rsidRDefault="0042686F" w:rsidP="00763B58">
      <w:pPr>
        <w:pStyle w:val="Heading1"/>
        <w:keepNext w:val="0"/>
        <w:widowControl w:val="0"/>
        <w:snapToGrid w:val="0"/>
        <w:spacing w:after="120" w:line="240" w:lineRule="auto"/>
        <w:ind w:left="547" w:hanging="547"/>
        <w:rPr>
          <w:rFonts w:ascii="Arial" w:hAnsi="Arial" w:cs="Arial"/>
          <w:i/>
          <w:sz w:val="20"/>
          <w:szCs w:val="20"/>
          <w:u w:val="single"/>
        </w:rPr>
      </w:pPr>
      <w:r w:rsidRPr="00763B58">
        <w:rPr>
          <w:rFonts w:ascii="Arial" w:hAnsi="Arial" w:cs="Arial"/>
          <w:i/>
          <w:sz w:val="20"/>
          <w:szCs w:val="20"/>
          <w:u w:val="single"/>
        </w:rPr>
        <w:t>Internal Grants Funded</w:t>
      </w:r>
    </w:p>
    <w:p w14:paraId="7A11ADFF" w14:textId="4085B472" w:rsidR="0042686F" w:rsidRPr="0042686F" w:rsidRDefault="0042686F" w:rsidP="00A47BD7">
      <w:pPr>
        <w:pStyle w:val="ListParagraph"/>
        <w:numPr>
          <w:ilvl w:val="0"/>
          <w:numId w:val="17"/>
        </w:numPr>
        <w:tabs>
          <w:tab w:val="left" w:pos="360"/>
        </w:tabs>
        <w:snapToGrid w:val="0"/>
        <w:spacing w:after="120" w:line="240" w:lineRule="auto"/>
        <w:ind w:hanging="720"/>
        <w:contextualSpacing w:val="0"/>
        <w:rPr>
          <w:rFonts w:ascii="Arial" w:hAnsi="Arial" w:cs="Arial"/>
          <w:sz w:val="20"/>
          <w:szCs w:val="20"/>
        </w:rPr>
      </w:pPr>
      <w:r w:rsidRPr="0042686F">
        <w:rPr>
          <w:rFonts w:ascii="Arial" w:hAnsi="Arial" w:cs="Arial"/>
          <w:b/>
          <w:bCs/>
          <w:sz w:val="20"/>
          <w:szCs w:val="20"/>
        </w:rPr>
        <w:t>Chen, Yi-hsin (PI).</w:t>
      </w:r>
      <w:r w:rsidRPr="0042686F">
        <w:rPr>
          <w:rFonts w:ascii="Arial" w:hAnsi="Arial" w:cs="Arial"/>
          <w:sz w:val="20"/>
          <w:szCs w:val="20"/>
        </w:rPr>
        <w:t xml:space="preserve"> (6/1/2017 - 8/15/201</w:t>
      </w:r>
      <w:r w:rsidR="00841D52">
        <w:rPr>
          <w:rFonts w:ascii="Arial" w:hAnsi="Arial" w:cs="Arial"/>
          <w:sz w:val="20"/>
          <w:szCs w:val="20"/>
        </w:rPr>
        <w:t>7</w:t>
      </w:r>
      <w:r w:rsidRPr="0042686F">
        <w:rPr>
          <w:rFonts w:ascii="Arial" w:hAnsi="Arial" w:cs="Arial"/>
          <w:sz w:val="20"/>
          <w:szCs w:val="20"/>
        </w:rPr>
        <w:t xml:space="preserve">). </w:t>
      </w:r>
      <w:r w:rsidRPr="0042686F">
        <w:rPr>
          <w:rFonts w:ascii="Arial" w:hAnsi="Arial" w:cs="Arial"/>
          <w:i/>
          <w:iCs/>
          <w:sz w:val="20"/>
          <w:szCs w:val="20"/>
        </w:rPr>
        <w:t xml:space="preserve">Summer </w:t>
      </w:r>
      <w:r>
        <w:rPr>
          <w:rFonts w:ascii="Arial" w:hAnsi="Arial" w:cs="Arial"/>
          <w:i/>
          <w:iCs/>
          <w:sz w:val="20"/>
          <w:szCs w:val="20"/>
        </w:rPr>
        <w:t>i</w:t>
      </w:r>
      <w:r w:rsidRPr="0042686F">
        <w:rPr>
          <w:rFonts w:ascii="Arial" w:hAnsi="Arial" w:cs="Arial"/>
          <w:i/>
          <w:iCs/>
          <w:sz w:val="20"/>
          <w:szCs w:val="20"/>
        </w:rPr>
        <w:t xml:space="preserve">nnovative </w:t>
      </w:r>
      <w:r>
        <w:rPr>
          <w:rFonts w:ascii="Arial" w:hAnsi="Arial" w:cs="Arial"/>
          <w:i/>
          <w:iCs/>
          <w:sz w:val="20"/>
          <w:szCs w:val="20"/>
        </w:rPr>
        <w:t>o</w:t>
      </w:r>
      <w:r w:rsidRPr="0042686F">
        <w:rPr>
          <w:rFonts w:ascii="Arial" w:hAnsi="Arial" w:cs="Arial"/>
          <w:i/>
          <w:iCs/>
          <w:sz w:val="20"/>
          <w:szCs w:val="20"/>
        </w:rPr>
        <w:t xml:space="preserve">nline </w:t>
      </w:r>
      <w:r>
        <w:rPr>
          <w:rFonts w:ascii="Arial" w:hAnsi="Arial" w:cs="Arial"/>
          <w:i/>
          <w:iCs/>
          <w:sz w:val="20"/>
          <w:szCs w:val="20"/>
        </w:rPr>
        <w:t>e</w:t>
      </w:r>
      <w:r w:rsidRPr="0042686F">
        <w:rPr>
          <w:rFonts w:ascii="Arial" w:hAnsi="Arial" w:cs="Arial"/>
          <w:i/>
          <w:iCs/>
          <w:sz w:val="20"/>
          <w:szCs w:val="20"/>
        </w:rPr>
        <w:t xml:space="preserve">ducation </w:t>
      </w:r>
      <w:r>
        <w:rPr>
          <w:rFonts w:ascii="Arial" w:hAnsi="Arial" w:cs="Arial"/>
          <w:i/>
          <w:iCs/>
          <w:sz w:val="20"/>
          <w:szCs w:val="20"/>
        </w:rPr>
        <w:t>c</w:t>
      </w:r>
      <w:r w:rsidRPr="0042686F">
        <w:rPr>
          <w:rFonts w:ascii="Arial" w:hAnsi="Arial" w:cs="Arial"/>
          <w:i/>
          <w:iCs/>
          <w:sz w:val="20"/>
          <w:szCs w:val="20"/>
        </w:rPr>
        <w:t xml:space="preserve">ourse </w:t>
      </w:r>
      <w:r>
        <w:rPr>
          <w:rFonts w:ascii="Arial" w:hAnsi="Arial" w:cs="Arial"/>
          <w:i/>
          <w:iCs/>
          <w:sz w:val="20"/>
          <w:szCs w:val="20"/>
        </w:rPr>
        <w:t>r</w:t>
      </w:r>
      <w:r w:rsidRPr="0042686F">
        <w:rPr>
          <w:rFonts w:ascii="Arial" w:hAnsi="Arial" w:cs="Arial"/>
          <w:i/>
          <w:iCs/>
          <w:sz w:val="20"/>
          <w:szCs w:val="20"/>
        </w:rPr>
        <w:t xml:space="preserve">efreshment </w:t>
      </w:r>
      <w:r>
        <w:rPr>
          <w:rFonts w:ascii="Arial" w:hAnsi="Arial" w:cs="Arial"/>
          <w:i/>
          <w:iCs/>
          <w:sz w:val="20"/>
          <w:szCs w:val="20"/>
        </w:rPr>
        <w:t>p</w:t>
      </w:r>
      <w:r w:rsidRPr="0042686F">
        <w:rPr>
          <w:rFonts w:ascii="Arial" w:hAnsi="Arial" w:cs="Arial"/>
          <w:i/>
          <w:iCs/>
          <w:sz w:val="20"/>
          <w:szCs w:val="20"/>
        </w:rPr>
        <w:t xml:space="preserve">roject for EDF 6407 </w:t>
      </w:r>
      <w:r>
        <w:rPr>
          <w:rFonts w:ascii="Arial" w:hAnsi="Arial" w:cs="Arial"/>
          <w:i/>
          <w:iCs/>
          <w:sz w:val="20"/>
          <w:szCs w:val="20"/>
        </w:rPr>
        <w:t>S</w:t>
      </w:r>
      <w:r w:rsidRPr="0042686F">
        <w:rPr>
          <w:rFonts w:ascii="Arial" w:hAnsi="Arial" w:cs="Arial"/>
          <w:i/>
          <w:iCs/>
          <w:sz w:val="20"/>
          <w:szCs w:val="20"/>
        </w:rPr>
        <w:t xml:space="preserve">tatistical </w:t>
      </w:r>
      <w:r>
        <w:rPr>
          <w:rFonts w:ascii="Arial" w:hAnsi="Arial" w:cs="Arial"/>
          <w:i/>
          <w:iCs/>
          <w:sz w:val="20"/>
          <w:szCs w:val="20"/>
        </w:rPr>
        <w:t>A</w:t>
      </w:r>
      <w:r w:rsidRPr="0042686F">
        <w:rPr>
          <w:rFonts w:ascii="Arial" w:hAnsi="Arial" w:cs="Arial"/>
          <w:i/>
          <w:iCs/>
          <w:sz w:val="20"/>
          <w:szCs w:val="20"/>
        </w:rPr>
        <w:t xml:space="preserve">nalysis for </w:t>
      </w:r>
      <w:r>
        <w:rPr>
          <w:rFonts w:ascii="Arial" w:hAnsi="Arial" w:cs="Arial"/>
          <w:i/>
          <w:iCs/>
          <w:sz w:val="20"/>
          <w:szCs w:val="20"/>
        </w:rPr>
        <w:t>E</w:t>
      </w:r>
      <w:r w:rsidRPr="0042686F">
        <w:rPr>
          <w:rFonts w:ascii="Arial" w:hAnsi="Arial" w:cs="Arial"/>
          <w:i/>
          <w:iCs/>
          <w:sz w:val="20"/>
          <w:szCs w:val="20"/>
        </w:rPr>
        <w:t xml:space="preserve">ducational </w:t>
      </w:r>
      <w:r>
        <w:rPr>
          <w:rFonts w:ascii="Arial" w:hAnsi="Arial" w:cs="Arial"/>
          <w:i/>
          <w:iCs/>
          <w:sz w:val="20"/>
          <w:szCs w:val="20"/>
        </w:rPr>
        <w:t>R</w:t>
      </w:r>
      <w:r w:rsidRPr="0042686F">
        <w:rPr>
          <w:rFonts w:ascii="Arial" w:hAnsi="Arial" w:cs="Arial"/>
          <w:i/>
          <w:iCs/>
          <w:sz w:val="20"/>
          <w:szCs w:val="20"/>
        </w:rPr>
        <w:t>esearch I</w:t>
      </w:r>
      <w:r w:rsidRPr="0042686F">
        <w:rPr>
          <w:rFonts w:ascii="Arial" w:hAnsi="Arial" w:cs="Arial"/>
          <w:sz w:val="20"/>
          <w:szCs w:val="20"/>
        </w:rPr>
        <w:t xml:space="preserve">. </w:t>
      </w:r>
      <w:r w:rsidR="00ED0149">
        <w:rPr>
          <w:rFonts w:ascii="Arial" w:hAnsi="Arial" w:cs="Arial"/>
          <w:sz w:val="20"/>
          <w:szCs w:val="20"/>
        </w:rPr>
        <w:t xml:space="preserve">Funded by the </w:t>
      </w:r>
      <w:r w:rsidRPr="0042686F">
        <w:rPr>
          <w:rFonts w:ascii="Arial" w:hAnsi="Arial" w:cs="Arial"/>
          <w:sz w:val="20"/>
          <w:szCs w:val="20"/>
        </w:rPr>
        <w:t>USF Innovative Online Course Grant. U.S. $4,000.</w:t>
      </w:r>
    </w:p>
    <w:p w14:paraId="134CFF35" w14:textId="528E375D" w:rsidR="0042686F" w:rsidRPr="0042686F" w:rsidRDefault="0042686F" w:rsidP="00A47BD7">
      <w:pPr>
        <w:pStyle w:val="ListParagraph"/>
        <w:numPr>
          <w:ilvl w:val="0"/>
          <w:numId w:val="17"/>
        </w:numPr>
        <w:tabs>
          <w:tab w:val="left" w:pos="360"/>
        </w:tabs>
        <w:snapToGrid w:val="0"/>
        <w:spacing w:after="120" w:line="240" w:lineRule="auto"/>
        <w:ind w:hanging="720"/>
        <w:contextualSpacing w:val="0"/>
        <w:rPr>
          <w:rFonts w:ascii="Arial" w:hAnsi="Arial" w:cs="Arial"/>
          <w:sz w:val="20"/>
          <w:szCs w:val="20"/>
        </w:rPr>
      </w:pPr>
      <w:r w:rsidRPr="0042686F">
        <w:rPr>
          <w:rFonts w:ascii="Arial" w:hAnsi="Arial" w:cs="Arial"/>
          <w:b/>
          <w:bCs/>
          <w:sz w:val="20"/>
          <w:szCs w:val="20"/>
        </w:rPr>
        <w:t>Chen, Yi-hsin (PI).</w:t>
      </w:r>
      <w:r w:rsidRPr="0042686F">
        <w:rPr>
          <w:rFonts w:ascii="Arial" w:hAnsi="Arial" w:cs="Arial"/>
          <w:sz w:val="20"/>
          <w:szCs w:val="20"/>
        </w:rPr>
        <w:t xml:space="preserve"> (6/1/2016</w:t>
      </w:r>
      <w:r w:rsidR="002164CA">
        <w:rPr>
          <w:rFonts w:ascii="Arial" w:hAnsi="Arial" w:cs="Arial"/>
          <w:sz w:val="20"/>
          <w:szCs w:val="20"/>
        </w:rPr>
        <w:t xml:space="preserve"> </w:t>
      </w:r>
      <w:r w:rsidRPr="0042686F">
        <w:rPr>
          <w:rFonts w:ascii="Arial" w:hAnsi="Arial" w:cs="Arial"/>
          <w:sz w:val="20"/>
          <w:szCs w:val="20"/>
        </w:rPr>
        <w:t>-</w:t>
      </w:r>
      <w:r w:rsidR="002164CA">
        <w:rPr>
          <w:rFonts w:ascii="Arial" w:hAnsi="Arial" w:cs="Arial"/>
          <w:sz w:val="20"/>
          <w:szCs w:val="20"/>
        </w:rPr>
        <w:t xml:space="preserve"> </w:t>
      </w:r>
      <w:r w:rsidRPr="0042686F">
        <w:rPr>
          <w:rFonts w:ascii="Arial" w:hAnsi="Arial" w:cs="Arial"/>
          <w:sz w:val="20"/>
          <w:szCs w:val="20"/>
        </w:rPr>
        <w:t xml:space="preserve">8/15/2016). </w:t>
      </w:r>
      <w:r w:rsidRPr="0042686F">
        <w:rPr>
          <w:rFonts w:ascii="Arial" w:hAnsi="Arial" w:cs="Arial"/>
          <w:i/>
          <w:iCs/>
          <w:sz w:val="20"/>
          <w:szCs w:val="20"/>
        </w:rPr>
        <w:t xml:space="preserve">Summer </w:t>
      </w:r>
      <w:r>
        <w:rPr>
          <w:rFonts w:ascii="Arial" w:hAnsi="Arial" w:cs="Arial"/>
          <w:i/>
          <w:iCs/>
          <w:sz w:val="20"/>
          <w:szCs w:val="20"/>
        </w:rPr>
        <w:t>i</w:t>
      </w:r>
      <w:r w:rsidRPr="0042686F">
        <w:rPr>
          <w:rFonts w:ascii="Arial" w:hAnsi="Arial" w:cs="Arial"/>
          <w:i/>
          <w:iCs/>
          <w:sz w:val="20"/>
          <w:szCs w:val="20"/>
        </w:rPr>
        <w:t xml:space="preserve">nnovative </w:t>
      </w:r>
      <w:r>
        <w:rPr>
          <w:rFonts w:ascii="Arial" w:hAnsi="Arial" w:cs="Arial"/>
          <w:i/>
          <w:iCs/>
          <w:sz w:val="20"/>
          <w:szCs w:val="20"/>
        </w:rPr>
        <w:t>o</w:t>
      </w:r>
      <w:r w:rsidRPr="0042686F">
        <w:rPr>
          <w:rFonts w:ascii="Arial" w:hAnsi="Arial" w:cs="Arial"/>
          <w:i/>
          <w:iCs/>
          <w:sz w:val="20"/>
          <w:szCs w:val="20"/>
        </w:rPr>
        <w:t xml:space="preserve">nline </w:t>
      </w:r>
      <w:r>
        <w:rPr>
          <w:rFonts w:ascii="Arial" w:hAnsi="Arial" w:cs="Arial"/>
          <w:i/>
          <w:iCs/>
          <w:sz w:val="20"/>
          <w:szCs w:val="20"/>
        </w:rPr>
        <w:t>e</w:t>
      </w:r>
      <w:r w:rsidRPr="0042686F">
        <w:rPr>
          <w:rFonts w:ascii="Arial" w:hAnsi="Arial" w:cs="Arial"/>
          <w:i/>
          <w:iCs/>
          <w:sz w:val="20"/>
          <w:szCs w:val="20"/>
        </w:rPr>
        <w:t xml:space="preserve">ducation </w:t>
      </w:r>
      <w:r>
        <w:rPr>
          <w:rFonts w:ascii="Arial" w:hAnsi="Arial" w:cs="Arial"/>
          <w:i/>
          <w:iCs/>
          <w:sz w:val="20"/>
          <w:szCs w:val="20"/>
        </w:rPr>
        <w:t>c</w:t>
      </w:r>
      <w:r w:rsidRPr="0042686F">
        <w:rPr>
          <w:rFonts w:ascii="Arial" w:hAnsi="Arial" w:cs="Arial"/>
          <w:i/>
          <w:iCs/>
          <w:sz w:val="20"/>
          <w:szCs w:val="20"/>
        </w:rPr>
        <w:t xml:space="preserve">ourse </w:t>
      </w:r>
      <w:r>
        <w:rPr>
          <w:rFonts w:ascii="Arial" w:hAnsi="Arial" w:cs="Arial"/>
          <w:i/>
          <w:iCs/>
          <w:sz w:val="20"/>
          <w:szCs w:val="20"/>
        </w:rPr>
        <w:t>r</w:t>
      </w:r>
      <w:r w:rsidRPr="0042686F">
        <w:rPr>
          <w:rFonts w:ascii="Arial" w:hAnsi="Arial" w:cs="Arial"/>
          <w:i/>
          <w:iCs/>
          <w:sz w:val="20"/>
          <w:szCs w:val="20"/>
        </w:rPr>
        <w:t xml:space="preserve">efreshment </w:t>
      </w:r>
      <w:r>
        <w:rPr>
          <w:rFonts w:ascii="Arial" w:hAnsi="Arial" w:cs="Arial"/>
          <w:i/>
          <w:iCs/>
          <w:sz w:val="20"/>
          <w:szCs w:val="20"/>
        </w:rPr>
        <w:t>p</w:t>
      </w:r>
      <w:r w:rsidRPr="0042686F">
        <w:rPr>
          <w:rFonts w:ascii="Arial" w:hAnsi="Arial" w:cs="Arial"/>
          <w:i/>
          <w:iCs/>
          <w:sz w:val="20"/>
          <w:szCs w:val="20"/>
        </w:rPr>
        <w:t>roject for EDF 6432 Foundations of Measurement</w:t>
      </w:r>
      <w:r w:rsidRPr="0042686F">
        <w:rPr>
          <w:rFonts w:ascii="Arial" w:hAnsi="Arial" w:cs="Arial"/>
          <w:sz w:val="20"/>
          <w:szCs w:val="20"/>
        </w:rPr>
        <w:t xml:space="preserve">. </w:t>
      </w:r>
      <w:r w:rsidR="00ED0149">
        <w:rPr>
          <w:rFonts w:ascii="Arial" w:hAnsi="Arial" w:cs="Arial"/>
          <w:sz w:val="20"/>
          <w:szCs w:val="20"/>
        </w:rPr>
        <w:t xml:space="preserve">Funded by the </w:t>
      </w:r>
      <w:r w:rsidRPr="0042686F">
        <w:rPr>
          <w:rFonts w:ascii="Arial" w:hAnsi="Arial" w:cs="Arial"/>
          <w:sz w:val="20"/>
          <w:szCs w:val="20"/>
        </w:rPr>
        <w:t>USF Innovative Online Course Grant. U.S. $4,000.</w:t>
      </w:r>
    </w:p>
    <w:p w14:paraId="3271092D" w14:textId="46C57914" w:rsidR="0060330A" w:rsidRPr="000900D4" w:rsidRDefault="0060330A" w:rsidP="00A47BD7">
      <w:pPr>
        <w:pStyle w:val="Heading1"/>
        <w:keepNext w:val="0"/>
        <w:widowControl w:val="0"/>
        <w:numPr>
          <w:ilvl w:val="0"/>
          <w:numId w:val="17"/>
        </w:numPr>
        <w:tabs>
          <w:tab w:val="left" w:pos="360"/>
        </w:tabs>
        <w:snapToGrid w:val="0"/>
        <w:spacing w:before="0" w:after="120" w:line="240" w:lineRule="auto"/>
        <w:ind w:hanging="720"/>
        <w:rPr>
          <w:rFonts w:ascii="Arial" w:hAnsi="Arial" w:cs="Arial"/>
          <w:b w:val="0"/>
          <w:bCs w:val="0"/>
          <w:sz w:val="20"/>
          <w:szCs w:val="20"/>
        </w:rPr>
      </w:pPr>
      <w:r w:rsidRPr="000900D4">
        <w:rPr>
          <w:rFonts w:ascii="Arial" w:hAnsi="Arial" w:cs="Arial"/>
          <w:sz w:val="20"/>
          <w:szCs w:val="20"/>
        </w:rPr>
        <w:t>Chen, Yi-hsin (PI).</w:t>
      </w:r>
      <w:r w:rsidRPr="000900D4">
        <w:rPr>
          <w:rFonts w:ascii="Arial" w:hAnsi="Arial" w:cs="Arial"/>
          <w:b w:val="0"/>
          <w:bCs w:val="0"/>
          <w:sz w:val="20"/>
          <w:szCs w:val="20"/>
        </w:rPr>
        <w:t xml:space="preserve"> (5</w:t>
      </w:r>
      <w:r w:rsidR="002164CA">
        <w:rPr>
          <w:rFonts w:ascii="Arial" w:hAnsi="Arial" w:cs="Arial"/>
          <w:b w:val="0"/>
          <w:bCs w:val="0"/>
          <w:sz w:val="20"/>
          <w:szCs w:val="20"/>
        </w:rPr>
        <w:t>/1</w:t>
      </w:r>
      <w:r w:rsidRPr="000900D4">
        <w:rPr>
          <w:rFonts w:ascii="Arial" w:hAnsi="Arial" w:cs="Arial"/>
          <w:b w:val="0"/>
          <w:bCs w:val="0"/>
          <w:sz w:val="20"/>
          <w:szCs w:val="20"/>
        </w:rPr>
        <w:t>/201</w:t>
      </w:r>
      <w:r w:rsidR="00EC3491">
        <w:rPr>
          <w:rFonts w:ascii="Arial" w:hAnsi="Arial" w:cs="Arial"/>
          <w:b w:val="0"/>
          <w:bCs w:val="0"/>
          <w:sz w:val="20"/>
          <w:szCs w:val="20"/>
        </w:rPr>
        <w:t>0</w:t>
      </w:r>
      <w:r w:rsidR="002164CA">
        <w:rPr>
          <w:rFonts w:ascii="Arial" w:hAnsi="Arial" w:cs="Arial"/>
          <w:b w:val="0"/>
          <w:bCs w:val="0"/>
          <w:sz w:val="20"/>
          <w:szCs w:val="20"/>
        </w:rPr>
        <w:t xml:space="preserve"> </w:t>
      </w:r>
      <w:r w:rsidRPr="000900D4">
        <w:rPr>
          <w:rFonts w:ascii="Arial" w:hAnsi="Arial" w:cs="Arial"/>
          <w:b w:val="0"/>
          <w:bCs w:val="0"/>
          <w:sz w:val="20"/>
          <w:szCs w:val="20"/>
        </w:rPr>
        <w:t>-</w:t>
      </w:r>
      <w:r w:rsidR="002164CA">
        <w:rPr>
          <w:rFonts w:ascii="Arial" w:hAnsi="Arial" w:cs="Arial"/>
          <w:b w:val="0"/>
          <w:bCs w:val="0"/>
          <w:sz w:val="20"/>
          <w:szCs w:val="20"/>
        </w:rPr>
        <w:t xml:space="preserve"> </w:t>
      </w:r>
      <w:r w:rsidR="00DA43CC">
        <w:rPr>
          <w:rFonts w:ascii="Arial" w:hAnsi="Arial" w:cs="Arial"/>
          <w:b w:val="0"/>
          <w:bCs w:val="0"/>
          <w:sz w:val="20"/>
          <w:szCs w:val="20"/>
        </w:rPr>
        <w:t>5</w:t>
      </w:r>
      <w:r w:rsidRPr="000900D4">
        <w:rPr>
          <w:rFonts w:ascii="Arial" w:hAnsi="Arial" w:cs="Arial"/>
          <w:b w:val="0"/>
          <w:bCs w:val="0"/>
          <w:sz w:val="20"/>
          <w:szCs w:val="20"/>
        </w:rPr>
        <w:t>/</w:t>
      </w:r>
      <w:r w:rsidR="002164CA">
        <w:rPr>
          <w:rFonts w:ascii="Arial" w:hAnsi="Arial" w:cs="Arial"/>
          <w:b w:val="0"/>
          <w:bCs w:val="0"/>
          <w:sz w:val="20"/>
          <w:szCs w:val="20"/>
        </w:rPr>
        <w:t>31/</w:t>
      </w:r>
      <w:r w:rsidRPr="000900D4">
        <w:rPr>
          <w:rFonts w:ascii="Arial" w:hAnsi="Arial" w:cs="Arial"/>
          <w:b w:val="0"/>
          <w:bCs w:val="0"/>
          <w:sz w:val="20"/>
          <w:szCs w:val="20"/>
        </w:rPr>
        <w:t>201</w:t>
      </w:r>
      <w:r w:rsidR="00EC3491">
        <w:rPr>
          <w:rFonts w:ascii="Arial" w:hAnsi="Arial" w:cs="Arial"/>
          <w:b w:val="0"/>
          <w:bCs w:val="0"/>
          <w:sz w:val="20"/>
          <w:szCs w:val="20"/>
        </w:rPr>
        <w:t>1</w:t>
      </w:r>
      <w:r w:rsidRPr="000900D4">
        <w:rPr>
          <w:rFonts w:ascii="Arial" w:hAnsi="Arial" w:cs="Arial"/>
          <w:b w:val="0"/>
          <w:bCs w:val="0"/>
          <w:sz w:val="20"/>
          <w:szCs w:val="20"/>
        </w:rPr>
        <w:t xml:space="preserve">). </w:t>
      </w:r>
      <w:r w:rsidRPr="000900D4">
        <w:rPr>
          <w:rFonts w:ascii="Arial" w:hAnsi="Arial" w:cs="Arial"/>
          <w:b w:val="0"/>
          <w:bCs w:val="0"/>
          <w:i/>
          <w:sz w:val="20"/>
          <w:szCs w:val="20"/>
        </w:rPr>
        <w:t xml:space="preserve">Developing </w:t>
      </w:r>
      <w:r w:rsidR="0042686F" w:rsidRPr="000900D4">
        <w:rPr>
          <w:rFonts w:ascii="Arial" w:hAnsi="Arial" w:cs="Arial"/>
          <w:b w:val="0"/>
          <w:bCs w:val="0"/>
          <w:i/>
          <w:sz w:val="20"/>
          <w:szCs w:val="20"/>
        </w:rPr>
        <w:t>d</w:t>
      </w:r>
      <w:r w:rsidRPr="000900D4">
        <w:rPr>
          <w:rFonts w:ascii="Arial" w:hAnsi="Arial" w:cs="Arial"/>
          <w:b w:val="0"/>
          <w:bCs w:val="0"/>
          <w:i/>
          <w:sz w:val="20"/>
          <w:szCs w:val="20"/>
        </w:rPr>
        <w:t xml:space="preserve">iagnostic </w:t>
      </w:r>
      <w:r w:rsidR="0042686F" w:rsidRPr="000900D4">
        <w:rPr>
          <w:rFonts w:ascii="Arial" w:hAnsi="Arial" w:cs="Arial"/>
          <w:b w:val="0"/>
          <w:bCs w:val="0"/>
          <w:i/>
          <w:sz w:val="20"/>
          <w:szCs w:val="20"/>
        </w:rPr>
        <w:t>a</w:t>
      </w:r>
      <w:r w:rsidRPr="000900D4">
        <w:rPr>
          <w:rFonts w:ascii="Arial" w:hAnsi="Arial" w:cs="Arial"/>
          <w:b w:val="0"/>
          <w:bCs w:val="0"/>
          <w:i/>
          <w:sz w:val="20"/>
          <w:szCs w:val="20"/>
        </w:rPr>
        <w:t xml:space="preserve">ssessment </w:t>
      </w:r>
      <w:r w:rsidR="0042686F" w:rsidRPr="000900D4">
        <w:rPr>
          <w:rFonts w:ascii="Arial" w:hAnsi="Arial" w:cs="Arial"/>
          <w:b w:val="0"/>
          <w:bCs w:val="0"/>
          <w:i/>
          <w:sz w:val="20"/>
          <w:szCs w:val="20"/>
        </w:rPr>
        <w:t>m</w:t>
      </w:r>
      <w:r w:rsidRPr="000900D4">
        <w:rPr>
          <w:rFonts w:ascii="Arial" w:hAnsi="Arial" w:cs="Arial"/>
          <w:b w:val="0"/>
          <w:bCs w:val="0"/>
          <w:i/>
          <w:sz w:val="20"/>
          <w:szCs w:val="20"/>
        </w:rPr>
        <w:t>odules for the Foundations of Measurement Course</w:t>
      </w:r>
      <w:r w:rsidRPr="000900D4">
        <w:rPr>
          <w:rFonts w:ascii="Arial" w:hAnsi="Arial" w:cs="Arial"/>
          <w:b w:val="0"/>
          <w:bCs w:val="0"/>
          <w:sz w:val="20"/>
          <w:szCs w:val="20"/>
        </w:rPr>
        <w:t xml:space="preserve">. </w:t>
      </w:r>
      <w:r w:rsidR="0042686F" w:rsidRPr="000900D4">
        <w:rPr>
          <w:rFonts w:ascii="Arial" w:hAnsi="Arial" w:cs="Arial"/>
          <w:b w:val="0"/>
          <w:bCs w:val="0"/>
          <w:sz w:val="20"/>
          <w:szCs w:val="20"/>
        </w:rPr>
        <w:t xml:space="preserve">Funded by </w:t>
      </w:r>
      <w:r w:rsidRPr="000900D4">
        <w:rPr>
          <w:rFonts w:ascii="Arial" w:hAnsi="Arial" w:cs="Arial"/>
          <w:b w:val="0"/>
          <w:bCs w:val="0"/>
          <w:sz w:val="20"/>
          <w:szCs w:val="20"/>
        </w:rPr>
        <w:t>the Center for 21</w:t>
      </w:r>
      <w:r w:rsidRPr="000900D4">
        <w:rPr>
          <w:rFonts w:ascii="Arial" w:hAnsi="Arial" w:cs="Arial"/>
          <w:b w:val="0"/>
          <w:bCs w:val="0"/>
          <w:sz w:val="20"/>
          <w:szCs w:val="20"/>
          <w:vertAlign w:val="superscript"/>
        </w:rPr>
        <w:t>st</w:t>
      </w:r>
      <w:r w:rsidRPr="000900D4">
        <w:rPr>
          <w:rFonts w:ascii="Arial" w:hAnsi="Arial" w:cs="Arial"/>
          <w:b w:val="0"/>
          <w:bCs w:val="0"/>
          <w:sz w:val="20"/>
          <w:szCs w:val="20"/>
        </w:rPr>
        <w:t xml:space="preserve"> Century Teaching </w:t>
      </w:r>
      <w:r w:rsidRPr="000900D4">
        <w:rPr>
          <w:rFonts w:ascii="Arial" w:hAnsi="Arial" w:cs="Arial"/>
          <w:b w:val="0"/>
          <w:bCs w:val="0"/>
          <w:sz w:val="20"/>
          <w:szCs w:val="20"/>
        </w:rPr>
        <w:lastRenderedPageBreak/>
        <w:t>Excellence at USF for the Innovative Teaching Opportunities (iTOPP) grant. U.S. $1,980.</w:t>
      </w:r>
    </w:p>
    <w:p w14:paraId="3579DAB7" w14:textId="5367494D" w:rsidR="0060330A" w:rsidRPr="0042686F" w:rsidRDefault="0060330A" w:rsidP="00A47BD7">
      <w:pPr>
        <w:pStyle w:val="Heading1"/>
        <w:keepNext w:val="0"/>
        <w:widowControl w:val="0"/>
        <w:numPr>
          <w:ilvl w:val="0"/>
          <w:numId w:val="17"/>
        </w:numPr>
        <w:tabs>
          <w:tab w:val="left" w:pos="360"/>
        </w:tabs>
        <w:snapToGrid w:val="0"/>
        <w:spacing w:before="0" w:after="120" w:line="240" w:lineRule="auto"/>
        <w:ind w:hanging="720"/>
        <w:rPr>
          <w:rFonts w:ascii="Arial" w:hAnsi="Arial" w:cs="Arial"/>
          <w:b w:val="0"/>
          <w:bCs w:val="0"/>
          <w:sz w:val="20"/>
          <w:szCs w:val="20"/>
        </w:rPr>
      </w:pPr>
      <w:r w:rsidRPr="0042686F">
        <w:rPr>
          <w:rFonts w:ascii="Arial" w:hAnsi="Arial" w:cs="Arial"/>
          <w:sz w:val="20"/>
          <w:szCs w:val="20"/>
        </w:rPr>
        <w:t>Chen, Yi-hsin (PI)</w:t>
      </w:r>
      <w:r w:rsidRPr="0042686F">
        <w:rPr>
          <w:rFonts w:ascii="Arial" w:hAnsi="Arial" w:cs="Arial"/>
          <w:b w:val="0"/>
          <w:bCs w:val="0"/>
          <w:sz w:val="20"/>
          <w:szCs w:val="20"/>
        </w:rPr>
        <w:t>. (5</w:t>
      </w:r>
      <w:r w:rsidR="00CC0D41">
        <w:rPr>
          <w:rFonts w:ascii="Arial" w:hAnsi="Arial" w:cs="Arial"/>
          <w:b w:val="0"/>
          <w:bCs w:val="0"/>
          <w:sz w:val="20"/>
          <w:szCs w:val="20"/>
        </w:rPr>
        <w:t>/1/</w:t>
      </w:r>
      <w:r w:rsidRPr="0042686F">
        <w:rPr>
          <w:rFonts w:ascii="Arial" w:hAnsi="Arial" w:cs="Arial"/>
          <w:b w:val="0"/>
          <w:bCs w:val="0"/>
          <w:sz w:val="20"/>
          <w:szCs w:val="20"/>
        </w:rPr>
        <w:t>2010</w:t>
      </w:r>
      <w:r w:rsidR="000C3275">
        <w:rPr>
          <w:rFonts w:ascii="Arial" w:hAnsi="Arial" w:cs="Arial"/>
          <w:b w:val="0"/>
          <w:bCs w:val="0"/>
          <w:sz w:val="20"/>
          <w:szCs w:val="20"/>
        </w:rPr>
        <w:t xml:space="preserve"> </w:t>
      </w:r>
      <w:r w:rsidRPr="0042686F">
        <w:rPr>
          <w:rFonts w:ascii="Arial" w:hAnsi="Arial" w:cs="Arial"/>
          <w:b w:val="0"/>
          <w:bCs w:val="0"/>
          <w:sz w:val="20"/>
          <w:szCs w:val="20"/>
        </w:rPr>
        <w:t>-</w:t>
      </w:r>
      <w:r w:rsidR="000C3275">
        <w:rPr>
          <w:rFonts w:ascii="Arial" w:hAnsi="Arial" w:cs="Arial"/>
          <w:b w:val="0"/>
          <w:bCs w:val="0"/>
          <w:sz w:val="20"/>
          <w:szCs w:val="20"/>
        </w:rPr>
        <w:t xml:space="preserve"> </w:t>
      </w:r>
      <w:r w:rsidR="00DA43CC">
        <w:rPr>
          <w:rFonts w:ascii="Arial" w:hAnsi="Arial" w:cs="Arial"/>
          <w:b w:val="0"/>
          <w:bCs w:val="0"/>
          <w:sz w:val="20"/>
          <w:szCs w:val="20"/>
        </w:rPr>
        <w:t>5</w:t>
      </w:r>
      <w:r w:rsidR="00CC0D41">
        <w:rPr>
          <w:rFonts w:ascii="Arial" w:hAnsi="Arial" w:cs="Arial"/>
          <w:b w:val="0"/>
          <w:bCs w:val="0"/>
          <w:sz w:val="20"/>
          <w:szCs w:val="20"/>
        </w:rPr>
        <w:t>/31</w:t>
      </w:r>
      <w:r w:rsidRPr="0042686F">
        <w:rPr>
          <w:rFonts w:ascii="Arial" w:hAnsi="Arial" w:cs="Arial"/>
          <w:b w:val="0"/>
          <w:bCs w:val="0"/>
          <w:sz w:val="20"/>
          <w:szCs w:val="20"/>
        </w:rPr>
        <w:t xml:space="preserve">/2011). </w:t>
      </w:r>
      <w:r w:rsidRPr="0042686F">
        <w:rPr>
          <w:rFonts w:ascii="Arial" w:hAnsi="Arial" w:cs="Arial"/>
          <w:b w:val="0"/>
          <w:bCs w:val="0"/>
          <w:i/>
          <w:sz w:val="20"/>
          <w:szCs w:val="20"/>
        </w:rPr>
        <w:t xml:space="preserve">Developing </w:t>
      </w:r>
      <w:r w:rsidR="000900D4">
        <w:rPr>
          <w:rFonts w:ascii="Arial" w:hAnsi="Arial" w:cs="Arial"/>
          <w:b w:val="0"/>
          <w:bCs w:val="0"/>
          <w:i/>
          <w:sz w:val="20"/>
          <w:szCs w:val="20"/>
        </w:rPr>
        <w:t>d</w:t>
      </w:r>
      <w:r w:rsidRPr="0042686F">
        <w:rPr>
          <w:rFonts w:ascii="Arial" w:hAnsi="Arial" w:cs="Arial"/>
          <w:b w:val="0"/>
          <w:bCs w:val="0"/>
          <w:i/>
          <w:sz w:val="20"/>
          <w:szCs w:val="20"/>
        </w:rPr>
        <w:t xml:space="preserve">iagnostic </w:t>
      </w:r>
      <w:r w:rsidR="000900D4">
        <w:rPr>
          <w:rFonts w:ascii="Arial" w:hAnsi="Arial" w:cs="Arial"/>
          <w:b w:val="0"/>
          <w:bCs w:val="0"/>
          <w:i/>
          <w:sz w:val="20"/>
          <w:szCs w:val="20"/>
        </w:rPr>
        <w:t>a</w:t>
      </w:r>
      <w:r w:rsidRPr="0042686F">
        <w:rPr>
          <w:rFonts w:ascii="Arial" w:hAnsi="Arial" w:cs="Arial"/>
          <w:b w:val="0"/>
          <w:bCs w:val="0"/>
          <w:i/>
          <w:sz w:val="20"/>
          <w:szCs w:val="20"/>
        </w:rPr>
        <w:t xml:space="preserve">ssessment and </w:t>
      </w:r>
      <w:r w:rsidR="000900D4">
        <w:rPr>
          <w:rFonts w:ascii="Arial" w:hAnsi="Arial" w:cs="Arial"/>
          <w:b w:val="0"/>
          <w:bCs w:val="0"/>
          <w:i/>
          <w:sz w:val="20"/>
          <w:szCs w:val="20"/>
        </w:rPr>
        <w:t>r</w:t>
      </w:r>
      <w:r w:rsidRPr="0042686F">
        <w:rPr>
          <w:rFonts w:ascii="Arial" w:hAnsi="Arial" w:cs="Arial"/>
          <w:b w:val="0"/>
          <w:bCs w:val="0"/>
          <w:i/>
          <w:sz w:val="20"/>
          <w:szCs w:val="20"/>
        </w:rPr>
        <w:t xml:space="preserve">emedial </w:t>
      </w:r>
      <w:r w:rsidR="000900D4">
        <w:rPr>
          <w:rFonts w:ascii="Arial" w:hAnsi="Arial" w:cs="Arial"/>
          <w:b w:val="0"/>
          <w:bCs w:val="0"/>
          <w:i/>
          <w:sz w:val="20"/>
          <w:szCs w:val="20"/>
        </w:rPr>
        <w:t>i</w:t>
      </w:r>
      <w:r w:rsidRPr="0042686F">
        <w:rPr>
          <w:rFonts w:ascii="Arial" w:hAnsi="Arial" w:cs="Arial"/>
          <w:b w:val="0"/>
          <w:bCs w:val="0"/>
          <w:i/>
          <w:sz w:val="20"/>
          <w:szCs w:val="20"/>
        </w:rPr>
        <w:t xml:space="preserve">nstruction </w:t>
      </w:r>
      <w:r w:rsidR="000900D4">
        <w:rPr>
          <w:rFonts w:ascii="Arial" w:hAnsi="Arial" w:cs="Arial"/>
          <w:b w:val="0"/>
          <w:bCs w:val="0"/>
          <w:i/>
          <w:sz w:val="20"/>
          <w:szCs w:val="20"/>
        </w:rPr>
        <w:t>s</w:t>
      </w:r>
      <w:r w:rsidRPr="0042686F">
        <w:rPr>
          <w:rFonts w:ascii="Arial" w:hAnsi="Arial" w:cs="Arial"/>
          <w:b w:val="0"/>
          <w:bCs w:val="0"/>
          <w:i/>
          <w:sz w:val="20"/>
          <w:szCs w:val="20"/>
        </w:rPr>
        <w:t>ystem (DARIS) for Statistical Analysis for Educational Research I</w:t>
      </w:r>
      <w:r w:rsidRPr="0042686F">
        <w:rPr>
          <w:rFonts w:ascii="Arial" w:hAnsi="Arial" w:cs="Arial"/>
          <w:b w:val="0"/>
          <w:bCs w:val="0"/>
          <w:sz w:val="20"/>
          <w:szCs w:val="20"/>
        </w:rPr>
        <w:t xml:space="preserve">. </w:t>
      </w:r>
      <w:r w:rsidR="000900D4">
        <w:rPr>
          <w:rFonts w:ascii="Arial" w:hAnsi="Arial" w:cs="Arial"/>
          <w:b w:val="0"/>
          <w:bCs w:val="0"/>
          <w:sz w:val="20"/>
          <w:szCs w:val="20"/>
        </w:rPr>
        <w:t xml:space="preserve">Funded by the </w:t>
      </w:r>
      <w:r w:rsidRPr="0042686F">
        <w:rPr>
          <w:rFonts w:ascii="Arial" w:hAnsi="Arial" w:cs="Arial"/>
          <w:b w:val="0"/>
          <w:bCs w:val="0"/>
          <w:sz w:val="20"/>
          <w:szCs w:val="20"/>
        </w:rPr>
        <w:t>Center for 21</w:t>
      </w:r>
      <w:r w:rsidRPr="0042686F">
        <w:rPr>
          <w:rFonts w:ascii="Arial" w:hAnsi="Arial" w:cs="Arial"/>
          <w:b w:val="0"/>
          <w:bCs w:val="0"/>
          <w:sz w:val="20"/>
          <w:szCs w:val="20"/>
          <w:vertAlign w:val="superscript"/>
        </w:rPr>
        <w:t>st</w:t>
      </w:r>
      <w:r w:rsidRPr="0042686F">
        <w:rPr>
          <w:rFonts w:ascii="Arial" w:hAnsi="Arial" w:cs="Arial"/>
          <w:b w:val="0"/>
          <w:bCs w:val="0"/>
          <w:sz w:val="20"/>
          <w:szCs w:val="20"/>
        </w:rPr>
        <w:t xml:space="preserve"> Century Teaching Excellence at USF for the Innovative Learning-Centered Grant (IL-CG). </w:t>
      </w:r>
      <w:r w:rsidR="000900D4">
        <w:rPr>
          <w:rFonts w:ascii="Arial" w:hAnsi="Arial" w:cs="Arial"/>
          <w:b w:val="0"/>
          <w:bCs w:val="0"/>
          <w:sz w:val="20"/>
          <w:szCs w:val="20"/>
        </w:rPr>
        <w:t xml:space="preserve">Award </w:t>
      </w:r>
      <w:r w:rsidRPr="0042686F">
        <w:rPr>
          <w:rFonts w:ascii="Arial" w:hAnsi="Arial" w:cs="Arial"/>
          <w:b w:val="0"/>
          <w:bCs w:val="0"/>
          <w:sz w:val="20"/>
          <w:szCs w:val="20"/>
        </w:rPr>
        <w:t>U.S. $3,966.</w:t>
      </w:r>
    </w:p>
    <w:p w14:paraId="1EC87061" w14:textId="36949E8C" w:rsidR="001E2D50" w:rsidRPr="0042686F" w:rsidRDefault="001E2D50" w:rsidP="00A47BD7">
      <w:pPr>
        <w:pStyle w:val="Heading1"/>
        <w:keepNext w:val="0"/>
        <w:widowControl w:val="0"/>
        <w:numPr>
          <w:ilvl w:val="0"/>
          <w:numId w:val="17"/>
        </w:numPr>
        <w:tabs>
          <w:tab w:val="left" w:pos="360"/>
        </w:tabs>
        <w:snapToGrid w:val="0"/>
        <w:spacing w:before="0" w:after="120" w:line="240" w:lineRule="auto"/>
        <w:ind w:hanging="720"/>
        <w:rPr>
          <w:rFonts w:ascii="Arial" w:hAnsi="Arial" w:cs="Arial"/>
          <w:b w:val="0"/>
          <w:bCs w:val="0"/>
          <w:sz w:val="20"/>
          <w:szCs w:val="20"/>
        </w:rPr>
      </w:pPr>
      <w:r w:rsidRPr="0042686F">
        <w:rPr>
          <w:rFonts w:ascii="Arial" w:hAnsi="Arial" w:cs="Arial"/>
          <w:sz w:val="20"/>
          <w:szCs w:val="20"/>
        </w:rPr>
        <w:t>Chen, Yi-Hsin (PI).</w:t>
      </w:r>
      <w:r w:rsidRPr="0042686F">
        <w:rPr>
          <w:rFonts w:ascii="Arial" w:hAnsi="Arial" w:cs="Arial"/>
          <w:b w:val="0"/>
          <w:bCs w:val="0"/>
          <w:sz w:val="20"/>
          <w:szCs w:val="20"/>
        </w:rPr>
        <w:t xml:space="preserve"> (</w:t>
      </w:r>
      <w:r w:rsidR="00F83F8D">
        <w:rPr>
          <w:rFonts w:ascii="Arial" w:hAnsi="Arial" w:cs="Arial"/>
          <w:b w:val="0"/>
          <w:bCs w:val="0"/>
          <w:sz w:val="20"/>
          <w:szCs w:val="20"/>
        </w:rPr>
        <w:t>9</w:t>
      </w:r>
      <w:r w:rsidR="00DA43CC">
        <w:rPr>
          <w:rFonts w:ascii="Arial" w:hAnsi="Arial" w:cs="Arial"/>
          <w:b w:val="0"/>
          <w:bCs w:val="0"/>
          <w:sz w:val="20"/>
          <w:szCs w:val="20"/>
        </w:rPr>
        <w:t>/1</w:t>
      </w:r>
      <w:r w:rsidRPr="0042686F">
        <w:rPr>
          <w:rFonts w:ascii="Arial" w:hAnsi="Arial" w:cs="Arial"/>
          <w:b w:val="0"/>
          <w:bCs w:val="0"/>
          <w:sz w:val="20"/>
          <w:szCs w:val="20"/>
        </w:rPr>
        <w:t>/2007-2</w:t>
      </w:r>
      <w:r w:rsidR="00DA43CC">
        <w:rPr>
          <w:rFonts w:ascii="Arial" w:hAnsi="Arial" w:cs="Arial"/>
          <w:b w:val="0"/>
          <w:bCs w:val="0"/>
          <w:sz w:val="20"/>
          <w:szCs w:val="20"/>
        </w:rPr>
        <w:t>/</w:t>
      </w:r>
      <w:r w:rsidR="00F83F8D">
        <w:rPr>
          <w:rFonts w:ascii="Arial" w:hAnsi="Arial" w:cs="Arial"/>
          <w:b w:val="0"/>
          <w:bCs w:val="0"/>
          <w:sz w:val="20"/>
          <w:szCs w:val="20"/>
        </w:rPr>
        <w:t>28</w:t>
      </w:r>
      <w:r w:rsidRPr="0042686F">
        <w:rPr>
          <w:rFonts w:ascii="Arial" w:hAnsi="Arial" w:cs="Arial"/>
          <w:b w:val="0"/>
          <w:bCs w:val="0"/>
          <w:sz w:val="20"/>
          <w:szCs w:val="20"/>
        </w:rPr>
        <w:t>/200</w:t>
      </w:r>
      <w:r w:rsidR="00F83F8D">
        <w:rPr>
          <w:rFonts w:ascii="Arial" w:hAnsi="Arial" w:cs="Arial"/>
          <w:b w:val="0"/>
          <w:bCs w:val="0"/>
          <w:sz w:val="20"/>
          <w:szCs w:val="20"/>
        </w:rPr>
        <w:t>9</w:t>
      </w:r>
      <w:r w:rsidRPr="0042686F">
        <w:rPr>
          <w:rFonts w:ascii="Arial" w:hAnsi="Arial" w:cs="Arial"/>
          <w:b w:val="0"/>
          <w:bCs w:val="0"/>
          <w:sz w:val="20"/>
          <w:szCs w:val="20"/>
        </w:rPr>
        <w:t>).</w:t>
      </w:r>
      <w:r w:rsidR="00E73287" w:rsidRPr="0042686F">
        <w:rPr>
          <w:rFonts w:ascii="Arial" w:hAnsi="Arial" w:cs="Arial"/>
          <w:b w:val="0"/>
          <w:bCs w:val="0"/>
          <w:sz w:val="20"/>
          <w:szCs w:val="20"/>
        </w:rPr>
        <w:t xml:space="preserve"> </w:t>
      </w:r>
      <w:r w:rsidRPr="0042686F">
        <w:rPr>
          <w:rFonts w:ascii="Arial" w:hAnsi="Arial" w:cs="Arial"/>
          <w:b w:val="0"/>
          <w:bCs w:val="0"/>
          <w:i/>
          <w:sz w:val="20"/>
          <w:szCs w:val="20"/>
        </w:rPr>
        <w:t xml:space="preserve">An </w:t>
      </w:r>
      <w:r w:rsidR="00763B58">
        <w:rPr>
          <w:rFonts w:ascii="Arial" w:hAnsi="Arial" w:cs="Arial"/>
          <w:b w:val="0"/>
          <w:bCs w:val="0"/>
          <w:i/>
          <w:sz w:val="20"/>
          <w:szCs w:val="20"/>
        </w:rPr>
        <w:t>e</w:t>
      </w:r>
      <w:r w:rsidRPr="0042686F">
        <w:rPr>
          <w:rFonts w:ascii="Arial" w:hAnsi="Arial" w:cs="Arial"/>
          <w:b w:val="0"/>
          <w:bCs w:val="0"/>
          <w:i/>
          <w:sz w:val="20"/>
          <w:szCs w:val="20"/>
        </w:rPr>
        <w:t xml:space="preserve">xploration of </w:t>
      </w:r>
      <w:r w:rsidR="00763B58">
        <w:rPr>
          <w:rFonts w:ascii="Arial" w:hAnsi="Arial" w:cs="Arial"/>
          <w:b w:val="0"/>
          <w:bCs w:val="0"/>
          <w:i/>
          <w:sz w:val="20"/>
          <w:szCs w:val="20"/>
        </w:rPr>
        <w:t>c</w:t>
      </w:r>
      <w:r w:rsidRPr="0042686F">
        <w:rPr>
          <w:rFonts w:ascii="Arial" w:hAnsi="Arial" w:cs="Arial"/>
          <w:b w:val="0"/>
          <w:bCs w:val="0"/>
          <w:i/>
          <w:sz w:val="20"/>
          <w:szCs w:val="20"/>
        </w:rPr>
        <w:t xml:space="preserve">ognitive </w:t>
      </w:r>
      <w:r w:rsidR="00763B58">
        <w:rPr>
          <w:rFonts w:ascii="Arial" w:hAnsi="Arial" w:cs="Arial"/>
          <w:b w:val="0"/>
          <w:bCs w:val="0"/>
          <w:i/>
          <w:sz w:val="20"/>
          <w:szCs w:val="20"/>
        </w:rPr>
        <w:t>s</w:t>
      </w:r>
      <w:r w:rsidRPr="0042686F">
        <w:rPr>
          <w:rFonts w:ascii="Arial" w:hAnsi="Arial" w:cs="Arial"/>
          <w:b w:val="0"/>
          <w:bCs w:val="0"/>
          <w:i/>
          <w:sz w:val="20"/>
          <w:szCs w:val="20"/>
        </w:rPr>
        <w:t xml:space="preserve">kills and </w:t>
      </w:r>
      <w:r w:rsidR="00763B58">
        <w:rPr>
          <w:rFonts w:ascii="Arial" w:hAnsi="Arial" w:cs="Arial"/>
          <w:b w:val="0"/>
          <w:bCs w:val="0"/>
          <w:i/>
          <w:sz w:val="20"/>
          <w:szCs w:val="20"/>
        </w:rPr>
        <w:t>k</w:t>
      </w:r>
      <w:r w:rsidRPr="0042686F">
        <w:rPr>
          <w:rFonts w:ascii="Arial" w:hAnsi="Arial" w:cs="Arial"/>
          <w:b w:val="0"/>
          <w:bCs w:val="0"/>
          <w:i/>
          <w:sz w:val="20"/>
          <w:szCs w:val="20"/>
        </w:rPr>
        <w:t xml:space="preserve">nowledge </w:t>
      </w:r>
      <w:r w:rsidR="00763B58">
        <w:rPr>
          <w:rFonts w:ascii="Arial" w:hAnsi="Arial" w:cs="Arial"/>
          <w:b w:val="0"/>
          <w:bCs w:val="0"/>
          <w:i/>
          <w:sz w:val="20"/>
          <w:szCs w:val="20"/>
        </w:rPr>
        <w:t>u</w:t>
      </w:r>
      <w:r w:rsidRPr="0042686F">
        <w:rPr>
          <w:rFonts w:ascii="Arial" w:hAnsi="Arial" w:cs="Arial"/>
          <w:b w:val="0"/>
          <w:bCs w:val="0"/>
          <w:i/>
          <w:sz w:val="20"/>
          <w:szCs w:val="20"/>
        </w:rPr>
        <w:t>nderlying the TIMSS-2003</w:t>
      </w:r>
      <w:r w:rsidR="00763B58">
        <w:rPr>
          <w:rFonts w:ascii="Arial" w:hAnsi="Arial" w:cs="Arial"/>
          <w:b w:val="0"/>
          <w:bCs w:val="0"/>
          <w:i/>
          <w:sz w:val="20"/>
          <w:szCs w:val="20"/>
        </w:rPr>
        <w:t xml:space="preserve"> e</w:t>
      </w:r>
      <w:r w:rsidRPr="0042686F">
        <w:rPr>
          <w:rFonts w:ascii="Arial" w:hAnsi="Arial" w:cs="Arial"/>
          <w:b w:val="0"/>
          <w:bCs w:val="0"/>
          <w:i/>
          <w:sz w:val="20"/>
          <w:szCs w:val="20"/>
        </w:rPr>
        <w:t xml:space="preserve">ighth </w:t>
      </w:r>
      <w:r w:rsidR="00763B58">
        <w:rPr>
          <w:rFonts w:ascii="Arial" w:hAnsi="Arial" w:cs="Arial"/>
          <w:b w:val="0"/>
          <w:bCs w:val="0"/>
          <w:i/>
          <w:sz w:val="20"/>
          <w:szCs w:val="20"/>
        </w:rPr>
        <w:t>g</w:t>
      </w:r>
      <w:r w:rsidRPr="0042686F">
        <w:rPr>
          <w:rFonts w:ascii="Arial" w:hAnsi="Arial" w:cs="Arial"/>
          <w:b w:val="0"/>
          <w:bCs w:val="0"/>
          <w:i/>
          <w:sz w:val="20"/>
          <w:szCs w:val="20"/>
        </w:rPr>
        <w:t xml:space="preserve">rade </w:t>
      </w:r>
      <w:r w:rsidR="00763B58">
        <w:rPr>
          <w:rFonts w:ascii="Arial" w:hAnsi="Arial" w:cs="Arial"/>
          <w:b w:val="0"/>
          <w:bCs w:val="0"/>
          <w:i/>
          <w:sz w:val="20"/>
          <w:szCs w:val="20"/>
        </w:rPr>
        <w:t>m</w:t>
      </w:r>
      <w:r w:rsidRPr="0042686F">
        <w:rPr>
          <w:rFonts w:ascii="Arial" w:hAnsi="Arial" w:cs="Arial"/>
          <w:b w:val="0"/>
          <w:bCs w:val="0"/>
          <w:i/>
          <w:sz w:val="20"/>
          <w:szCs w:val="20"/>
        </w:rPr>
        <w:t xml:space="preserve">athematics </w:t>
      </w:r>
      <w:r w:rsidR="00763B58">
        <w:rPr>
          <w:rFonts w:ascii="Arial" w:hAnsi="Arial" w:cs="Arial"/>
          <w:b w:val="0"/>
          <w:bCs w:val="0"/>
          <w:i/>
          <w:sz w:val="20"/>
          <w:szCs w:val="20"/>
        </w:rPr>
        <w:t>i</w:t>
      </w:r>
      <w:r w:rsidRPr="0042686F">
        <w:rPr>
          <w:rFonts w:ascii="Arial" w:hAnsi="Arial" w:cs="Arial"/>
          <w:b w:val="0"/>
          <w:bCs w:val="0"/>
          <w:i/>
          <w:sz w:val="20"/>
          <w:szCs w:val="20"/>
        </w:rPr>
        <w:t>tems</w:t>
      </w:r>
      <w:r w:rsidRPr="0042686F">
        <w:rPr>
          <w:rFonts w:ascii="Arial" w:hAnsi="Arial" w:cs="Arial"/>
          <w:b w:val="0"/>
          <w:bCs w:val="0"/>
          <w:sz w:val="20"/>
          <w:szCs w:val="20"/>
        </w:rPr>
        <w:t xml:space="preserve">. </w:t>
      </w:r>
      <w:r w:rsidR="00763B58">
        <w:rPr>
          <w:rFonts w:ascii="Arial" w:hAnsi="Arial" w:cs="Arial"/>
          <w:b w:val="0"/>
          <w:bCs w:val="0"/>
          <w:sz w:val="20"/>
          <w:szCs w:val="20"/>
        </w:rPr>
        <w:t xml:space="preserve">Funded by </w:t>
      </w:r>
      <w:r w:rsidRPr="0042686F">
        <w:rPr>
          <w:rFonts w:ascii="Arial" w:hAnsi="Arial" w:cs="Arial"/>
          <w:b w:val="0"/>
          <w:bCs w:val="0"/>
          <w:sz w:val="20"/>
          <w:szCs w:val="20"/>
        </w:rPr>
        <w:t xml:space="preserve">the College of Education Mini-Grant program. </w:t>
      </w:r>
      <w:r w:rsidR="009A7A66">
        <w:rPr>
          <w:rFonts w:ascii="Arial" w:hAnsi="Arial" w:cs="Arial"/>
          <w:b w:val="0"/>
          <w:bCs w:val="0"/>
          <w:sz w:val="20"/>
          <w:szCs w:val="20"/>
        </w:rPr>
        <w:t xml:space="preserve">Total Request Amount: </w:t>
      </w:r>
      <w:r w:rsidRPr="0042686F">
        <w:rPr>
          <w:rFonts w:ascii="Arial" w:hAnsi="Arial" w:cs="Arial"/>
          <w:b w:val="0"/>
          <w:bCs w:val="0"/>
          <w:sz w:val="20"/>
          <w:szCs w:val="20"/>
        </w:rPr>
        <w:t xml:space="preserve">U.S. $5,000. </w:t>
      </w:r>
    </w:p>
    <w:p w14:paraId="0A8C012C" w14:textId="43FB6F42" w:rsidR="00611E31" w:rsidRPr="0092711F" w:rsidRDefault="00E1041C" w:rsidP="00763B58">
      <w:pPr>
        <w:widowControl w:val="0"/>
        <w:snapToGrid w:val="0"/>
        <w:spacing w:before="240" w:after="120" w:line="240" w:lineRule="auto"/>
        <w:rPr>
          <w:rFonts w:ascii="Arial" w:hAnsi="Arial" w:cs="Arial"/>
          <w:b/>
          <w:i/>
          <w:sz w:val="20"/>
          <w:szCs w:val="20"/>
          <w:u w:val="single"/>
        </w:rPr>
      </w:pPr>
      <w:r>
        <w:rPr>
          <w:rFonts w:ascii="Arial" w:hAnsi="Arial" w:cs="Arial"/>
          <w:b/>
          <w:i/>
          <w:sz w:val="20"/>
          <w:szCs w:val="20"/>
          <w:u w:val="single"/>
        </w:rPr>
        <w:t xml:space="preserve">Grants </w:t>
      </w:r>
      <w:r w:rsidR="00611E31" w:rsidRPr="0092711F">
        <w:rPr>
          <w:rFonts w:ascii="Arial" w:hAnsi="Arial" w:cs="Arial"/>
          <w:b/>
          <w:i/>
          <w:sz w:val="20"/>
          <w:szCs w:val="20"/>
          <w:u w:val="single"/>
        </w:rPr>
        <w:t>Submitted: Not Funded</w:t>
      </w:r>
    </w:p>
    <w:p w14:paraId="520DC31E" w14:textId="77777777" w:rsidR="00BF2AD5" w:rsidRPr="00D36F52" w:rsidRDefault="00BF2AD5" w:rsidP="00BF2AD5">
      <w:pPr>
        <w:pStyle w:val="ListParagraph"/>
        <w:widowControl w:val="0"/>
        <w:numPr>
          <w:ilvl w:val="0"/>
          <w:numId w:val="18"/>
        </w:numPr>
        <w:tabs>
          <w:tab w:val="left" w:pos="360"/>
        </w:tabs>
        <w:autoSpaceDE w:val="0"/>
        <w:autoSpaceDN w:val="0"/>
        <w:adjustRightInd w:val="0"/>
        <w:snapToGrid w:val="0"/>
        <w:spacing w:after="120" w:line="240" w:lineRule="auto"/>
        <w:ind w:right="150" w:hanging="720"/>
        <w:contextualSpacing w:val="0"/>
        <w:rPr>
          <w:rFonts w:ascii="Arial" w:hAnsi="Arial" w:cs="Arial"/>
          <w:sz w:val="20"/>
          <w:szCs w:val="20"/>
        </w:rPr>
      </w:pPr>
      <w:bookmarkStart w:id="25" w:name="_Hlk63636331"/>
      <w:r w:rsidRPr="00D36F52">
        <w:rPr>
          <w:rFonts w:ascii="Arial" w:hAnsi="Arial" w:cs="Arial"/>
          <w:b/>
          <w:bCs/>
          <w:sz w:val="20"/>
          <w:szCs w:val="20"/>
        </w:rPr>
        <w:t>Chen, Yi-Hsin</w:t>
      </w:r>
      <w:r w:rsidRPr="00D36F52">
        <w:rPr>
          <w:rFonts w:ascii="Arial" w:hAnsi="Arial" w:cs="Arial"/>
          <w:sz w:val="20"/>
          <w:szCs w:val="20"/>
        </w:rPr>
        <w:t xml:space="preserve"> (Co-</w:t>
      </w:r>
      <w:r>
        <w:rPr>
          <w:rFonts w:ascii="Arial" w:hAnsi="Arial" w:cs="Arial"/>
          <w:sz w:val="20"/>
          <w:szCs w:val="20"/>
        </w:rPr>
        <w:t>P</w:t>
      </w:r>
      <w:r w:rsidRPr="00D36F52">
        <w:rPr>
          <w:rFonts w:ascii="Arial" w:hAnsi="Arial" w:cs="Arial"/>
          <w:sz w:val="20"/>
          <w:szCs w:val="20"/>
        </w:rPr>
        <w:t>I; Percent Effort:</w:t>
      </w:r>
      <w:r>
        <w:rPr>
          <w:rFonts w:ascii="Arial" w:hAnsi="Arial" w:cs="Arial"/>
          <w:sz w:val="20"/>
          <w:szCs w:val="20"/>
        </w:rPr>
        <w:t xml:space="preserve"> 30</w:t>
      </w:r>
      <w:r w:rsidRPr="00D36F52">
        <w:rPr>
          <w:rFonts w:ascii="Arial" w:hAnsi="Arial" w:cs="Arial"/>
          <w:sz w:val="20"/>
          <w:szCs w:val="20"/>
        </w:rPr>
        <w:t>%</w:t>
      </w:r>
      <w:r>
        <w:rPr>
          <w:rFonts w:ascii="Arial" w:hAnsi="Arial" w:cs="Arial"/>
          <w:sz w:val="20"/>
          <w:szCs w:val="20"/>
        </w:rPr>
        <w:t xml:space="preserve"> - summer</w:t>
      </w:r>
      <w:r w:rsidRPr="00D36F52">
        <w:rPr>
          <w:rFonts w:ascii="Arial" w:eastAsia="Times New Roman" w:hAnsi="Arial" w:cs="Arial"/>
          <w:sz w:val="20"/>
          <w:szCs w:val="20"/>
        </w:rPr>
        <w:t>,</w:t>
      </w:r>
      <w:r w:rsidRPr="00D36F52">
        <w:rPr>
          <w:rFonts w:ascii="Arial" w:hAnsi="Arial" w:cs="Arial"/>
          <w:sz w:val="20"/>
          <w:szCs w:val="20"/>
        </w:rPr>
        <w:t xml:space="preserve"> </w:t>
      </w:r>
      <w:r w:rsidRPr="00D36F52">
        <w:rPr>
          <w:rFonts w:ascii="Arial" w:eastAsia="Times New Roman" w:hAnsi="Arial" w:cs="Arial"/>
          <w:sz w:val="20"/>
          <w:szCs w:val="20"/>
        </w:rPr>
        <w:t>1</w:t>
      </w:r>
      <w:r>
        <w:rPr>
          <w:rFonts w:ascii="Arial" w:eastAsia="Times New Roman" w:hAnsi="Arial" w:cs="Arial"/>
          <w:sz w:val="20"/>
          <w:szCs w:val="20"/>
        </w:rPr>
        <w:t>0</w:t>
      </w:r>
      <w:r w:rsidRPr="00D36F52">
        <w:rPr>
          <w:rFonts w:ascii="Arial" w:hAnsi="Arial" w:cs="Arial"/>
          <w:sz w:val="20"/>
          <w:szCs w:val="20"/>
        </w:rPr>
        <w:t>%</w:t>
      </w:r>
      <w:r>
        <w:rPr>
          <w:rFonts w:ascii="Arial" w:hAnsi="Arial" w:cs="Arial"/>
          <w:sz w:val="20"/>
          <w:szCs w:val="20"/>
        </w:rPr>
        <w:t xml:space="preserve"> - 9 month </w:t>
      </w:r>
      <w:r w:rsidRPr="00D36F52">
        <w:rPr>
          <w:rFonts w:ascii="Arial" w:hAnsi="Arial" w:cs="Arial"/>
          <w:sz w:val="20"/>
          <w:szCs w:val="20"/>
        </w:rPr>
        <w:t xml:space="preserve">for Years </w:t>
      </w:r>
      <w:r>
        <w:rPr>
          <w:rFonts w:ascii="Arial" w:hAnsi="Arial" w:cs="Arial"/>
          <w:sz w:val="20"/>
          <w:szCs w:val="20"/>
        </w:rPr>
        <w:t>2021 -2023</w:t>
      </w:r>
      <w:r w:rsidRPr="00D36F52">
        <w:rPr>
          <w:rFonts w:ascii="Arial" w:hAnsi="Arial" w:cs="Arial"/>
          <w:sz w:val="20"/>
          <w:szCs w:val="20"/>
        </w:rPr>
        <w:t xml:space="preserve">) (Dr. </w:t>
      </w:r>
      <w:r>
        <w:rPr>
          <w:rFonts w:ascii="Arial" w:hAnsi="Arial" w:cs="Arial"/>
          <w:sz w:val="20"/>
          <w:szCs w:val="20"/>
        </w:rPr>
        <w:t xml:space="preserve">Jennifer Bugos </w:t>
      </w:r>
      <w:r w:rsidRPr="00D36F52">
        <w:rPr>
          <w:rFonts w:ascii="Arial" w:hAnsi="Arial" w:cs="Arial"/>
          <w:sz w:val="20"/>
          <w:szCs w:val="20"/>
        </w:rPr>
        <w:t xml:space="preserve">as PI; Drs </w:t>
      </w:r>
      <w:r>
        <w:rPr>
          <w:rFonts w:ascii="Arial" w:hAnsi="Arial" w:cs="Arial"/>
          <w:sz w:val="20"/>
          <w:szCs w:val="20"/>
        </w:rPr>
        <w:t xml:space="preserve">Claude Alain and Shayna Rosebuam </w:t>
      </w:r>
      <w:r w:rsidRPr="00D36F52">
        <w:rPr>
          <w:rFonts w:ascii="Arial" w:hAnsi="Arial" w:cs="Arial"/>
          <w:sz w:val="20"/>
          <w:szCs w:val="20"/>
        </w:rPr>
        <w:t>as Co-</w:t>
      </w:r>
      <w:r>
        <w:rPr>
          <w:rFonts w:ascii="Arial" w:hAnsi="Arial" w:cs="Arial"/>
          <w:sz w:val="20"/>
          <w:szCs w:val="20"/>
        </w:rPr>
        <w:t>P</w:t>
      </w:r>
      <w:r w:rsidRPr="00D36F52">
        <w:rPr>
          <w:rFonts w:ascii="Arial" w:hAnsi="Arial" w:cs="Arial"/>
          <w:sz w:val="20"/>
          <w:szCs w:val="20"/>
        </w:rPr>
        <w:t>I</w:t>
      </w:r>
      <w:r>
        <w:rPr>
          <w:rFonts w:ascii="Arial" w:hAnsi="Arial" w:cs="Arial"/>
          <w:sz w:val="20"/>
          <w:szCs w:val="20"/>
        </w:rPr>
        <w:t>s</w:t>
      </w:r>
      <w:r w:rsidRPr="00D36F52">
        <w:rPr>
          <w:rFonts w:ascii="Arial" w:hAnsi="Arial" w:cs="Arial"/>
          <w:sz w:val="20"/>
          <w:szCs w:val="20"/>
        </w:rPr>
        <w:t>) (Submitted; 202</w:t>
      </w:r>
      <w:r>
        <w:rPr>
          <w:rFonts w:ascii="Arial" w:hAnsi="Arial" w:cs="Arial"/>
          <w:sz w:val="20"/>
          <w:szCs w:val="20"/>
        </w:rPr>
        <w:t>1</w:t>
      </w:r>
      <w:r w:rsidRPr="00D36F52">
        <w:rPr>
          <w:rFonts w:ascii="Arial" w:hAnsi="Arial" w:cs="Arial"/>
          <w:sz w:val="20"/>
          <w:szCs w:val="20"/>
        </w:rPr>
        <w:t xml:space="preserve">, </w:t>
      </w:r>
      <w:r>
        <w:rPr>
          <w:rFonts w:ascii="Arial" w:hAnsi="Arial" w:cs="Arial"/>
          <w:sz w:val="20"/>
          <w:szCs w:val="20"/>
        </w:rPr>
        <w:t>January</w:t>
      </w:r>
      <w:r w:rsidRPr="00D36F52">
        <w:rPr>
          <w:rFonts w:ascii="Arial" w:hAnsi="Arial" w:cs="Arial"/>
          <w:sz w:val="20"/>
          <w:szCs w:val="20"/>
        </w:rPr>
        <w:t xml:space="preserve"> </w:t>
      </w:r>
      <w:r>
        <w:rPr>
          <w:rFonts w:ascii="Arial" w:hAnsi="Arial" w:cs="Arial"/>
          <w:sz w:val="20"/>
          <w:szCs w:val="20"/>
        </w:rPr>
        <w:t>30</w:t>
      </w:r>
      <w:r w:rsidRPr="00D36F52">
        <w:rPr>
          <w:rFonts w:ascii="Arial" w:hAnsi="Arial" w:cs="Arial"/>
          <w:sz w:val="20"/>
          <w:szCs w:val="20"/>
        </w:rPr>
        <w:t xml:space="preserve">). Project Title: </w:t>
      </w:r>
      <w:r w:rsidRPr="009E467C">
        <w:rPr>
          <w:rFonts w:ascii="Arial" w:hAnsi="Arial" w:cs="Arial"/>
          <w:sz w:val="20"/>
          <w:szCs w:val="20"/>
        </w:rPr>
        <w:t>Pattern Separation Underlying Auditory Sensorimotor Integration</w:t>
      </w:r>
      <w:r w:rsidRPr="00D36F52">
        <w:rPr>
          <w:rFonts w:ascii="Arial" w:hAnsi="Arial" w:cs="Arial"/>
          <w:sz w:val="20"/>
          <w:szCs w:val="20"/>
        </w:rPr>
        <w:t xml:space="preserve">. Sponsor: </w:t>
      </w:r>
      <w:r>
        <w:rPr>
          <w:rFonts w:ascii="Arial" w:hAnsi="Arial" w:cs="Arial"/>
          <w:sz w:val="20"/>
          <w:szCs w:val="20"/>
        </w:rPr>
        <w:t>National Science Foundation</w:t>
      </w:r>
      <w:r w:rsidRPr="00D36F52">
        <w:rPr>
          <w:rFonts w:ascii="Arial" w:hAnsi="Arial" w:cs="Arial"/>
          <w:sz w:val="20"/>
          <w:szCs w:val="20"/>
        </w:rPr>
        <w:t>. Period covered: 07/01/21 - 06/30/2</w:t>
      </w:r>
      <w:r>
        <w:rPr>
          <w:rFonts w:ascii="Arial" w:hAnsi="Arial" w:cs="Arial"/>
          <w:sz w:val="20"/>
          <w:szCs w:val="20"/>
        </w:rPr>
        <w:t>3</w:t>
      </w:r>
      <w:r w:rsidRPr="00D36F52">
        <w:rPr>
          <w:rFonts w:ascii="Arial" w:hAnsi="Arial" w:cs="Arial"/>
          <w:sz w:val="20"/>
          <w:szCs w:val="20"/>
        </w:rPr>
        <w:t xml:space="preserve">. Total request amount: US $ </w:t>
      </w:r>
      <w:r>
        <w:rPr>
          <w:rFonts w:ascii="Arial" w:hAnsi="Arial" w:cs="Arial"/>
          <w:sz w:val="20"/>
          <w:szCs w:val="20"/>
        </w:rPr>
        <w:t>415,280</w:t>
      </w:r>
      <w:r w:rsidRPr="00D36F52">
        <w:rPr>
          <w:rFonts w:ascii="Arial" w:hAnsi="Arial" w:cs="Arial"/>
          <w:sz w:val="20"/>
          <w:szCs w:val="20"/>
        </w:rPr>
        <w:t>.</w:t>
      </w:r>
    </w:p>
    <w:p w14:paraId="481B118A" w14:textId="37F3552C" w:rsidR="0063574E" w:rsidRPr="00D36F52" w:rsidRDefault="0063574E" w:rsidP="0063574E">
      <w:pPr>
        <w:pStyle w:val="ListParagraph"/>
        <w:widowControl w:val="0"/>
        <w:numPr>
          <w:ilvl w:val="0"/>
          <w:numId w:val="18"/>
        </w:numPr>
        <w:tabs>
          <w:tab w:val="left" w:pos="360"/>
        </w:tabs>
        <w:autoSpaceDE w:val="0"/>
        <w:autoSpaceDN w:val="0"/>
        <w:adjustRightInd w:val="0"/>
        <w:snapToGrid w:val="0"/>
        <w:spacing w:after="120" w:line="240" w:lineRule="auto"/>
        <w:ind w:right="150" w:hanging="720"/>
        <w:contextualSpacing w:val="0"/>
        <w:rPr>
          <w:rFonts w:ascii="Arial" w:hAnsi="Arial" w:cs="Arial"/>
          <w:sz w:val="20"/>
          <w:szCs w:val="20"/>
        </w:rPr>
      </w:pPr>
      <w:r w:rsidRPr="00D36F52">
        <w:rPr>
          <w:rFonts w:ascii="Arial" w:hAnsi="Arial" w:cs="Arial"/>
          <w:b/>
          <w:bCs/>
          <w:sz w:val="20"/>
          <w:szCs w:val="20"/>
        </w:rPr>
        <w:t>Chen, Yi-Hsin</w:t>
      </w:r>
      <w:r w:rsidRPr="00D36F52">
        <w:rPr>
          <w:rFonts w:ascii="Arial" w:hAnsi="Arial" w:cs="Arial"/>
          <w:sz w:val="20"/>
          <w:szCs w:val="20"/>
        </w:rPr>
        <w:t xml:space="preserve"> (Co-I; Percent Effort: </w:t>
      </w:r>
      <w:r w:rsidRPr="00D36F52">
        <w:rPr>
          <w:rFonts w:ascii="Arial" w:eastAsia="Times New Roman" w:hAnsi="Arial" w:cs="Arial"/>
          <w:sz w:val="20"/>
          <w:szCs w:val="20"/>
        </w:rPr>
        <w:t>5</w:t>
      </w:r>
      <w:r w:rsidRPr="00D36F52">
        <w:rPr>
          <w:rFonts w:ascii="Arial" w:hAnsi="Arial" w:cs="Arial"/>
          <w:sz w:val="20"/>
          <w:szCs w:val="20"/>
        </w:rPr>
        <w:t>%</w:t>
      </w:r>
      <w:r w:rsidRPr="00D36F52">
        <w:rPr>
          <w:rFonts w:ascii="Arial" w:eastAsia="Times New Roman" w:hAnsi="Arial" w:cs="Arial"/>
          <w:sz w:val="20"/>
          <w:szCs w:val="20"/>
        </w:rPr>
        <w:t>,</w:t>
      </w:r>
      <w:r w:rsidRPr="00D36F52">
        <w:rPr>
          <w:rFonts w:ascii="Arial" w:hAnsi="Arial" w:cs="Arial"/>
          <w:sz w:val="20"/>
          <w:szCs w:val="20"/>
        </w:rPr>
        <w:t xml:space="preserve"> </w:t>
      </w:r>
      <w:r w:rsidRPr="00D36F52">
        <w:rPr>
          <w:rFonts w:ascii="Arial" w:eastAsia="Times New Roman" w:hAnsi="Arial" w:cs="Arial"/>
          <w:sz w:val="20"/>
          <w:szCs w:val="20"/>
        </w:rPr>
        <w:t>13.8</w:t>
      </w:r>
      <w:r w:rsidRPr="00D36F52">
        <w:rPr>
          <w:rFonts w:ascii="Arial" w:hAnsi="Arial" w:cs="Arial"/>
          <w:sz w:val="20"/>
          <w:szCs w:val="20"/>
        </w:rPr>
        <w:t>%</w:t>
      </w:r>
      <w:r w:rsidRPr="00D36F52">
        <w:rPr>
          <w:rFonts w:ascii="Arial" w:eastAsia="Times New Roman" w:hAnsi="Arial" w:cs="Arial"/>
          <w:sz w:val="20"/>
          <w:szCs w:val="20"/>
        </w:rPr>
        <w:t>,</w:t>
      </w:r>
      <w:r w:rsidRPr="00D36F52">
        <w:rPr>
          <w:rFonts w:ascii="Arial" w:hAnsi="Arial" w:cs="Arial"/>
          <w:sz w:val="20"/>
          <w:szCs w:val="20"/>
        </w:rPr>
        <w:t xml:space="preserve"> </w:t>
      </w:r>
      <w:r w:rsidRPr="00D36F52">
        <w:rPr>
          <w:rFonts w:ascii="Arial" w:eastAsia="Times New Roman" w:hAnsi="Arial" w:cs="Arial"/>
          <w:sz w:val="20"/>
          <w:szCs w:val="20"/>
        </w:rPr>
        <w:t>10</w:t>
      </w:r>
      <w:r w:rsidRPr="00D36F52">
        <w:rPr>
          <w:rFonts w:ascii="Arial" w:hAnsi="Arial" w:cs="Arial"/>
          <w:sz w:val="20"/>
          <w:szCs w:val="20"/>
        </w:rPr>
        <w:t>%</w:t>
      </w:r>
      <w:r w:rsidRPr="00D36F52">
        <w:rPr>
          <w:rFonts w:ascii="Arial" w:eastAsia="Times New Roman" w:hAnsi="Arial" w:cs="Arial"/>
          <w:sz w:val="20"/>
          <w:szCs w:val="20"/>
        </w:rPr>
        <w:t>,</w:t>
      </w:r>
      <w:r w:rsidRPr="00D36F52">
        <w:rPr>
          <w:rFonts w:ascii="Arial" w:hAnsi="Arial" w:cs="Arial"/>
          <w:sz w:val="20"/>
          <w:szCs w:val="20"/>
        </w:rPr>
        <w:t xml:space="preserve"> and </w:t>
      </w:r>
      <w:r w:rsidRPr="00D36F52">
        <w:rPr>
          <w:rFonts w:ascii="Arial" w:eastAsia="Times New Roman" w:hAnsi="Arial" w:cs="Arial"/>
          <w:sz w:val="20"/>
          <w:szCs w:val="20"/>
        </w:rPr>
        <w:t xml:space="preserve">10% </w:t>
      </w:r>
      <w:r w:rsidRPr="00D36F52">
        <w:rPr>
          <w:rFonts w:ascii="Arial" w:hAnsi="Arial" w:cs="Arial"/>
          <w:sz w:val="20"/>
          <w:szCs w:val="20"/>
        </w:rPr>
        <w:t xml:space="preserve">for Years 1-4, respectively) (Dr. Yi-Jui Chen as PI; Drs Jason Anthony </w:t>
      </w:r>
      <w:r>
        <w:rPr>
          <w:rFonts w:ascii="Arial" w:hAnsi="Arial" w:cs="Arial"/>
          <w:sz w:val="20"/>
          <w:szCs w:val="20"/>
        </w:rPr>
        <w:t xml:space="preserve">Co-PI, </w:t>
      </w:r>
      <w:r w:rsidRPr="00D36F52">
        <w:rPr>
          <w:rFonts w:ascii="Arial" w:hAnsi="Arial" w:cs="Arial"/>
          <w:sz w:val="20"/>
          <w:szCs w:val="20"/>
        </w:rPr>
        <w:t>and Mario Carlo as Co-I) (Submitted; 2020, August 15). Project Title: Using Cognitive Diagnostic Models to Examine Psychometric Properties, Developmental trajectories, and Cognitive Profiles of Orthographic Processing. (This study will develop a Tablet-based assessment for orthographic processing and explore the developmental trajectories and cognitive profiles of orthographic processing). Sponsor: US Department of Education, Institute of Education Sciences</w:t>
      </w:r>
      <w:r>
        <w:rPr>
          <w:rFonts w:ascii="Arial" w:hAnsi="Arial" w:cs="Arial"/>
          <w:sz w:val="20"/>
          <w:szCs w:val="20"/>
        </w:rPr>
        <w:t xml:space="preserve"> (IES)</w:t>
      </w:r>
      <w:r w:rsidRPr="00D36F52">
        <w:rPr>
          <w:rFonts w:ascii="Arial" w:hAnsi="Arial" w:cs="Arial"/>
          <w:sz w:val="20"/>
          <w:szCs w:val="20"/>
        </w:rPr>
        <w:t>. Period covered: 07/01/21 - 06/30/24. Total request amount: US $ 1,455,877.88.</w:t>
      </w:r>
    </w:p>
    <w:p w14:paraId="517CC0CF" w14:textId="77777777" w:rsidR="0063574E" w:rsidRPr="00D36F52" w:rsidRDefault="0063574E" w:rsidP="0063574E">
      <w:pPr>
        <w:pStyle w:val="ListParagraph"/>
        <w:widowControl w:val="0"/>
        <w:numPr>
          <w:ilvl w:val="0"/>
          <w:numId w:val="18"/>
        </w:numPr>
        <w:tabs>
          <w:tab w:val="left" w:pos="360"/>
        </w:tabs>
        <w:autoSpaceDE w:val="0"/>
        <w:autoSpaceDN w:val="0"/>
        <w:adjustRightInd w:val="0"/>
        <w:snapToGrid w:val="0"/>
        <w:spacing w:after="120" w:line="240" w:lineRule="auto"/>
        <w:ind w:right="150" w:hanging="720"/>
        <w:contextualSpacing w:val="0"/>
        <w:rPr>
          <w:rFonts w:ascii="Arial" w:hAnsi="Arial" w:cs="Arial"/>
          <w:sz w:val="20"/>
          <w:szCs w:val="20"/>
        </w:rPr>
      </w:pPr>
      <w:r w:rsidRPr="00D36F52">
        <w:rPr>
          <w:rFonts w:ascii="Arial" w:hAnsi="Arial" w:cs="Arial"/>
          <w:b/>
          <w:bCs/>
          <w:sz w:val="20"/>
          <w:szCs w:val="20"/>
        </w:rPr>
        <w:t xml:space="preserve">Chen, Yi-Hsin </w:t>
      </w:r>
      <w:r w:rsidRPr="00D36F52">
        <w:rPr>
          <w:rFonts w:ascii="Arial" w:hAnsi="Arial" w:cs="Arial"/>
          <w:sz w:val="20"/>
          <w:szCs w:val="20"/>
        </w:rPr>
        <w:t>(Faculty Consultant: 5% effort annually over 4 years) (PI: Dr. Jennifer Bugos; Co-PI: Dr. Darlene DeMarie) (Submitted; 2020, August). Project Title: A Multimodal Music Program Developed to Improve Kindergarten Math Achievement Mediated by Executive Functions. Sponsor: US Department of Education, Institute of Education Sciences (IES). Period covered: 08/01/2021 - 7/31/2025. Total request amount: US $ 1,652,756.</w:t>
      </w:r>
    </w:p>
    <w:p w14:paraId="39FDB1B2" w14:textId="77777777" w:rsidR="0063574E" w:rsidRPr="006B2161" w:rsidRDefault="0063574E" w:rsidP="0063574E">
      <w:pPr>
        <w:pStyle w:val="ListParagraph"/>
        <w:widowControl w:val="0"/>
        <w:numPr>
          <w:ilvl w:val="0"/>
          <w:numId w:val="18"/>
        </w:numPr>
        <w:tabs>
          <w:tab w:val="left" w:pos="360"/>
        </w:tabs>
        <w:autoSpaceDE w:val="0"/>
        <w:autoSpaceDN w:val="0"/>
        <w:adjustRightInd w:val="0"/>
        <w:snapToGrid w:val="0"/>
        <w:spacing w:after="120" w:line="240" w:lineRule="auto"/>
        <w:ind w:hanging="720"/>
        <w:contextualSpacing w:val="0"/>
        <w:rPr>
          <w:rFonts w:ascii="Arial" w:hAnsi="Arial" w:cs="Arial"/>
          <w:sz w:val="20"/>
          <w:szCs w:val="20"/>
        </w:rPr>
      </w:pPr>
      <w:r w:rsidRPr="00D36F52">
        <w:rPr>
          <w:rFonts w:ascii="Arial" w:hAnsi="Arial" w:cs="Arial"/>
          <w:b/>
          <w:bCs/>
          <w:sz w:val="20"/>
          <w:szCs w:val="20"/>
        </w:rPr>
        <w:t>Chen, Yi-hsin</w:t>
      </w:r>
      <w:r w:rsidRPr="00D36F52">
        <w:rPr>
          <w:rFonts w:ascii="Arial" w:hAnsi="Arial" w:cs="Arial"/>
          <w:sz w:val="20"/>
          <w:szCs w:val="20"/>
        </w:rPr>
        <w:t xml:space="preserve"> (Senior Key Personnel) (Dr. Jason Anthony as PI and Mr. Noe Erazo as Co-PI). (Submitted; 2020, July 15). Project title: </w:t>
      </w:r>
      <w:r w:rsidRPr="00D36F52">
        <w:rPr>
          <w:rFonts w:ascii="Arial" w:hAnsi="Arial" w:cs="Arial"/>
          <w:i/>
          <w:iCs/>
          <w:sz w:val="20"/>
          <w:szCs w:val="20"/>
        </w:rPr>
        <w:t>Identification and validation of sequences of Spanish verb</w:t>
      </w:r>
      <w:r w:rsidRPr="006B2161">
        <w:rPr>
          <w:rFonts w:ascii="Arial" w:hAnsi="Arial" w:cs="Arial"/>
          <w:i/>
          <w:iCs/>
          <w:sz w:val="20"/>
          <w:szCs w:val="20"/>
        </w:rPr>
        <w:t xml:space="preserve"> tense acquisition</w:t>
      </w:r>
      <w:r w:rsidRPr="006B2161">
        <w:rPr>
          <w:rFonts w:ascii="Arial" w:hAnsi="Arial" w:cs="Arial"/>
          <w:sz w:val="20"/>
          <w:szCs w:val="20"/>
        </w:rPr>
        <w:t xml:space="preserve">. Sponsor: National Science Foundation, Division of Behavioral and Cognitive Sciences, Linguistics Program: Doctoral Dissertation Research Improvement Award (Ling-DDRI). Period covered: 1/1/2021-12/30/2021. Total request amount: US$17,940.  </w:t>
      </w:r>
    </w:p>
    <w:bookmarkEnd w:id="25"/>
    <w:p w14:paraId="19F9BBF2" w14:textId="29472784" w:rsidR="006650C3" w:rsidRPr="006650C3" w:rsidRDefault="006650C3" w:rsidP="0063574E">
      <w:pPr>
        <w:pStyle w:val="Heading1"/>
        <w:keepNext w:val="0"/>
        <w:widowControl w:val="0"/>
        <w:numPr>
          <w:ilvl w:val="0"/>
          <w:numId w:val="18"/>
        </w:numPr>
        <w:tabs>
          <w:tab w:val="left" w:pos="360"/>
        </w:tabs>
        <w:spacing w:before="0" w:after="120" w:line="240" w:lineRule="auto"/>
        <w:ind w:hanging="720"/>
        <w:rPr>
          <w:rFonts w:ascii="Arial" w:eastAsia="Times New Roman" w:hAnsi="Arial" w:cs="Arial"/>
          <w:b w:val="0"/>
          <w:kern w:val="0"/>
          <w:sz w:val="20"/>
          <w:szCs w:val="20"/>
          <w:lang w:eastAsia="en-US"/>
        </w:rPr>
      </w:pPr>
      <w:r w:rsidRPr="006650C3">
        <w:rPr>
          <w:rFonts w:ascii="Arial" w:eastAsia="Times New Roman" w:hAnsi="Arial" w:cs="Arial"/>
          <w:bCs w:val="0"/>
          <w:kern w:val="0"/>
          <w:sz w:val="20"/>
          <w:szCs w:val="20"/>
          <w:lang w:eastAsia="en-US"/>
        </w:rPr>
        <w:t>Chen, Y.-H.</w:t>
      </w:r>
      <w:r w:rsidRPr="006650C3">
        <w:rPr>
          <w:rFonts w:ascii="Arial" w:eastAsia="Times New Roman" w:hAnsi="Arial" w:cs="Arial"/>
          <w:b w:val="0"/>
          <w:kern w:val="0"/>
          <w:sz w:val="20"/>
          <w:szCs w:val="20"/>
          <w:lang w:eastAsia="en-US"/>
        </w:rPr>
        <w:t xml:space="preserve"> (PI; 2018). Project Title: </w:t>
      </w:r>
      <w:r w:rsidRPr="006650C3">
        <w:rPr>
          <w:rFonts w:ascii="Arial" w:eastAsia="Arial Narrow" w:hAnsi="Arial" w:cs="Arial"/>
          <w:b w:val="0"/>
          <w:i/>
          <w:color w:val="000000" w:themeColor="text1"/>
          <w:sz w:val="20"/>
          <w:szCs w:val="20"/>
        </w:rPr>
        <w:t>Developing Diagnostic Assessments with Remedial instruction System (DARIS)</w:t>
      </w:r>
      <w:r>
        <w:rPr>
          <w:rFonts w:ascii="Arial" w:eastAsia="Arial Narrow" w:hAnsi="Arial" w:cs="Arial"/>
          <w:b w:val="0"/>
          <w:iCs/>
          <w:color w:val="000000" w:themeColor="text1"/>
          <w:sz w:val="20"/>
          <w:szCs w:val="20"/>
        </w:rPr>
        <w:t xml:space="preserve">. </w:t>
      </w:r>
      <w:r w:rsidRPr="006650C3">
        <w:rPr>
          <w:rFonts w:ascii="Arial" w:eastAsia="Times New Roman" w:hAnsi="Arial" w:cs="Arial"/>
          <w:b w:val="0"/>
          <w:kern w:val="0"/>
          <w:sz w:val="20"/>
          <w:szCs w:val="20"/>
          <w:lang w:eastAsia="en-US"/>
        </w:rPr>
        <w:t>USF Nexus Initiative (UNI) Award</w:t>
      </w:r>
      <w:r>
        <w:rPr>
          <w:rFonts w:ascii="Arial" w:eastAsia="Times New Roman" w:hAnsi="Arial" w:cs="Arial"/>
          <w:b w:val="0"/>
          <w:kern w:val="0"/>
          <w:sz w:val="20"/>
          <w:szCs w:val="20"/>
          <w:lang w:eastAsia="en-US"/>
        </w:rPr>
        <w:t>. Total request amount: U.S. $9,750.</w:t>
      </w:r>
    </w:p>
    <w:p w14:paraId="79FCCD3B" w14:textId="6EBE6A1D" w:rsidR="00697583" w:rsidRDefault="00697583" w:rsidP="00A47BD7">
      <w:pPr>
        <w:pStyle w:val="Heading1"/>
        <w:keepNext w:val="0"/>
        <w:widowControl w:val="0"/>
        <w:numPr>
          <w:ilvl w:val="0"/>
          <w:numId w:val="18"/>
        </w:numPr>
        <w:tabs>
          <w:tab w:val="left" w:pos="360"/>
        </w:tabs>
        <w:spacing w:before="0" w:after="120" w:line="240" w:lineRule="auto"/>
        <w:ind w:hanging="720"/>
        <w:rPr>
          <w:rFonts w:ascii="Arial" w:eastAsia="Times New Roman" w:hAnsi="Arial" w:cs="Arial"/>
          <w:b w:val="0"/>
          <w:kern w:val="0"/>
          <w:sz w:val="20"/>
          <w:szCs w:val="20"/>
          <w:lang w:eastAsia="en-US"/>
        </w:rPr>
      </w:pPr>
      <w:r w:rsidRPr="006650C3">
        <w:rPr>
          <w:rFonts w:ascii="Arial" w:hAnsi="Arial" w:cs="Arial"/>
          <w:bCs w:val="0"/>
          <w:sz w:val="20"/>
          <w:szCs w:val="20"/>
        </w:rPr>
        <w:t>Chen, Y.-H.</w:t>
      </w:r>
      <w:r w:rsidRPr="006650C3">
        <w:rPr>
          <w:rFonts w:ascii="Arial" w:hAnsi="Arial" w:cs="Arial"/>
          <w:b w:val="0"/>
          <w:sz w:val="20"/>
          <w:szCs w:val="20"/>
        </w:rPr>
        <w:t xml:space="preserve"> (co-PI</w:t>
      </w:r>
      <w:r w:rsidRPr="006650C3">
        <w:rPr>
          <w:rFonts w:ascii="Arial" w:eastAsia="Times New Roman" w:hAnsi="Arial" w:cs="Arial"/>
          <w:b w:val="0"/>
          <w:kern w:val="0"/>
          <w:sz w:val="20"/>
          <w:szCs w:val="20"/>
          <w:lang w:eastAsia="en-US"/>
        </w:rPr>
        <w:t xml:space="preserve">; Dr. </w:t>
      </w:r>
      <w:r w:rsidRPr="006650C3">
        <w:rPr>
          <w:rFonts w:ascii="Arial" w:hAnsi="Arial" w:cs="Arial"/>
          <w:b w:val="0"/>
          <w:sz w:val="20"/>
          <w:szCs w:val="20"/>
        </w:rPr>
        <w:t>Jeff Kromrey, PI, Professor of the Educational Measurement and Research department). (2010</w:t>
      </w:r>
      <w:r w:rsidR="00E3786B" w:rsidRPr="006650C3">
        <w:rPr>
          <w:rFonts w:ascii="Arial" w:hAnsi="Arial" w:cs="Arial"/>
          <w:b w:val="0"/>
          <w:sz w:val="20"/>
          <w:szCs w:val="20"/>
        </w:rPr>
        <w:t xml:space="preserve"> September</w:t>
      </w:r>
      <w:r w:rsidRPr="006650C3">
        <w:rPr>
          <w:rFonts w:ascii="Arial" w:hAnsi="Arial" w:cs="Arial"/>
          <w:b w:val="0"/>
          <w:sz w:val="20"/>
          <w:szCs w:val="20"/>
        </w:rPr>
        <w:t>).</w:t>
      </w:r>
      <w:r w:rsidR="00F63284" w:rsidRPr="006650C3">
        <w:rPr>
          <w:rFonts w:ascii="Arial" w:hAnsi="Arial" w:cs="Arial"/>
          <w:b w:val="0"/>
          <w:sz w:val="20"/>
          <w:szCs w:val="20"/>
        </w:rPr>
        <w:t xml:space="preserve"> Project title:</w:t>
      </w:r>
      <w:r w:rsidR="00AE47C4" w:rsidRPr="006650C3">
        <w:rPr>
          <w:rFonts w:ascii="Arial" w:hAnsi="Arial" w:cs="Arial"/>
          <w:b w:val="0"/>
          <w:sz w:val="20"/>
          <w:szCs w:val="20"/>
        </w:rPr>
        <w:t xml:space="preserve"> </w:t>
      </w:r>
      <w:r w:rsidRPr="006650C3">
        <w:rPr>
          <w:rFonts w:ascii="Arial" w:hAnsi="Arial" w:cs="Arial"/>
          <w:b w:val="0"/>
          <w:i/>
          <w:sz w:val="20"/>
          <w:szCs w:val="20"/>
        </w:rPr>
        <w:t>Fraction Assessment and Conceptualization for</w:t>
      </w:r>
      <w:r w:rsidRPr="00FF4303">
        <w:rPr>
          <w:rFonts w:ascii="Arial" w:hAnsi="Arial" w:cs="Arial"/>
          <w:b w:val="0"/>
          <w:i/>
          <w:sz w:val="20"/>
          <w:szCs w:val="20"/>
        </w:rPr>
        <w:t xml:space="preserve"> Elementary Schooling (FACES): Developing and Validating Diagnostic Items and Remedial Instruction in the conceptualization and Calculation of Fractions</w:t>
      </w:r>
      <w:r w:rsidRPr="00FF4303">
        <w:rPr>
          <w:rFonts w:ascii="Arial" w:hAnsi="Arial" w:cs="Arial"/>
          <w:b w:val="0"/>
          <w:sz w:val="20"/>
          <w:szCs w:val="20"/>
        </w:rPr>
        <w:t xml:space="preserve">. </w:t>
      </w:r>
      <w:r w:rsidR="00F63284">
        <w:rPr>
          <w:rFonts w:ascii="Arial" w:hAnsi="Arial" w:cs="Arial"/>
          <w:b w:val="0"/>
          <w:sz w:val="20"/>
          <w:szCs w:val="20"/>
        </w:rPr>
        <w:t xml:space="preserve">Sponsor: </w:t>
      </w:r>
      <w:r w:rsidRPr="00FF4303">
        <w:rPr>
          <w:rFonts w:ascii="Arial" w:eastAsia="Times New Roman" w:hAnsi="Arial" w:cs="Arial"/>
          <w:b w:val="0"/>
          <w:kern w:val="0"/>
          <w:sz w:val="20"/>
          <w:szCs w:val="20"/>
          <w:lang w:eastAsia="en-US"/>
        </w:rPr>
        <w:t>Institute of Education Science</w:t>
      </w:r>
      <w:r w:rsidRPr="00FF4303">
        <w:rPr>
          <w:rFonts w:ascii="Arial" w:hAnsi="Arial" w:cs="Arial"/>
          <w:b w:val="0"/>
          <w:sz w:val="20"/>
          <w:szCs w:val="20"/>
        </w:rPr>
        <w:t xml:space="preserve"> (IES), </w:t>
      </w:r>
      <w:r w:rsidRPr="00FF4303">
        <w:rPr>
          <w:rFonts w:ascii="Arial" w:eastAsia="Times New Roman" w:hAnsi="Arial" w:cs="Arial"/>
          <w:b w:val="0"/>
          <w:kern w:val="0"/>
          <w:sz w:val="20"/>
          <w:szCs w:val="20"/>
          <w:lang w:eastAsia="en-US"/>
        </w:rPr>
        <w:t>Education Research Grants – Mathematics Education Goal 5 (Measurement and Assessment).</w:t>
      </w:r>
      <w:r w:rsidR="00F63284">
        <w:rPr>
          <w:rFonts w:ascii="Arial" w:eastAsia="Times New Roman" w:hAnsi="Arial" w:cs="Arial"/>
          <w:b w:val="0"/>
          <w:kern w:val="0"/>
          <w:sz w:val="20"/>
          <w:szCs w:val="20"/>
          <w:lang w:eastAsia="en-US"/>
        </w:rPr>
        <w:t xml:space="preserve"> Total request amount:</w:t>
      </w:r>
      <w:r w:rsidRPr="00FF4303">
        <w:rPr>
          <w:rFonts w:ascii="Arial" w:hAnsi="Arial" w:cs="Arial"/>
          <w:b w:val="0"/>
          <w:sz w:val="20"/>
          <w:szCs w:val="20"/>
        </w:rPr>
        <w:t xml:space="preserve"> U.S. $1,582,733.</w:t>
      </w:r>
      <w:r w:rsidRPr="00FF4303">
        <w:rPr>
          <w:rFonts w:ascii="Arial" w:eastAsia="Times New Roman" w:hAnsi="Arial" w:cs="Arial"/>
          <w:b w:val="0"/>
          <w:kern w:val="0"/>
          <w:sz w:val="20"/>
          <w:szCs w:val="20"/>
          <w:lang w:eastAsia="en-US"/>
        </w:rPr>
        <w:t xml:space="preserve"> </w:t>
      </w:r>
    </w:p>
    <w:p w14:paraId="7405C048" w14:textId="76A0EDD4" w:rsidR="004C0B8F" w:rsidRPr="00FF4303" w:rsidRDefault="004C0B8F" w:rsidP="00A47BD7">
      <w:pPr>
        <w:pStyle w:val="Heading1"/>
        <w:keepNext w:val="0"/>
        <w:widowControl w:val="0"/>
        <w:numPr>
          <w:ilvl w:val="0"/>
          <w:numId w:val="18"/>
        </w:numPr>
        <w:tabs>
          <w:tab w:val="left" w:pos="360"/>
        </w:tabs>
        <w:spacing w:before="0" w:after="120" w:line="240" w:lineRule="auto"/>
        <w:ind w:hanging="720"/>
        <w:rPr>
          <w:rFonts w:ascii="Arial" w:eastAsia="Times New Roman" w:hAnsi="Arial" w:cs="Arial"/>
          <w:b w:val="0"/>
          <w:kern w:val="0"/>
          <w:sz w:val="20"/>
          <w:szCs w:val="20"/>
          <w:lang w:eastAsia="en-US"/>
        </w:rPr>
      </w:pPr>
      <w:r w:rsidRPr="00763B58">
        <w:rPr>
          <w:rFonts w:ascii="Arial" w:hAnsi="Arial" w:cs="Arial"/>
          <w:bCs w:val="0"/>
          <w:sz w:val="20"/>
          <w:szCs w:val="20"/>
        </w:rPr>
        <w:t>Chen</w:t>
      </w:r>
      <w:r w:rsidR="00763B58" w:rsidRPr="00763B58">
        <w:rPr>
          <w:rFonts w:ascii="Arial" w:hAnsi="Arial" w:cs="Arial"/>
          <w:bCs w:val="0"/>
          <w:sz w:val="20"/>
          <w:szCs w:val="20"/>
        </w:rPr>
        <w:t>, Y.-H.</w:t>
      </w:r>
      <w:r w:rsidRPr="00FF4303">
        <w:rPr>
          <w:rFonts w:ascii="Arial" w:hAnsi="Arial" w:cs="Arial"/>
          <w:b w:val="0"/>
          <w:sz w:val="20"/>
          <w:szCs w:val="20"/>
        </w:rPr>
        <w:t xml:space="preserve"> (co-PI; Dr. </w:t>
      </w:r>
      <w:r w:rsidRPr="00FF4303">
        <w:rPr>
          <w:rFonts w:ascii="Arial" w:eastAsia="Times New Roman" w:hAnsi="Arial" w:cs="Arial"/>
          <w:b w:val="0"/>
          <w:kern w:val="0"/>
          <w:sz w:val="20"/>
          <w:szCs w:val="20"/>
          <w:lang w:eastAsia="en-US"/>
        </w:rPr>
        <w:t>Gerry Meisels, as PI, D</w:t>
      </w:r>
      <w:r w:rsidRPr="00FF4303">
        <w:rPr>
          <w:rFonts w:ascii="Arial" w:hAnsi="Arial" w:cs="Arial"/>
          <w:b w:val="0"/>
          <w:sz w:val="20"/>
          <w:szCs w:val="20"/>
        </w:rPr>
        <w:t>irector of USF's Coalition for Science Literacy</w:t>
      </w:r>
      <w:r w:rsidRPr="00FF4303">
        <w:rPr>
          <w:rFonts w:ascii="Arial" w:eastAsia="Times New Roman" w:hAnsi="Arial" w:cs="Arial"/>
          <w:b w:val="0"/>
          <w:kern w:val="0"/>
          <w:sz w:val="20"/>
          <w:szCs w:val="20"/>
          <w:lang w:eastAsia="en-US"/>
        </w:rPr>
        <w:t xml:space="preserve">). </w:t>
      </w:r>
      <w:r w:rsidRPr="00FF4303">
        <w:rPr>
          <w:rFonts w:ascii="Arial" w:hAnsi="Arial" w:cs="Arial"/>
          <w:b w:val="0"/>
          <w:sz w:val="20"/>
          <w:szCs w:val="20"/>
        </w:rPr>
        <w:t>(2009</w:t>
      </w:r>
      <w:r w:rsidR="009A7A66">
        <w:rPr>
          <w:rFonts w:ascii="Arial" w:hAnsi="Arial" w:cs="Arial"/>
          <w:b w:val="0"/>
          <w:sz w:val="20"/>
          <w:szCs w:val="20"/>
        </w:rPr>
        <w:t>, February</w:t>
      </w:r>
      <w:r w:rsidRPr="00FF4303">
        <w:rPr>
          <w:rFonts w:ascii="Arial" w:hAnsi="Arial" w:cs="Arial"/>
          <w:b w:val="0"/>
          <w:sz w:val="20"/>
          <w:szCs w:val="20"/>
        </w:rPr>
        <w:t xml:space="preserve">). </w:t>
      </w:r>
      <w:r w:rsidRPr="00FF4303">
        <w:rPr>
          <w:rFonts w:ascii="Arial" w:eastAsia="Times New Roman" w:hAnsi="Arial" w:cs="Arial"/>
          <w:b w:val="0"/>
          <w:kern w:val="0"/>
          <w:sz w:val="20"/>
          <w:szCs w:val="20"/>
          <w:lang w:eastAsia="en-US"/>
        </w:rPr>
        <w:t>The proposal title was “</w:t>
      </w:r>
      <w:r w:rsidRPr="00FF4303">
        <w:rPr>
          <w:rFonts w:ascii="Arial" w:eastAsia="Times New Roman" w:hAnsi="Arial" w:cs="Arial"/>
          <w:b w:val="0"/>
          <w:i/>
          <w:kern w:val="0"/>
          <w:sz w:val="20"/>
          <w:szCs w:val="20"/>
          <w:lang w:eastAsia="en-US"/>
        </w:rPr>
        <w:t>Assessing Science Knowledge and Cognitive Attributes of Science Teachers (ASK a CAST)</w:t>
      </w:r>
      <w:r w:rsidRPr="00FF4303">
        <w:rPr>
          <w:rFonts w:ascii="Arial" w:eastAsia="Times New Roman" w:hAnsi="Arial" w:cs="Arial"/>
          <w:b w:val="0"/>
          <w:kern w:val="0"/>
          <w:sz w:val="20"/>
          <w:szCs w:val="20"/>
          <w:lang w:eastAsia="en-US"/>
        </w:rPr>
        <w:t xml:space="preserve">”. The proposal was resubmitted to </w:t>
      </w:r>
      <w:r w:rsidRPr="00FF4303">
        <w:rPr>
          <w:rFonts w:ascii="Arial" w:hAnsi="Arial" w:cs="Arial"/>
          <w:b w:val="0"/>
          <w:i/>
          <w:sz w:val="20"/>
          <w:szCs w:val="20"/>
        </w:rPr>
        <w:t>National Science Foundation</w:t>
      </w:r>
      <w:r w:rsidRPr="00FF4303">
        <w:rPr>
          <w:rFonts w:ascii="Arial" w:eastAsia="Times New Roman" w:hAnsi="Arial" w:cs="Arial"/>
          <w:b w:val="0"/>
          <w:kern w:val="0"/>
          <w:sz w:val="20"/>
          <w:szCs w:val="20"/>
          <w:lang w:eastAsia="en-US"/>
        </w:rPr>
        <w:t>, Math and Science Partnerships – RETA. U.S.$1.4 million.</w:t>
      </w:r>
    </w:p>
    <w:p w14:paraId="1BAE7994" w14:textId="18EE182E" w:rsidR="009C2A60" w:rsidRPr="00FF4303" w:rsidRDefault="00763B58" w:rsidP="00A47BD7">
      <w:pPr>
        <w:pStyle w:val="Heading1"/>
        <w:keepNext w:val="0"/>
        <w:widowControl w:val="0"/>
        <w:numPr>
          <w:ilvl w:val="0"/>
          <w:numId w:val="18"/>
        </w:numPr>
        <w:tabs>
          <w:tab w:val="left" w:pos="360"/>
        </w:tabs>
        <w:spacing w:before="0" w:after="120" w:line="240" w:lineRule="auto"/>
        <w:ind w:hanging="720"/>
        <w:rPr>
          <w:rFonts w:ascii="Arial" w:hAnsi="Arial" w:cs="Arial"/>
          <w:b w:val="0"/>
          <w:sz w:val="20"/>
          <w:szCs w:val="20"/>
        </w:rPr>
      </w:pPr>
      <w:r w:rsidRPr="00763B58">
        <w:rPr>
          <w:rFonts w:ascii="Arial" w:hAnsi="Arial" w:cs="Arial"/>
          <w:bCs w:val="0"/>
          <w:sz w:val="20"/>
          <w:szCs w:val="20"/>
        </w:rPr>
        <w:t>Chen, Y.-H.</w:t>
      </w:r>
      <w:r w:rsidRPr="00FF4303">
        <w:rPr>
          <w:rFonts w:ascii="Arial" w:hAnsi="Arial" w:cs="Arial"/>
          <w:b w:val="0"/>
          <w:sz w:val="20"/>
          <w:szCs w:val="20"/>
        </w:rPr>
        <w:t xml:space="preserve"> </w:t>
      </w:r>
      <w:r w:rsidR="007637D2" w:rsidRPr="00FF4303">
        <w:rPr>
          <w:rFonts w:ascii="Arial" w:hAnsi="Arial" w:cs="Arial"/>
          <w:b w:val="0"/>
          <w:sz w:val="20"/>
          <w:szCs w:val="20"/>
        </w:rPr>
        <w:t>(PI). (2009</w:t>
      </w:r>
      <w:r w:rsidR="00800511">
        <w:rPr>
          <w:rFonts w:ascii="Arial" w:hAnsi="Arial" w:cs="Arial"/>
          <w:b w:val="0"/>
          <w:sz w:val="20"/>
          <w:szCs w:val="20"/>
        </w:rPr>
        <w:t xml:space="preserve"> Spring</w:t>
      </w:r>
      <w:r w:rsidR="007637D2" w:rsidRPr="00FF4303">
        <w:rPr>
          <w:rFonts w:ascii="Arial" w:hAnsi="Arial" w:cs="Arial"/>
          <w:b w:val="0"/>
          <w:sz w:val="20"/>
          <w:szCs w:val="20"/>
        </w:rPr>
        <w:t>):</w:t>
      </w:r>
      <w:r w:rsidR="009C2A60" w:rsidRPr="00FF4303">
        <w:rPr>
          <w:rFonts w:ascii="Arial" w:hAnsi="Arial" w:cs="Arial"/>
          <w:b w:val="0"/>
          <w:sz w:val="20"/>
          <w:szCs w:val="20"/>
        </w:rPr>
        <w:t xml:space="preserve"> </w:t>
      </w:r>
      <w:r w:rsidR="007637D2" w:rsidRPr="00FF4303">
        <w:rPr>
          <w:rFonts w:ascii="Arial" w:hAnsi="Arial" w:cs="Arial"/>
          <w:b w:val="0"/>
          <w:i/>
          <w:sz w:val="20"/>
          <w:szCs w:val="20"/>
        </w:rPr>
        <w:t>Fractions Skills Diagnosis of American Students’ Performance on the TIMSS-2003 Fraction Items</w:t>
      </w:r>
      <w:r w:rsidR="007637D2" w:rsidRPr="00FF4303">
        <w:rPr>
          <w:rFonts w:ascii="Arial" w:hAnsi="Arial" w:cs="Arial"/>
          <w:b w:val="0"/>
          <w:sz w:val="20"/>
          <w:szCs w:val="20"/>
        </w:rPr>
        <w:t xml:space="preserve">. </w:t>
      </w:r>
      <w:r w:rsidR="007C7594">
        <w:rPr>
          <w:rFonts w:ascii="Arial" w:hAnsi="Arial" w:cs="Arial"/>
          <w:b w:val="0"/>
          <w:sz w:val="20"/>
          <w:szCs w:val="20"/>
        </w:rPr>
        <w:t>S</w:t>
      </w:r>
      <w:r w:rsidR="007637D2" w:rsidRPr="00FF4303">
        <w:rPr>
          <w:rFonts w:ascii="Arial" w:hAnsi="Arial" w:cs="Arial"/>
          <w:b w:val="0"/>
          <w:sz w:val="20"/>
          <w:szCs w:val="20"/>
        </w:rPr>
        <w:t xml:space="preserve">ubmitted to </w:t>
      </w:r>
      <w:r w:rsidR="00611E31" w:rsidRPr="00FF4303">
        <w:rPr>
          <w:rFonts w:ascii="Arial" w:eastAsia="Times New Roman" w:hAnsi="Arial" w:cs="Arial"/>
          <w:b w:val="0"/>
          <w:kern w:val="0"/>
          <w:sz w:val="20"/>
          <w:szCs w:val="20"/>
          <w:lang w:eastAsia="en-US"/>
        </w:rPr>
        <w:t xml:space="preserve">USF </w:t>
      </w:r>
      <w:r w:rsidR="00611E31" w:rsidRPr="00FF4303">
        <w:rPr>
          <w:rFonts w:ascii="Arial" w:hAnsi="Arial" w:cs="Arial"/>
          <w:b w:val="0"/>
          <w:sz w:val="20"/>
          <w:szCs w:val="20"/>
        </w:rPr>
        <w:t>New Research Grant (NRG</w:t>
      </w:r>
      <w:r w:rsidR="007637D2" w:rsidRPr="00FF4303">
        <w:rPr>
          <w:rFonts w:ascii="Arial" w:hAnsi="Arial" w:cs="Arial"/>
          <w:b w:val="0"/>
          <w:sz w:val="20"/>
          <w:szCs w:val="20"/>
        </w:rPr>
        <w:t>), an i</w:t>
      </w:r>
      <w:r w:rsidR="00611E31" w:rsidRPr="00FF4303">
        <w:rPr>
          <w:rFonts w:ascii="Arial" w:hAnsi="Arial" w:cs="Arial"/>
          <w:b w:val="0"/>
          <w:sz w:val="20"/>
          <w:szCs w:val="20"/>
        </w:rPr>
        <w:t>nternal awards program for the new researcher and faculty at the University of South Florida.</w:t>
      </w:r>
      <w:r w:rsidR="007637D2" w:rsidRPr="00FF4303">
        <w:rPr>
          <w:rFonts w:ascii="Arial" w:hAnsi="Arial" w:cs="Arial"/>
          <w:b w:val="0"/>
          <w:sz w:val="20"/>
          <w:szCs w:val="20"/>
        </w:rPr>
        <w:t xml:space="preserve"> U.S.</w:t>
      </w:r>
      <w:r w:rsidR="00611E31" w:rsidRPr="00FF4303">
        <w:rPr>
          <w:rFonts w:ascii="Arial" w:hAnsi="Arial" w:cs="Arial"/>
          <w:b w:val="0"/>
          <w:sz w:val="20"/>
          <w:szCs w:val="20"/>
        </w:rPr>
        <w:t xml:space="preserve"> $5,747.</w:t>
      </w:r>
    </w:p>
    <w:p w14:paraId="0F7ADA24" w14:textId="29A63ECD" w:rsidR="009C2A60" w:rsidRPr="00FF4303" w:rsidRDefault="00763B58" w:rsidP="00A47BD7">
      <w:pPr>
        <w:pStyle w:val="Heading1"/>
        <w:keepNext w:val="0"/>
        <w:widowControl w:val="0"/>
        <w:numPr>
          <w:ilvl w:val="0"/>
          <w:numId w:val="18"/>
        </w:numPr>
        <w:tabs>
          <w:tab w:val="left" w:pos="360"/>
        </w:tabs>
        <w:spacing w:before="0" w:after="120" w:line="240" w:lineRule="auto"/>
        <w:ind w:hanging="720"/>
        <w:rPr>
          <w:rFonts w:ascii="Arial" w:eastAsia="Times New Roman" w:hAnsi="Arial" w:cs="Arial"/>
          <w:b w:val="0"/>
          <w:kern w:val="0"/>
          <w:sz w:val="20"/>
          <w:szCs w:val="20"/>
          <w:lang w:eastAsia="en-US"/>
        </w:rPr>
      </w:pPr>
      <w:r w:rsidRPr="00763B58">
        <w:rPr>
          <w:rFonts w:ascii="Arial" w:hAnsi="Arial" w:cs="Arial"/>
          <w:bCs w:val="0"/>
          <w:sz w:val="20"/>
          <w:szCs w:val="20"/>
        </w:rPr>
        <w:t>Chen, Y.-H.</w:t>
      </w:r>
      <w:r w:rsidRPr="00FF4303">
        <w:rPr>
          <w:rFonts w:ascii="Arial" w:hAnsi="Arial" w:cs="Arial"/>
          <w:b w:val="0"/>
          <w:sz w:val="20"/>
          <w:szCs w:val="20"/>
        </w:rPr>
        <w:t xml:space="preserve"> </w:t>
      </w:r>
      <w:r w:rsidR="00AE3C1A" w:rsidRPr="00FF4303">
        <w:rPr>
          <w:rFonts w:ascii="Arial" w:hAnsi="Arial" w:cs="Arial"/>
          <w:b w:val="0"/>
          <w:sz w:val="20"/>
          <w:szCs w:val="20"/>
        </w:rPr>
        <w:t>(co-PI</w:t>
      </w:r>
      <w:r w:rsidR="00AE3C1A" w:rsidRPr="00FF4303">
        <w:rPr>
          <w:rFonts w:ascii="Arial" w:eastAsia="Times New Roman" w:hAnsi="Arial" w:cs="Arial"/>
          <w:b w:val="0"/>
          <w:kern w:val="0"/>
          <w:sz w:val="20"/>
          <w:szCs w:val="20"/>
          <w:lang w:eastAsia="en-US"/>
        </w:rPr>
        <w:t xml:space="preserve">; </w:t>
      </w:r>
      <w:r w:rsidR="00AE3C1A" w:rsidRPr="00FF4303">
        <w:rPr>
          <w:rFonts w:ascii="Arial" w:eastAsia="Times New Roman" w:hAnsi="Arial" w:cs="Arial"/>
          <w:b w:val="0"/>
          <w:sz w:val="20"/>
          <w:szCs w:val="20"/>
          <w:lang w:eastAsia="en-US"/>
        </w:rPr>
        <w:t>Autar Kaw, PI, Professor of the Mechanical Engineering Department</w:t>
      </w:r>
      <w:r w:rsidR="00AE3C1A" w:rsidRPr="00FF4303">
        <w:rPr>
          <w:rFonts w:ascii="Arial" w:eastAsia="Times New Roman" w:hAnsi="Arial" w:cs="Arial"/>
          <w:b w:val="0"/>
          <w:kern w:val="0"/>
          <w:sz w:val="20"/>
          <w:szCs w:val="20"/>
          <w:lang w:eastAsia="en-US"/>
        </w:rPr>
        <w:t xml:space="preserve">). </w:t>
      </w:r>
      <w:r w:rsidR="00AE3C1A" w:rsidRPr="00FF4303">
        <w:rPr>
          <w:rFonts w:ascii="Arial" w:hAnsi="Arial" w:cs="Arial"/>
          <w:b w:val="0"/>
          <w:sz w:val="20"/>
          <w:szCs w:val="20"/>
        </w:rPr>
        <w:t xml:space="preserve">(May 2009). </w:t>
      </w:r>
      <w:r w:rsidR="00AE3C1A" w:rsidRPr="00FF4303">
        <w:rPr>
          <w:rFonts w:ascii="Arial" w:hAnsi="Arial" w:cs="Arial"/>
          <w:b w:val="0"/>
          <w:i/>
          <w:sz w:val="20"/>
          <w:szCs w:val="20"/>
        </w:rPr>
        <w:t>Toward Personalized CyberLearning for an Engineering Course</w:t>
      </w:r>
      <w:r w:rsidR="00AE3C1A" w:rsidRPr="00FF4303">
        <w:rPr>
          <w:rFonts w:ascii="Arial" w:eastAsia="Times New Roman" w:hAnsi="Arial" w:cs="Arial"/>
          <w:b w:val="0"/>
          <w:kern w:val="0"/>
          <w:sz w:val="20"/>
          <w:szCs w:val="20"/>
          <w:lang w:eastAsia="en-US"/>
        </w:rPr>
        <w:t xml:space="preserve">”. </w:t>
      </w:r>
      <w:r w:rsidR="008D2185">
        <w:rPr>
          <w:rFonts w:ascii="Arial" w:eastAsia="Times New Roman" w:hAnsi="Arial" w:cs="Arial"/>
          <w:b w:val="0"/>
          <w:kern w:val="0"/>
          <w:sz w:val="20"/>
          <w:szCs w:val="20"/>
          <w:lang w:eastAsia="en-US"/>
        </w:rPr>
        <w:t>S</w:t>
      </w:r>
      <w:r w:rsidR="00AE3C1A" w:rsidRPr="00FF4303">
        <w:rPr>
          <w:rFonts w:ascii="Arial" w:eastAsia="Times New Roman" w:hAnsi="Arial" w:cs="Arial"/>
          <w:b w:val="0"/>
          <w:kern w:val="0"/>
          <w:sz w:val="20"/>
          <w:szCs w:val="20"/>
          <w:lang w:eastAsia="en-US"/>
        </w:rPr>
        <w:t xml:space="preserve">ubmitted to </w:t>
      </w:r>
      <w:r w:rsidR="00611E31" w:rsidRPr="00FF4303">
        <w:rPr>
          <w:rFonts w:ascii="Arial" w:hAnsi="Arial" w:cs="Arial"/>
          <w:b w:val="0"/>
          <w:i/>
          <w:sz w:val="20"/>
          <w:szCs w:val="20"/>
        </w:rPr>
        <w:t xml:space="preserve">National </w:t>
      </w:r>
      <w:r w:rsidR="00611E31" w:rsidRPr="00FF4303">
        <w:rPr>
          <w:rFonts w:ascii="Arial" w:hAnsi="Arial" w:cs="Arial"/>
          <w:b w:val="0"/>
          <w:i/>
          <w:sz w:val="20"/>
          <w:szCs w:val="20"/>
        </w:rPr>
        <w:lastRenderedPageBreak/>
        <w:t>Science Foundation</w:t>
      </w:r>
      <w:r w:rsidR="00AE3C1A" w:rsidRPr="00FF4303">
        <w:rPr>
          <w:rFonts w:ascii="Arial" w:hAnsi="Arial" w:cs="Arial"/>
          <w:b w:val="0"/>
          <w:sz w:val="20"/>
          <w:szCs w:val="20"/>
        </w:rPr>
        <w:t>, t</w:t>
      </w:r>
      <w:r w:rsidR="00611E31" w:rsidRPr="00FF4303">
        <w:rPr>
          <w:rFonts w:ascii="Arial" w:eastAsia="Times New Roman" w:hAnsi="Arial" w:cs="Arial"/>
          <w:b w:val="0"/>
          <w:kern w:val="0"/>
          <w:sz w:val="20"/>
          <w:szCs w:val="20"/>
          <w:lang w:eastAsia="en-US"/>
        </w:rPr>
        <w:t>he Course, Curriculum, and Laboratory Improvement (CCLI) program-Type1. $</w:t>
      </w:r>
      <w:r w:rsidR="00611E31" w:rsidRPr="00FF4303">
        <w:rPr>
          <w:rFonts w:ascii="Arial" w:hAnsi="Arial" w:cs="Arial"/>
          <w:b w:val="0"/>
          <w:sz w:val="20"/>
          <w:szCs w:val="20"/>
        </w:rPr>
        <w:t>199,811</w:t>
      </w:r>
      <w:r w:rsidR="00AE3C1A" w:rsidRPr="00FF4303">
        <w:rPr>
          <w:rFonts w:ascii="Arial" w:hAnsi="Arial" w:cs="Arial"/>
          <w:b w:val="0"/>
          <w:sz w:val="20"/>
          <w:szCs w:val="20"/>
        </w:rPr>
        <w:t>.</w:t>
      </w:r>
      <w:r w:rsidR="00611E31" w:rsidRPr="00FF4303">
        <w:rPr>
          <w:rFonts w:ascii="Arial" w:eastAsia="Times New Roman" w:hAnsi="Arial" w:cs="Arial"/>
          <w:b w:val="0"/>
          <w:kern w:val="0"/>
          <w:sz w:val="20"/>
          <w:szCs w:val="20"/>
          <w:lang w:eastAsia="en-US"/>
        </w:rPr>
        <w:t xml:space="preserve"> </w:t>
      </w:r>
    </w:p>
    <w:p w14:paraId="438E256E" w14:textId="0A0956E9" w:rsidR="00611E31" w:rsidRPr="00FF4303" w:rsidRDefault="00763B58" w:rsidP="00A47BD7">
      <w:pPr>
        <w:pStyle w:val="Heading1"/>
        <w:keepNext w:val="0"/>
        <w:widowControl w:val="0"/>
        <w:numPr>
          <w:ilvl w:val="0"/>
          <w:numId w:val="18"/>
        </w:numPr>
        <w:tabs>
          <w:tab w:val="left" w:pos="360"/>
        </w:tabs>
        <w:spacing w:before="0" w:after="120" w:line="240" w:lineRule="auto"/>
        <w:ind w:hanging="720"/>
        <w:rPr>
          <w:rFonts w:ascii="Arial" w:eastAsia="Times New Roman" w:hAnsi="Arial" w:cs="Arial"/>
          <w:b w:val="0"/>
          <w:kern w:val="0"/>
          <w:sz w:val="20"/>
          <w:szCs w:val="20"/>
          <w:lang w:eastAsia="en-US"/>
        </w:rPr>
      </w:pPr>
      <w:r w:rsidRPr="00763B58">
        <w:rPr>
          <w:rFonts w:ascii="Arial" w:hAnsi="Arial" w:cs="Arial"/>
          <w:bCs w:val="0"/>
          <w:sz w:val="20"/>
          <w:szCs w:val="20"/>
        </w:rPr>
        <w:t>Chen, Y.-H.</w:t>
      </w:r>
      <w:r w:rsidRPr="00FF4303">
        <w:rPr>
          <w:rFonts w:ascii="Arial" w:hAnsi="Arial" w:cs="Arial"/>
          <w:b w:val="0"/>
          <w:sz w:val="20"/>
          <w:szCs w:val="20"/>
        </w:rPr>
        <w:t xml:space="preserve"> </w:t>
      </w:r>
      <w:r w:rsidR="00F853F3" w:rsidRPr="00FF4303">
        <w:rPr>
          <w:rFonts w:ascii="Arial" w:eastAsia="Times New Roman" w:hAnsi="Arial" w:cs="Arial"/>
          <w:b w:val="0"/>
          <w:kern w:val="0"/>
          <w:sz w:val="20"/>
          <w:szCs w:val="20"/>
          <w:lang w:eastAsia="en-US"/>
        </w:rPr>
        <w:t xml:space="preserve">(External Evaluator/Psychometric Specialist; Dr. Jane-Jane Lo, PI, Associate </w:t>
      </w:r>
      <w:r w:rsidR="00F853F3" w:rsidRPr="00FF4303">
        <w:rPr>
          <w:rFonts w:ascii="Arial" w:eastAsia="Times New Roman" w:hAnsi="Arial" w:cs="Arial"/>
          <w:b w:val="0"/>
          <w:sz w:val="20"/>
          <w:szCs w:val="20"/>
          <w:lang w:eastAsia="en-US"/>
        </w:rPr>
        <w:t>Professor of the Mathematics department at the Western Michigan University</w:t>
      </w:r>
      <w:r w:rsidR="00F853F3" w:rsidRPr="00FF4303">
        <w:rPr>
          <w:rFonts w:ascii="Arial" w:eastAsia="Times New Roman" w:hAnsi="Arial" w:cs="Arial"/>
          <w:b w:val="0"/>
          <w:kern w:val="0"/>
          <w:sz w:val="20"/>
          <w:szCs w:val="20"/>
          <w:lang w:eastAsia="en-US"/>
        </w:rPr>
        <w:t xml:space="preserve">). </w:t>
      </w:r>
      <w:r w:rsidR="00F853F3" w:rsidRPr="00FF4303">
        <w:rPr>
          <w:rFonts w:ascii="Arial" w:hAnsi="Arial" w:cs="Arial"/>
          <w:b w:val="0"/>
          <w:sz w:val="20"/>
          <w:szCs w:val="20"/>
        </w:rPr>
        <w:t>(December 2009).</w:t>
      </w:r>
      <w:r w:rsidR="00125362">
        <w:rPr>
          <w:rFonts w:ascii="Arial" w:hAnsi="Arial" w:cs="Arial"/>
          <w:b w:val="0"/>
          <w:sz w:val="20"/>
          <w:szCs w:val="20"/>
        </w:rPr>
        <w:t xml:space="preserve"> </w:t>
      </w:r>
      <w:r w:rsidR="00F853F3" w:rsidRPr="00FF4303">
        <w:rPr>
          <w:rFonts w:ascii="Arial" w:hAnsi="Arial" w:cs="Arial"/>
          <w:b w:val="0"/>
          <w:i/>
          <w:sz w:val="20"/>
          <w:szCs w:val="20"/>
        </w:rPr>
        <w:t>Emerging Research-Pathway: Diagnosing Prospective Elementary Teachers’ Conceptual Weaknesses Critical to the Initial Development of Fraction Knowledge for Teaching</w:t>
      </w:r>
      <w:r w:rsidR="00F853F3" w:rsidRPr="00FF4303">
        <w:rPr>
          <w:rFonts w:ascii="Arial" w:eastAsia="Times New Roman" w:hAnsi="Arial" w:cs="Arial"/>
          <w:b w:val="0"/>
          <w:kern w:val="0"/>
          <w:sz w:val="20"/>
          <w:szCs w:val="20"/>
          <w:lang w:eastAsia="en-US"/>
        </w:rPr>
        <w:t xml:space="preserve">. </w:t>
      </w:r>
      <w:r w:rsidR="00125362">
        <w:rPr>
          <w:rFonts w:ascii="Arial" w:eastAsia="Times New Roman" w:hAnsi="Arial" w:cs="Arial"/>
          <w:b w:val="0"/>
          <w:kern w:val="0"/>
          <w:sz w:val="20"/>
          <w:szCs w:val="20"/>
          <w:lang w:eastAsia="en-US"/>
        </w:rPr>
        <w:t>S</w:t>
      </w:r>
      <w:r w:rsidR="00F853F3" w:rsidRPr="00FF4303">
        <w:rPr>
          <w:rFonts w:ascii="Arial" w:eastAsia="Times New Roman" w:hAnsi="Arial" w:cs="Arial"/>
          <w:b w:val="0"/>
          <w:kern w:val="0"/>
          <w:sz w:val="20"/>
          <w:szCs w:val="20"/>
          <w:lang w:eastAsia="en-US"/>
        </w:rPr>
        <w:t xml:space="preserve">ubmitted to </w:t>
      </w:r>
      <w:r w:rsidR="00611E31" w:rsidRPr="00FF4303">
        <w:rPr>
          <w:rFonts w:ascii="Arial" w:hAnsi="Arial" w:cs="Arial"/>
          <w:b w:val="0"/>
          <w:sz w:val="20"/>
          <w:szCs w:val="20"/>
        </w:rPr>
        <w:t>National Science Foundation</w:t>
      </w:r>
      <w:r w:rsidR="00F853F3" w:rsidRPr="00FF4303">
        <w:rPr>
          <w:rFonts w:ascii="Arial" w:hAnsi="Arial" w:cs="Arial"/>
          <w:b w:val="0"/>
          <w:sz w:val="20"/>
          <w:szCs w:val="20"/>
        </w:rPr>
        <w:t xml:space="preserve">, </w:t>
      </w:r>
      <w:r w:rsidR="00611E31" w:rsidRPr="00FF4303">
        <w:rPr>
          <w:rFonts w:ascii="Arial" w:eastAsia="Times New Roman" w:hAnsi="Arial" w:cs="Arial"/>
          <w:b w:val="0"/>
          <w:kern w:val="0"/>
          <w:sz w:val="20"/>
          <w:szCs w:val="20"/>
          <w:lang w:eastAsia="en-US"/>
        </w:rPr>
        <w:t xml:space="preserve">The Course, Curriculum, and Laboratory Improvement (CCLI) program-Type1. </w:t>
      </w:r>
      <w:r w:rsidR="00F853F3" w:rsidRPr="00FF4303">
        <w:rPr>
          <w:rFonts w:ascii="Arial" w:eastAsia="Times New Roman" w:hAnsi="Arial" w:cs="Arial"/>
          <w:b w:val="0"/>
          <w:kern w:val="0"/>
          <w:sz w:val="20"/>
          <w:szCs w:val="20"/>
          <w:lang w:eastAsia="en-US"/>
        </w:rPr>
        <w:t>U.S.</w:t>
      </w:r>
      <w:r w:rsidR="00611E31" w:rsidRPr="00FF4303">
        <w:rPr>
          <w:rFonts w:ascii="Arial" w:eastAsia="Times New Roman" w:hAnsi="Arial" w:cs="Arial"/>
          <w:b w:val="0"/>
          <w:kern w:val="0"/>
          <w:sz w:val="20"/>
          <w:szCs w:val="20"/>
          <w:lang w:eastAsia="en-US"/>
        </w:rPr>
        <w:t>$</w:t>
      </w:r>
      <w:r w:rsidR="00611E31" w:rsidRPr="00FF4303">
        <w:rPr>
          <w:rFonts w:ascii="Arial" w:hAnsi="Arial" w:cs="Arial"/>
          <w:b w:val="0"/>
          <w:sz w:val="20"/>
          <w:szCs w:val="20"/>
        </w:rPr>
        <w:t>199,811</w:t>
      </w:r>
      <w:r w:rsidR="00F853F3" w:rsidRPr="00FF4303">
        <w:rPr>
          <w:rFonts w:ascii="Arial" w:hAnsi="Arial" w:cs="Arial"/>
          <w:b w:val="0"/>
          <w:sz w:val="20"/>
          <w:szCs w:val="20"/>
        </w:rPr>
        <w:t>.</w:t>
      </w:r>
      <w:r w:rsidR="00611E31" w:rsidRPr="00FF4303">
        <w:rPr>
          <w:rFonts w:ascii="Arial" w:eastAsia="Times New Roman" w:hAnsi="Arial" w:cs="Arial"/>
          <w:b w:val="0"/>
          <w:kern w:val="0"/>
          <w:sz w:val="20"/>
          <w:szCs w:val="20"/>
          <w:lang w:eastAsia="en-US"/>
        </w:rPr>
        <w:t xml:space="preserve"> </w:t>
      </w:r>
    </w:p>
    <w:p w14:paraId="6EF20C00" w14:textId="7616DF8F" w:rsidR="00697583" w:rsidRPr="00FF4303" w:rsidRDefault="00697583" w:rsidP="00A47BD7">
      <w:pPr>
        <w:pStyle w:val="Heading1"/>
        <w:keepNext w:val="0"/>
        <w:widowControl w:val="0"/>
        <w:numPr>
          <w:ilvl w:val="0"/>
          <w:numId w:val="18"/>
        </w:numPr>
        <w:tabs>
          <w:tab w:val="left" w:pos="360"/>
        </w:tabs>
        <w:spacing w:before="0" w:after="120" w:line="240" w:lineRule="auto"/>
        <w:ind w:hanging="720"/>
        <w:rPr>
          <w:rFonts w:ascii="Arial" w:hAnsi="Arial" w:cs="Arial"/>
          <w:b w:val="0"/>
          <w:sz w:val="20"/>
          <w:szCs w:val="20"/>
        </w:rPr>
      </w:pPr>
      <w:r w:rsidRPr="00763B58">
        <w:rPr>
          <w:rFonts w:ascii="Arial" w:hAnsi="Arial" w:cs="Arial"/>
          <w:bCs w:val="0"/>
          <w:sz w:val="20"/>
          <w:szCs w:val="20"/>
        </w:rPr>
        <w:t>Chen, Y.-H.</w:t>
      </w:r>
      <w:r w:rsidRPr="00FF4303">
        <w:rPr>
          <w:rFonts w:ascii="Arial" w:hAnsi="Arial" w:cs="Arial"/>
          <w:b w:val="0"/>
          <w:sz w:val="20"/>
          <w:szCs w:val="20"/>
        </w:rPr>
        <w:t xml:space="preserve"> (PI). (2009</w:t>
      </w:r>
      <w:r w:rsidR="005058FC">
        <w:rPr>
          <w:rFonts w:ascii="Arial" w:hAnsi="Arial" w:cs="Arial"/>
          <w:b w:val="0"/>
          <w:sz w:val="20"/>
          <w:szCs w:val="20"/>
        </w:rPr>
        <w:t xml:space="preserve"> Spring</w:t>
      </w:r>
      <w:r w:rsidRPr="00FF4303">
        <w:rPr>
          <w:rFonts w:ascii="Arial" w:hAnsi="Arial" w:cs="Arial"/>
          <w:b w:val="0"/>
          <w:sz w:val="20"/>
          <w:szCs w:val="20"/>
        </w:rPr>
        <w:t xml:space="preserve">). </w:t>
      </w:r>
      <w:r w:rsidR="005058FC">
        <w:rPr>
          <w:rFonts w:ascii="Arial" w:hAnsi="Arial" w:cs="Arial"/>
          <w:b w:val="0"/>
          <w:i/>
          <w:sz w:val="20"/>
          <w:szCs w:val="20"/>
        </w:rPr>
        <w:t>Fractions Skills Diagnosis of American Students’ Performance on the TIMSS-2003 Fractions Items</w:t>
      </w:r>
      <w:r w:rsidRPr="00FF4303">
        <w:rPr>
          <w:rFonts w:ascii="Arial" w:hAnsi="Arial" w:cs="Arial"/>
          <w:b w:val="0"/>
          <w:sz w:val="20"/>
          <w:szCs w:val="20"/>
        </w:rPr>
        <w:t xml:space="preserve">. </w:t>
      </w:r>
      <w:r>
        <w:rPr>
          <w:rFonts w:ascii="Arial" w:hAnsi="Arial" w:cs="Arial"/>
          <w:b w:val="0"/>
          <w:sz w:val="20"/>
          <w:szCs w:val="20"/>
        </w:rPr>
        <w:t>S</w:t>
      </w:r>
      <w:r w:rsidRPr="00FF4303">
        <w:rPr>
          <w:rFonts w:ascii="Arial" w:hAnsi="Arial" w:cs="Arial"/>
          <w:b w:val="0"/>
          <w:sz w:val="20"/>
          <w:szCs w:val="20"/>
        </w:rPr>
        <w:t xml:space="preserve">ubmitted to </w:t>
      </w:r>
      <w:r w:rsidRPr="00FF4303">
        <w:rPr>
          <w:rFonts w:ascii="Arial" w:eastAsia="Times New Roman" w:hAnsi="Arial" w:cs="Arial"/>
          <w:b w:val="0"/>
          <w:i/>
          <w:kern w:val="0"/>
          <w:sz w:val="20"/>
          <w:szCs w:val="20"/>
          <w:lang w:eastAsia="en-US"/>
        </w:rPr>
        <w:t xml:space="preserve">USF </w:t>
      </w:r>
      <w:r w:rsidR="005058FC">
        <w:rPr>
          <w:rFonts w:ascii="Arial" w:eastAsia="Times New Roman" w:hAnsi="Arial" w:cs="Arial"/>
          <w:b w:val="0"/>
          <w:i/>
          <w:kern w:val="0"/>
          <w:sz w:val="20"/>
          <w:szCs w:val="20"/>
          <w:lang w:eastAsia="en-US"/>
        </w:rPr>
        <w:t>New Researcher Grant</w:t>
      </w:r>
      <w:r w:rsidRPr="00FF4303">
        <w:rPr>
          <w:rFonts w:ascii="Arial" w:hAnsi="Arial" w:cs="Arial"/>
          <w:b w:val="0"/>
          <w:sz w:val="20"/>
          <w:szCs w:val="20"/>
        </w:rPr>
        <w:t xml:space="preserve"> (</w:t>
      </w:r>
      <w:r w:rsidR="005058FC">
        <w:rPr>
          <w:rFonts w:ascii="Arial" w:hAnsi="Arial" w:cs="Arial"/>
          <w:b w:val="0"/>
          <w:sz w:val="20"/>
          <w:szCs w:val="20"/>
        </w:rPr>
        <w:t>NRG</w:t>
      </w:r>
      <w:r w:rsidRPr="00FF4303">
        <w:rPr>
          <w:rFonts w:ascii="Arial" w:hAnsi="Arial" w:cs="Arial"/>
          <w:b w:val="0"/>
          <w:sz w:val="20"/>
          <w:szCs w:val="20"/>
        </w:rPr>
        <w:t xml:space="preserve">), an internal awards program for </w:t>
      </w:r>
      <w:r w:rsidR="005058FC">
        <w:rPr>
          <w:rFonts w:ascii="Arial" w:hAnsi="Arial" w:cs="Arial"/>
          <w:b w:val="0"/>
          <w:sz w:val="20"/>
          <w:szCs w:val="20"/>
        </w:rPr>
        <w:t>new</w:t>
      </w:r>
      <w:r w:rsidRPr="00FF4303">
        <w:rPr>
          <w:rFonts w:ascii="Arial" w:hAnsi="Arial" w:cs="Arial"/>
          <w:b w:val="0"/>
          <w:sz w:val="20"/>
          <w:szCs w:val="20"/>
        </w:rPr>
        <w:t xml:space="preserve"> researcher and faculty at the University of South Florida. U.S.</w:t>
      </w:r>
      <w:r>
        <w:rPr>
          <w:rFonts w:ascii="Arial" w:hAnsi="Arial" w:cs="Arial"/>
          <w:b w:val="0"/>
          <w:sz w:val="20"/>
          <w:szCs w:val="20"/>
        </w:rPr>
        <w:t xml:space="preserve"> </w:t>
      </w:r>
      <w:r w:rsidRPr="00FF4303">
        <w:rPr>
          <w:rFonts w:ascii="Arial" w:hAnsi="Arial" w:cs="Arial"/>
          <w:b w:val="0"/>
          <w:sz w:val="20"/>
          <w:szCs w:val="20"/>
        </w:rPr>
        <w:t>$4,590.</w:t>
      </w:r>
    </w:p>
    <w:p w14:paraId="7EDA5D12" w14:textId="70FC90E1" w:rsidR="00763B58" w:rsidRPr="003877CA" w:rsidRDefault="00763B58" w:rsidP="00F229D3">
      <w:pPr>
        <w:pStyle w:val="Heading1"/>
        <w:keepNext w:val="0"/>
        <w:widowControl w:val="0"/>
        <w:numPr>
          <w:ilvl w:val="0"/>
          <w:numId w:val="18"/>
        </w:numPr>
        <w:tabs>
          <w:tab w:val="left" w:pos="360"/>
        </w:tabs>
        <w:spacing w:before="0" w:after="120" w:line="240" w:lineRule="auto"/>
        <w:ind w:hanging="720"/>
        <w:rPr>
          <w:rFonts w:ascii="Arial" w:hAnsi="Arial" w:cs="Arial"/>
          <w:b w:val="0"/>
          <w:sz w:val="20"/>
          <w:szCs w:val="20"/>
        </w:rPr>
      </w:pPr>
      <w:r w:rsidRPr="003877CA">
        <w:rPr>
          <w:rFonts w:ascii="Arial" w:hAnsi="Arial" w:cs="Arial"/>
          <w:bCs w:val="0"/>
          <w:sz w:val="20"/>
          <w:szCs w:val="20"/>
        </w:rPr>
        <w:t>Chen, Y.-H.</w:t>
      </w:r>
      <w:r w:rsidRPr="003877CA">
        <w:rPr>
          <w:rFonts w:ascii="Arial" w:hAnsi="Arial" w:cs="Arial"/>
          <w:b w:val="0"/>
          <w:sz w:val="20"/>
          <w:szCs w:val="20"/>
        </w:rPr>
        <w:t xml:space="preserve"> (co-PI</w:t>
      </w:r>
      <w:r w:rsidRPr="003877CA">
        <w:rPr>
          <w:rFonts w:ascii="Arial" w:eastAsia="Times New Roman" w:hAnsi="Arial" w:cs="Arial"/>
          <w:b w:val="0"/>
          <w:kern w:val="0"/>
          <w:sz w:val="20"/>
          <w:szCs w:val="20"/>
          <w:lang w:eastAsia="en-US"/>
        </w:rPr>
        <w:t xml:space="preserve">; Dr. </w:t>
      </w:r>
      <w:r w:rsidRPr="003877CA">
        <w:rPr>
          <w:rFonts w:ascii="Arial" w:hAnsi="Arial" w:cs="Arial"/>
          <w:b w:val="0"/>
          <w:sz w:val="20"/>
          <w:szCs w:val="20"/>
        </w:rPr>
        <w:t>Jeff Kromrey, PI, Professor of the Educational Measurement and Research department). (2009</w:t>
      </w:r>
      <w:r w:rsidR="00F83F8D" w:rsidRPr="003877CA">
        <w:rPr>
          <w:rFonts w:ascii="Arial" w:hAnsi="Arial" w:cs="Arial"/>
          <w:b w:val="0"/>
          <w:sz w:val="20"/>
          <w:szCs w:val="20"/>
        </w:rPr>
        <w:t xml:space="preserve"> June</w:t>
      </w:r>
      <w:r w:rsidRPr="003877CA">
        <w:rPr>
          <w:rFonts w:ascii="Arial" w:hAnsi="Arial" w:cs="Arial"/>
          <w:b w:val="0"/>
          <w:sz w:val="20"/>
          <w:szCs w:val="20"/>
        </w:rPr>
        <w:t xml:space="preserve">). </w:t>
      </w:r>
      <w:r w:rsidRPr="003877CA">
        <w:rPr>
          <w:rFonts w:ascii="Arial" w:hAnsi="Arial" w:cs="Arial"/>
          <w:b w:val="0"/>
          <w:i/>
          <w:sz w:val="20"/>
          <w:szCs w:val="20"/>
        </w:rPr>
        <w:t>Fraction Assessment and Conceptualization for Elementary Schooling (FACES): Developing and Validating Diagnostic Items and Remedial Instruction in the conceptualization and Calculation of Fractions</w:t>
      </w:r>
      <w:r w:rsidRPr="003877CA">
        <w:rPr>
          <w:rFonts w:ascii="Arial" w:hAnsi="Arial" w:cs="Arial"/>
          <w:b w:val="0"/>
          <w:sz w:val="20"/>
          <w:szCs w:val="20"/>
        </w:rPr>
        <w:t xml:space="preserve">. </w:t>
      </w:r>
      <w:r w:rsidR="00125362" w:rsidRPr="003877CA">
        <w:rPr>
          <w:rFonts w:ascii="Arial" w:hAnsi="Arial" w:cs="Arial"/>
          <w:b w:val="0"/>
          <w:sz w:val="20"/>
          <w:szCs w:val="20"/>
        </w:rPr>
        <w:t>S</w:t>
      </w:r>
      <w:r w:rsidRPr="003877CA">
        <w:rPr>
          <w:rFonts w:ascii="Arial" w:hAnsi="Arial" w:cs="Arial"/>
          <w:b w:val="0"/>
          <w:sz w:val="20"/>
          <w:szCs w:val="20"/>
        </w:rPr>
        <w:t xml:space="preserve">ubmitted to </w:t>
      </w:r>
      <w:r w:rsidRPr="003877CA">
        <w:rPr>
          <w:rFonts w:ascii="Arial" w:eastAsia="Times New Roman" w:hAnsi="Arial" w:cs="Arial"/>
          <w:b w:val="0"/>
          <w:kern w:val="0"/>
          <w:sz w:val="20"/>
          <w:szCs w:val="20"/>
          <w:lang w:eastAsia="en-US"/>
        </w:rPr>
        <w:t>Institute of Education Science</w:t>
      </w:r>
      <w:r w:rsidRPr="003877CA">
        <w:rPr>
          <w:rFonts w:ascii="Arial" w:hAnsi="Arial" w:cs="Arial"/>
          <w:b w:val="0"/>
          <w:sz w:val="20"/>
          <w:szCs w:val="20"/>
        </w:rPr>
        <w:t xml:space="preserve"> (IES), </w:t>
      </w:r>
      <w:r w:rsidRPr="003877CA">
        <w:rPr>
          <w:rFonts w:ascii="Arial" w:eastAsia="Times New Roman" w:hAnsi="Arial" w:cs="Arial"/>
          <w:b w:val="0"/>
          <w:kern w:val="0"/>
          <w:sz w:val="20"/>
          <w:szCs w:val="20"/>
          <w:lang w:eastAsia="en-US"/>
        </w:rPr>
        <w:t>Education Research Grants – Mathematics Education Goal 5 (Measurement and Assessment).</w:t>
      </w:r>
      <w:r w:rsidRPr="003877CA">
        <w:rPr>
          <w:rFonts w:ascii="Arial" w:hAnsi="Arial" w:cs="Arial"/>
          <w:b w:val="0"/>
          <w:sz w:val="20"/>
          <w:szCs w:val="20"/>
        </w:rPr>
        <w:t xml:space="preserve"> U.S. $1,582,733. </w:t>
      </w:r>
    </w:p>
    <w:p w14:paraId="15AA0C85" w14:textId="77777777" w:rsidR="00697583" w:rsidRPr="00FF4303" w:rsidRDefault="00697583" w:rsidP="00A47BD7">
      <w:pPr>
        <w:pStyle w:val="Heading1"/>
        <w:keepNext w:val="0"/>
        <w:widowControl w:val="0"/>
        <w:numPr>
          <w:ilvl w:val="0"/>
          <w:numId w:val="18"/>
        </w:numPr>
        <w:tabs>
          <w:tab w:val="left" w:pos="360"/>
        </w:tabs>
        <w:spacing w:before="0" w:after="120" w:line="240" w:lineRule="auto"/>
        <w:ind w:hanging="720"/>
        <w:rPr>
          <w:rFonts w:ascii="Arial" w:eastAsia="Times New Roman" w:hAnsi="Arial" w:cs="Arial"/>
          <w:b w:val="0"/>
          <w:kern w:val="0"/>
          <w:sz w:val="20"/>
          <w:szCs w:val="20"/>
          <w:lang w:eastAsia="en-US"/>
        </w:rPr>
      </w:pPr>
      <w:r w:rsidRPr="00763B58">
        <w:rPr>
          <w:rFonts w:ascii="Arial" w:hAnsi="Arial" w:cs="Arial"/>
          <w:bCs w:val="0"/>
          <w:sz w:val="20"/>
          <w:szCs w:val="20"/>
        </w:rPr>
        <w:t>Chen, Y.-H.</w:t>
      </w:r>
      <w:r w:rsidRPr="00FF4303">
        <w:rPr>
          <w:rFonts w:ascii="Arial" w:hAnsi="Arial" w:cs="Arial"/>
          <w:b w:val="0"/>
          <w:sz w:val="20"/>
          <w:szCs w:val="20"/>
        </w:rPr>
        <w:t xml:space="preserve"> (co-PI; Dr. </w:t>
      </w:r>
      <w:r w:rsidRPr="00FF4303">
        <w:rPr>
          <w:rFonts w:ascii="Arial" w:eastAsia="Times New Roman" w:hAnsi="Arial" w:cs="Arial"/>
          <w:b w:val="0"/>
          <w:kern w:val="0"/>
          <w:sz w:val="20"/>
          <w:szCs w:val="20"/>
          <w:lang w:eastAsia="en-US"/>
        </w:rPr>
        <w:t>Gerry Meisels, as PI, D</w:t>
      </w:r>
      <w:r w:rsidRPr="00FF4303">
        <w:rPr>
          <w:rFonts w:ascii="Arial" w:hAnsi="Arial" w:cs="Arial"/>
          <w:b w:val="0"/>
          <w:sz w:val="20"/>
          <w:szCs w:val="20"/>
        </w:rPr>
        <w:t>irector of USF's Coalition for Science Literacy</w:t>
      </w:r>
      <w:r w:rsidRPr="00FF4303">
        <w:rPr>
          <w:rFonts w:ascii="Arial" w:eastAsia="Times New Roman" w:hAnsi="Arial" w:cs="Arial"/>
          <w:b w:val="0"/>
          <w:kern w:val="0"/>
          <w:sz w:val="20"/>
          <w:szCs w:val="20"/>
          <w:lang w:eastAsia="en-US"/>
        </w:rPr>
        <w:t xml:space="preserve">). </w:t>
      </w:r>
      <w:r w:rsidRPr="00FF4303">
        <w:rPr>
          <w:rFonts w:ascii="Arial" w:hAnsi="Arial" w:cs="Arial"/>
          <w:b w:val="0"/>
          <w:sz w:val="20"/>
          <w:szCs w:val="20"/>
        </w:rPr>
        <w:t xml:space="preserve">(September 2008). </w:t>
      </w:r>
      <w:r w:rsidRPr="00FF4303">
        <w:rPr>
          <w:rFonts w:ascii="Arial" w:eastAsia="Times New Roman" w:hAnsi="Arial" w:cs="Arial"/>
          <w:b w:val="0"/>
          <w:i/>
          <w:kern w:val="0"/>
          <w:sz w:val="20"/>
          <w:szCs w:val="20"/>
          <w:lang w:eastAsia="en-US"/>
        </w:rPr>
        <w:t>Assessing Science Knowledge and Cognitive Attributes of Science Teachers (ASK a CAST)</w:t>
      </w:r>
      <w:r w:rsidRPr="00FF4303">
        <w:rPr>
          <w:rFonts w:ascii="Arial" w:eastAsia="Times New Roman" w:hAnsi="Arial" w:cs="Arial"/>
          <w:b w:val="0"/>
          <w:kern w:val="0"/>
          <w:sz w:val="20"/>
          <w:szCs w:val="20"/>
          <w:lang w:eastAsia="en-US"/>
        </w:rPr>
        <w:t xml:space="preserve">. </w:t>
      </w:r>
      <w:r>
        <w:rPr>
          <w:rFonts w:ascii="Arial" w:eastAsia="Times New Roman" w:hAnsi="Arial" w:cs="Arial"/>
          <w:b w:val="0"/>
          <w:kern w:val="0"/>
          <w:sz w:val="20"/>
          <w:szCs w:val="20"/>
          <w:lang w:eastAsia="en-US"/>
        </w:rPr>
        <w:t>S</w:t>
      </w:r>
      <w:r w:rsidRPr="00FF4303">
        <w:rPr>
          <w:rFonts w:ascii="Arial" w:eastAsia="Times New Roman" w:hAnsi="Arial" w:cs="Arial"/>
          <w:b w:val="0"/>
          <w:kern w:val="0"/>
          <w:sz w:val="20"/>
          <w:szCs w:val="20"/>
          <w:lang w:eastAsia="en-US"/>
        </w:rPr>
        <w:t xml:space="preserve">ubmitted to </w:t>
      </w:r>
      <w:r w:rsidRPr="00FF4303">
        <w:rPr>
          <w:rFonts w:ascii="Arial" w:hAnsi="Arial" w:cs="Arial"/>
          <w:b w:val="0"/>
          <w:i/>
          <w:sz w:val="20"/>
          <w:szCs w:val="20"/>
        </w:rPr>
        <w:t>National Science Foundation</w:t>
      </w:r>
      <w:r w:rsidRPr="00FF4303">
        <w:rPr>
          <w:rFonts w:ascii="Arial" w:eastAsia="Times New Roman" w:hAnsi="Arial" w:cs="Arial"/>
          <w:b w:val="0"/>
          <w:kern w:val="0"/>
          <w:sz w:val="20"/>
          <w:szCs w:val="20"/>
          <w:lang w:eastAsia="en-US"/>
        </w:rPr>
        <w:t>, Math and Science Partnerships – RETA. U.S.$1.4 million.</w:t>
      </w:r>
    </w:p>
    <w:p w14:paraId="2D39A145" w14:textId="70FA1D6F" w:rsidR="00697583" w:rsidRPr="00FF4303" w:rsidRDefault="00697583" w:rsidP="00A47BD7">
      <w:pPr>
        <w:pStyle w:val="Heading1"/>
        <w:keepNext w:val="0"/>
        <w:widowControl w:val="0"/>
        <w:numPr>
          <w:ilvl w:val="0"/>
          <w:numId w:val="18"/>
        </w:numPr>
        <w:tabs>
          <w:tab w:val="left" w:pos="360"/>
        </w:tabs>
        <w:spacing w:before="0" w:after="120" w:line="240" w:lineRule="auto"/>
        <w:ind w:hanging="720"/>
        <w:rPr>
          <w:rFonts w:ascii="Arial" w:hAnsi="Arial" w:cs="Arial"/>
          <w:b w:val="0"/>
          <w:sz w:val="20"/>
          <w:szCs w:val="20"/>
        </w:rPr>
      </w:pPr>
      <w:r w:rsidRPr="00763B58">
        <w:rPr>
          <w:rFonts w:ascii="Arial" w:hAnsi="Arial" w:cs="Arial"/>
          <w:bCs w:val="0"/>
          <w:sz w:val="20"/>
          <w:szCs w:val="20"/>
        </w:rPr>
        <w:t>Chen, Y.-H.</w:t>
      </w:r>
      <w:r w:rsidRPr="00FF4303">
        <w:rPr>
          <w:rFonts w:ascii="Arial" w:hAnsi="Arial" w:cs="Arial"/>
          <w:b w:val="0"/>
          <w:sz w:val="20"/>
          <w:szCs w:val="20"/>
        </w:rPr>
        <w:t xml:space="preserve"> (PI). (2008</w:t>
      </w:r>
      <w:r w:rsidR="00C40373">
        <w:rPr>
          <w:rFonts w:ascii="Arial" w:hAnsi="Arial" w:cs="Arial"/>
          <w:b w:val="0"/>
          <w:sz w:val="20"/>
          <w:szCs w:val="20"/>
        </w:rPr>
        <w:t>, Spring</w:t>
      </w:r>
      <w:r w:rsidRPr="00FF4303">
        <w:rPr>
          <w:rFonts w:ascii="Arial" w:hAnsi="Arial" w:cs="Arial"/>
          <w:b w:val="0"/>
          <w:sz w:val="20"/>
          <w:szCs w:val="20"/>
        </w:rPr>
        <w:t xml:space="preserve">). </w:t>
      </w:r>
      <w:r w:rsidR="00C40373">
        <w:rPr>
          <w:rFonts w:ascii="Arial" w:hAnsi="Arial" w:cs="Arial"/>
          <w:b w:val="0"/>
          <w:i/>
          <w:sz w:val="20"/>
          <w:szCs w:val="20"/>
        </w:rPr>
        <w:t xml:space="preserve">Diagnostic Assessment Mathematical Thinking Skills for </w:t>
      </w:r>
      <w:r w:rsidR="003877CA">
        <w:rPr>
          <w:rFonts w:ascii="Arial" w:hAnsi="Arial" w:cs="Arial"/>
          <w:b w:val="0"/>
          <w:i/>
          <w:sz w:val="20"/>
          <w:szCs w:val="20"/>
        </w:rPr>
        <w:t xml:space="preserve">American </w:t>
      </w:r>
      <w:r w:rsidR="00C40373">
        <w:rPr>
          <w:rFonts w:ascii="Arial" w:hAnsi="Arial" w:cs="Arial"/>
          <w:b w:val="0"/>
          <w:i/>
          <w:sz w:val="20"/>
          <w:szCs w:val="20"/>
        </w:rPr>
        <w:t xml:space="preserve">Eighth Grade </w:t>
      </w:r>
      <w:r w:rsidR="003877CA">
        <w:rPr>
          <w:rFonts w:ascii="Arial" w:hAnsi="Arial" w:cs="Arial"/>
          <w:b w:val="0"/>
          <w:i/>
          <w:sz w:val="20"/>
          <w:szCs w:val="20"/>
        </w:rPr>
        <w:t>Students</w:t>
      </w:r>
      <w:r w:rsidR="00C40373">
        <w:rPr>
          <w:rFonts w:ascii="Arial" w:hAnsi="Arial" w:cs="Arial"/>
          <w:b w:val="0"/>
          <w:i/>
          <w:sz w:val="20"/>
          <w:szCs w:val="20"/>
        </w:rPr>
        <w:t xml:space="preserve"> in</w:t>
      </w:r>
      <w:r w:rsidR="003877CA">
        <w:rPr>
          <w:rFonts w:ascii="Arial" w:hAnsi="Arial" w:cs="Arial"/>
          <w:b w:val="0"/>
          <w:i/>
          <w:sz w:val="20"/>
          <w:szCs w:val="20"/>
        </w:rPr>
        <w:t xml:space="preserve"> the </w:t>
      </w:r>
      <w:r w:rsidRPr="00FF4303">
        <w:rPr>
          <w:rFonts w:ascii="Arial" w:hAnsi="Arial" w:cs="Arial"/>
          <w:b w:val="0"/>
          <w:i/>
          <w:sz w:val="20"/>
          <w:szCs w:val="20"/>
        </w:rPr>
        <w:t>TIMSS-2003</w:t>
      </w:r>
      <w:r w:rsidRPr="00FF4303">
        <w:rPr>
          <w:rFonts w:ascii="Arial" w:hAnsi="Arial" w:cs="Arial"/>
          <w:b w:val="0"/>
          <w:sz w:val="20"/>
          <w:szCs w:val="20"/>
        </w:rPr>
        <w:t xml:space="preserve">. </w:t>
      </w:r>
      <w:r>
        <w:rPr>
          <w:rFonts w:ascii="Arial" w:hAnsi="Arial" w:cs="Arial"/>
          <w:b w:val="0"/>
          <w:sz w:val="20"/>
          <w:szCs w:val="20"/>
        </w:rPr>
        <w:t>S</w:t>
      </w:r>
      <w:r w:rsidRPr="00FF4303">
        <w:rPr>
          <w:rFonts w:ascii="Arial" w:hAnsi="Arial" w:cs="Arial"/>
          <w:b w:val="0"/>
          <w:sz w:val="20"/>
          <w:szCs w:val="20"/>
        </w:rPr>
        <w:t xml:space="preserve">ubmitted to </w:t>
      </w:r>
      <w:r w:rsidRPr="00FF4303">
        <w:rPr>
          <w:rFonts w:ascii="Arial" w:hAnsi="Arial" w:cs="Arial"/>
          <w:b w:val="0"/>
          <w:i/>
          <w:sz w:val="20"/>
          <w:szCs w:val="20"/>
        </w:rPr>
        <w:t>USF New Research Grant</w:t>
      </w:r>
      <w:r w:rsidRPr="00FF4303">
        <w:rPr>
          <w:rFonts w:ascii="Arial" w:hAnsi="Arial" w:cs="Arial"/>
          <w:b w:val="0"/>
          <w:sz w:val="20"/>
          <w:szCs w:val="20"/>
        </w:rPr>
        <w:t xml:space="preserve"> (NRG), an internal Awards Program for the New Researcher Grant (NRG) at the University of South Florida. U.S.$9,</w:t>
      </w:r>
      <w:r w:rsidR="00C40373">
        <w:rPr>
          <w:rFonts w:ascii="Arial" w:hAnsi="Arial" w:cs="Arial"/>
          <w:b w:val="0"/>
          <w:sz w:val="20"/>
          <w:szCs w:val="20"/>
        </w:rPr>
        <w:t>953</w:t>
      </w:r>
      <w:r w:rsidRPr="00FF4303">
        <w:rPr>
          <w:rFonts w:ascii="Arial" w:hAnsi="Arial" w:cs="Arial"/>
          <w:b w:val="0"/>
          <w:sz w:val="20"/>
          <w:szCs w:val="20"/>
        </w:rPr>
        <w:t>.</w:t>
      </w:r>
    </w:p>
    <w:p w14:paraId="46F0E7A9" w14:textId="4FDA8F9A" w:rsidR="00763B58" w:rsidRPr="00FF4303" w:rsidRDefault="00763B58" w:rsidP="00A47BD7">
      <w:pPr>
        <w:pStyle w:val="Heading1"/>
        <w:keepNext w:val="0"/>
        <w:widowControl w:val="0"/>
        <w:numPr>
          <w:ilvl w:val="0"/>
          <w:numId w:val="18"/>
        </w:numPr>
        <w:tabs>
          <w:tab w:val="left" w:pos="360"/>
        </w:tabs>
        <w:spacing w:before="0" w:after="120" w:line="240" w:lineRule="auto"/>
        <w:ind w:hanging="720"/>
        <w:rPr>
          <w:rFonts w:ascii="Arial" w:hAnsi="Arial" w:cs="Arial"/>
          <w:b w:val="0"/>
          <w:sz w:val="20"/>
          <w:szCs w:val="20"/>
        </w:rPr>
      </w:pPr>
      <w:r w:rsidRPr="00763B58">
        <w:rPr>
          <w:rFonts w:ascii="Arial" w:hAnsi="Arial" w:cs="Arial"/>
          <w:bCs w:val="0"/>
          <w:sz w:val="20"/>
          <w:szCs w:val="20"/>
        </w:rPr>
        <w:t>Chen, Y.-H.</w:t>
      </w:r>
      <w:r w:rsidRPr="00FF4303">
        <w:rPr>
          <w:rFonts w:ascii="Arial" w:hAnsi="Arial" w:cs="Arial"/>
          <w:b w:val="0"/>
          <w:sz w:val="20"/>
          <w:szCs w:val="20"/>
        </w:rPr>
        <w:t xml:space="preserve"> (PI). (2008</w:t>
      </w:r>
      <w:r w:rsidR="00614031">
        <w:rPr>
          <w:rFonts w:ascii="Arial" w:hAnsi="Arial" w:cs="Arial"/>
          <w:b w:val="0"/>
          <w:sz w:val="20"/>
          <w:szCs w:val="20"/>
        </w:rPr>
        <w:t>,</w:t>
      </w:r>
      <w:r w:rsidR="00614031" w:rsidRPr="00614031">
        <w:rPr>
          <w:rFonts w:ascii="Arial" w:hAnsi="Arial" w:cs="Arial"/>
          <w:b w:val="0"/>
          <w:sz w:val="20"/>
          <w:szCs w:val="20"/>
        </w:rPr>
        <w:t xml:space="preserve"> </w:t>
      </w:r>
      <w:r w:rsidR="00614031" w:rsidRPr="00FF4303">
        <w:rPr>
          <w:rFonts w:ascii="Arial" w:hAnsi="Arial" w:cs="Arial"/>
          <w:b w:val="0"/>
          <w:sz w:val="20"/>
          <w:szCs w:val="20"/>
        </w:rPr>
        <w:t>January,</w:t>
      </w:r>
      <w:r w:rsidRPr="00FF4303">
        <w:rPr>
          <w:rFonts w:ascii="Arial" w:hAnsi="Arial" w:cs="Arial"/>
          <w:b w:val="0"/>
          <w:sz w:val="20"/>
          <w:szCs w:val="20"/>
        </w:rPr>
        <w:t xml:space="preserve">). </w:t>
      </w:r>
      <w:r w:rsidRPr="00FF4303">
        <w:rPr>
          <w:rFonts w:ascii="Arial" w:hAnsi="Arial" w:cs="Arial"/>
          <w:b w:val="0"/>
          <w:i/>
          <w:sz w:val="20"/>
          <w:szCs w:val="20"/>
        </w:rPr>
        <w:t xml:space="preserve">Developing Multimedia for the Use of IRT and Statistical Analytical Software. </w:t>
      </w:r>
      <w:r w:rsidR="00695DA6">
        <w:rPr>
          <w:rFonts w:ascii="Arial" w:hAnsi="Arial" w:cs="Arial"/>
          <w:b w:val="0"/>
          <w:sz w:val="20"/>
          <w:szCs w:val="20"/>
        </w:rPr>
        <w:t>S</w:t>
      </w:r>
      <w:r w:rsidRPr="00FF4303">
        <w:rPr>
          <w:rFonts w:ascii="Arial" w:hAnsi="Arial" w:cs="Arial"/>
          <w:b w:val="0"/>
          <w:sz w:val="20"/>
          <w:szCs w:val="20"/>
        </w:rPr>
        <w:t xml:space="preserve">ubmitted to </w:t>
      </w:r>
      <w:r w:rsidRPr="00FF4303">
        <w:rPr>
          <w:rFonts w:ascii="Arial" w:hAnsi="Arial" w:cs="Arial"/>
          <w:b w:val="0"/>
          <w:i/>
          <w:sz w:val="20"/>
          <w:szCs w:val="20"/>
        </w:rPr>
        <w:t>USF Innovative Teaching Grant</w:t>
      </w:r>
      <w:r w:rsidRPr="00FF4303">
        <w:rPr>
          <w:rFonts w:ascii="Arial" w:hAnsi="Arial" w:cs="Arial"/>
          <w:b w:val="0"/>
          <w:sz w:val="20"/>
          <w:szCs w:val="20"/>
        </w:rPr>
        <w:t xml:space="preserve"> (ITG), a grant for faculty creativity in teaching supported by the Center for 21</w:t>
      </w:r>
      <w:r w:rsidRPr="00FF4303">
        <w:rPr>
          <w:rFonts w:ascii="Arial" w:hAnsi="Arial" w:cs="Arial"/>
          <w:b w:val="0"/>
          <w:sz w:val="20"/>
          <w:szCs w:val="20"/>
          <w:vertAlign w:val="superscript"/>
        </w:rPr>
        <w:t>st</w:t>
      </w:r>
      <w:r w:rsidRPr="00FF4303">
        <w:rPr>
          <w:rFonts w:ascii="Arial" w:hAnsi="Arial" w:cs="Arial"/>
          <w:b w:val="0"/>
          <w:sz w:val="20"/>
          <w:szCs w:val="20"/>
        </w:rPr>
        <w:t xml:space="preserve"> Century Teaching Excellence (C</w:t>
      </w:r>
      <w:r w:rsidRPr="00FF4303">
        <w:rPr>
          <w:rFonts w:ascii="Arial" w:hAnsi="Arial" w:cs="Arial"/>
          <w:b w:val="0"/>
          <w:sz w:val="20"/>
          <w:szCs w:val="20"/>
          <w:vertAlign w:val="superscript"/>
        </w:rPr>
        <w:t>21</w:t>
      </w:r>
      <w:r w:rsidRPr="00FF4303">
        <w:rPr>
          <w:rFonts w:ascii="Arial" w:hAnsi="Arial" w:cs="Arial"/>
          <w:b w:val="0"/>
          <w:sz w:val="20"/>
          <w:szCs w:val="20"/>
        </w:rPr>
        <w:t>TE) at the University of South Florida. U. S. $4,500.</w:t>
      </w:r>
    </w:p>
    <w:p w14:paraId="6F7C8E86" w14:textId="074FDC30" w:rsidR="00763B58" w:rsidRPr="00FF4303" w:rsidRDefault="00763B58" w:rsidP="00A47BD7">
      <w:pPr>
        <w:pStyle w:val="Heading1"/>
        <w:keepNext w:val="0"/>
        <w:widowControl w:val="0"/>
        <w:numPr>
          <w:ilvl w:val="0"/>
          <w:numId w:val="18"/>
        </w:numPr>
        <w:tabs>
          <w:tab w:val="left" w:pos="360"/>
        </w:tabs>
        <w:spacing w:before="0" w:after="120" w:line="240" w:lineRule="auto"/>
        <w:ind w:hanging="720"/>
        <w:rPr>
          <w:rFonts w:ascii="Arial" w:hAnsi="Arial" w:cs="Arial"/>
          <w:b w:val="0"/>
          <w:sz w:val="20"/>
          <w:szCs w:val="20"/>
        </w:rPr>
      </w:pPr>
      <w:r w:rsidRPr="00763B58">
        <w:rPr>
          <w:rFonts w:ascii="Arial" w:hAnsi="Arial" w:cs="Arial"/>
          <w:bCs w:val="0"/>
          <w:sz w:val="20"/>
          <w:szCs w:val="20"/>
        </w:rPr>
        <w:t>Chen, Y.-H.</w:t>
      </w:r>
      <w:r w:rsidRPr="00FF4303">
        <w:rPr>
          <w:rFonts w:ascii="Arial" w:hAnsi="Arial" w:cs="Arial"/>
          <w:b w:val="0"/>
          <w:sz w:val="20"/>
          <w:szCs w:val="20"/>
        </w:rPr>
        <w:t>, (PI). (2007</w:t>
      </w:r>
      <w:r w:rsidR="00614031">
        <w:rPr>
          <w:rFonts w:ascii="Arial" w:hAnsi="Arial" w:cs="Arial"/>
          <w:b w:val="0"/>
          <w:sz w:val="20"/>
          <w:szCs w:val="20"/>
        </w:rPr>
        <w:t>,</w:t>
      </w:r>
      <w:r w:rsidR="00614031" w:rsidRPr="00614031">
        <w:rPr>
          <w:rFonts w:ascii="Arial" w:hAnsi="Arial" w:cs="Arial"/>
          <w:b w:val="0"/>
          <w:sz w:val="20"/>
          <w:szCs w:val="20"/>
        </w:rPr>
        <w:t xml:space="preserve"> </w:t>
      </w:r>
      <w:r w:rsidR="00614031" w:rsidRPr="00FF4303">
        <w:rPr>
          <w:rFonts w:ascii="Arial" w:hAnsi="Arial" w:cs="Arial"/>
          <w:b w:val="0"/>
          <w:sz w:val="20"/>
          <w:szCs w:val="20"/>
        </w:rPr>
        <w:t>Spring</w:t>
      </w:r>
      <w:r w:rsidRPr="00FF4303">
        <w:rPr>
          <w:rFonts w:ascii="Arial" w:hAnsi="Arial" w:cs="Arial"/>
          <w:b w:val="0"/>
          <w:sz w:val="20"/>
          <w:szCs w:val="20"/>
        </w:rPr>
        <w:t xml:space="preserve">). </w:t>
      </w:r>
      <w:r w:rsidR="0037159C">
        <w:rPr>
          <w:rFonts w:ascii="Arial" w:hAnsi="Arial" w:cs="Arial"/>
          <w:b w:val="0"/>
          <w:i/>
          <w:sz w:val="20"/>
          <w:szCs w:val="20"/>
        </w:rPr>
        <w:t>An Exploration of Cognitive Skills and Knowledge behind the Mathematics Test of TIMSS-2003</w:t>
      </w:r>
      <w:r w:rsidRPr="00FF4303">
        <w:rPr>
          <w:rFonts w:ascii="Arial" w:hAnsi="Arial" w:cs="Arial"/>
          <w:b w:val="0"/>
          <w:sz w:val="20"/>
          <w:szCs w:val="20"/>
        </w:rPr>
        <w:t xml:space="preserve">. </w:t>
      </w:r>
      <w:r w:rsidR="00695DA6">
        <w:rPr>
          <w:rFonts w:ascii="Arial" w:hAnsi="Arial" w:cs="Arial"/>
          <w:b w:val="0"/>
          <w:sz w:val="20"/>
          <w:szCs w:val="20"/>
        </w:rPr>
        <w:t>S</w:t>
      </w:r>
      <w:r w:rsidRPr="00FF4303">
        <w:rPr>
          <w:rFonts w:ascii="Arial" w:hAnsi="Arial" w:cs="Arial"/>
          <w:b w:val="0"/>
          <w:sz w:val="20"/>
          <w:szCs w:val="20"/>
        </w:rPr>
        <w:t xml:space="preserve">ubmitted to </w:t>
      </w:r>
      <w:r w:rsidRPr="00FF4303">
        <w:rPr>
          <w:rFonts w:ascii="Arial" w:hAnsi="Arial" w:cs="Arial"/>
          <w:b w:val="0"/>
          <w:i/>
          <w:sz w:val="20"/>
          <w:szCs w:val="20"/>
        </w:rPr>
        <w:t>USF New Research Grant</w:t>
      </w:r>
      <w:r w:rsidRPr="00FF4303">
        <w:rPr>
          <w:rFonts w:ascii="Arial" w:hAnsi="Arial" w:cs="Arial"/>
          <w:b w:val="0"/>
          <w:sz w:val="20"/>
          <w:szCs w:val="20"/>
        </w:rPr>
        <w:t xml:space="preserve"> (NRG), an internal awards program for the new researcher and faculty at the University of South Florida. </w:t>
      </w:r>
      <w:r w:rsidR="00695DA6">
        <w:rPr>
          <w:rFonts w:ascii="Arial" w:hAnsi="Arial" w:cs="Arial"/>
          <w:b w:val="0"/>
          <w:sz w:val="20"/>
          <w:szCs w:val="20"/>
        </w:rPr>
        <w:t xml:space="preserve">U.S. </w:t>
      </w:r>
      <w:r w:rsidRPr="00FF4303">
        <w:rPr>
          <w:rFonts w:ascii="Arial" w:hAnsi="Arial" w:cs="Arial"/>
          <w:b w:val="0"/>
          <w:sz w:val="20"/>
          <w:szCs w:val="20"/>
        </w:rPr>
        <w:t>$</w:t>
      </w:r>
      <w:r w:rsidR="00F34B1F">
        <w:rPr>
          <w:rFonts w:ascii="Arial" w:hAnsi="Arial" w:cs="Arial"/>
          <w:b w:val="0"/>
          <w:sz w:val="20"/>
          <w:szCs w:val="20"/>
        </w:rPr>
        <w:t>10,808.72</w:t>
      </w:r>
      <w:r w:rsidRPr="00FF4303">
        <w:rPr>
          <w:rFonts w:ascii="Arial" w:hAnsi="Arial" w:cs="Arial"/>
          <w:b w:val="0"/>
          <w:sz w:val="20"/>
          <w:szCs w:val="20"/>
        </w:rPr>
        <w:t>.</w:t>
      </w:r>
    </w:p>
    <w:p w14:paraId="6699D56D" w14:textId="4A71C64C" w:rsidR="009C2A60" w:rsidRPr="00CC5367" w:rsidRDefault="00763B58" w:rsidP="00A47BD7">
      <w:pPr>
        <w:pStyle w:val="Heading1"/>
        <w:keepNext w:val="0"/>
        <w:widowControl w:val="0"/>
        <w:numPr>
          <w:ilvl w:val="0"/>
          <w:numId w:val="18"/>
        </w:numPr>
        <w:tabs>
          <w:tab w:val="left" w:pos="360"/>
        </w:tabs>
        <w:spacing w:before="0" w:after="0" w:line="240" w:lineRule="auto"/>
        <w:ind w:hanging="720"/>
        <w:rPr>
          <w:rFonts w:ascii="Arial" w:hAnsi="Arial" w:cs="Arial"/>
          <w:b w:val="0"/>
          <w:bCs w:val="0"/>
          <w:sz w:val="20"/>
          <w:szCs w:val="20"/>
        </w:rPr>
      </w:pPr>
      <w:r w:rsidRPr="00CC5367">
        <w:rPr>
          <w:rFonts w:ascii="Arial" w:hAnsi="Arial" w:cs="Arial"/>
          <w:bCs w:val="0"/>
          <w:sz w:val="20"/>
          <w:szCs w:val="20"/>
        </w:rPr>
        <w:t>Chen, Y.-H.</w:t>
      </w:r>
      <w:r w:rsidRPr="00CC5367">
        <w:rPr>
          <w:rFonts w:ascii="Arial" w:hAnsi="Arial" w:cs="Arial"/>
          <w:b w:val="0"/>
          <w:sz w:val="20"/>
          <w:szCs w:val="20"/>
        </w:rPr>
        <w:t xml:space="preserve"> (PI). (2007</w:t>
      </w:r>
      <w:r w:rsidR="00614031">
        <w:rPr>
          <w:rFonts w:ascii="Arial" w:hAnsi="Arial" w:cs="Arial"/>
          <w:b w:val="0"/>
          <w:sz w:val="20"/>
          <w:szCs w:val="20"/>
        </w:rPr>
        <w:t>,</w:t>
      </w:r>
      <w:r w:rsidR="00614031" w:rsidRPr="00614031">
        <w:rPr>
          <w:rFonts w:ascii="Arial" w:hAnsi="Arial" w:cs="Arial"/>
          <w:b w:val="0"/>
          <w:sz w:val="20"/>
          <w:szCs w:val="20"/>
        </w:rPr>
        <w:t xml:space="preserve"> </w:t>
      </w:r>
      <w:r w:rsidR="00614031" w:rsidRPr="00CC5367">
        <w:rPr>
          <w:rFonts w:ascii="Arial" w:hAnsi="Arial" w:cs="Arial"/>
          <w:b w:val="0"/>
          <w:sz w:val="20"/>
          <w:szCs w:val="20"/>
        </w:rPr>
        <w:t>Fall</w:t>
      </w:r>
      <w:r w:rsidRPr="00CC5367">
        <w:rPr>
          <w:rFonts w:ascii="Arial" w:hAnsi="Arial" w:cs="Arial"/>
          <w:b w:val="0"/>
          <w:sz w:val="20"/>
          <w:szCs w:val="20"/>
        </w:rPr>
        <w:t xml:space="preserve">). </w:t>
      </w:r>
      <w:r w:rsidRPr="00CC5367">
        <w:rPr>
          <w:rFonts w:ascii="Arial" w:hAnsi="Arial" w:cs="Arial"/>
          <w:b w:val="0"/>
          <w:i/>
          <w:sz w:val="20"/>
          <w:szCs w:val="20"/>
        </w:rPr>
        <w:t xml:space="preserve">Developing </w:t>
      </w:r>
      <w:r w:rsidR="000A3B34">
        <w:rPr>
          <w:rFonts w:ascii="Arial" w:hAnsi="Arial" w:cs="Arial"/>
          <w:b w:val="0"/>
          <w:i/>
          <w:sz w:val="20"/>
          <w:szCs w:val="20"/>
        </w:rPr>
        <w:t xml:space="preserve">the </w:t>
      </w:r>
      <w:r w:rsidRPr="00CC5367">
        <w:rPr>
          <w:rFonts w:ascii="Arial" w:hAnsi="Arial" w:cs="Arial"/>
          <w:b w:val="0"/>
          <w:i/>
          <w:sz w:val="20"/>
          <w:szCs w:val="20"/>
        </w:rPr>
        <w:t>Cognitive Model for the Fourth Grade Mathematics Test: Application of Rule-Space Methodology to TIMSS-2003</w:t>
      </w:r>
      <w:r w:rsidRPr="00CC5367">
        <w:rPr>
          <w:rFonts w:ascii="Arial" w:hAnsi="Arial" w:cs="Arial"/>
          <w:b w:val="0"/>
          <w:sz w:val="20"/>
          <w:szCs w:val="20"/>
        </w:rPr>
        <w:t xml:space="preserve">. </w:t>
      </w:r>
      <w:r w:rsidR="00695DA6" w:rsidRPr="00CC5367">
        <w:rPr>
          <w:rFonts w:ascii="Arial" w:hAnsi="Arial" w:cs="Arial"/>
          <w:b w:val="0"/>
          <w:sz w:val="20"/>
          <w:szCs w:val="20"/>
        </w:rPr>
        <w:t>R</w:t>
      </w:r>
      <w:r w:rsidRPr="00CC5367">
        <w:rPr>
          <w:rFonts w:ascii="Arial" w:hAnsi="Arial" w:cs="Arial"/>
          <w:b w:val="0"/>
          <w:sz w:val="20"/>
          <w:szCs w:val="20"/>
        </w:rPr>
        <w:t xml:space="preserve">esubmitted to </w:t>
      </w:r>
      <w:r w:rsidRPr="00CC5367">
        <w:rPr>
          <w:rFonts w:ascii="Arial" w:hAnsi="Arial" w:cs="Arial"/>
          <w:b w:val="0"/>
          <w:i/>
          <w:sz w:val="20"/>
          <w:szCs w:val="20"/>
        </w:rPr>
        <w:t>USF New Research Grant</w:t>
      </w:r>
      <w:r w:rsidRPr="00CC5367">
        <w:rPr>
          <w:rFonts w:ascii="Arial" w:hAnsi="Arial" w:cs="Arial"/>
          <w:b w:val="0"/>
          <w:sz w:val="20"/>
          <w:szCs w:val="20"/>
        </w:rPr>
        <w:t xml:space="preserve"> (NRG), an internal awards program for the new researcher and faculty at the University of South Florida. U.S. $9,500.</w:t>
      </w:r>
      <w:r w:rsidRPr="00CC5367">
        <w:rPr>
          <w:rFonts w:ascii="Arial" w:hAnsi="Arial" w:cs="Arial"/>
          <w:b w:val="0"/>
          <w:sz w:val="20"/>
          <w:szCs w:val="20"/>
        </w:rPr>
        <w:br/>
      </w:r>
    </w:p>
    <w:p w14:paraId="21004B4B" w14:textId="77777777" w:rsidR="000807D9" w:rsidRPr="00FF4303" w:rsidRDefault="000807D9" w:rsidP="00CC5367">
      <w:pPr>
        <w:pStyle w:val="Heading2"/>
        <w:keepNext w:val="0"/>
        <w:widowControl w:val="0"/>
        <w:spacing w:before="240" w:after="120" w:line="240" w:lineRule="auto"/>
        <w:jc w:val="center"/>
        <w:rPr>
          <w:rFonts w:ascii="Arial" w:hAnsi="Arial" w:cs="Arial"/>
          <w:b/>
          <w:i w:val="0"/>
          <w:sz w:val="20"/>
          <w:szCs w:val="20"/>
          <w:u w:val="single"/>
        </w:rPr>
      </w:pPr>
      <w:r w:rsidRPr="00FF4303">
        <w:rPr>
          <w:rFonts w:ascii="Arial" w:hAnsi="Arial" w:cs="Arial"/>
          <w:b/>
          <w:i w:val="0"/>
          <w:sz w:val="20"/>
          <w:szCs w:val="20"/>
          <w:u w:val="single"/>
        </w:rPr>
        <w:t>INSTRUCTION AND ADVISEMENT</w:t>
      </w:r>
    </w:p>
    <w:p w14:paraId="235551E4" w14:textId="77777777" w:rsidR="000807D9" w:rsidRPr="00FF4303" w:rsidRDefault="000807D9" w:rsidP="000807D9">
      <w:pPr>
        <w:widowControl w:val="0"/>
        <w:autoSpaceDE w:val="0"/>
        <w:autoSpaceDN w:val="0"/>
        <w:adjustRightInd w:val="0"/>
        <w:spacing w:after="0" w:line="240" w:lineRule="auto"/>
        <w:rPr>
          <w:rFonts w:ascii="Arial" w:hAnsi="Arial" w:cs="Arial"/>
          <w:sz w:val="20"/>
          <w:szCs w:val="20"/>
        </w:rPr>
      </w:pPr>
    </w:p>
    <w:p w14:paraId="1B3362E9" w14:textId="1B95B9F9" w:rsidR="000807D9" w:rsidRDefault="000807D9" w:rsidP="000807D9">
      <w:pPr>
        <w:pStyle w:val="NormalWeb"/>
        <w:widowControl w:val="0"/>
        <w:spacing w:before="0" w:beforeAutospacing="0" w:after="0" w:afterAutospacing="0"/>
        <w:rPr>
          <w:rFonts w:ascii="Arial" w:hAnsi="Arial" w:cs="Arial"/>
          <w:b/>
          <w:sz w:val="20"/>
          <w:szCs w:val="20"/>
        </w:rPr>
      </w:pPr>
      <w:r w:rsidRPr="004952F8">
        <w:rPr>
          <w:rFonts w:ascii="Arial" w:hAnsi="Arial" w:cs="Arial"/>
          <w:b/>
          <w:sz w:val="20"/>
          <w:szCs w:val="20"/>
        </w:rPr>
        <w:t xml:space="preserve">COURSES TAUGHT </w:t>
      </w:r>
      <w:r w:rsidR="00DE3CDE" w:rsidRPr="004952F8">
        <w:rPr>
          <w:rFonts w:ascii="Arial" w:hAnsi="Arial" w:cs="Arial"/>
          <w:b/>
          <w:sz w:val="20"/>
          <w:szCs w:val="20"/>
        </w:rPr>
        <w:t>(Since 2006)</w:t>
      </w:r>
    </w:p>
    <w:p w14:paraId="6694D7A1" w14:textId="1EA61A1A" w:rsidR="00DE3CDE" w:rsidRPr="00FF4303" w:rsidRDefault="00DE3CDE" w:rsidP="00DE3CDE">
      <w:pPr>
        <w:pStyle w:val="NormalWeb"/>
        <w:widowControl w:val="0"/>
        <w:spacing w:before="0" w:beforeAutospacing="0" w:after="0" w:afterAutospacing="0"/>
        <w:rPr>
          <w:rStyle w:val="Strong"/>
          <w:rFonts w:ascii="Arial" w:hAnsi="Arial" w:cs="Arial"/>
          <w:b w:val="0"/>
          <w:sz w:val="20"/>
          <w:szCs w:val="20"/>
        </w:rPr>
      </w:pPr>
      <w:r w:rsidRPr="00FF4303">
        <w:rPr>
          <w:rFonts w:ascii="Arial" w:hAnsi="Arial" w:cs="Arial"/>
          <w:sz w:val="20"/>
          <w:szCs w:val="20"/>
        </w:rPr>
        <w:t>(</w:t>
      </w:r>
      <w:r>
        <w:rPr>
          <w:rFonts w:ascii="Arial" w:hAnsi="Arial" w:cs="Arial"/>
          <w:sz w:val="20"/>
          <w:szCs w:val="20"/>
        </w:rPr>
        <w:t>#</w:t>
      </w:r>
      <w:r w:rsidRPr="00FF4303">
        <w:rPr>
          <w:rFonts w:ascii="Arial" w:hAnsi="Arial" w:cs="Arial"/>
          <w:sz w:val="20"/>
          <w:szCs w:val="20"/>
        </w:rPr>
        <w:t xml:space="preserve"> denotes a newly</w:t>
      </w:r>
      <w:r>
        <w:rPr>
          <w:rFonts w:ascii="Arial" w:hAnsi="Arial" w:cs="Arial"/>
          <w:sz w:val="20"/>
          <w:szCs w:val="20"/>
        </w:rPr>
        <w:t xml:space="preserve"> </w:t>
      </w:r>
      <w:r w:rsidRPr="00FF4303">
        <w:rPr>
          <w:rFonts w:ascii="Arial" w:hAnsi="Arial" w:cs="Arial"/>
          <w:sz w:val="20"/>
          <w:szCs w:val="20"/>
        </w:rPr>
        <w:t>developed course</w:t>
      </w:r>
      <w:r>
        <w:rPr>
          <w:rFonts w:ascii="Arial" w:hAnsi="Arial" w:cs="Arial"/>
          <w:sz w:val="20"/>
          <w:szCs w:val="20"/>
        </w:rPr>
        <w:t>; * denotes an upgraded course</w:t>
      </w:r>
      <w:r w:rsidRPr="00FF4303">
        <w:rPr>
          <w:rFonts w:ascii="Arial" w:hAnsi="Arial" w:cs="Arial"/>
          <w:sz w:val="20"/>
          <w:szCs w:val="20"/>
        </w:rPr>
        <w:t>)</w:t>
      </w:r>
    </w:p>
    <w:p w14:paraId="75898EAC" w14:textId="77777777" w:rsidR="000807D9" w:rsidRPr="004952F8" w:rsidRDefault="000807D9" w:rsidP="000807D9">
      <w:pPr>
        <w:widowControl w:val="0"/>
        <w:autoSpaceDE w:val="0"/>
        <w:autoSpaceDN w:val="0"/>
        <w:adjustRightInd w:val="0"/>
        <w:spacing w:before="120" w:after="120" w:line="240" w:lineRule="auto"/>
        <w:rPr>
          <w:rFonts w:ascii="Arial" w:eastAsia="Times New Roman" w:hAnsi="Arial" w:cs="Arial"/>
          <w:b/>
          <w:bCs/>
          <w:i/>
          <w:sz w:val="20"/>
          <w:szCs w:val="20"/>
          <w:u w:val="single"/>
          <w:lang w:eastAsia="en-US"/>
        </w:rPr>
      </w:pPr>
      <w:r w:rsidRPr="004952F8">
        <w:rPr>
          <w:rFonts w:ascii="Arial" w:eastAsia="Times New Roman" w:hAnsi="Arial" w:cs="Arial"/>
          <w:b/>
          <w:bCs/>
          <w:i/>
          <w:sz w:val="20"/>
          <w:szCs w:val="20"/>
          <w:u w:val="single"/>
          <w:lang w:eastAsia="en-US"/>
        </w:rPr>
        <w:t>Measurement Courses</w:t>
      </w:r>
    </w:p>
    <w:p w14:paraId="29599D69" w14:textId="1D4BB49C" w:rsidR="000807D9" w:rsidRPr="00FF4303" w:rsidRDefault="00DE3CDE" w:rsidP="000807D9">
      <w:pPr>
        <w:widowControl w:val="0"/>
        <w:autoSpaceDE w:val="0"/>
        <w:autoSpaceDN w:val="0"/>
        <w:adjustRightInd w:val="0"/>
        <w:spacing w:after="0" w:line="240" w:lineRule="auto"/>
        <w:rPr>
          <w:rFonts w:ascii="Arial" w:eastAsia="Times New Roman" w:hAnsi="Arial" w:cs="Arial"/>
          <w:bCs/>
          <w:sz w:val="20"/>
          <w:szCs w:val="20"/>
          <w:lang w:eastAsia="en-US"/>
        </w:rPr>
      </w:pPr>
      <w:r>
        <w:rPr>
          <w:rFonts w:ascii="Arial" w:eastAsia="Times New Roman" w:hAnsi="Arial" w:cs="Arial"/>
          <w:bCs/>
          <w:sz w:val="20"/>
          <w:szCs w:val="20"/>
          <w:lang w:eastAsia="en-US"/>
        </w:rPr>
        <w:t>*</w:t>
      </w:r>
      <w:r w:rsidR="000807D9" w:rsidRPr="00FF4303">
        <w:rPr>
          <w:rFonts w:ascii="Arial" w:eastAsia="Times New Roman" w:hAnsi="Arial" w:cs="Arial"/>
          <w:bCs/>
          <w:sz w:val="20"/>
          <w:szCs w:val="20"/>
          <w:lang w:eastAsia="en-US"/>
        </w:rPr>
        <w:t xml:space="preserve">EDF 7439: Foundations of Item Response Theory (IRT; </w:t>
      </w:r>
      <w:r w:rsidR="00137D18">
        <w:rPr>
          <w:rFonts w:ascii="Arial" w:eastAsia="Times New Roman" w:hAnsi="Arial" w:cs="Arial"/>
          <w:bCs/>
          <w:sz w:val="20"/>
          <w:szCs w:val="20"/>
          <w:lang w:eastAsia="en-US"/>
        </w:rPr>
        <w:t>Face-to-</w:t>
      </w:r>
      <w:r w:rsidR="00AB1651">
        <w:rPr>
          <w:rFonts w:ascii="Arial" w:eastAsia="Times New Roman" w:hAnsi="Arial" w:cs="Arial"/>
          <w:bCs/>
          <w:sz w:val="20"/>
          <w:szCs w:val="20"/>
          <w:lang w:eastAsia="en-US"/>
        </w:rPr>
        <w:t>F</w:t>
      </w:r>
      <w:r w:rsidR="00137D18">
        <w:rPr>
          <w:rFonts w:ascii="Arial" w:eastAsia="Times New Roman" w:hAnsi="Arial" w:cs="Arial"/>
          <w:bCs/>
          <w:sz w:val="20"/>
          <w:szCs w:val="20"/>
          <w:lang w:eastAsia="en-US"/>
        </w:rPr>
        <w:t xml:space="preserve">ace; Doctoral-level </w:t>
      </w:r>
      <w:r w:rsidR="000807D9" w:rsidRPr="00FF4303">
        <w:rPr>
          <w:rFonts w:ascii="Arial" w:eastAsia="Times New Roman" w:hAnsi="Arial" w:cs="Arial"/>
          <w:bCs/>
          <w:sz w:val="20"/>
          <w:szCs w:val="20"/>
          <w:lang w:eastAsia="en-US"/>
        </w:rPr>
        <w:t>3</w:t>
      </w:r>
      <w:r w:rsidR="00137D18">
        <w:rPr>
          <w:rFonts w:ascii="Arial" w:eastAsia="Times New Roman" w:hAnsi="Arial" w:cs="Arial"/>
          <w:bCs/>
          <w:sz w:val="20"/>
          <w:szCs w:val="20"/>
          <w:lang w:eastAsia="en-US"/>
        </w:rPr>
        <w:t>-</w:t>
      </w:r>
      <w:r w:rsidR="000807D9" w:rsidRPr="00FF4303">
        <w:rPr>
          <w:rFonts w:ascii="Arial" w:eastAsia="Times New Roman" w:hAnsi="Arial" w:cs="Arial"/>
          <w:bCs/>
          <w:sz w:val="20"/>
          <w:szCs w:val="20"/>
          <w:lang w:eastAsia="en-US"/>
        </w:rPr>
        <w:t>hour</w:t>
      </w:r>
      <w:r w:rsidR="00137D18">
        <w:rPr>
          <w:rFonts w:ascii="Arial" w:eastAsia="Times New Roman" w:hAnsi="Arial" w:cs="Arial"/>
          <w:bCs/>
          <w:sz w:val="20"/>
          <w:szCs w:val="20"/>
          <w:lang w:eastAsia="en-US"/>
        </w:rPr>
        <w:t xml:space="preserve"> course</w:t>
      </w:r>
      <w:r w:rsidR="000807D9" w:rsidRPr="00FF4303">
        <w:rPr>
          <w:rFonts w:ascii="Arial" w:eastAsia="Times New Roman" w:hAnsi="Arial" w:cs="Arial"/>
          <w:bCs/>
          <w:sz w:val="20"/>
          <w:szCs w:val="20"/>
          <w:lang w:eastAsia="en-US"/>
        </w:rPr>
        <w:t xml:space="preserve">) </w:t>
      </w:r>
    </w:p>
    <w:p w14:paraId="6DF88F3F" w14:textId="7E5851EC" w:rsidR="000807D9" w:rsidRPr="00FF4303" w:rsidRDefault="00DE3CDE" w:rsidP="000807D9">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Cs/>
          <w:sz w:val="20"/>
          <w:szCs w:val="20"/>
        </w:rPr>
        <w:t>*</w:t>
      </w:r>
      <w:r w:rsidR="000807D9" w:rsidRPr="00FF4303">
        <w:rPr>
          <w:rFonts w:ascii="Arial" w:eastAsia="Times New Roman" w:hAnsi="Arial" w:cs="Arial"/>
          <w:bCs/>
          <w:sz w:val="20"/>
          <w:szCs w:val="20"/>
        </w:rPr>
        <w:t xml:space="preserve">EDF 7469: Introduction to Computer-Based Testing (CBT; </w:t>
      </w:r>
      <w:r w:rsidR="00137D18">
        <w:rPr>
          <w:rFonts w:ascii="Arial" w:eastAsia="Times New Roman" w:hAnsi="Arial" w:cs="Arial"/>
          <w:bCs/>
          <w:sz w:val="20"/>
          <w:szCs w:val="20"/>
        </w:rPr>
        <w:t>Face-to-</w:t>
      </w:r>
      <w:r w:rsidR="00AB1651">
        <w:rPr>
          <w:rFonts w:ascii="Arial" w:eastAsia="Times New Roman" w:hAnsi="Arial" w:cs="Arial"/>
          <w:bCs/>
          <w:sz w:val="20"/>
          <w:szCs w:val="20"/>
        </w:rPr>
        <w:t>F</w:t>
      </w:r>
      <w:r w:rsidR="00137D18">
        <w:rPr>
          <w:rFonts w:ascii="Arial" w:eastAsia="Times New Roman" w:hAnsi="Arial" w:cs="Arial"/>
          <w:bCs/>
          <w:sz w:val="20"/>
          <w:szCs w:val="20"/>
        </w:rPr>
        <w:t xml:space="preserve">ace; Doctoral-level </w:t>
      </w:r>
      <w:r w:rsidR="000807D9" w:rsidRPr="00FF4303">
        <w:rPr>
          <w:rFonts w:ascii="Arial" w:eastAsia="Times New Roman" w:hAnsi="Arial" w:cs="Arial"/>
          <w:bCs/>
          <w:sz w:val="20"/>
          <w:szCs w:val="20"/>
        </w:rPr>
        <w:t>3</w:t>
      </w:r>
      <w:r w:rsidR="00137D18">
        <w:rPr>
          <w:rFonts w:ascii="Arial" w:eastAsia="Times New Roman" w:hAnsi="Arial" w:cs="Arial"/>
          <w:bCs/>
          <w:sz w:val="20"/>
          <w:szCs w:val="20"/>
        </w:rPr>
        <w:t>-</w:t>
      </w:r>
      <w:r w:rsidR="000807D9" w:rsidRPr="00FF4303">
        <w:rPr>
          <w:rFonts w:ascii="Arial" w:eastAsia="Times New Roman" w:hAnsi="Arial" w:cs="Arial"/>
          <w:bCs/>
          <w:sz w:val="20"/>
          <w:szCs w:val="20"/>
        </w:rPr>
        <w:t>hour</w:t>
      </w:r>
      <w:r w:rsidR="00137D18">
        <w:rPr>
          <w:rFonts w:ascii="Arial" w:eastAsia="Times New Roman" w:hAnsi="Arial" w:cs="Arial"/>
          <w:bCs/>
          <w:sz w:val="20"/>
          <w:szCs w:val="20"/>
        </w:rPr>
        <w:t xml:space="preserve"> course</w:t>
      </w:r>
      <w:r w:rsidR="000807D9" w:rsidRPr="00FF4303">
        <w:rPr>
          <w:rFonts w:ascii="Arial" w:eastAsia="Times New Roman" w:hAnsi="Arial" w:cs="Arial"/>
          <w:bCs/>
          <w:sz w:val="20"/>
          <w:szCs w:val="20"/>
        </w:rPr>
        <w:t xml:space="preserve">) </w:t>
      </w:r>
    </w:p>
    <w:p w14:paraId="4FAA8FB1" w14:textId="3B347BE3" w:rsidR="000807D9" w:rsidRPr="00FF4303" w:rsidRDefault="00DE3CDE" w:rsidP="000807D9">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w:t>
      </w:r>
      <w:r w:rsidR="000807D9" w:rsidRPr="00FF4303">
        <w:rPr>
          <w:rFonts w:ascii="Arial" w:hAnsi="Arial" w:cs="Arial"/>
          <w:bCs/>
          <w:sz w:val="20"/>
          <w:szCs w:val="20"/>
        </w:rPr>
        <w:t>ED</w:t>
      </w:r>
      <w:r w:rsidR="00137D18">
        <w:rPr>
          <w:rFonts w:ascii="Arial" w:hAnsi="Arial" w:cs="Arial"/>
          <w:bCs/>
          <w:sz w:val="20"/>
          <w:szCs w:val="20"/>
        </w:rPr>
        <w:t>F</w:t>
      </w:r>
      <w:r w:rsidR="000807D9" w:rsidRPr="00FF4303">
        <w:rPr>
          <w:rFonts w:ascii="Arial" w:hAnsi="Arial" w:cs="Arial"/>
          <w:bCs/>
          <w:sz w:val="20"/>
          <w:szCs w:val="20"/>
        </w:rPr>
        <w:t xml:space="preserve"> 74</w:t>
      </w:r>
      <w:r w:rsidR="00137D18">
        <w:rPr>
          <w:rFonts w:ascii="Arial" w:hAnsi="Arial" w:cs="Arial"/>
          <w:bCs/>
          <w:sz w:val="20"/>
          <w:szCs w:val="20"/>
        </w:rPr>
        <w:t>36</w:t>
      </w:r>
      <w:r w:rsidR="000807D9" w:rsidRPr="00FF4303">
        <w:rPr>
          <w:rFonts w:ascii="Arial" w:hAnsi="Arial" w:cs="Arial"/>
          <w:bCs/>
          <w:sz w:val="20"/>
          <w:szCs w:val="20"/>
        </w:rPr>
        <w:t xml:space="preserve">: Rasch </w:t>
      </w:r>
      <w:r w:rsidR="008818F9">
        <w:rPr>
          <w:rFonts w:ascii="Arial" w:hAnsi="Arial" w:cs="Arial"/>
          <w:bCs/>
          <w:sz w:val="20"/>
          <w:szCs w:val="20"/>
        </w:rPr>
        <w:t xml:space="preserve">Measurement </w:t>
      </w:r>
      <w:r w:rsidR="000807D9" w:rsidRPr="00FF4303">
        <w:rPr>
          <w:rFonts w:ascii="Arial" w:hAnsi="Arial" w:cs="Arial"/>
          <w:bCs/>
          <w:sz w:val="20"/>
          <w:szCs w:val="20"/>
        </w:rPr>
        <w:t xml:space="preserve">Models (Rasch Models; </w:t>
      </w:r>
      <w:r w:rsidR="00137D18">
        <w:rPr>
          <w:rFonts w:ascii="Arial" w:hAnsi="Arial" w:cs="Arial"/>
          <w:bCs/>
          <w:sz w:val="20"/>
          <w:szCs w:val="20"/>
        </w:rPr>
        <w:t>Face-to-</w:t>
      </w:r>
      <w:r w:rsidR="00AB1651">
        <w:rPr>
          <w:rFonts w:ascii="Arial" w:hAnsi="Arial" w:cs="Arial"/>
          <w:bCs/>
          <w:sz w:val="20"/>
          <w:szCs w:val="20"/>
        </w:rPr>
        <w:t>F</w:t>
      </w:r>
      <w:r w:rsidR="00137D18">
        <w:rPr>
          <w:rFonts w:ascii="Arial" w:hAnsi="Arial" w:cs="Arial"/>
          <w:bCs/>
          <w:sz w:val="20"/>
          <w:szCs w:val="20"/>
        </w:rPr>
        <w:t xml:space="preserve">ace; Doctoral-level </w:t>
      </w:r>
      <w:r w:rsidR="000807D9" w:rsidRPr="00FF4303">
        <w:rPr>
          <w:rFonts w:ascii="Arial" w:hAnsi="Arial" w:cs="Arial"/>
          <w:bCs/>
          <w:sz w:val="20"/>
          <w:szCs w:val="20"/>
        </w:rPr>
        <w:t>3</w:t>
      </w:r>
      <w:r w:rsidR="00137D18">
        <w:rPr>
          <w:rFonts w:ascii="Arial" w:hAnsi="Arial" w:cs="Arial"/>
          <w:bCs/>
          <w:sz w:val="20"/>
          <w:szCs w:val="20"/>
        </w:rPr>
        <w:t>-</w:t>
      </w:r>
      <w:r w:rsidR="000807D9" w:rsidRPr="00FF4303">
        <w:rPr>
          <w:rFonts w:ascii="Arial" w:hAnsi="Arial" w:cs="Arial"/>
          <w:bCs/>
          <w:sz w:val="20"/>
          <w:szCs w:val="20"/>
        </w:rPr>
        <w:t>hour</w:t>
      </w:r>
      <w:r w:rsidR="00137D18">
        <w:rPr>
          <w:rFonts w:ascii="Arial" w:hAnsi="Arial" w:cs="Arial"/>
          <w:bCs/>
          <w:sz w:val="20"/>
          <w:szCs w:val="20"/>
        </w:rPr>
        <w:t xml:space="preserve"> course)</w:t>
      </w:r>
      <w:r w:rsidR="000807D9" w:rsidRPr="00FF4303">
        <w:rPr>
          <w:rFonts w:ascii="Arial" w:hAnsi="Arial" w:cs="Arial"/>
          <w:bCs/>
          <w:sz w:val="20"/>
          <w:szCs w:val="20"/>
        </w:rPr>
        <w:t xml:space="preserve"> </w:t>
      </w:r>
    </w:p>
    <w:p w14:paraId="5F79FEB2" w14:textId="7C5C9178" w:rsidR="000807D9" w:rsidRPr="00FF4303" w:rsidRDefault="00DE3CDE" w:rsidP="000807D9">
      <w:pPr>
        <w:widowControl w:val="0"/>
        <w:autoSpaceDE w:val="0"/>
        <w:autoSpaceDN w:val="0"/>
        <w:adjustRightInd w:val="0"/>
        <w:spacing w:after="0" w:line="240" w:lineRule="auto"/>
        <w:rPr>
          <w:rFonts w:ascii="Arial" w:eastAsia="Times New Roman" w:hAnsi="Arial" w:cs="Arial"/>
          <w:sz w:val="20"/>
          <w:szCs w:val="20"/>
          <w:lang w:eastAsia="en-US"/>
        </w:rPr>
      </w:pPr>
      <w:r>
        <w:rPr>
          <w:rFonts w:ascii="Arial" w:eastAsia="Times New Roman" w:hAnsi="Arial" w:cs="Arial"/>
          <w:bCs/>
          <w:sz w:val="20"/>
          <w:szCs w:val="20"/>
          <w:lang w:eastAsia="en-US"/>
        </w:rPr>
        <w:t>*</w:t>
      </w:r>
      <w:r w:rsidR="000807D9" w:rsidRPr="00FF4303">
        <w:rPr>
          <w:rFonts w:ascii="Arial" w:eastAsia="Times New Roman" w:hAnsi="Arial" w:cs="Arial"/>
          <w:bCs/>
          <w:sz w:val="20"/>
          <w:szCs w:val="20"/>
          <w:lang w:eastAsia="en-US"/>
        </w:rPr>
        <w:t xml:space="preserve">EDF 6432: Foundations of Measurement </w:t>
      </w:r>
      <w:r w:rsidR="00137D18">
        <w:rPr>
          <w:rFonts w:ascii="Arial" w:eastAsia="Times New Roman" w:hAnsi="Arial" w:cs="Arial"/>
          <w:bCs/>
          <w:sz w:val="20"/>
          <w:szCs w:val="20"/>
          <w:lang w:eastAsia="en-US"/>
        </w:rPr>
        <w:t>(</w:t>
      </w:r>
      <w:r w:rsidR="000807D9" w:rsidRPr="00FF4303">
        <w:rPr>
          <w:rFonts w:ascii="Arial" w:eastAsia="Times New Roman" w:hAnsi="Arial" w:cs="Arial"/>
          <w:bCs/>
          <w:sz w:val="20"/>
          <w:szCs w:val="20"/>
          <w:lang w:eastAsia="en-US"/>
        </w:rPr>
        <w:t xml:space="preserve">Face-to-Face </w:t>
      </w:r>
      <w:r w:rsidR="00137D18">
        <w:rPr>
          <w:rFonts w:ascii="Arial" w:eastAsia="Times New Roman" w:hAnsi="Arial" w:cs="Arial"/>
          <w:bCs/>
          <w:sz w:val="20"/>
          <w:szCs w:val="20"/>
          <w:lang w:eastAsia="en-US"/>
        </w:rPr>
        <w:t xml:space="preserve">and Online; Master-level </w:t>
      </w:r>
      <w:r w:rsidR="000807D9" w:rsidRPr="00FF4303">
        <w:rPr>
          <w:rFonts w:ascii="Arial" w:eastAsia="Times New Roman" w:hAnsi="Arial" w:cs="Arial"/>
          <w:bCs/>
          <w:sz w:val="20"/>
          <w:szCs w:val="20"/>
          <w:lang w:eastAsia="en-US"/>
        </w:rPr>
        <w:t>3</w:t>
      </w:r>
      <w:r w:rsidR="00137D18">
        <w:rPr>
          <w:rFonts w:ascii="Arial" w:eastAsia="Times New Roman" w:hAnsi="Arial" w:cs="Arial"/>
          <w:bCs/>
          <w:sz w:val="20"/>
          <w:szCs w:val="20"/>
          <w:lang w:eastAsia="en-US"/>
        </w:rPr>
        <w:t>-</w:t>
      </w:r>
      <w:r w:rsidR="000807D9" w:rsidRPr="00FF4303">
        <w:rPr>
          <w:rFonts w:ascii="Arial" w:eastAsia="Times New Roman" w:hAnsi="Arial" w:cs="Arial"/>
          <w:bCs/>
          <w:sz w:val="20"/>
          <w:szCs w:val="20"/>
          <w:lang w:eastAsia="en-US"/>
        </w:rPr>
        <w:t>hour</w:t>
      </w:r>
      <w:r w:rsidR="00137D18">
        <w:rPr>
          <w:rFonts w:ascii="Arial" w:eastAsia="Times New Roman" w:hAnsi="Arial" w:cs="Arial"/>
          <w:bCs/>
          <w:sz w:val="20"/>
          <w:szCs w:val="20"/>
          <w:lang w:eastAsia="en-US"/>
        </w:rPr>
        <w:t xml:space="preserve"> courses</w:t>
      </w:r>
      <w:r w:rsidR="000807D9" w:rsidRPr="00FF4303">
        <w:rPr>
          <w:rFonts w:ascii="Arial" w:eastAsia="Times New Roman" w:hAnsi="Arial" w:cs="Arial"/>
          <w:bCs/>
          <w:sz w:val="20"/>
          <w:szCs w:val="20"/>
          <w:lang w:eastAsia="en-US"/>
        </w:rPr>
        <w:t xml:space="preserve">).  </w:t>
      </w:r>
    </w:p>
    <w:p w14:paraId="662CD977" w14:textId="77777777" w:rsidR="000807D9" w:rsidRPr="004952F8" w:rsidRDefault="000807D9" w:rsidP="000807D9">
      <w:pPr>
        <w:widowControl w:val="0"/>
        <w:autoSpaceDE w:val="0"/>
        <w:autoSpaceDN w:val="0"/>
        <w:adjustRightInd w:val="0"/>
        <w:spacing w:before="240" w:after="120" w:line="240" w:lineRule="auto"/>
        <w:rPr>
          <w:rFonts w:ascii="Arial" w:eastAsia="Times New Roman" w:hAnsi="Arial" w:cs="Arial"/>
          <w:b/>
          <w:bCs/>
          <w:i/>
          <w:sz w:val="20"/>
          <w:szCs w:val="20"/>
          <w:u w:val="single"/>
          <w:lang w:eastAsia="en-US"/>
        </w:rPr>
      </w:pPr>
      <w:r w:rsidRPr="004952F8">
        <w:rPr>
          <w:rFonts w:ascii="Arial" w:eastAsia="Times New Roman" w:hAnsi="Arial" w:cs="Arial"/>
          <w:b/>
          <w:bCs/>
          <w:i/>
          <w:sz w:val="20"/>
          <w:szCs w:val="20"/>
          <w:u w:val="single"/>
          <w:lang w:eastAsia="en-US"/>
        </w:rPr>
        <w:t>Statistics Courses</w:t>
      </w:r>
    </w:p>
    <w:p w14:paraId="29B73533" w14:textId="0645AFC5" w:rsidR="000807D9" w:rsidRPr="00FF4303" w:rsidRDefault="00DE3CDE" w:rsidP="000807D9">
      <w:pPr>
        <w:widowControl w:val="0"/>
        <w:autoSpaceDE w:val="0"/>
        <w:autoSpaceDN w:val="0"/>
        <w:adjustRightInd w:val="0"/>
        <w:spacing w:after="0" w:line="240" w:lineRule="auto"/>
        <w:rPr>
          <w:rFonts w:ascii="Arial" w:hAnsi="Arial" w:cs="Arial"/>
          <w:sz w:val="20"/>
          <w:szCs w:val="20"/>
          <w:lang w:eastAsia="en-US"/>
        </w:rPr>
      </w:pPr>
      <w:r>
        <w:rPr>
          <w:rFonts w:ascii="Arial" w:eastAsia="Times New Roman" w:hAnsi="Arial" w:cs="Arial"/>
          <w:bCs/>
          <w:sz w:val="20"/>
          <w:szCs w:val="20"/>
          <w:lang w:eastAsia="en-US"/>
        </w:rPr>
        <w:lastRenderedPageBreak/>
        <w:t>*</w:t>
      </w:r>
      <w:r w:rsidR="000807D9" w:rsidRPr="00FF4303">
        <w:rPr>
          <w:rFonts w:ascii="Arial" w:eastAsia="Times New Roman" w:hAnsi="Arial" w:cs="Arial"/>
          <w:bCs/>
          <w:sz w:val="20"/>
          <w:szCs w:val="20"/>
          <w:lang w:eastAsia="en-US"/>
        </w:rPr>
        <w:t xml:space="preserve">EDF 6407: Statistical Analysis for Educational Research I </w:t>
      </w:r>
      <w:r w:rsidR="00CF3AD5">
        <w:rPr>
          <w:rFonts w:ascii="Arial" w:eastAsia="Times New Roman" w:hAnsi="Arial" w:cs="Arial"/>
          <w:bCs/>
          <w:sz w:val="20"/>
          <w:szCs w:val="20"/>
          <w:lang w:eastAsia="en-US"/>
        </w:rPr>
        <w:t xml:space="preserve">(STATI; </w:t>
      </w:r>
      <w:r w:rsidR="000807D9" w:rsidRPr="00FF4303">
        <w:rPr>
          <w:rFonts w:ascii="Arial" w:eastAsia="Times New Roman" w:hAnsi="Arial" w:cs="Arial"/>
          <w:bCs/>
          <w:sz w:val="20"/>
          <w:szCs w:val="20"/>
          <w:lang w:eastAsia="en-US"/>
        </w:rPr>
        <w:t>F</w:t>
      </w:r>
      <w:r w:rsidR="00AB1651">
        <w:rPr>
          <w:rFonts w:ascii="Arial" w:eastAsia="Times New Roman" w:hAnsi="Arial" w:cs="Arial"/>
          <w:bCs/>
          <w:sz w:val="20"/>
          <w:szCs w:val="20"/>
          <w:lang w:eastAsia="en-US"/>
        </w:rPr>
        <w:t>ace-to-</w:t>
      </w:r>
      <w:r w:rsidR="000807D9" w:rsidRPr="00FF4303">
        <w:rPr>
          <w:rFonts w:ascii="Arial" w:eastAsia="Times New Roman" w:hAnsi="Arial" w:cs="Arial"/>
          <w:bCs/>
          <w:sz w:val="20"/>
          <w:szCs w:val="20"/>
          <w:lang w:eastAsia="en-US"/>
        </w:rPr>
        <w:t>F</w:t>
      </w:r>
      <w:r w:rsidR="00AB1651">
        <w:rPr>
          <w:rFonts w:ascii="Arial" w:eastAsia="Times New Roman" w:hAnsi="Arial" w:cs="Arial"/>
          <w:bCs/>
          <w:sz w:val="20"/>
          <w:szCs w:val="20"/>
          <w:lang w:eastAsia="en-US"/>
        </w:rPr>
        <w:t>ace</w:t>
      </w:r>
      <w:r w:rsidR="000807D9" w:rsidRPr="00FF4303">
        <w:rPr>
          <w:rFonts w:ascii="Arial" w:eastAsia="Times New Roman" w:hAnsi="Arial" w:cs="Arial"/>
          <w:bCs/>
          <w:sz w:val="20"/>
          <w:szCs w:val="20"/>
          <w:lang w:eastAsia="en-US"/>
        </w:rPr>
        <w:t xml:space="preserve"> </w:t>
      </w:r>
      <w:r w:rsidR="00CF3AD5">
        <w:rPr>
          <w:rFonts w:ascii="Arial" w:eastAsia="Times New Roman" w:hAnsi="Arial" w:cs="Arial"/>
          <w:bCs/>
          <w:sz w:val="20"/>
          <w:szCs w:val="20"/>
          <w:lang w:eastAsia="en-US"/>
        </w:rPr>
        <w:t>and Online; Master/Doctoral</w:t>
      </w:r>
      <w:r w:rsidR="003148E8">
        <w:rPr>
          <w:rFonts w:ascii="Arial" w:eastAsia="Times New Roman" w:hAnsi="Arial" w:cs="Arial"/>
          <w:bCs/>
          <w:sz w:val="20"/>
          <w:szCs w:val="20"/>
          <w:lang w:eastAsia="en-US"/>
        </w:rPr>
        <w:t>-</w:t>
      </w:r>
      <w:r w:rsidR="00CF3AD5">
        <w:rPr>
          <w:rFonts w:ascii="Arial" w:eastAsia="Times New Roman" w:hAnsi="Arial" w:cs="Arial"/>
          <w:bCs/>
          <w:sz w:val="20"/>
          <w:szCs w:val="20"/>
          <w:lang w:eastAsia="en-US"/>
        </w:rPr>
        <w:t>level 4-hour Courses)</w:t>
      </w:r>
      <w:r w:rsidR="000807D9" w:rsidRPr="00FF4303">
        <w:rPr>
          <w:rFonts w:ascii="Arial" w:eastAsia="Times New Roman" w:hAnsi="Arial" w:cs="Arial"/>
          <w:bCs/>
          <w:sz w:val="20"/>
          <w:szCs w:val="20"/>
          <w:lang w:eastAsia="en-US"/>
        </w:rPr>
        <w:t xml:space="preserve"> </w:t>
      </w:r>
    </w:p>
    <w:p w14:paraId="730D9C2D" w14:textId="3A74BFC1" w:rsidR="000807D9" w:rsidRPr="00FF4303" w:rsidRDefault="00DE3CDE" w:rsidP="00CF3AD5">
      <w:pPr>
        <w:widowControl w:val="0"/>
        <w:autoSpaceDE w:val="0"/>
        <w:autoSpaceDN w:val="0"/>
        <w:adjustRightInd w:val="0"/>
        <w:spacing w:after="0" w:line="240" w:lineRule="auto"/>
        <w:rPr>
          <w:rFonts w:ascii="Arial" w:hAnsi="Arial" w:cs="Arial"/>
          <w:i/>
          <w:sz w:val="20"/>
          <w:szCs w:val="20"/>
        </w:rPr>
      </w:pPr>
      <w:r>
        <w:rPr>
          <w:rFonts w:ascii="Arial" w:eastAsia="Times New Roman" w:hAnsi="Arial" w:cs="Arial"/>
          <w:bCs/>
          <w:sz w:val="20"/>
          <w:szCs w:val="20"/>
          <w:lang w:eastAsia="en-US"/>
        </w:rPr>
        <w:t>*</w:t>
      </w:r>
      <w:r w:rsidR="000807D9" w:rsidRPr="00FF4303">
        <w:rPr>
          <w:rFonts w:ascii="Arial" w:eastAsia="Times New Roman" w:hAnsi="Arial" w:cs="Arial"/>
          <w:bCs/>
          <w:sz w:val="20"/>
          <w:szCs w:val="20"/>
          <w:lang w:eastAsia="en-US"/>
        </w:rPr>
        <w:t xml:space="preserve">EDF 7408 Statistical Analysis for Educational Research II </w:t>
      </w:r>
      <w:r w:rsidR="00CF3AD5">
        <w:rPr>
          <w:rFonts w:ascii="Arial" w:eastAsia="Times New Roman" w:hAnsi="Arial" w:cs="Arial"/>
          <w:bCs/>
          <w:sz w:val="20"/>
          <w:szCs w:val="20"/>
          <w:lang w:eastAsia="en-US"/>
        </w:rPr>
        <w:t xml:space="preserve">(STATII; </w:t>
      </w:r>
      <w:r w:rsidR="000807D9" w:rsidRPr="00FF4303">
        <w:rPr>
          <w:rFonts w:ascii="Arial" w:eastAsia="Times New Roman" w:hAnsi="Arial" w:cs="Arial"/>
          <w:bCs/>
          <w:sz w:val="20"/>
          <w:szCs w:val="20"/>
          <w:lang w:eastAsia="en-US"/>
        </w:rPr>
        <w:t>F</w:t>
      </w:r>
      <w:r w:rsidR="00AB1651">
        <w:rPr>
          <w:rFonts w:ascii="Arial" w:eastAsia="Times New Roman" w:hAnsi="Arial" w:cs="Arial"/>
          <w:bCs/>
          <w:sz w:val="20"/>
          <w:szCs w:val="20"/>
          <w:lang w:eastAsia="en-US"/>
        </w:rPr>
        <w:t>ace-to-</w:t>
      </w:r>
      <w:r w:rsidR="000807D9" w:rsidRPr="00FF4303">
        <w:rPr>
          <w:rFonts w:ascii="Arial" w:eastAsia="Times New Roman" w:hAnsi="Arial" w:cs="Arial"/>
          <w:bCs/>
          <w:sz w:val="20"/>
          <w:szCs w:val="20"/>
          <w:lang w:eastAsia="en-US"/>
        </w:rPr>
        <w:t>F</w:t>
      </w:r>
      <w:r w:rsidR="00AB1651">
        <w:rPr>
          <w:rFonts w:ascii="Arial" w:eastAsia="Times New Roman" w:hAnsi="Arial" w:cs="Arial"/>
          <w:bCs/>
          <w:sz w:val="20"/>
          <w:szCs w:val="20"/>
          <w:lang w:eastAsia="en-US"/>
        </w:rPr>
        <w:t>ace</w:t>
      </w:r>
      <w:r w:rsidR="000807D9" w:rsidRPr="00FF4303">
        <w:rPr>
          <w:rFonts w:ascii="Arial" w:eastAsia="Times New Roman" w:hAnsi="Arial" w:cs="Arial"/>
          <w:bCs/>
          <w:sz w:val="20"/>
          <w:szCs w:val="20"/>
          <w:lang w:eastAsia="en-US"/>
        </w:rPr>
        <w:t xml:space="preserve"> </w:t>
      </w:r>
      <w:r w:rsidR="00CF3AD5">
        <w:rPr>
          <w:rFonts w:ascii="Arial" w:eastAsia="Times New Roman" w:hAnsi="Arial" w:cs="Arial"/>
          <w:bCs/>
          <w:sz w:val="20"/>
          <w:szCs w:val="20"/>
          <w:lang w:eastAsia="en-US"/>
        </w:rPr>
        <w:t>and Online; Doctoral-level 4-hour courses)</w:t>
      </w:r>
      <w:r w:rsidR="000807D9" w:rsidRPr="00FF4303">
        <w:rPr>
          <w:rFonts w:ascii="Arial" w:eastAsia="Times New Roman" w:hAnsi="Arial" w:cs="Arial"/>
          <w:bCs/>
          <w:sz w:val="20"/>
          <w:szCs w:val="20"/>
          <w:lang w:eastAsia="en-US"/>
        </w:rPr>
        <w:t xml:space="preserve"> </w:t>
      </w:r>
    </w:p>
    <w:p w14:paraId="0B9BB465" w14:textId="795C4328" w:rsidR="00DE3CDE" w:rsidRPr="004952F8" w:rsidRDefault="0052340F" w:rsidP="00DE3CDE">
      <w:pPr>
        <w:widowControl w:val="0"/>
        <w:autoSpaceDE w:val="0"/>
        <w:autoSpaceDN w:val="0"/>
        <w:adjustRightInd w:val="0"/>
        <w:spacing w:before="120" w:after="120" w:line="240" w:lineRule="auto"/>
        <w:rPr>
          <w:rFonts w:ascii="Arial" w:eastAsia="Times New Roman" w:hAnsi="Arial" w:cs="Arial"/>
          <w:b/>
          <w:bCs/>
          <w:i/>
          <w:sz w:val="20"/>
          <w:szCs w:val="20"/>
          <w:u w:val="single"/>
          <w:lang w:eastAsia="en-US"/>
        </w:rPr>
      </w:pPr>
      <w:r>
        <w:rPr>
          <w:rFonts w:ascii="Arial" w:eastAsia="Times New Roman" w:hAnsi="Arial" w:cs="Arial"/>
          <w:b/>
          <w:bCs/>
          <w:i/>
          <w:sz w:val="20"/>
          <w:szCs w:val="20"/>
          <w:u w:val="single"/>
          <w:lang w:eastAsia="en-US"/>
        </w:rPr>
        <w:t xml:space="preserve">Efforts on </w:t>
      </w:r>
      <w:r w:rsidR="00DE3CDE" w:rsidRPr="004952F8">
        <w:rPr>
          <w:rFonts w:ascii="Arial" w:eastAsia="Times New Roman" w:hAnsi="Arial" w:cs="Arial"/>
          <w:b/>
          <w:bCs/>
          <w:i/>
          <w:sz w:val="20"/>
          <w:szCs w:val="20"/>
          <w:u w:val="single"/>
          <w:lang w:eastAsia="en-US"/>
        </w:rPr>
        <w:t>Measurement Courses</w:t>
      </w:r>
    </w:p>
    <w:p w14:paraId="6F642CE7" w14:textId="33A9CD31" w:rsidR="00DE3CDE" w:rsidRPr="00FF4303" w:rsidRDefault="00DE3CDE" w:rsidP="00DE3CDE">
      <w:pPr>
        <w:widowControl w:val="0"/>
        <w:numPr>
          <w:ilvl w:val="0"/>
          <w:numId w:val="36"/>
        </w:numPr>
        <w:tabs>
          <w:tab w:val="clear" w:pos="720"/>
          <w:tab w:val="num" w:pos="440"/>
        </w:tabs>
        <w:autoSpaceDE w:val="0"/>
        <w:autoSpaceDN w:val="0"/>
        <w:adjustRightInd w:val="0"/>
        <w:spacing w:after="120" w:line="240" w:lineRule="auto"/>
        <w:ind w:left="446" w:hanging="446"/>
        <w:rPr>
          <w:rFonts w:ascii="Arial" w:hAnsi="Arial" w:cs="Arial"/>
          <w:sz w:val="20"/>
          <w:szCs w:val="20"/>
        </w:rPr>
      </w:pPr>
      <w:r w:rsidRPr="00FF4303">
        <w:rPr>
          <w:rFonts w:ascii="Arial" w:eastAsia="Times New Roman" w:hAnsi="Arial" w:cs="Arial"/>
          <w:bCs/>
          <w:sz w:val="20"/>
          <w:szCs w:val="20"/>
          <w:lang w:eastAsia="en-US"/>
        </w:rPr>
        <w:t xml:space="preserve">I re-activate three </w:t>
      </w:r>
      <w:r w:rsidRPr="00FF4303">
        <w:rPr>
          <w:rFonts w:ascii="Arial" w:hAnsi="Arial" w:cs="Arial"/>
          <w:sz w:val="20"/>
          <w:szCs w:val="20"/>
        </w:rPr>
        <w:t>doctoral-level advanced measurement courses in a face-to-face format, including Item Response Theory (IRT</w:t>
      </w:r>
      <w:r w:rsidR="00AC06C1">
        <w:rPr>
          <w:rFonts w:ascii="Arial" w:hAnsi="Arial" w:cs="Arial"/>
          <w:sz w:val="20"/>
          <w:szCs w:val="20"/>
        </w:rPr>
        <w:t>; EDF7439</w:t>
      </w:r>
      <w:r w:rsidRPr="00FF4303">
        <w:rPr>
          <w:rFonts w:ascii="Arial" w:hAnsi="Arial" w:cs="Arial"/>
          <w:sz w:val="20"/>
          <w:szCs w:val="20"/>
        </w:rPr>
        <w:t>)</w:t>
      </w:r>
      <w:r w:rsidR="00CC4118">
        <w:rPr>
          <w:rFonts w:ascii="Arial" w:hAnsi="Arial" w:cs="Arial"/>
          <w:sz w:val="20"/>
          <w:szCs w:val="20"/>
        </w:rPr>
        <w:t xml:space="preserve"> and </w:t>
      </w:r>
      <w:r w:rsidR="001546C0" w:rsidRPr="00FF4303">
        <w:rPr>
          <w:rFonts w:ascii="Arial" w:hAnsi="Arial" w:cs="Arial"/>
          <w:sz w:val="20"/>
          <w:szCs w:val="20"/>
        </w:rPr>
        <w:t>Computer-Based Testing (CBT</w:t>
      </w:r>
      <w:r w:rsidR="00AC06C1">
        <w:rPr>
          <w:rFonts w:ascii="Arial" w:hAnsi="Arial" w:cs="Arial"/>
          <w:sz w:val="20"/>
          <w:szCs w:val="20"/>
        </w:rPr>
        <w:t>; EDF7469</w:t>
      </w:r>
      <w:r w:rsidR="001546C0" w:rsidRPr="00FF4303">
        <w:rPr>
          <w:rFonts w:ascii="Arial" w:hAnsi="Arial" w:cs="Arial"/>
          <w:sz w:val="20"/>
          <w:szCs w:val="20"/>
        </w:rPr>
        <w:t>)</w:t>
      </w:r>
      <w:r w:rsidR="00CC4118">
        <w:rPr>
          <w:rFonts w:ascii="Arial" w:hAnsi="Arial" w:cs="Arial"/>
          <w:sz w:val="20"/>
          <w:szCs w:val="20"/>
        </w:rPr>
        <w:t xml:space="preserve">. </w:t>
      </w:r>
      <w:r w:rsidR="0071059A">
        <w:rPr>
          <w:rFonts w:ascii="Arial" w:hAnsi="Arial" w:cs="Arial"/>
          <w:sz w:val="20"/>
          <w:szCs w:val="20"/>
        </w:rPr>
        <w:t xml:space="preserve">All teaching materials for IRT were new and self-developed. </w:t>
      </w:r>
      <w:r w:rsidR="00CC4118">
        <w:rPr>
          <w:rFonts w:ascii="Arial" w:hAnsi="Arial" w:cs="Arial"/>
          <w:sz w:val="20"/>
          <w:szCs w:val="20"/>
        </w:rPr>
        <w:t xml:space="preserve">In addition, I developed </w:t>
      </w:r>
      <w:r w:rsidR="00487984">
        <w:rPr>
          <w:rFonts w:ascii="Arial" w:hAnsi="Arial" w:cs="Arial"/>
          <w:sz w:val="20"/>
          <w:szCs w:val="20"/>
        </w:rPr>
        <w:t>a</w:t>
      </w:r>
      <w:r w:rsidR="00CC4118">
        <w:rPr>
          <w:rFonts w:ascii="Arial" w:hAnsi="Arial" w:cs="Arial"/>
          <w:sz w:val="20"/>
          <w:szCs w:val="20"/>
        </w:rPr>
        <w:t xml:space="preserve"> </w:t>
      </w:r>
      <w:r w:rsidR="00AC06C1">
        <w:rPr>
          <w:rFonts w:ascii="Arial" w:hAnsi="Arial" w:cs="Arial"/>
          <w:sz w:val="20"/>
          <w:szCs w:val="20"/>
        </w:rPr>
        <w:t xml:space="preserve">brand-new </w:t>
      </w:r>
      <w:r w:rsidR="00CC4118">
        <w:rPr>
          <w:rFonts w:ascii="Arial" w:hAnsi="Arial" w:cs="Arial"/>
          <w:sz w:val="20"/>
          <w:szCs w:val="20"/>
        </w:rPr>
        <w:t xml:space="preserve">course of </w:t>
      </w:r>
      <w:r w:rsidRPr="00FF4303">
        <w:rPr>
          <w:rFonts w:ascii="Arial" w:hAnsi="Arial" w:cs="Arial"/>
          <w:sz w:val="20"/>
          <w:szCs w:val="20"/>
        </w:rPr>
        <w:t xml:space="preserve">Rasch </w:t>
      </w:r>
      <w:r w:rsidR="00AC06C1">
        <w:rPr>
          <w:rFonts w:ascii="Arial" w:hAnsi="Arial" w:cs="Arial"/>
          <w:sz w:val="20"/>
          <w:szCs w:val="20"/>
        </w:rPr>
        <w:t>M</w:t>
      </w:r>
      <w:r w:rsidR="00AE19E0">
        <w:rPr>
          <w:rFonts w:ascii="Arial" w:hAnsi="Arial" w:cs="Arial"/>
          <w:sz w:val="20"/>
          <w:szCs w:val="20"/>
        </w:rPr>
        <w:t xml:space="preserve">easurement </w:t>
      </w:r>
      <w:r w:rsidRPr="00FF4303">
        <w:rPr>
          <w:rFonts w:ascii="Arial" w:hAnsi="Arial" w:cs="Arial"/>
          <w:sz w:val="20"/>
          <w:szCs w:val="20"/>
        </w:rPr>
        <w:t>Models</w:t>
      </w:r>
      <w:r w:rsidR="00CC4118">
        <w:rPr>
          <w:rFonts w:ascii="Arial" w:hAnsi="Arial" w:cs="Arial"/>
          <w:sz w:val="20"/>
          <w:szCs w:val="20"/>
        </w:rPr>
        <w:t xml:space="preserve"> </w:t>
      </w:r>
      <w:r w:rsidR="00487984">
        <w:rPr>
          <w:rFonts w:ascii="Arial" w:hAnsi="Arial" w:cs="Arial"/>
          <w:sz w:val="20"/>
          <w:szCs w:val="20"/>
        </w:rPr>
        <w:t xml:space="preserve">and became an official course with </w:t>
      </w:r>
      <w:r w:rsidR="00CC4118">
        <w:rPr>
          <w:rFonts w:ascii="Arial" w:hAnsi="Arial" w:cs="Arial"/>
          <w:sz w:val="20"/>
          <w:szCs w:val="20"/>
        </w:rPr>
        <w:t>E</w:t>
      </w:r>
      <w:r w:rsidR="00AC06C1">
        <w:rPr>
          <w:rFonts w:ascii="Arial" w:hAnsi="Arial" w:cs="Arial"/>
          <w:sz w:val="20"/>
          <w:szCs w:val="20"/>
        </w:rPr>
        <w:t>DF7436</w:t>
      </w:r>
      <w:r w:rsidR="00487984">
        <w:rPr>
          <w:rFonts w:ascii="Arial" w:hAnsi="Arial" w:cs="Arial"/>
          <w:sz w:val="20"/>
          <w:szCs w:val="20"/>
        </w:rPr>
        <w:t xml:space="preserve"> in 2013</w:t>
      </w:r>
      <w:r w:rsidR="001546C0">
        <w:rPr>
          <w:rFonts w:ascii="Arial" w:hAnsi="Arial" w:cs="Arial"/>
          <w:sz w:val="20"/>
          <w:szCs w:val="20"/>
        </w:rPr>
        <w:t xml:space="preserve">. </w:t>
      </w:r>
      <w:r w:rsidRPr="00FF4303">
        <w:rPr>
          <w:rFonts w:ascii="Arial" w:hAnsi="Arial" w:cs="Arial"/>
          <w:sz w:val="20"/>
          <w:szCs w:val="20"/>
        </w:rPr>
        <w:t xml:space="preserve">These measurement courses are </w:t>
      </w:r>
      <w:r w:rsidR="00B0067E" w:rsidRPr="00FF4303">
        <w:rPr>
          <w:rFonts w:ascii="Arial" w:hAnsi="Arial" w:cs="Arial"/>
          <w:sz w:val="20"/>
          <w:szCs w:val="20"/>
        </w:rPr>
        <w:t>unique</w:t>
      </w:r>
      <w:r w:rsidRPr="00FF4303">
        <w:rPr>
          <w:rFonts w:ascii="Arial" w:hAnsi="Arial" w:cs="Arial"/>
          <w:sz w:val="20"/>
          <w:szCs w:val="20"/>
        </w:rPr>
        <w:t xml:space="preserve"> in the </w:t>
      </w:r>
      <w:r w:rsidR="001546C0">
        <w:rPr>
          <w:rFonts w:ascii="Arial" w:hAnsi="Arial" w:cs="Arial"/>
          <w:sz w:val="20"/>
          <w:szCs w:val="20"/>
        </w:rPr>
        <w:t>D</w:t>
      </w:r>
      <w:r w:rsidRPr="00FF4303">
        <w:rPr>
          <w:rFonts w:ascii="Arial" w:hAnsi="Arial" w:cs="Arial"/>
          <w:sz w:val="20"/>
          <w:szCs w:val="20"/>
        </w:rPr>
        <w:t xml:space="preserve">epartment and </w:t>
      </w:r>
      <w:r w:rsidR="001546C0">
        <w:rPr>
          <w:rFonts w:ascii="Arial" w:hAnsi="Arial" w:cs="Arial"/>
          <w:sz w:val="20"/>
          <w:szCs w:val="20"/>
        </w:rPr>
        <w:t>C</w:t>
      </w:r>
      <w:r w:rsidRPr="00FF4303">
        <w:rPr>
          <w:rFonts w:ascii="Arial" w:hAnsi="Arial" w:cs="Arial"/>
          <w:sz w:val="20"/>
          <w:szCs w:val="20"/>
        </w:rPr>
        <w:t xml:space="preserve">ollege as well as even at the </w:t>
      </w:r>
      <w:r w:rsidR="001546C0">
        <w:rPr>
          <w:rFonts w:ascii="Arial" w:hAnsi="Arial" w:cs="Arial"/>
          <w:sz w:val="20"/>
          <w:szCs w:val="20"/>
        </w:rPr>
        <w:t>U</w:t>
      </w:r>
      <w:r w:rsidRPr="00FF4303">
        <w:rPr>
          <w:rFonts w:ascii="Arial" w:hAnsi="Arial" w:cs="Arial"/>
          <w:sz w:val="20"/>
          <w:szCs w:val="20"/>
        </w:rPr>
        <w:t xml:space="preserve">niversity. I am </w:t>
      </w:r>
      <w:r w:rsidR="002D6A73">
        <w:rPr>
          <w:rFonts w:ascii="Arial" w:hAnsi="Arial" w:cs="Arial"/>
          <w:sz w:val="20"/>
          <w:szCs w:val="20"/>
        </w:rPr>
        <w:t xml:space="preserve">the only faculty member </w:t>
      </w:r>
      <w:r w:rsidRPr="00FF4303">
        <w:rPr>
          <w:rFonts w:ascii="Arial" w:hAnsi="Arial" w:cs="Arial"/>
          <w:sz w:val="20"/>
          <w:szCs w:val="20"/>
        </w:rPr>
        <w:t xml:space="preserve">who teach these courses </w:t>
      </w:r>
      <w:r w:rsidR="00401F8B">
        <w:rPr>
          <w:rFonts w:ascii="Arial" w:hAnsi="Arial" w:cs="Arial"/>
          <w:sz w:val="20"/>
          <w:szCs w:val="20"/>
        </w:rPr>
        <w:t xml:space="preserve">simultaneously </w:t>
      </w:r>
      <w:r w:rsidR="002D6A73">
        <w:rPr>
          <w:rFonts w:ascii="Arial" w:hAnsi="Arial" w:cs="Arial"/>
          <w:sz w:val="20"/>
          <w:szCs w:val="20"/>
        </w:rPr>
        <w:t>at the University of South Florida</w:t>
      </w:r>
      <w:r w:rsidRPr="00FF4303">
        <w:rPr>
          <w:rFonts w:ascii="Arial" w:hAnsi="Arial" w:cs="Arial"/>
          <w:sz w:val="20"/>
          <w:szCs w:val="20"/>
        </w:rPr>
        <w:t>.</w:t>
      </w:r>
    </w:p>
    <w:p w14:paraId="711B97AF" w14:textId="4BD8392B" w:rsidR="00DE3CDE" w:rsidRPr="00FF4303" w:rsidRDefault="00DE3CDE" w:rsidP="00DE3CDE">
      <w:pPr>
        <w:widowControl w:val="0"/>
        <w:numPr>
          <w:ilvl w:val="0"/>
          <w:numId w:val="36"/>
        </w:numPr>
        <w:tabs>
          <w:tab w:val="clear" w:pos="720"/>
          <w:tab w:val="num" w:pos="440"/>
        </w:tabs>
        <w:autoSpaceDE w:val="0"/>
        <w:autoSpaceDN w:val="0"/>
        <w:adjustRightInd w:val="0"/>
        <w:spacing w:after="0" w:line="240" w:lineRule="auto"/>
        <w:ind w:left="440" w:hanging="440"/>
        <w:rPr>
          <w:rFonts w:ascii="Arial" w:hAnsi="Arial" w:cs="Arial"/>
          <w:sz w:val="20"/>
          <w:szCs w:val="20"/>
        </w:rPr>
      </w:pPr>
      <w:r w:rsidRPr="00FF4303">
        <w:rPr>
          <w:rFonts w:ascii="Arial" w:hAnsi="Arial" w:cs="Arial"/>
          <w:sz w:val="20"/>
          <w:szCs w:val="20"/>
        </w:rPr>
        <w:t xml:space="preserve">I re-organized the online teaching materials of the Foundations of Measurement </w:t>
      </w:r>
      <w:r w:rsidR="00487984">
        <w:rPr>
          <w:rFonts w:ascii="Arial" w:hAnsi="Arial" w:cs="Arial"/>
          <w:sz w:val="20"/>
          <w:szCs w:val="20"/>
        </w:rPr>
        <w:t>c</w:t>
      </w:r>
      <w:r w:rsidRPr="00FF4303">
        <w:rPr>
          <w:rFonts w:ascii="Arial" w:hAnsi="Arial" w:cs="Arial"/>
          <w:sz w:val="20"/>
          <w:szCs w:val="20"/>
        </w:rPr>
        <w:t>ourse, a master-level course</w:t>
      </w:r>
      <w:r w:rsidR="00487984">
        <w:rPr>
          <w:rFonts w:ascii="Arial" w:hAnsi="Arial" w:cs="Arial"/>
          <w:sz w:val="20"/>
          <w:szCs w:val="20"/>
        </w:rPr>
        <w:t xml:space="preserve"> (2006-2008)</w:t>
      </w:r>
      <w:r w:rsidRPr="00FF4303">
        <w:rPr>
          <w:rFonts w:ascii="Arial" w:hAnsi="Arial" w:cs="Arial"/>
          <w:sz w:val="20"/>
          <w:szCs w:val="20"/>
        </w:rPr>
        <w:t>. I was a leader in the further development of upgrading and converting the online materials in this course</w:t>
      </w:r>
      <w:r w:rsidR="00487984">
        <w:rPr>
          <w:rFonts w:ascii="Arial" w:hAnsi="Arial" w:cs="Arial"/>
          <w:sz w:val="20"/>
          <w:szCs w:val="20"/>
        </w:rPr>
        <w:t xml:space="preserve"> (2008-2010)</w:t>
      </w:r>
      <w:r w:rsidRPr="00FF4303">
        <w:rPr>
          <w:rFonts w:ascii="Arial" w:hAnsi="Arial" w:cs="Arial"/>
          <w:sz w:val="20"/>
          <w:szCs w:val="20"/>
        </w:rPr>
        <w:t>. I devoted a lot of time and energy to collaborate with students and staff in the development of the Articulate presentation modules that incorporate voice.</w:t>
      </w:r>
      <w:r w:rsidR="00487984">
        <w:rPr>
          <w:rFonts w:ascii="Arial" w:hAnsi="Arial" w:cs="Arial"/>
          <w:sz w:val="20"/>
          <w:szCs w:val="20"/>
        </w:rPr>
        <w:t xml:space="preserve"> The course was refreshed the outdate contents in 2016.</w:t>
      </w:r>
    </w:p>
    <w:p w14:paraId="33CABA5D" w14:textId="0C16E27E" w:rsidR="00DE3CDE" w:rsidRPr="004952F8" w:rsidRDefault="0052340F" w:rsidP="00DE3CDE">
      <w:pPr>
        <w:widowControl w:val="0"/>
        <w:autoSpaceDE w:val="0"/>
        <w:autoSpaceDN w:val="0"/>
        <w:adjustRightInd w:val="0"/>
        <w:spacing w:before="240" w:after="120" w:line="240" w:lineRule="auto"/>
        <w:rPr>
          <w:rFonts w:ascii="Arial" w:eastAsia="Times New Roman" w:hAnsi="Arial" w:cs="Arial"/>
          <w:b/>
          <w:bCs/>
          <w:i/>
          <w:sz w:val="20"/>
          <w:szCs w:val="20"/>
          <w:u w:val="single"/>
          <w:lang w:eastAsia="en-US"/>
        </w:rPr>
      </w:pPr>
      <w:r>
        <w:rPr>
          <w:rFonts w:ascii="Arial" w:eastAsia="Times New Roman" w:hAnsi="Arial" w:cs="Arial"/>
          <w:b/>
          <w:bCs/>
          <w:i/>
          <w:sz w:val="20"/>
          <w:szCs w:val="20"/>
          <w:u w:val="single"/>
          <w:lang w:eastAsia="en-US"/>
        </w:rPr>
        <w:t xml:space="preserve">Efforts on </w:t>
      </w:r>
      <w:r w:rsidR="00DE3CDE" w:rsidRPr="004952F8">
        <w:rPr>
          <w:rFonts w:ascii="Arial" w:eastAsia="Times New Roman" w:hAnsi="Arial" w:cs="Arial"/>
          <w:b/>
          <w:bCs/>
          <w:i/>
          <w:sz w:val="20"/>
          <w:szCs w:val="20"/>
          <w:u w:val="single"/>
          <w:lang w:eastAsia="en-US"/>
        </w:rPr>
        <w:t>Statistics Courses</w:t>
      </w:r>
    </w:p>
    <w:p w14:paraId="035C5602" w14:textId="2885AFAE" w:rsidR="00DE3CDE" w:rsidRPr="00FF4303" w:rsidRDefault="00DE3CDE" w:rsidP="00DE3CDE">
      <w:pPr>
        <w:pStyle w:val="NormalWeb"/>
        <w:widowControl w:val="0"/>
        <w:numPr>
          <w:ilvl w:val="0"/>
          <w:numId w:val="37"/>
        </w:numPr>
        <w:tabs>
          <w:tab w:val="clear" w:pos="720"/>
          <w:tab w:val="num" w:pos="330"/>
        </w:tabs>
        <w:spacing w:before="0" w:beforeAutospacing="0" w:after="0" w:afterAutospacing="0"/>
        <w:ind w:left="331"/>
        <w:rPr>
          <w:rFonts w:ascii="Arial" w:hAnsi="Arial" w:cs="Arial"/>
          <w:sz w:val="20"/>
          <w:szCs w:val="20"/>
        </w:rPr>
      </w:pPr>
      <w:r w:rsidRPr="00FF4303">
        <w:rPr>
          <w:rFonts w:ascii="Arial" w:hAnsi="Arial" w:cs="Arial"/>
          <w:sz w:val="20"/>
          <w:szCs w:val="20"/>
        </w:rPr>
        <w:t xml:space="preserve">I </w:t>
      </w:r>
      <w:r w:rsidR="00CE4A3D">
        <w:rPr>
          <w:rFonts w:ascii="Arial" w:hAnsi="Arial" w:cs="Arial"/>
          <w:sz w:val="20"/>
          <w:szCs w:val="20"/>
        </w:rPr>
        <w:t>was</w:t>
      </w:r>
      <w:r w:rsidRPr="00FF4303">
        <w:rPr>
          <w:rFonts w:ascii="Arial" w:hAnsi="Arial" w:cs="Arial"/>
          <w:sz w:val="20"/>
          <w:szCs w:val="20"/>
        </w:rPr>
        <w:t xml:space="preserve"> a leader in the development of </w:t>
      </w:r>
      <w:r w:rsidR="00CE4A3D">
        <w:rPr>
          <w:rFonts w:ascii="Arial" w:hAnsi="Arial" w:cs="Arial"/>
          <w:sz w:val="20"/>
          <w:szCs w:val="20"/>
        </w:rPr>
        <w:t xml:space="preserve">the </w:t>
      </w:r>
      <w:r w:rsidRPr="00FF4303">
        <w:rPr>
          <w:rFonts w:ascii="Arial" w:hAnsi="Arial" w:cs="Arial"/>
          <w:sz w:val="20"/>
          <w:szCs w:val="20"/>
        </w:rPr>
        <w:t>online courses in statistic</w:t>
      </w:r>
      <w:r w:rsidR="00CE4A3D">
        <w:rPr>
          <w:rFonts w:ascii="Arial" w:hAnsi="Arial" w:cs="Arial"/>
          <w:sz w:val="20"/>
          <w:szCs w:val="20"/>
        </w:rPr>
        <w:t>s</w:t>
      </w:r>
      <w:r w:rsidRPr="00FF4303">
        <w:rPr>
          <w:rFonts w:ascii="Arial" w:hAnsi="Arial" w:cs="Arial"/>
          <w:sz w:val="20"/>
          <w:szCs w:val="20"/>
        </w:rPr>
        <w:t xml:space="preserve">. I collaborated with faculty, students, and staff in the development of materials and </w:t>
      </w:r>
      <w:r w:rsidR="00F05CC9">
        <w:rPr>
          <w:rFonts w:ascii="Arial" w:hAnsi="Arial" w:cs="Arial"/>
          <w:sz w:val="20"/>
          <w:szCs w:val="20"/>
        </w:rPr>
        <w:t xml:space="preserve">was </w:t>
      </w:r>
      <w:r w:rsidRPr="00FF4303">
        <w:rPr>
          <w:rFonts w:ascii="Arial" w:hAnsi="Arial" w:cs="Arial"/>
          <w:sz w:val="20"/>
          <w:szCs w:val="20"/>
        </w:rPr>
        <w:t xml:space="preserve">the instructor who </w:t>
      </w:r>
      <w:r w:rsidR="00F05CC9">
        <w:rPr>
          <w:rFonts w:ascii="Arial" w:hAnsi="Arial" w:cs="Arial"/>
          <w:sz w:val="20"/>
          <w:szCs w:val="20"/>
        </w:rPr>
        <w:t>o</w:t>
      </w:r>
      <w:r w:rsidRPr="00FF4303">
        <w:rPr>
          <w:rFonts w:ascii="Arial" w:hAnsi="Arial" w:cs="Arial"/>
          <w:sz w:val="20"/>
          <w:szCs w:val="20"/>
        </w:rPr>
        <w:t xml:space="preserve">ffered an on-line version of </w:t>
      </w:r>
      <w:r w:rsidRPr="00FF4303">
        <w:rPr>
          <w:rStyle w:val="Emphasis"/>
          <w:rFonts w:ascii="Arial" w:hAnsi="Arial" w:cs="Arial"/>
          <w:sz w:val="20"/>
          <w:szCs w:val="20"/>
        </w:rPr>
        <w:t>S</w:t>
      </w:r>
      <w:r w:rsidR="00F05CC9">
        <w:rPr>
          <w:rStyle w:val="Emphasis"/>
          <w:rFonts w:ascii="Arial" w:hAnsi="Arial" w:cs="Arial"/>
          <w:sz w:val="20"/>
          <w:szCs w:val="20"/>
        </w:rPr>
        <w:t xml:space="preserve">TAT </w:t>
      </w:r>
      <w:r w:rsidRPr="00FF4303">
        <w:rPr>
          <w:rStyle w:val="Emphasis"/>
          <w:rFonts w:ascii="Arial" w:hAnsi="Arial" w:cs="Arial"/>
          <w:sz w:val="20"/>
          <w:szCs w:val="20"/>
        </w:rPr>
        <w:t xml:space="preserve">I </w:t>
      </w:r>
      <w:r w:rsidRPr="00FF4303">
        <w:rPr>
          <w:rFonts w:ascii="Arial" w:hAnsi="Arial" w:cs="Arial"/>
          <w:sz w:val="20"/>
          <w:szCs w:val="20"/>
        </w:rPr>
        <w:t xml:space="preserve">and </w:t>
      </w:r>
      <w:r w:rsidRPr="00FF4303">
        <w:rPr>
          <w:rStyle w:val="Emphasis"/>
          <w:rFonts w:ascii="Arial" w:hAnsi="Arial" w:cs="Arial"/>
          <w:sz w:val="20"/>
          <w:szCs w:val="20"/>
        </w:rPr>
        <w:t>II</w:t>
      </w:r>
      <w:r w:rsidRPr="00FF4303">
        <w:rPr>
          <w:rFonts w:ascii="Arial" w:hAnsi="Arial" w:cs="Arial"/>
          <w:sz w:val="20"/>
          <w:szCs w:val="20"/>
        </w:rPr>
        <w:t>.</w:t>
      </w:r>
      <w:r w:rsidR="00F05CC9">
        <w:rPr>
          <w:rFonts w:ascii="Arial" w:hAnsi="Arial" w:cs="Arial"/>
          <w:sz w:val="20"/>
          <w:szCs w:val="20"/>
        </w:rPr>
        <w:t xml:space="preserve"> </w:t>
      </w:r>
      <w:r w:rsidRPr="00FF4303">
        <w:rPr>
          <w:rFonts w:ascii="Arial" w:hAnsi="Arial" w:cs="Arial"/>
          <w:sz w:val="20"/>
          <w:szCs w:val="20"/>
        </w:rPr>
        <w:t xml:space="preserve"> </w:t>
      </w:r>
    </w:p>
    <w:p w14:paraId="085C4480" w14:textId="5BB57B43" w:rsidR="00DE3CDE" w:rsidRPr="00FF4303" w:rsidRDefault="00DE3CDE" w:rsidP="00DE3CDE">
      <w:pPr>
        <w:pStyle w:val="NormalWeb"/>
        <w:widowControl w:val="0"/>
        <w:numPr>
          <w:ilvl w:val="0"/>
          <w:numId w:val="37"/>
        </w:numPr>
        <w:tabs>
          <w:tab w:val="clear" w:pos="720"/>
          <w:tab w:val="num" w:pos="330"/>
        </w:tabs>
        <w:ind w:left="330"/>
        <w:rPr>
          <w:rFonts w:ascii="Arial" w:hAnsi="Arial" w:cs="Arial"/>
          <w:sz w:val="20"/>
          <w:szCs w:val="20"/>
        </w:rPr>
      </w:pPr>
      <w:r w:rsidRPr="00FF4303">
        <w:rPr>
          <w:rFonts w:ascii="Arial" w:hAnsi="Arial" w:cs="Arial"/>
          <w:sz w:val="20"/>
          <w:szCs w:val="20"/>
        </w:rPr>
        <w:t xml:space="preserve">The development of these two online statistical courses involves two stages. The first stage focused on the development of statistical content with the Articulate Presenter, </w:t>
      </w:r>
      <w:r w:rsidR="00F05CC9">
        <w:rPr>
          <w:rFonts w:ascii="Arial" w:hAnsi="Arial" w:cs="Arial"/>
          <w:sz w:val="20"/>
          <w:szCs w:val="20"/>
        </w:rPr>
        <w:t xml:space="preserve">the </w:t>
      </w:r>
      <w:r w:rsidRPr="00FF4303">
        <w:rPr>
          <w:rFonts w:ascii="Arial" w:hAnsi="Arial" w:cs="Arial"/>
          <w:sz w:val="20"/>
          <w:szCs w:val="20"/>
        </w:rPr>
        <w:t>E-learning software used to present the statistical content</w:t>
      </w:r>
      <w:r w:rsidR="00E05118">
        <w:rPr>
          <w:rFonts w:ascii="Arial" w:hAnsi="Arial" w:cs="Arial"/>
          <w:sz w:val="20"/>
          <w:szCs w:val="20"/>
        </w:rPr>
        <w:t xml:space="preserve"> (2008-2010)</w:t>
      </w:r>
      <w:r w:rsidRPr="00FF4303">
        <w:rPr>
          <w:rFonts w:ascii="Arial" w:hAnsi="Arial" w:cs="Arial"/>
          <w:sz w:val="20"/>
          <w:szCs w:val="20"/>
        </w:rPr>
        <w:t>. Based on the developed content, the second stage add</w:t>
      </w:r>
      <w:r w:rsidR="00F05CC9">
        <w:rPr>
          <w:rFonts w:ascii="Arial" w:hAnsi="Arial" w:cs="Arial"/>
          <w:sz w:val="20"/>
          <w:szCs w:val="20"/>
        </w:rPr>
        <w:t>ed</w:t>
      </w:r>
      <w:r w:rsidRPr="00FF4303">
        <w:rPr>
          <w:rFonts w:ascii="Arial" w:hAnsi="Arial" w:cs="Arial"/>
          <w:sz w:val="20"/>
          <w:szCs w:val="20"/>
        </w:rPr>
        <w:t xml:space="preserve"> narratives with voice into the modules</w:t>
      </w:r>
      <w:r w:rsidR="00E05118">
        <w:rPr>
          <w:rFonts w:ascii="Arial" w:hAnsi="Arial" w:cs="Arial"/>
          <w:sz w:val="20"/>
          <w:szCs w:val="20"/>
        </w:rPr>
        <w:t xml:space="preserve"> (2010-2012)</w:t>
      </w:r>
      <w:r w:rsidRPr="00FF4303">
        <w:rPr>
          <w:rFonts w:ascii="Arial" w:hAnsi="Arial" w:cs="Arial"/>
          <w:sz w:val="20"/>
          <w:szCs w:val="20"/>
        </w:rPr>
        <w:t>.</w:t>
      </w:r>
      <w:r w:rsidR="00F05CC9">
        <w:rPr>
          <w:rFonts w:ascii="Arial" w:hAnsi="Arial" w:cs="Arial"/>
          <w:sz w:val="20"/>
          <w:szCs w:val="20"/>
        </w:rPr>
        <w:t xml:space="preserve"> I refreshed STAT I </w:t>
      </w:r>
      <w:r w:rsidR="00DC71F0">
        <w:rPr>
          <w:rFonts w:ascii="Arial" w:hAnsi="Arial" w:cs="Arial"/>
          <w:sz w:val="20"/>
          <w:szCs w:val="20"/>
        </w:rPr>
        <w:t>in 2017 by upgrading the outdated content in teaching modules.</w:t>
      </w:r>
      <w:r w:rsidR="00F05CC9">
        <w:rPr>
          <w:rFonts w:ascii="Arial" w:hAnsi="Arial" w:cs="Arial"/>
          <w:sz w:val="20"/>
          <w:szCs w:val="20"/>
        </w:rPr>
        <w:t xml:space="preserve"> </w:t>
      </w:r>
      <w:r w:rsidRPr="00FF4303">
        <w:rPr>
          <w:rFonts w:ascii="Arial" w:hAnsi="Arial" w:cs="Arial"/>
          <w:sz w:val="20"/>
          <w:szCs w:val="20"/>
        </w:rPr>
        <w:t xml:space="preserve"> </w:t>
      </w:r>
    </w:p>
    <w:p w14:paraId="7A2CDB72" w14:textId="65EE8525" w:rsidR="000807D9" w:rsidRPr="0054244A" w:rsidRDefault="00404BF8" w:rsidP="000807D9">
      <w:pPr>
        <w:widowControl w:val="0"/>
        <w:spacing w:before="240" w:after="120" w:line="240" w:lineRule="auto"/>
        <w:rPr>
          <w:rFonts w:ascii="Arial" w:hAnsi="Arial" w:cs="Arial"/>
          <w:b/>
          <w:sz w:val="20"/>
          <w:szCs w:val="20"/>
        </w:rPr>
      </w:pPr>
      <w:r>
        <w:rPr>
          <w:rFonts w:ascii="Arial" w:hAnsi="Arial" w:cs="Arial"/>
          <w:b/>
          <w:sz w:val="20"/>
          <w:szCs w:val="20"/>
        </w:rPr>
        <w:t>DOCTORAL AND MASTER COMMITTEES</w:t>
      </w:r>
    </w:p>
    <w:p w14:paraId="25EBA0F2" w14:textId="0C67D013" w:rsidR="000807D9" w:rsidRPr="006B62A6" w:rsidRDefault="000807D9" w:rsidP="000807D9">
      <w:pPr>
        <w:pStyle w:val="NormalWeb"/>
        <w:widowControl w:val="0"/>
        <w:spacing w:before="0" w:beforeAutospacing="0" w:after="120" w:afterAutospacing="0"/>
        <w:rPr>
          <w:rFonts w:ascii="Arial" w:hAnsi="Arial" w:cs="Arial"/>
          <w:b/>
          <w:bCs/>
          <w:i/>
          <w:sz w:val="20"/>
          <w:szCs w:val="20"/>
          <w:u w:val="single"/>
        </w:rPr>
      </w:pPr>
      <w:r w:rsidRPr="006B62A6">
        <w:rPr>
          <w:rFonts w:ascii="Arial" w:hAnsi="Arial" w:cs="Arial"/>
          <w:b/>
          <w:bCs/>
          <w:i/>
          <w:sz w:val="20"/>
          <w:szCs w:val="20"/>
          <w:u w:val="single"/>
        </w:rPr>
        <w:t xml:space="preserve">Dissertations Completed (Role: </w:t>
      </w:r>
      <w:r>
        <w:rPr>
          <w:rFonts w:ascii="Arial" w:hAnsi="Arial" w:cs="Arial"/>
          <w:b/>
          <w:bCs/>
          <w:i/>
          <w:sz w:val="20"/>
          <w:szCs w:val="20"/>
          <w:u w:val="single"/>
        </w:rPr>
        <w:t xml:space="preserve">Major </w:t>
      </w:r>
      <w:r w:rsidRPr="006B62A6">
        <w:rPr>
          <w:rFonts w:ascii="Arial" w:hAnsi="Arial" w:cs="Arial"/>
          <w:b/>
          <w:bCs/>
          <w:i/>
          <w:sz w:val="20"/>
          <w:szCs w:val="20"/>
          <w:u w:val="single"/>
        </w:rPr>
        <w:t>or Co-</w:t>
      </w:r>
      <w:r>
        <w:rPr>
          <w:rFonts w:ascii="Arial" w:hAnsi="Arial" w:cs="Arial"/>
          <w:b/>
          <w:bCs/>
          <w:i/>
          <w:sz w:val="20"/>
          <w:szCs w:val="20"/>
          <w:u w:val="single"/>
        </w:rPr>
        <w:t>Major</w:t>
      </w:r>
      <w:r w:rsidR="00D364E7">
        <w:rPr>
          <w:rFonts w:ascii="Arial" w:hAnsi="Arial" w:cs="Arial"/>
          <w:b/>
          <w:bCs/>
          <w:i/>
          <w:sz w:val="20"/>
          <w:szCs w:val="20"/>
          <w:u w:val="single"/>
        </w:rPr>
        <w:t xml:space="preserve"> Professor</w:t>
      </w:r>
      <w:r w:rsidRPr="006B62A6">
        <w:rPr>
          <w:rFonts w:ascii="Arial" w:hAnsi="Arial" w:cs="Arial"/>
          <w:b/>
          <w:bCs/>
          <w:i/>
          <w:sz w:val="20"/>
          <w:szCs w:val="20"/>
          <w:u w:val="single"/>
        </w:rPr>
        <w:t>)</w:t>
      </w:r>
    </w:p>
    <w:p w14:paraId="04866885" w14:textId="77777777" w:rsidR="00192BEF" w:rsidRDefault="00192BEF" w:rsidP="00192BEF">
      <w:pPr>
        <w:pStyle w:val="ListParagraph"/>
        <w:widowControl w:val="0"/>
        <w:numPr>
          <w:ilvl w:val="0"/>
          <w:numId w:val="27"/>
        </w:numPr>
        <w:snapToGrid w:val="0"/>
        <w:spacing w:after="0" w:line="240" w:lineRule="auto"/>
        <w:ind w:left="360"/>
        <w:contextualSpacing w:val="0"/>
        <w:rPr>
          <w:rFonts w:ascii="Arial" w:hAnsi="Arial" w:cs="Arial"/>
          <w:bCs/>
          <w:sz w:val="20"/>
          <w:szCs w:val="20"/>
        </w:rPr>
      </w:pPr>
      <w:bookmarkStart w:id="26" w:name="_Hlk63633622"/>
      <w:r w:rsidRPr="00DB0C67">
        <w:rPr>
          <w:rFonts w:ascii="Arial" w:hAnsi="Arial" w:cs="Arial"/>
          <w:bCs/>
          <w:sz w:val="20"/>
          <w:szCs w:val="20"/>
        </w:rPr>
        <w:t>Yue Yin (</w:t>
      </w:r>
      <w:r w:rsidRPr="00C07F22">
        <w:rPr>
          <w:rFonts w:ascii="Arial" w:hAnsi="Arial" w:cs="Arial"/>
          <w:b/>
          <w:sz w:val="20"/>
          <w:szCs w:val="20"/>
        </w:rPr>
        <w:t>6/4/2021</w:t>
      </w:r>
      <w:r>
        <w:rPr>
          <w:rFonts w:ascii="Arial" w:hAnsi="Arial" w:cs="Arial"/>
          <w:bCs/>
          <w:sz w:val="20"/>
          <w:szCs w:val="20"/>
        </w:rPr>
        <w:t xml:space="preserve">; Measurement; </w:t>
      </w:r>
      <w:r w:rsidRPr="00DB0C67">
        <w:rPr>
          <w:rFonts w:ascii="Arial" w:hAnsi="Arial" w:cs="Arial"/>
          <w:bCs/>
          <w:sz w:val="20"/>
          <w:szCs w:val="20"/>
        </w:rPr>
        <w:t>Major Professor).</w:t>
      </w:r>
    </w:p>
    <w:p w14:paraId="42E6FDEB" w14:textId="4D605AC0" w:rsidR="00192BEF" w:rsidRPr="00192BEF" w:rsidRDefault="00192BEF" w:rsidP="00192BEF">
      <w:pPr>
        <w:widowControl w:val="0"/>
        <w:snapToGrid w:val="0"/>
        <w:spacing w:after="120" w:line="240" w:lineRule="auto"/>
        <w:ind w:left="360"/>
        <w:rPr>
          <w:rFonts w:ascii="Arial" w:hAnsi="Arial" w:cs="Arial"/>
          <w:bCs/>
          <w:sz w:val="20"/>
          <w:szCs w:val="20"/>
        </w:rPr>
      </w:pPr>
      <w:r w:rsidRPr="00192BEF">
        <w:rPr>
          <w:rFonts w:ascii="Arial" w:hAnsi="Arial" w:cs="Arial"/>
          <w:bCs/>
          <w:sz w:val="20"/>
          <w:szCs w:val="20"/>
        </w:rPr>
        <w:t>Dissertation Title: Impacts of Model Misspecification on Individual-Level DIF Detection in Multilevel Data Using HGLM</w:t>
      </w:r>
      <w:r w:rsidRPr="00192BEF">
        <w:rPr>
          <w:rFonts w:ascii="Arial" w:hAnsi="Arial" w:cs="Arial"/>
          <w:bCs/>
          <w:sz w:val="20"/>
          <w:szCs w:val="20"/>
        </w:rPr>
        <w:br/>
        <w:t xml:space="preserve">Current Position: Graduate Research Assistant (Data Analyst) in the </w:t>
      </w:r>
      <w:r w:rsidRPr="00192BEF">
        <w:rPr>
          <w:rFonts w:ascii="Arial" w:hAnsi="Arial" w:cs="Arial"/>
          <w:bCs/>
          <w:sz w:val="20"/>
          <w:szCs w:val="20"/>
          <w:shd w:val="clear" w:color="auto" w:fill="FFFFFF"/>
        </w:rPr>
        <w:t>Rightpath Research &amp; Innovation Center at USF</w:t>
      </w:r>
    </w:p>
    <w:p w14:paraId="346E36AE" w14:textId="66197CC5" w:rsidR="000D70C9" w:rsidRDefault="00031ECF" w:rsidP="00A47BD7">
      <w:pPr>
        <w:pStyle w:val="ListParagraph"/>
        <w:widowControl w:val="0"/>
        <w:numPr>
          <w:ilvl w:val="0"/>
          <w:numId w:val="27"/>
        </w:numPr>
        <w:tabs>
          <w:tab w:val="left" w:pos="450"/>
        </w:tabs>
        <w:autoSpaceDE w:val="0"/>
        <w:autoSpaceDN w:val="0"/>
        <w:adjustRightInd w:val="0"/>
        <w:snapToGrid w:val="0"/>
        <w:spacing w:after="120" w:line="240" w:lineRule="auto"/>
        <w:ind w:left="360"/>
        <w:contextualSpacing w:val="0"/>
        <w:rPr>
          <w:rFonts w:ascii="Arial" w:hAnsi="Arial" w:cs="Arial"/>
          <w:sz w:val="20"/>
          <w:szCs w:val="20"/>
        </w:rPr>
      </w:pPr>
      <w:r w:rsidRPr="000D70C9">
        <w:rPr>
          <w:rFonts w:ascii="Arial" w:hAnsi="Arial" w:cs="Arial"/>
          <w:bCs/>
          <w:sz w:val="20"/>
          <w:szCs w:val="20"/>
        </w:rPr>
        <w:t>Ying (Jenny) Hu</w:t>
      </w:r>
      <w:bookmarkEnd w:id="26"/>
      <w:r w:rsidRPr="000D70C9">
        <w:rPr>
          <w:rFonts w:ascii="Arial" w:hAnsi="Arial" w:cs="Arial"/>
          <w:bCs/>
          <w:sz w:val="20"/>
          <w:szCs w:val="20"/>
        </w:rPr>
        <w:t>. (</w:t>
      </w:r>
      <w:r w:rsidR="003B4051">
        <w:rPr>
          <w:rFonts w:ascii="Arial" w:hAnsi="Arial" w:cs="Arial"/>
          <w:bCs/>
          <w:sz w:val="20"/>
          <w:szCs w:val="20"/>
        </w:rPr>
        <w:t>3/11/</w:t>
      </w:r>
      <w:r w:rsidRPr="000D70C9">
        <w:rPr>
          <w:rFonts w:ascii="Arial" w:hAnsi="Arial" w:cs="Arial"/>
          <w:bCs/>
          <w:sz w:val="20"/>
          <w:szCs w:val="20"/>
        </w:rPr>
        <w:t>2020; Co-Major Professor</w:t>
      </w:r>
      <w:r w:rsidR="007D1E54">
        <w:rPr>
          <w:rFonts w:ascii="Arial" w:hAnsi="Arial" w:cs="Arial"/>
          <w:bCs/>
          <w:sz w:val="20"/>
          <w:szCs w:val="20"/>
        </w:rPr>
        <w:t xml:space="preserve"> with </w:t>
      </w:r>
      <w:r w:rsidRPr="000D70C9">
        <w:rPr>
          <w:rFonts w:ascii="Arial" w:hAnsi="Arial" w:cs="Arial"/>
          <w:bCs/>
          <w:sz w:val="20"/>
          <w:szCs w:val="20"/>
        </w:rPr>
        <w:t>Dr. Victor Hernandez)</w:t>
      </w:r>
      <w:r w:rsidR="000D70C9" w:rsidRPr="000D70C9">
        <w:rPr>
          <w:rFonts w:ascii="Arial" w:hAnsi="Arial" w:cs="Arial"/>
          <w:bCs/>
          <w:sz w:val="20"/>
          <w:szCs w:val="20"/>
        </w:rPr>
        <w:br/>
      </w:r>
      <w:r w:rsidRPr="000D70C9">
        <w:rPr>
          <w:rFonts w:ascii="Arial" w:hAnsi="Arial" w:cs="Arial"/>
          <w:bCs/>
          <w:sz w:val="20"/>
          <w:szCs w:val="20"/>
        </w:rPr>
        <w:t>Dissertation Title:</w:t>
      </w:r>
      <w:r w:rsidR="004A2F5A" w:rsidRPr="000D70C9">
        <w:rPr>
          <w:rFonts w:ascii="Arial" w:hAnsi="Arial" w:cs="Arial"/>
          <w:sz w:val="20"/>
          <w:szCs w:val="20"/>
        </w:rPr>
        <w:t xml:space="preserve"> Male and Female Students’ Persistence in STEM Fields in Community Colleges: A Secondary Analysis of NCES BPS:12/14 Data</w:t>
      </w:r>
      <w:r w:rsidR="000D70C9" w:rsidRPr="000D70C9">
        <w:rPr>
          <w:rFonts w:ascii="Arial" w:hAnsi="Arial" w:cs="Arial"/>
          <w:sz w:val="20"/>
          <w:szCs w:val="20"/>
        </w:rPr>
        <w:br/>
      </w:r>
      <w:r w:rsidRPr="000D70C9">
        <w:rPr>
          <w:rFonts w:ascii="Arial" w:hAnsi="Arial" w:cs="Arial"/>
          <w:sz w:val="20"/>
          <w:szCs w:val="20"/>
        </w:rPr>
        <w:t>Current position: Professor at the Valencia College</w:t>
      </w:r>
    </w:p>
    <w:p w14:paraId="75AE40D6" w14:textId="170DB2DA" w:rsidR="00BB0D3F" w:rsidRPr="000D70C9" w:rsidRDefault="00BB0D3F" w:rsidP="00A47BD7">
      <w:pPr>
        <w:pStyle w:val="ListParagraph"/>
        <w:widowControl w:val="0"/>
        <w:numPr>
          <w:ilvl w:val="0"/>
          <w:numId w:val="27"/>
        </w:numPr>
        <w:tabs>
          <w:tab w:val="left" w:pos="450"/>
        </w:tabs>
        <w:autoSpaceDE w:val="0"/>
        <w:autoSpaceDN w:val="0"/>
        <w:adjustRightInd w:val="0"/>
        <w:snapToGrid w:val="0"/>
        <w:spacing w:after="120" w:line="240" w:lineRule="auto"/>
        <w:ind w:left="360"/>
        <w:contextualSpacing w:val="0"/>
        <w:rPr>
          <w:rFonts w:ascii="Arial" w:hAnsi="Arial" w:cs="Arial"/>
          <w:sz w:val="20"/>
          <w:szCs w:val="20"/>
        </w:rPr>
      </w:pPr>
      <w:r w:rsidRPr="000D70C9">
        <w:rPr>
          <w:rFonts w:ascii="Arial" w:hAnsi="Arial" w:cs="Arial"/>
          <w:sz w:val="20"/>
          <w:szCs w:val="20"/>
        </w:rPr>
        <w:t>Robert Fay (</w:t>
      </w:r>
      <w:r w:rsidR="00CD1C3F">
        <w:rPr>
          <w:rFonts w:ascii="Arial" w:hAnsi="Arial" w:cs="Arial"/>
          <w:sz w:val="20"/>
          <w:szCs w:val="20"/>
        </w:rPr>
        <w:t>7/1/</w:t>
      </w:r>
      <w:r w:rsidR="003F3377" w:rsidRPr="000D70C9">
        <w:rPr>
          <w:rFonts w:ascii="Arial" w:hAnsi="Arial" w:cs="Arial"/>
          <w:sz w:val="20"/>
          <w:szCs w:val="20"/>
        </w:rPr>
        <w:t xml:space="preserve">2018; </w:t>
      </w:r>
      <w:r w:rsidR="00973CB9">
        <w:rPr>
          <w:rFonts w:ascii="Arial" w:hAnsi="Arial" w:cs="Arial"/>
          <w:sz w:val="20"/>
          <w:szCs w:val="20"/>
        </w:rPr>
        <w:t>Co-m</w:t>
      </w:r>
      <w:r w:rsidR="002E242F">
        <w:rPr>
          <w:rFonts w:ascii="Arial" w:hAnsi="Arial" w:cs="Arial"/>
          <w:sz w:val="20"/>
          <w:szCs w:val="20"/>
        </w:rPr>
        <w:t>ajor Professor</w:t>
      </w:r>
      <w:r w:rsidR="007D1E54">
        <w:rPr>
          <w:rFonts w:ascii="Arial" w:hAnsi="Arial" w:cs="Arial"/>
          <w:sz w:val="20"/>
          <w:szCs w:val="20"/>
        </w:rPr>
        <w:t xml:space="preserve"> with </w:t>
      </w:r>
      <w:r w:rsidRPr="000D70C9">
        <w:rPr>
          <w:rFonts w:ascii="Arial" w:hAnsi="Arial" w:cs="Arial"/>
          <w:sz w:val="20"/>
          <w:szCs w:val="20"/>
        </w:rPr>
        <w:t>Dr. Robert Dedrick).</w:t>
      </w:r>
      <w:r w:rsidR="000D70C9" w:rsidRPr="000D70C9">
        <w:rPr>
          <w:rFonts w:ascii="Arial" w:hAnsi="Arial" w:cs="Arial"/>
          <w:sz w:val="20"/>
          <w:szCs w:val="20"/>
        </w:rPr>
        <w:br/>
      </w:r>
      <w:r w:rsidRPr="000D70C9">
        <w:rPr>
          <w:rFonts w:ascii="Arial" w:hAnsi="Arial" w:cs="Arial"/>
          <w:sz w:val="20"/>
          <w:szCs w:val="20"/>
        </w:rPr>
        <w:t>Dissertation: Application of the Fusion Model for Cognitive Diagnostic Assessment with Non-diagnostic Transitions Mathematics Test Data.</w:t>
      </w:r>
      <w:r w:rsidRPr="000D70C9">
        <w:rPr>
          <w:rFonts w:ascii="Arial" w:hAnsi="Arial" w:cs="Arial"/>
          <w:sz w:val="20"/>
          <w:szCs w:val="20"/>
        </w:rPr>
        <w:br/>
        <w:t xml:space="preserve">Current Position: </w:t>
      </w:r>
      <w:r w:rsidR="00812CBB">
        <w:rPr>
          <w:rFonts w:ascii="Arial" w:hAnsi="Arial" w:cs="Arial"/>
          <w:sz w:val="20"/>
          <w:szCs w:val="20"/>
        </w:rPr>
        <w:t xml:space="preserve">Math </w:t>
      </w:r>
      <w:r w:rsidRPr="000D70C9">
        <w:rPr>
          <w:rFonts w:ascii="Arial" w:hAnsi="Arial" w:cs="Arial"/>
          <w:sz w:val="20"/>
          <w:szCs w:val="20"/>
        </w:rPr>
        <w:t xml:space="preserve">Instructor at </w:t>
      </w:r>
      <w:r w:rsidR="003E4534" w:rsidRPr="000D70C9">
        <w:rPr>
          <w:rFonts w:ascii="Arial" w:hAnsi="Arial" w:cs="Arial"/>
          <w:sz w:val="20"/>
          <w:szCs w:val="20"/>
        </w:rPr>
        <w:t xml:space="preserve">the </w:t>
      </w:r>
      <w:r w:rsidRPr="000D70C9">
        <w:rPr>
          <w:rFonts w:ascii="Arial" w:hAnsi="Arial" w:cs="Arial"/>
          <w:sz w:val="20"/>
          <w:szCs w:val="20"/>
        </w:rPr>
        <w:t>U</w:t>
      </w:r>
      <w:r w:rsidR="003E4534" w:rsidRPr="000D70C9">
        <w:rPr>
          <w:rFonts w:ascii="Arial" w:hAnsi="Arial" w:cs="Arial"/>
          <w:sz w:val="20"/>
          <w:szCs w:val="20"/>
        </w:rPr>
        <w:t xml:space="preserve">niversity of </w:t>
      </w:r>
      <w:r w:rsidRPr="000D70C9">
        <w:rPr>
          <w:rFonts w:ascii="Arial" w:hAnsi="Arial" w:cs="Arial"/>
          <w:sz w:val="20"/>
          <w:szCs w:val="20"/>
        </w:rPr>
        <w:t>S</w:t>
      </w:r>
      <w:r w:rsidR="003E4534" w:rsidRPr="000D70C9">
        <w:rPr>
          <w:rFonts w:ascii="Arial" w:hAnsi="Arial" w:cs="Arial"/>
          <w:sz w:val="20"/>
          <w:szCs w:val="20"/>
        </w:rPr>
        <w:t xml:space="preserve">outh </w:t>
      </w:r>
      <w:r w:rsidRPr="000D70C9">
        <w:rPr>
          <w:rFonts w:ascii="Arial" w:hAnsi="Arial" w:cs="Arial"/>
          <w:sz w:val="20"/>
          <w:szCs w:val="20"/>
        </w:rPr>
        <w:t>F</w:t>
      </w:r>
      <w:r w:rsidR="003E4534" w:rsidRPr="000D70C9">
        <w:rPr>
          <w:rFonts w:ascii="Arial" w:hAnsi="Arial" w:cs="Arial"/>
          <w:sz w:val="20"/>
          <w:szCs w:val="20"/>
        </w:rPr>
        <w:t>lorida</w:t>
      </w:r>
      <w:r w:rsidRPr="000D70C9">
        <w:rPr>
          <w:rFonts w:ascii="Arial" w:hAnsi="Arial" w:cs="Arial"/>
          <w:sz w:val="20"/>
          <w:szCs w:val="20"/>
        </w:rPr>
        <w:t xml:space="preserve"> S</w:t>
      </w:r>
      <w:r w:rsidR="003E4534" w:rsidRPr="000D70C9">
        <w:rPr>
          <w:rFonts w:ascii="Arial" w:hAnsi="Arial" w:cs="Arial"/>
          <w:sz w:val="20"/>
          <w:szCs w:val="20"/>
        </w:rPr>
        <w:t>aint</w:t>
      </w:r>
      <w:r w:rsidRPr="000D70C9">
        <w:rPr>
          <w:rFonts w:ascii="Arial" w:hAnsi="Arial" w:cs="Arial"/>
          <w:sz w:val="20"/>
          <w:szCs w:val="20"/>
        </w:rPr>
        <w:t xml:space="preserve"> Pete</w:t>
      </w:r>
      <w:r w:rsidR="00812CBB">
        <w:rPr>
          <w:rFonts w:ascii="Arial" w:hAnsi="Arial" w:cs="Arial"/>
          <w:sz w:val="20"/>
          <w:szCs w:val="20"/>
        </w:rPr>
        <w:t>rsburg</w:t>
      </w:r>
      <w:r w:rsidR="00C573B2" w:rsidRPr="000D70C9">
        <w:rPr>
          <w:rFonts w:ascii="Arial" w:hAnsi="Arial" w:cs="Arial"/>
          <w:sz w:val="20"/>
          <w:szCs w:val="20"/>
        </w:rPr>
        <w:t xml:space="preserve"> campus</w:t>
      </w:r>
      <w:r w:rsidR="00531AFF">
        <w:rPr>
          <w:rFonts w:ascii="Arial" w:hAnsi="Arial" w:cs="Arial"/>
          <w:sz w:val="20"/>
          <w:szCs w:val="20"/>
        </w:rPr>
        <w:t xml:space="preserve"> and </w:t>
      </w:r>
      <w:r w:rsidR="00531AFF" w:rsidRPr="000D70C9">
        <w:rPr>
          <w:rFonts w:ascii="Arial" w:hAnsi="Arial" w:cs="Arial"/>
          <w:sz w:val="20"/>
          <w:szCs w:val="20"/>
        </w:rPr>
        <w:t>Saint Pete</w:t>
      </w:r>
      <w:r w:rsidR="00812CBB">
        <w:rPr>
          <w:rFonts w:ascii="Arial" w:hAnsi="Arial" w:cs="Arial"/>
          <w:sz w:val="20"/>
          <w:szCs w:val="20"/>
        </w:rPr>
        <w:t>rsburg</w:t>
      </w:r>
      <w:r w:rsidR="00531AFF">
        <w:rPr>
          <w:rFonts w:ascii="Arial" w:hAnsi="Arial" w:cs="Arial"/>
          <w:sz w:val="20"/>
          <w:szCs w:val="20"/>
        </w:rPr>
        <w:t xml:space="preserve"> College</w:t>
      </w:r>
      <w:r w:rsidRPr="000D70C9">
        <w:rPr>
          <w:rFonts w:ascii="Arial" w:hAnsi="Arial" w:cs="Arial"/>
          <w:sz w:val="20"/>
          <w:szCs w:val="20"/>
        </w:rPr>
        <w:t>.</w:t>
      </w:r>
    </w:p>
    <w:p w14:paraId="21130FA5" w14:textId="7D571B35" w:rsidR="00BB0D3F" w:rsidRPr="000D70C9" w:rsidRDefault="00BB0D3F" w:rsidP="00A47BD7">
      <w:pPr>
        <w:pStyle w:val="ListParagraph"/>
        <w:widowControl w:val="0"/>
        <w:numPr>
          <w:ilvl w:val="0"/>
          <w:numId w:val="27"/>
        </w:numPr>
        <w:tabs>
          <w:tab w:val="left" w:pos="450"/>
        </w:tabs>
        <w:snapToGrid w:val="0"/>
        <w:spacing w:after="120" w:line="240" w:lineRule="auto"/>
        <w:ind w:left="360"/>
        <w:contextualSpacing w:val="0"/>
        <w:rPr>
          <w:rFonts w:ascii="Arial" w:hAnsi="Arial" w:cs="Arial"/>
          <w:sz w:val="20"/>
          <w:szCs w:val="20"/>
        </w:rPr>
      </w:pPr>
      <w:r w:rsidRPr="000D70C9">
        <w:rPr>
          <w:rFonts w:ascii="Arial" w:hAnsi="Arial" w:cs="Arial"/>
          <w:sz w:val="20"/>
          <w:szCs w:val="20"/>
        </w:rPr>
        <w:t xml:space="preserve">Chunhua Cao </w:t>
      </w:r>
      <w:r w:rsidR="003F3377" w:rsidRPr="000D70C9">
        <w:rPr>
          <w:rFonts w:ascii="Arial" w:hAnsi="Arial" w:cs="Arial"/>
          <w:sz w:val="20"/>
          <w:szCs w:val="20"/>
        </w:rPr>
        <w:t xml:space="preserve">(2017; </w:t>
      </w:r>
      <w:r w:rsidRPr="000D70C9">
        <w:rPr>
          <w:rFonts w:ascii="Arial" w:hAnsi="Arial" w:cs="Arial"/>
          <w:sz w:val="20"/>
          <w:szCs w:val="20"/>
        </w:rPr>
        <w:t>Co-</w:t>
      </w:r>
      <w:r w:rsidR="003F3377" w:rsidRPr="000D70C9">
        <w:rPr>
          <w:rFonts w:ascii="Arial" w:hAnsi="Arial" w:cs="Arial"/>
          <w:sz w:val="20"/>
          <w:szCs w:val="20"/>
        </w:rPr>
        <w:t>major Professor</w:t>
      </w:r>
      <w:r w:rsidR="000D55EC">
        <w:rPr>
          <w:rFonts w:ascii="Arial" w:hAnsi="Arial" w:cs="Arial"/>
          <w:sz w:val="20"/>
          <w:szCs w:val="20"/>
        </w:rPr>
        <w:t xml:space="preserve"> with </w:t>
      </w:r>
      <w:r w:rsidRPr="000D70C9">
        <w:rPr>
          <w:rFonts w:ascii="Arial" w:hAnsi="Arial" w:cs="Arial"/>
          <w:sz w:val="20"/>
          <w:szCs w:val="20"/>
        </w:rPr>
        <w:t>Dr. Eun Sook Kim</w:t>
      </w:r>
      <w:r w:rsidR="003F3377" w:rsidRPr="000D70C9">
        <w:rPr>
          <w:rFonts w:ascii="Arial" w:hAnsi="Arial" w:cs="Arial"/>
          <w:sz w:val="20"/>
          <w:szCs w:val="20"/>
        </w:rPr>
        <w:t>)</w:t>
      </w:r>
      <w:r w:rsidR="000D70C9" w:rsidRPr="000D70C9">
        <w:rPr>
          <w:rFonts w:ascii="Arial" w:hAnsi="Arial" w:cs="Arial"/>
          <w:sz w:val="20"/>
          <w:szCs w:val="20"/>
        </w:rPr>
        <w:br/>
      </w:r>
      <w:r w:rsidRPr="000D70C9">
        <w:rPr>
          <w:rFonts w:ascii="Arial" w:hAnsi="Arial" w:cs="Arial"/>
          <w:sz w:val="20"/>
          <w:szCs w:val="20"/>
        </w:rPr>
        <w:t>Dissertation Title: Exploring parameter recovery of covariate interaction and effects of model misspecification in multilevel MIMIC models.</w:t>
      </w:r>
      <w:r w:rsidR="000D70C9" w:rsidRPr="000D70C9">
        <w:rPr>
          <w:rFonts w:ascii="Arial" w:hAnsi="Arial" w:cs="Arial"/>
          <w:sz w:val="20"/>
          <w:szCs w:val="20"/>
        </w:rPr>
        <w:br/>
      </w:r>
      <w:r w:rsidRPr="000D70C9">
        <w:rPr>
          <w:rFonts w:ascii="Arial" w:hAnsi="Arial" w:cs="Arial"/>
          <w:sz w:val="20"/>
          <w:szCs w:val="20"/>
        </w:rPr>
        <w:t>Current Position:</w:t>
      </w:r>
      <w:r w:rsidR="003F3377" w:rsidRPr="000D70C9">
        <w:rPr>
          <w:rFonts w:ascii="Arial" w:hAnsi="Arial" w:cs="Arial"/>
          <w:sz w:val="20"/>
          <w:szCs w:val="20"/>
        </w:rPr>
        <w:t xml:space="preserve"> Assistant Professor</w:t>
      </w:r>
      <w:r w:rsidR="00031ECF" w:rsidRPr="000D70C9">
        <w:rPr>
          <w:rFonts w:ascii="Arial" w:hAnsi="Arial" w:cs="Arial"/>
          <w:sz w:val="20"/>
          <w:szCs w:val="20"/>
        </w:rPr>
        <w:t xml:space="preserve"> at the University of </w:t>
      </w:r>
      <w:r w:rsidR="00A03822">
        <w:rPr>
          <w:rFonts w:ascii="Arial" w:hAnsi="Arial" w:cs="Arial"/>
          <w:sz w:val="20"/>
          <w:szCs w:val="20"/>
        </w:rPr>
        <w:t>Alabama; Former Positions: Teaching Assistant Professor at the University of Arkansus;</w:t>
      </w:r>
    </w:p>
    <w:p w14:paraId="6D4DFB7F" w14:textId="11BBC554" w:rsidR="007F21F8" w:rsidRPr="007F21F8" w:rsidRDefault="00182ECF" w:rsidP="009E467C">
      <w:pPr>
        <w:pStyle w:val="ListParagraph"/>
        <w:widowControl w:val="0"/>
        <w:numPr>
          <w:ilvl w:val="0"/>
          <w:numId w:val="27"/>
        </w:numPr>
        <w:tabs>
          <w:tab w:val="left" w:pos="450"/>
        </w:tabs>
        <w:snapToGrid w:val="0"/>
        <w:spacing w:after="120" w:line="240" w:lineRule="auto"/>
        <w:ind w:left="360"/>
        <w:contextualSpacing w:val="0"/>
        <w:rPr>
          <w:rFonts w:ascii="Arial" w:hAnsi="Arial" w:cs="Arial"/>
          <w:sz w:val="20"/>
          <w:szCs w:val="20"/>
        </w:rPr>
      </w:pPr>
      <w:r>
        <w:rPr>
          <w:rFonts w:ascii="Arial" w:hAnsi="Arial" w:cs="Arial"/>
          <w:sz w:val="20"/>
          <w:szCs w:val="20"/>
        </w:rPr>
        <w:t>Yong (</w:t>
      </w:r>
      <w:r w:rsidR="00BB0D3F" w:rsidRPr="007F21F8">
        <w:rPr>
          <w:rFonts w:ascii="Arial" w:hAnsi="Arial" w:cs="Arial"/>
          <w:sz w:val="20"/>
          <w:szCs w:val="20"/>
        </w:rPr>
        <w:t>Isaac</w:t>
      </w:r>
      <w:r>
        <w:rPr>
          <w:rFonts w:ascii="Arial" w:hAnsi="Arial" w:cs="Arial"/>
          <w:sz w:val="20"/>
          <w:szCs w:val="20"/>
        </w:rPr>
        <w:t>)</w:t>
      </w:r>
      <w:r w:rsidR="00BB0D3F" w:rsidRPr="007F21F8">
        <w:rPr>
          <w:rFonts w:ascii="Arial" w:hAnsi="Arial" w:cs="Arial"/>
          <w:sz w:val="20"/>
          <w:szCs w:val="20"/>
        </w:rPr>
        <w:t xml:space="preserve"> Li </w:t>
      </w:r>
      <w:r w:rsidR="003F3377" w:rsidRPr="007F21F8">
        <w:rPr>
          <w:rFonts w:ascii="Arial" w:hAnsi="Arial" w:cs="Arial"/>
          <w:sz w:val="20"/>
          <w:szCs w:val="20"/>
        </w:rPr>
        <w:t>(</w:t>
      </w:r>
      <w:r w:rsidR="00CD1C3F" w:rsidRPr="007F21F8">
        <w:rPr>
          <w:rFonts w:ascii="Arial" w:hAnsi="Arial" w:cs="Arial"/>
          <w:sz w:val="20"/>
          <w:szCs w:val="20"/>
        </w:rPr>
        <w:t>4/5/</w:t>
      </w:r>
      <w:r w:rsidR="003F3377" w:rsidRPr="007F21F8">
        <w:rPr>
          <w:rFonts w:ascii="Arial" w:hAnsi="Arial" w:cs="Arial"/>
          <w:sz w:val="20"/>
          <w:szCs w:val="20"/>
        </w:rPr>
        <w:t xml:space="preserve">2017; </w:t>
      </w:r>
      <w:r w:rsidR="00BB0D3F" w:rsidRPr="007F21F8">
        <w:rPr>
          <w:rFonts w:ascii="Arial" w:hAnsi="Arial" w:cs="Arial"/>
          <w:sz w:val="20"/>
          <w:szCs w:val="20"/>
        </w:rPr>
        <w:t>Co-</w:t>
      </w:r>
      <w:r w:rsidR="003F3377" w:rsidRPr="007F21F8">
        <w:rPr>
          <w:rFonts w:ascii="Arial" w:hAnsi="Arial" w:cs="Arial"/>
          <w:sz w:val="20"/>
          <w:szCs w:val="20"/>
        </w:rPr>
        <w:t>major professor</w:t>
      </w:r>
      <w:r w:rsidR="002E242F" w:rsidRPr="007F21F8">
        <w:rPr>
          <w:rFonts w:ascii="Arial" w:hAnsi="Arial" w:cs="Arial"/>
          <w:sz w:val="20"/>
          <w:szCs w:val="20"/>
        </w:rPr>
        <w:t xml:space="preserve">: </w:t>
      </w:r>
      <w:r w:rsidR="00BB0D3F" w:rsidRPr="007F21F8">
        <w:rPr>
          <w:rFonts w:ascii="Arial" w:hAnsi="Arial" w:cs="Arial"/>
          <w:sz w:val="20"/>
          <w:szCs w:val="20"/>
        </w:rPr>
        <w:t>Dr. Jeff Kromrey</w:t>
      </w:r>
      <w:r w:rsidR="003F3377" w:rsidRPr="007F21F8">
        <w:rPr>
          <w:rFonts w:ascii="Arial" w:hAnsi="Arial" w:cs="Arial"/>
          <w:sz w:val="20"/>
          <w:szCs w:val="20"/>
        </w:rPr>
        <w:t>)</w:t>
      </w:r>
      <w:r w:rsidR="000D70C9" w:rsidRPr="007F21F8">
        <w:rPr>
          <w:rFonts w:ascii="Arial" w:hAnsi="Arial" w:cs="Arial"/>
          <w:sz w:val="20"/>
          <w:szCs w:val="20"/>
        </w:rPr>
        <w:br/>
      </w:r>
      <w:r w:rsidR="00BB0D3F" w:rsidRPr="007F21F8">
        <w:rPr>
          <w:rFonts w:ascii="Arial" w:hAnsi="Arial" w:cs="Arial"/>
          <w:sz w:val="20"/>
          <w:szCs w:val="20"/>
        </w:rPr>
        <w:lastRenderedPageBreak/>
        <w:t>Dissertation Title: Extending the model with internal restrictions on item difficulties (MIRID) to study differential item functioning.</w:t>
      </w:r>
      <w:r w:rsidR="000D70C9" w:rsidRPr="007F21F8">
        <w:rPr>
          <w:rFonts w:ascii="Arial" w:hAnsi="Arial" w:cs="Arial"/>
          <w:sz w:val="20"/>
          <w:szCs w:val="20"/>
        </w:rPr>
        <w:br/>
      </w:r>
      <w:r w:rsidR="00BB0D3F" w:rsidRPr="007F21F8">
        <w:rPr>
          <w:rFonts w:ascii="Arial" w:hAnsi="Arial" w:cs="Arial"/>
          <w:sz w:val="20"/>
          <w:szCs w:val="20"/>
        </w:rPr>
        <w:t>Current Position: Psychometrician</w:t>
      </w:r>
      <w:r w:rsidR="00DD2CAA" w:rsidRPr="007F21F8">
        <w:rPr>
          <w:rFonts w:ascii="Arial" w:hAnsi="Arial" w:cs="Arial"/>
          <w:sz w:val="20"/>
          <w:szCs w:val="20"/>
        </w:rPr>
        <w:t>/Statistician</w:t>
      </w:r>
      <w:r w:rsidR="00BB0D3F" w:rsidRPr="007F21F8">
        <w:rPr>
          <w:rFonts w:ascii="Arial" w:hAnsi="Arial" w:cs="Arial"/>
          <w:sz w:val="20"/>
          <w:szCs w:val="20"/>
        </w:rPr>
        <w:t xml:space="preserve"> at the </w:t>
      </w:r>
      <w:r w:rsidR="00DD2CAA" w:rsidRPr="007F21F8">
        <w:rPr>
          <w:rFonts w:ascii="Arial" w:hAnsi="Arial" w:cs="Arial"/>
          <w:sz w:val="20"/>
          <w:szCs w:val="20"/>
        </w:rPr>
        <w:t xml:space="preserve">American </w:t>
      </w:r>
      <w:r w:rsidR="0040231A" w:rsidRPr="007F21F8">
        <w:rPr>
          <w:rFonts w:ascii="Arial" w:hAnsi="Arial" w:cs="Arial"/>
          <w:sz w:val="20"/>
          <w:szCs w:val="20"/>
        </w:rPr>
        <w:t>Board</w:t>
      </w:r>
      <w:r w:rsidR="00DD2CAA" w:rsidRPr="007F21F8">
        <w:rPr>
          <w:rFonts w:ascii="Arial" w:hAnsi="Arial" w:cs="Arial"/>
          <w:sz w:val="20"/>
          <w:szCs w:val="20"/>
        </w:rPr>
        <w:t xml:space="preserve"> of </w:t>
      </w:r>
      <w:r w:rsidR="0040231A" w:rsidRPr="007F21F8">
        <w:rPr>
          <w:rFonts w:ascii="Arial" w:hAnsi="Arial" w:cs="Arial"/>
          <w:sz w:val="20"/>
          <w:szCs w:val="20"/>
        </w:rPr>
        <w:t>Psychiatry and Neurology</w:t>
      </w:r>
      <w:r w:rsidR="007F21F8">
        <w:rPr>
          <w:rFonts w:ascii="Arial" w:hAnsi="Arial" w:cs="Arial"/>
          <w:sz w:val="20"/>
          <w:szCs w:val="20"/>
        </w:rPr>
        <w:t>, Inc.</w:t>
      </w:r>
      <w:r w:rsidR="0040231A" w:rsidRPr="007F21F8">
        <w:rPr>
          <w:rFonts w:ascii="Arial" w:hAnsi="Arial" w:cs="Arial"/>
          <w:sz w:val="20"/>
          <w:szCs w:val="20"/>
        </w:rPr>
        <w:t xml:space="preserve"> </w:t>
      </w:r>
      <w:hyperlink r:id="rId29" w:history="1">
        <w:r w:rsidR="007F21F8" w:rsidRPr="007F21F8">
          <w:rPr>
            <w:rStyle w:val="Hyperlink"/>
            <w:rFonts w:ascii="Arial" w:hAnsi="Arial" w:cs="Arial"/>
            <w:sz w:val="20"/>
            <w:szCs w:val="20"/>
          </w:rPr>
          <w:t>http://abpn.com</w:t>
        </w:r>
      </w:hyperlink>
    </w:p>
    <w:p w14:paraId="0689BDC3" w14:textId="6B8DF1C4" w:rsidR="0020667D" w:rsidRPr="00F60F89" w:rsidRDefault="0020667D" w:rsidP="00A47BD7">
      <w:pPr>
        <w:pStyle w:val="ListParagraph"/>
        <w:widowControl w:val="0"/>
        <w:numPr>
          <w:ilvl w:val="0"/>
          <w:numId w:val="27"/>
        </w:numPr>
        <w:tabs>
          <w:tab w:val="left" w:pos="450"/>
        </w:tabs>
        <w:snapToGrid w:val="0"/>
        <w:spacing w:after="120" w:line="240" w:lineRule="auto"/>
        <w:ind w:left="360"/>
        <w:contextualSpacing w:val="0"/>
        <w:rPr>
          <w:rFonts w:ascii="Arial" w:hAnsi="Arial" w:cs="Arial"/>
          <w:sz w:val="20"/>
          <w:szCs w:val="20"/>
        </w:rPr>
      </w:pPr>
      <w:r w:rsidRPr="00F60F89">
        <w:rPr>
          <w:rFonts w:ascii="Arial" w:hAnsi="Arial" w:cs="Arial"/>
          <w:sz w:val="20"/>
          <w:szCs w:val="20"/>
        </w:rPr>
        <w:t>George MacDonald (</w:t>
      </w:r>
      <w:r w:rsidR="00CD1C3F">
        <w:rPr>
          <w:rFonts w:ascii="Arial" w:hAnsi="Arial" w:cs="Arial"/>
          <w:sz w:val="20"/>
          <w:szCs w:val="20"/>
        </w:rPr>
        <w:t>11/14/</w:t>
      </w:r>
      <w:r w:rsidRPr="00F60F89">
        <w:rPr>
          <w:rFonts w:ascii="Arial" w:hAnsi="Arial" w:cs="Arial"/>
          <w:sz w:val="20"/>
          <w:szCs w:val="20"/>
        </w:rPr>
        <w:t>201</w:t>
      </w:r>
      <w:r w:rsidR="00CD1C3F">
        <w:rPr>
          <w:rFonts w:ascii="Arial" w:hAnsi="Arial" w:cs="Arial"/>
          <w:sz w:val="20"/>
          <w:szCs w:val="20"/>
        </w:rPr>
        <w:t>3</w:t>
      </w:r>
      <w:r w:rsidRPr="00F60F89">
        <w:rPr>
          <w:rFonts w:ascii="Arial" w:hAnsi="Arial" w:cs="Arial"/>
          <w:sz w:val="20"/>
          <w:szCs w:val="20"/>
        </w:rPr>
        <w:t>; Co-major Professor</w:t>
      </w:r>
      <w:r w:rsidR="000D55EC">
        <w:rPr>
          <w:rFonts w:ascii="Arial" w:hAnsi="Arial" w:cs="Arial"/>
          <w:sz w:val="20"/>
          <w:szCs w:val="20"/>
        </w:rPr>
        <w:t xml:space="preserve"> with </w:t>
      </w:r>
      <w:r w:rsidRPr="00F60F89">
        <w:rPr>
          <w:rFonts w:ascii="Arial" w:hAnsi="Arial" w:cs="Arial"/>
          <w:sz w:val="20"/>
          <w:szCs w:val="20"/>
        </w:rPr>
        <w:t>Dr. Jeff Kromrey)</w:t>
      </w:r>
      <w:r w:rsidRPr="00F60F89">
        <w:rPr>
          <w:rFonts w:ascii="Arial" w:hAnsi="Arial" w:cs="Arial"/>
          <w:sz w:val="20"/>
          <w:szCs w:val="20"/>
        </w:rPr>
        <w:br/>
        <w:t>Dissertation Title: The performance of the linear logistic test model when the Q-Matrix Is misspecified: A simulation study.</w:t>
      </w:r>
      <w:r w:rsidRPr="00F60F89">
        <w:rPr>
          <w:rFonts w:ascii="Arial" w:hAnsi="Arial" w:cs="Arial"/>
          <w:sz w:val="20"/>
          <w:szCs w:val="20"/>
        </w:rPr>
        <w:br/>
        <w:t xml:space="preserve">Current Position: </w:t>
      </w:r>
      <w:r w:rsidR="00F60F89" w:rsidRPr="00F60F89">
        <w:rPr>
          <w:rFonts w:ascii="Arial" w:hAnsi="Arial" w:cs="Arial"/>
          <w:color w:val="000000"/>
          <w:sz w:val="20"/>
          <w:szCs w:val="20"/>
        </w:rPr>
        <w:t xml:space="preserve">President and Founder of The MacDonald Research Institute </w:t>
      </w:r>
      <w:r w:rsidR="004C5229">
        <w:rPr>
          <w:rFonts w:ascii="Arial" w:hAnsi="Arial" w:cs="Arial"/>
          <w:color w:val="000000"/>
          <w:sz w:val="20"/>
          <w:szCs w:val="20"/>
        </w:rPr>
        <w:t xml:space="preserve">(TMRI) </w:t>
      </w:r>
      <w:hyperlink r:id="rId30" w:history="1">
        <w:r w:rsidR="002E242F" w:rsidRPr="00FF5F11">
          <w:rPr>
            <w:rStyle w:val="Hyperlink"/>
            <w:rFonts w:ascii="Arial" w:hAnsi="Arial" w:cs="Arial"/>
            <w:sz w:val="20"/>
            <w:szCs w:val="20"/>
          </w:rPr>
          <w:t>http://guardmacdonald-research.com/aboutus.html</w:t>
        </w:r>
      </w:hyperlink>
    </w:p>
    <w:p w14:paraId="4C18819B" w14:textId="55282F1C" w:rsidR="000D70C9" w:rsidRPr="009C1E79" w:rsidRDefault="000D70C9" w:rsidP="00A47BD7">
      <w:pPr>
        <w:pStyle w:val="ListParagraph"/>
        <w:widowControl w:val="0"/>
        <w:numPr>
          <w:ilvl w:val="0"/>
          <w:numId w:val="27"/>
        </w:numPr>
        <w:tabs>
          <w:tab w:val="left" w:pos="450"/>
        </w:tabs>
        <w:snapToGrid w:val="0"/>
        <w:spacing w:after="120" w:line="240" w:lineRule="auto"/>
        <w:ind w:left="360"/>
        <w:contextualSpacing w:val="0"/>
        <w:rPr>
          <w:rFonts w:ascii="Arial" w:hAnsi="Arial" w:cs="Arial"/>
          <w:sz w:val="20"/>
          <w:szCs w:val="20"/>
        </w:rPr>
      </w:pPr>
      <w:r w:rsidRPr="009C1E79">
        <w:rPr>
          <w:rFonts w:ascii="Arial" w:hAnsi="Arial" w:cs="Arial"/>
          <w:sz w:val="20"/>
          <w:szCs w:val="20"/>
        </w:rPr>
        <w:t xml:space="preserve">Jecky Misieng (2013; </w:t>
      </w:r>
      <w:r w:rsidR="0020667D" w:rsidRPr="009C1E79">
        <w:rPr>
          <w:rFonts w:ascii="Arial" w:hAnsi="Arial" w:cs="Arial"/>
          <w:sz w:val="20"/>
          <w:szCs w:val="20"/>
        </w:rPr>
        <w:t>Co-major Professor</w:t>
      </w:r>
      <w:r w:rsidR="002E242F">
        <w:rPr>
          <w:rFonts w:ascii="Arial" w:hAnsi="Arial" w:cs="Arial"/>
          <w:sz w:val="20"/>
          <w:szCs w:val="20"/>
        </w:rPr>
        <w:t xml:space="preserve">; Major Professor: </w:t>
      </w:r>
      <w:r w:rsidR="0020667D" w:rsidRPr="009C1E79">
        <w:rPr>
          <w:rFonts w:ascii="Arial" w:hAnsi="Arial" w:cs="Arial"/>
          <w:sz w:val="20"/>
          <w:szCs w:val="20"/>
        </w:rPr>
        <w:t>Dr. Robert Dedrick</w:t>
      </w:r>
      <w:r w:rsidRPr="009C1E79">
        <w:rPr>
          <w:rFonts w:ascii="Arial" w:hAnsi="Arial" w:cs="Arial"/>
          <w:sz w:val="20"/>
          <w:szCs w:val="20"/>
        </w:rPr>
        <w:t>)</w:t>
      </w:r>
      <w:r w:rsidRPr="009C1E79">
        <w:rPr>
          <w:rFonts w:ascii="Arial" w:hAnsi="Arial" w:cs="Arial"/>
          <w:sz w:val="20"/>
          <w:szCs w:val="20"/>
        </w:rPr>
        <w:br/>
        <w:t>Dissertation Title: Translation, Adaptation and Invariance Testing of the Teaching Perspectives Inventory: Comparing Faculty of Malaysia and the United States.</w:t>
      </w:r>
      <w:r w:rsidRPr="009C1E79">
        <w:rPr>
          <w:rFonts w:ascii="Arial" w:hAnsi="Arial" w:cs="Arial"/>
          <w:sz w:val="20"/>
          <w:szCs w:val="20"/>
        </w:rPr>
        <w:br/>
        <w:t>Current position: S</w:t>
      </w:r>
      <w:r w:rsidRPr="009C1E79">
        <w:rPr>
          <w:rFonts w:ascii="Arial" w:hAnsi="Arial" w:cs="Arial"/>
          <w:color w:val="111111"/>
          <w:sz w:val="20"/>
          <w:szCs w:val="20"/>
          <w:shd w:val="clear" w:color="auto" w:fill="FFFFFF"/>
        </w:rPr>
        <w:t xml:space="preserve">enior </w:t>
      </w:r>
      <w:r w:rsidR="009C1E79" w:rsidRPr="009C1E79">
        <w:rPr>
          <w:rFonts w:ascii="Arial" w:hAnsi="Arial" w:cs="Arial"/>
          <w:color w:val="111111"/>
          <w:sz w:val="20"/>
          <w:szCs w:val="20"/>
          <w:shd w:val="clear" w:color="auto" w:fill="FFFFFF"/>
        </w:rPr>
        <w:t>L</w:t>
      </w:r>
      <w:r w:rsidRPr="009C1E79">
        <w:rPr>
          <w:rFonts w:ascii="Arial" w:hAnsi="Arial" w:cs="Arial"/>
          <w:color w:val="111111"/>
          <w:sz w:val="20"/>
          <w:szCs w:val="20"/>
          <w:shd w:val="clear" w:color="auto" w:fill="FFFFFF"/>
        </w:rPr>
        <w:t>ecturer at the School of General Studies of the International College of Advanced Technology/Sarawak Skills Development Center (iCATS/SSDC)</w:t>
      </w:r>
    </w:p>
    <w:p w14:paraId="7D8E5C87" w14:textId="77777777" w:rsidR="000807D9" w:rsidRPr="000A0167" w:rsidRDefault="000807D9" w:rsidP="000807D9">
      <w:pPr>
        <w:pStyle w:val="PlainText"/>
        <w:widowControl w:val="0"/>
        <w:rPr>
          <w:rFonts w:ascii="Arial" w:hAnsi="Arial" w:cs="Arial"/>
          <w:sz w:val="20"/>
          <w:szCs w:val="20"/>
        </w:rPr>
      </w:pPr>
    </w:p>
    <w:p w14:paraId="0E3F594B" w14:textId="14EA372D" w:rsidR="000807D9" w:rsidRPr="00031ECF" w:rsidRDefault="00D364E7" w:rsidP="000807D9">
      <w:pPr>
        <w:widowControl w:val="0"/>
        <w:spacing w:after="0" w:line="240" w:lineRule="auto"/>
        <w:rPr>
          <w:rFonts w:ascii="Arial" w:hAnsi="Arial" w:cs="Arial"/>
          <w:b/>
          <w:bCs/>
          <w:i/>
          <w:iCs/>
          <w:sz w:val="20"/>
          <w:szCs w:val="20"/>
          <w:u w:val="single"/>
        </w:rPr>
      </w:pPr>
      <w:r w:rsidRPr="00031ECF">
        <w:rPr>
          <w:rFonts w:ascii="Arial" w:hAnsi="Arial" w:cs="Arial"/>
          <w:b/>
          <w:bCs/>
          <w:i/>
          <w:iCs/>
          <w:sz w:val="20"/>
          <w:szCs w:val="20"/>
          <w:u w:val="single"/>
        </w:rPr>
        <w:t>Theses or Comprehension Papers Completed (Role: Major Professor)</w:t>
      </w:r>
    </w:p>
    <w:p w14:paraId="344EE70C" w14:textId="77777777" w:rsidR="000807D9" w:rsidRDefault="000807D9" w:rsidP="000807D9">
      <w:pPr>
        <w:widowControl w:val="0"/>
        <w:autoSpaceDE w:val="0"/>
        <w:autoSpaceDN w:val="0"/>
        <w:adjustRightInd w:val="0"/>
        <w:spacing w:after="0" w:line="240" w:lineRule="auto"/>
        <w:rPr>
          <w:rFonts w:ascii="Arial" w:hAnsi="Arial" w:cs="Arial"/>
          <w:sz w:val="20"/>
          <w:szCs w:val="20"/>
        </w:rPr>
      </w:pPr>
    </w:p>
    <w:p w14:paraId="52027626" w14:textId="3D41D4AC" w:rsidR="000807D9" w:rsidRPr="006A1911" w:rsidRDefault="000807D9" w:rsidP="00A47BD7">
      <w:pPr>
        <w:pStyle w:val="ListParagraph"/>
        <w:widowControl w:val="0"/>
        <w:numPr>
          <w:ilvl w:val="0"/>
          <w:numId w:val="28"/>
        </w:numPr>
        <w:tabs>
          <w:tab w:val="left" w:pos="360"/>
        </w:tabs>
        <w:autoSpaceDE w:val="0"/>
        <w:autoSpaceDN w:val="0"/>
        <w:adjustRightInd w:val="0"/>
        <w:spacing w:after="0" w:line="240" w:lineRule="auto"/>
        <w:ind w:left="360"/>
        <w:rPr>
          <w:rFonts w:ascii="Arial" w:hAnsi="Arial" w:cs="Arial"/>
          <w:bCs/>
          <w:sz w:val="20"/>
          <w:szCs w:val="20"/>
        </w:rPr>
      </w:pPr>
      <w:r w:rsidRPr="006A1911">
        <w:rPr>
          <w:rFonts w:ascii="Arial" w:hAnsi="Arial" w:cs="Arial"/>
          <w:bCs/>
          <w:sz w:val="20"/>
          <w:szCs w:val="20"/>
        </w:rPr>
        <w:t xml:space="preserve">Yu Zhang. </w:t>
      </w:r>
      <w:r w:rsidR="00D364E7" w:rsidRPr="006A1911">
        <w:rPr>
          <w:rFonts w:ascii="Arial" w:hAnsi="Arial" w:cs="Arial"/>
          <w:bCs/>
          <w:sz w:val="20"/>
          <w:szCs w:val="20"/>
        </w:rPr>
        <w:t xml:space="preserve">(2019; </w:t>
      </w:r>
      <w:r w:rsidR="008A0148">
        <w:rPr>
          <w:rFonts w:ascii="Arial" w:hAnsi="Arial" w:cs="Arial"/>
          <w:bCs/>
          <w:sz w:val="20"/>
          <w:szCs w:val="20"/>
        </w:rPr>
        <w:t xml:space="preserve">Academic </w:t>
      </w:r>
      <w:r w:rsidR="006D32D3">
        <w:rPr>
          <w:rFonts w:ascii="Arial" w:hAnsi="Arial" w:cs="Arial"/>
          <w:bCs/>
          <w:sz w:val="20"/>
          <w:szCs w:val="20"/>
        </w:rPr>
        <w:t>Advisor</w:t>
      </w:r>
      <w:r w:rsidR="00D364E7" w:rsidRPr="006A1911">
        <w:rPr>
          <w:rFonts w:ascii="Arial" w:hAnsi="Arial" w:cs="Arial"/>
          <w:bCs/>
          <w:sz w:val="20"/>
          <w:szCs w:val="20"/>
        </w:rPr>
        <w:t>)</w:t>
      </w:r>
      <w:r w:rsidR="006A1911">
        <w:rPr>
          <w:rFonts w:ascii="Arial" w:hAnsi="Arial" w:cs="Arial"/>
          <w:bCs/>
          <w:sz w:val="20"/>
          <w:szCs w:val="20"/>
        </w:rPr>
        <w:br/>
      </w:r>
      <w:r w:rsidR="00401758" w:rsidRPr="006A1911">
        <w:rPr>
          <w:rFonts w:ascii="Arial" w:hAnsi="Arial" w:cs="Arial"/>
          <w:bCs/>
          <w:sz w:val="20"/>
          <w:szCs w:val="20"/>
        </w:rPr>
        <w:t>Comprehensive exam paper title:</w:t>
      </w:r>
      <w:r w:rsidR="00FD61E2" w:rsidRPr="006A1911">
        <w:rPr>
          <w:rFonts w:ascii="Arial" w:hAnsi="Arial" w:cs="Arial"/>
          <w:sz w:val="20"/>
          <w:szCs w:val="20"/>
          <w:lang w:eastAsia="en-US"/>
        </w:rPr>
        <w:t xml:space="preserve"> Examination of the Relationships among Learning Strategy, Motivation and Math Achievement for 15-year-old Students in the United States and China</w:t>
      </w:r>
      <w:r w:rsidR="00BC23AB" w:rsidRPr="006A1911">
        <w:rPr>
          <w:rFonts w:ascii="Arial" w:hAnsi="Arial" w:cs="Arial"/>
          <w:sz w:val="20"/>
          <w:szCs w:val="20"/>
          <w:lang w:eastAsia="en-US"/>
        </w:rPr>
        <w:br/>
        <w:t>Current Position: Data analyst in the hospital in China</w:t>
      </w:r>
    </w:p>
    <w:p w14:paraId="71CCE262" w14:textId="0B42D08B" w:rsidR="000807D9" w:rsidRPr="006B62A6" w:rsidRDefault="000807D9" w:rsidP="00C43C7D">
      <w:pPr>
        <w:pStyle w:val="PlainText"/>
        <w:widowControl w:val="0"/>
        <w:spacing w:before="240" w:after="120"/>
        <w:rPr>
          <w:rFonts w:ascii="Arial" w:hAnsi="Arial" w:cs="Arial"/>
          <w:b/>
          <w:bCs/>
          <w:i/>
          <w:sz w:val="20"/>
          <w:szCs w:val="20"/>
          <w:u w:val="single"/>
        </w:rPr>
      </w:pPr>
      <w:r w:rsidRPr="006B62A6">
        <w:rPr>
          <w:rFonts w:ascii="Arial" w:hAnsi="Arial" w:cs="Arial"/>
          <w:b/>
          <w:bCs/>
          <w:i/>
          <w:sz w:val="20"/>
          <w:szCs w:val="20"/>
          <w:u w:val="single"/>
        </w:rPr>
        <w:t>Dissertation</w:t>
      </w:r>
      <w:r w:rsidR="00031ECF">
        <w:rPr>
          <w:rFonts w:ascii="Arial" w:hAnsi="Arial" w:cs="Arial"/>
          <w:b/>
          <w:bCs/>
          <w:i/>
          <w:sz w:val="20"/>
          <w:szCs w:val="20"/>
          <w:u w:val="single"/>
        </w:rPr>
        <w:t>s</w:t>
      </w:r>
      <w:r w:rsidRPr="006B62A6">
        <w:rPr>
          <w:rFonts w:ascii="Arial" w:hAnsi="Arial" w:cs="Arial"/>
          <w:b/>
          <w:bCs/>
          <w:i/>
          <w:sz w:val="20"/>
          <w:szCs w:val="20"/>
          <w:u w:val="single"/>
        </w:rPr>
        <w:t xml:space="preserve"> Completed (Role: Committee Member)</w:t>
      </w:r>
    </w:p>
    <w:p w14:paraId="53F1DBA8" w14:textId="559E7495" w:rsidR="00BD0AA6" w:rsidRDefault="00BD0AA6" w:rsidP="00F77100">
      <w:pPr>
        <w:pStyle w:val="ListParagraph"/>
        <w:widowControl w:val="0"/>
        <w:numPr>
          <w:ilvl w:val="0"/>
          <w:numId w:val="25"/>
        </w:numPr>
        <w:tabs>
          <w:tab w:val="left" w:pos="360"/>
          <w:tab w:val="left" w:pos="427"/>
        </w:tabs>
        <w:snapToGrid w:val="0"/>
        <w:spacing w:after="60" w:line="240" w:lineRule="auto"/>
        <w:ind w:left="360"/>
        <w:contextualSpacing w:val="0"/>
        <w:rPr>
          <w:rFonts w:ascii="Arial" w:hAnsi="Arial" w:cs="Arial"/>
          <w:sz w:val="20"/>
          <w:szCs w:val="20"/>
        </w:rPr>
      </w:pPr>
      <w:bookmarkStart w:id="27" w:name="_Hlk63633943"/>
      <w:bookmarkStart w:id="28" w:name="_Hlk63633564"/>
      <w:r w:rsidRPr="0097309A">
        <w:rPr>
          <w:rFonts w:ascii="Arial" w:hAnsi="Arial" w:cs="Arial"/>
          <w:sz w:val="20"/>
          <w:szCs w:val="20"/>
        </w:rPr>
        <w:t xml:space="preserve">Yuejie </w:t>
      </w:r>
      <w:r>
        <w:rPr>
          <w:rFonts w:ascii="Arial" w:hAnsi="Arial" w:cs="Arial"/>
          <w:sz w:val="20"/>
          <w:szCs w:val="20"/>
        </w:rPr>
        <w:t xml:space="preserve">Mandy </w:t>
      </w:r>
      <w:r w:rsidRPr="0097309A">
        <w:rPr>
          <w:rFonts w:ascii="Arial" w:hAnsi="Arial" w:cs="Arial"/>
          <w:sz w:val="20"/>
          <w:szCs w:val="20"/>
        </w:rPr>
        <w:t>Teng</w:t>
      </w:r>
      <w:r>
        <w:rPr>
          <w:rFonts w:ascii="Arial" w:hAnsi="Arial" w:cs="Arial"/>
          <w:sz w:val="20"/>
          <w:szCs w:val="20"/>
        </w:rPr>
        <w:t xml:space="preserve"> (</w:t>
      </w:r>
      <w:r w:rsidRPr="00F77100">
        <w:rPr>
          <w:rFonts w:ascii="Arial" w:hAnsi="Arial" w:cs="Arial"/>
          <w:b/>
          <w:bCs/>
          <w:sz w:val="20"/>
          <w:szCs w:val="20"/>
        </w:rPr>
        <w:t>5/3/2021</w:t>
      </w:r>
      <w:r>
        <w:rPr>
          <w:rFonts w:ascii="Arial" w:hAnsi="Arial" w:cs="Arial"/>
          <w:sz w:val="20"/>
          <w:szCs w:val="20"/>
        </w:rPr>
        <w:t xml:space="preserve">; </w:t>
      </w:r>
      <w:r w:rsidRPr="0097309A">
        <w:rPr>
          <w:rFonts w:ascii="Arial" w:hAnsi="Arial" w:cs="Arial"/>
          <w:sz w:val="20"/>
          <w:szCs w:val="20"/>
        </w:rPr>
        <w:t>I</w:t>
      </w:r>
      <w:r>
        <w:rPr>
          <w:rFonts w:ascii="Arial" w:hAnsi="Arial" w:cs="Arial"/>
          <w:sz w:val="20"/>
          <w:szCs w:val="20"/>
        </w:rPr>
        <w:t>ndustrial &amp; Organizational Psychology; Co-advisors: Dr. Stephen Stark and Dr. Michael).</w:t>
      </w:r>
      <w:r>
        <w:rPr>
          <w:rFonts w:ascii="Arial" w:hAnsi="Arial" w:cs="Arial"/>
          <w:sz w:val="20"/>
          <w:szCs w:val="20"/>
        </w:rPr>
        <w:br/>
        <w:t xml:space="preserve">Dissertation Title: </w:t>
      </w:r>
    </w:p>
    <w:p w14:paraId="72EF281C" w14:textId="7BD6DFD9" w:rsidR="0083396D" w:rsidRPr="0097309A" w:rsidRDefault="0083396D" w:rsidP="00F77100">
      <w:pPr>
        <w:pStyle w:val="ListParagraph"/>
        <w:numPr>
          <w:ilvl w:val="0"/>
          <w:numId w:val="25"/>
        </w:numPr>
        <w:tabs>
          <w:tab w:val="left" w:pos="0"/>
          <w:tab w:val="left" w:pos="360"/>
        </w:tabs>
        <w:snapToGrid w:val="0"/>
        <w:spacing w:after="60" w:line="240" w:lineRule="auto"/>
        <w:ind w:left="360"/>
        <w:contextualSpacing w:val="0"/>
        <w:rPr>
          <w:rFonts w:ascii="Arial" w:eastAsia="Times New Roman" w:hAnsi="Arial" w:cs="Arial"/>
          <w:sz w:val="20"/>
        </w:rPr>
      </w:pPr>
      <w:r w:rsidRPr="002C4D2F">
        <w:rPr>
          <w:rFonts w:ascii="Arial" w:hAnsi="Arial" w:cs="Arial"/>
          <w:sz w:val="20"/>
          <w:szCs w:val="20"/>
        </w:rPr>
        <w:t xml:space="preserve">Amal Barzanji </w:t>
      </w:r>
      <w:bookmarkEnd w:id="27"/>
      <w:r w:rsidRPr="002C4D2F">
        <w:rPr>
          <w:rFonts w:ascii="Arial" w:hAnsi="Arial" w:cs="Arial"/>
          <w:sz w:val="20"/>
          <w:szCs w:val="20"/>
        </w:rPr>
        <w:t>(</w:t>
      </w:r>
      <w:r w:rsidR="00C3011A" w:rsidRPr="00F77100">
        <w:rPr>
          <w:rFonts w:ascii="Arial" w:hAnsi="Arial" w:cs="Arial"/>
          <w:b/>
          <w:bCs/>
          <w:sz w:val="20"/>
          <w:szCs w:val="20"/>
        </w:rPr>
        <w:t>4</w:t>
      </w:r>
      <w:r w:rsidRPr="00F77100">
        <w:rPr>
          <w:rFonts w:ascii="Arial" w:hAnsi="Arial" w:cs="Arial"/>
          <w:b/>
          <w:bCs/>
          <w:sz w:val="20"/>
          <w:szCs w:val="20"/>
        </w:rPr>
        <w:t>/</w:t>
      </w:r>
      <w:r w:rsidR="00C3011A" w:rsidRPr="00F77100">
        <w:rPr>
          <w:rFonts w:ascii="Arial" w:hAnsi="Arial" w:cs="Arial"/>
          <w:b/>
          <w:bCs/>
          <w:sz w:val="20"/>
          <w:szCs w:val="20"/>
        </w:rPr>
        <w:t>26</w:t>
      </w:r>
      <w:r w:rsidRPr="00F77100">
        <w:rPr>
          <w:rFonts w:ascii="Arial" w:hAnsi="Arial" w:cs="Arial"/>
          <w:b/>
          <w:bCs/>
          <w:sz w:val="20"/>
          <w:szCs w:val="20"/>
        </w:rPr>
        <w:t>/2021</w:t>
      </w:r>
      <w:r>
        <w:rPr>
          <w:rFonts w:ascii="Arial" w:hAnsi="Arial" w:cs="Arial"/>
          <w:sz w:val="20"/>
          <w:szCs w:val="20"/>
        </w:rPr>
        <w:t xml:space="preserve">; </w:t>
      </w:r>
      <w:r w:rsidRPr="002C4D2F">
        <w:rPr>
          <w:rFonts w:ascii="Arial" w:hAnsi="Arial" w:cs="Arial"/>
          <w:sz w:val="20"/>
          <w:szCs w:val="20"/>
        </w:rPr>
        <w:t>Technology in Education and Second Language Acquisition</w:t>
      </w:r>
      <w:r>
        <w:rPr>
          <w:rFonts w:ascii="Arial" w:hAnsi="Arial" w:cs="Arial"/>
          <w:sz w:val="20"/>
          <w:szCs w:val="20"/>
        </w:rPr>
        <w:t xml:space="preserve">; </w:t>
      </w:r>
      <w:r>
        <w:rPr>
          <w:rFonts w:ascii="Arial" w:eastAsia="Times New Roman" w:hAnsi="Arial" w:cs="Arial"/>
          <w:color w:val="222222"/>
          <w:sz w:val="20"/>
          <w:szCs w:val="20"/>
        </w:rPr>
        <w:t>Co-a</w:t>
      </w:r>
      <w:r w:rsidRPr="00DE4CD1">
        <w:rPr>
          <w:rFonts w:ascii="Arial" w:eastAsia="Times New Roman" w:hAnsi="Arial" w:cs="Arial"/>
          <w:color w:val="222222"/>
          <w:sz w:val="20"/>
          <w:szCs w:val="20"/>
        </w:rPr>
        <w:t>dvisor</w:t>
      </w:r>
      <w:r>
        <w:rPr>
          <w:rFonts w:ascii="Arial" w:eastAsia="Times New Roman" w:hAnsi="Arial" w:cs="Arial"/>
          <w:color w:val="222222"/>
          <w:sz w:val="20"/>
          <w:szCs w:val="20"/>
        </w:rPr>
        <w:t>s</w:t>
      </w:r>
      <w:r w:rsidRPr="00DE4CD1">
        <w:rPr>
          <w:rFonts w:ascii="Arial" w:eastAsia="Times New Roman" w:hAnsi="Arial" w:cs="Arial"/>
          <w:color w:val="222222"/>
          <w:sz w:val="20"/>
          <w:szCs w:val="20"/>
        </w:rPr>
        <w:t>: Dr.</w:t>
      </w:r>
      <w:r>
        <w:rPr>
          <w:rFonts w:ascii="Arial" w:eastAsia="Times New Roman" w:hAnsi="Arial" w:cs="Arial"/>
          <w:color w:val="222222"/>
          <w:sz w:val="20"/>
          <w:szCs w:val="20"/>
        </w:rPr>
        <w:t xml:space="preserve"> Sara Smith and Dr. Sanghoon Park</w:t>
      </w:r>
      <w:r w:rsidRPr="00DE4CD1">
        <w:rPr>
          <w:rFonts w:ascii="Arial" w:eastAsia="Times New Roman" w:hAnsi="Arial" w:cs="Arial"/>
          <w:color w:val="222222"/>
          <w:sz w:val="20"/>
          <w:szCs w:val="20"/>
        </w:rPr>
        <w:t>)</w:t>
      </w:r>
      <w:r w:rsidRPr="002C4D2F">
        <w:rPr>
          <w:rFonts w:ascii="Arial" w:hAnsi="Arial" w:cs="Arial"/>
          <w:sz w:val="20"/>
          <w:szCs w:val="20"/>
        </w:rPr>
        <w:t>. (</w:t>
      </w:r>
      <w:r>
        <w:rPr>
          <w:rFonts w:ascii="Arial" w:hAnsi="Arial" w:cs="Arial"/>
          <w:sz w:val="20"/>
          <w:szCs w:val="20"/>
        </w:rPr>
        <w:t>My role: Defense O</w:t>
      </w:r>
      <w:r w:rsidRPr="002C4D2F">
        <w:rPr>
          <w:rFonts w:ascii="Arial" w:hAnsi="Arial" w:cs="Arial"/>
          <w:sz w:val="20"/>
          <w:szCs w:val="20"/>
        </w:rPr>
        <w:t xml:space="preserve">utside </w:t>
      </w:r>
      <w:r>
        <w:rPr>
          <w:rFonts w:ascii="Arial" w:hAnsi="Arial" w:cs="Arial"/>
          <w:sz w:val="20"/>
          <w:szCs w:val="20"/>
        </w:rPr>
        <w:t>C</w:t>
      </w:r>
      <w:r w:rsidRPr="002C4D2F">
        <w:rPr>
          <w:rFonts w:ascii="Arial" w:hAnsi="Arial" w:cs="Arial"/>
          <w:sz w:val="20"/>
          <w:szCs w:val="20"/>
        </w:rPr>
        <w:t>hair)</w:t>
      </w:r>
      <w:r w:rsidRPr="002C4D2F">
        <w:rPr>
          <w:rFonts w:ascii="Arial" w:hAnsi="Arial" w:cs="Arial"/>
          <w:sz w:val="20"/>
          <w:szCs w:val="20"/>
        </w:rPr>
        <w:br/>
        <w:t xml:space="preserve">Dissertation Title: </w:t>
      </w:r>
      <w:r w:rsidRPr="002C4D2F">
        <w:rPr>
          <w:rFonts w:ascii="Arial" w:eastAsia="Times New Roman" w:hAnsi="Arial" w:cs="Arial"/>
          <w:noProof/>
          <w:sz w:val="20"/>
          <w:szCs w:val="20"/>
        </w:rPr>
        <w:t>Investigating the Relationship between Informal Exposure, Vocabulary Size Level,</w:t>
      </w:r>
      <w:r w:rsidRPr="0097309A">
        <w:rPr>
          <w:rFonts w:ascii="Arial" w:eastAsia="Times New Roman" w:hAnsi="Arial" w:cs="Arial"/>
          <w:noProof/>
          <w:sz w:val="20"/>
          <w:szCs w:val="20"/>
        </w:rPr>
        <w:t xml:space="preserve"> Motivation, and the EFL Learners’ Collocational Knowledge in Saudi Arabia</w:t>
      </w:r>
    </w:p>
    <w:p w14:paraId="7118C712" w14:textId="26125A61" w:rsidR="00FA1D8D" w:rsidRPr="00DE4CD1" w:rsidRDefault="00FA1D8D" w:rsidP="00F77100">
      <w:pPr>
        <w:pStyle w:val="ListParagraph"/>
        <w:numPr>
          <w:ilvl w:val="0"/>
          <w:numId w:val="25"/>
        </w:numPr>
        <w:tabs>
          <w:tab w:val="left" w:pos="360"/>
        </w:tabs>
        <w:snapToGrid w:val="0"/>
        <w:spacing w:after="60" w:line="240" w:lineRule="auto"/>
        <w:ind w:left="360"/>
        <w:contextualSpacing w:val="0"/>
        <w:rPr>
          <w:rFonts w:ascii="Arial" w:hAnsi="Arial" w:cs="Arial"/>
          <w:sz w:val="20"/>
          <w:szCs w:val="20"/>
        </w:rPr>
      </w:pPr>
      <w:r w:rsidRPr="00DE4CD1">
        <w:rPr>
          <w:rFonts w:ascii="Arial" w:eastAsia="Times New Roman" w:hAnsi="Arial" w:cs="Arial"/>
          <w:color w:val="222222"/>
          <w:sz w:val="20"/>
          <w:szCs w:val="20"/>
        </w:rPr>
        <w:t xml:space="preserve">Imelda V. Bangun </w:t>
      </w:r>
      <w:bookmarkEnd w:id="28"/>
      <w:r w:rsidRPr="00DE4CD1">
        <w:rPr>
          <w:rFonts w:ascii="Arial" w:eastAsia="Times New Roman" w:hAnsi="Arial" w:cs="Arial"/>
          <w:color w:val="222222"/>
          <w:sz w:val="20"/>
          <w:szCs w:val="20"/>
        </w:rPr>
        <w:t>(</w:t>
      </w:r>
      <w:r>
        <w:rPr>
          <w:rFonts w:ascii="Arial" w:eastAsia="Times New Roman" w:hAnsi="Arial" w:cs="Arial"/>
          <w:color w:val="222222"/>
          <w:sz w:val="20"/>
          <w:szCs w:val="20"/>
        </w:rPr>
        <w:t xml:space="preserve">8/19/2020; </w:t>
      </w:r>
      <w:r w:rsidRPr="00DE4CD1">
        <w:rPr>
          <w:rFonts w:ascii="Arial" w:eastAsia="Times New Roman" w:hAnsi="Arial" w:cs="Arial"/>
          <w:color w:val="222222"/>
          <w:sz w:val="20"/>
          <w:szCs w:val="20"/>
        </w:rPr>
        <w:t>Technology in Education and Second Language Acquisition</w:t>
      </w:r>
      <w:r w:rsidR="0083396D">
        <w:rPr>
          <w:rFonts w:ascii="Arial" w:eastAsia="Times New Roman" w:hAnsi="Arial" w:cs="Arial"/>
          <w:color w:val="222222"/>
          <w:sz w:val="20"/>
          <w:szCs w:val="20"/>
        </w:rPr>
        <w:t xml:space="preserve">; </w:t>
      </w:r>
      <w:r w:rsidRPr="00DE4CD1">
        <w:rPr>
          <w:rFonts w:ascii="Arial" w:eastAsia="Times New Roman" w:hAnsi="Arial" w:cs="Arial"/>
          <w:color w:val="222222"/>
          <w:sz w:val="20"/>
          <w:szCs w:val="20"/>
        </w:rPr>
        <w:t xml:space="preserve">Advisor: Dr. Liontas). </w:t>
      </w:r>
      <w:r w:rsidRPr="00DE4CD1">
        <w:rPr>
          <w:rFonts w:ascii="Arial" w:eastAsia="Times New Roman" w:hAnsi="Arial" w:cs="Arial"/>
          <w:color w:val="222222"/>
          <w:sz w:val="20"/>
          <w:szCs w:val="20"/>
        </w:rPr>
        <w:br/>
        <w:t>Dissertation Title: Metacognitive-Motivational Profiles and Multiliteracy Skills of Adult Refugees with Limited Literacy: Explicit Metacognitive Instruction in an E-learning Environment</w:t>
      </w:r>
      <w:r>
        <w:rPr>
          <w:rFonts w:ascii="Arial" w:eastAsia="Times New Roman" w:hAnsi="Arial" w:cs="Arial"/>
          <w:color w:val="222222"/>
          <w:sz w:val="20"/>
          <w:szCs w:val="20"/>
        </w:rPr>
        <w:t>.</w:t>
      </w:r>
    </w:p>
    <w:p w14:paraId="36A6043E" w14:textId="7984E862" w:rsidR="00BD1613" w:rsidRPr="00BD1613" w:rsidRDefault="00F90667"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bookmarkStart w:id="29" w:name="_Hlk63633573"/>
      <w:r w:rsidRPr="00BD1613">
        <w:rPr>
          <w:rFonts w:ascii="Arial" w:hAnsi="Arial" w:cs="Arial"/>
          <w:sz w:val="20"/>
          <w:szCs w:val="20"/>
        </w:rPr>
        <w:t xml:space="preserve">Yanzheng Li </w:t>
      </w:r>
      <w:bookmarkEnd w:id="29"/>
      <w:r w:rsidRPr="00BD1613">
        <w:rPr>
          <w:rFonts w:ascii="Arial" w:hAnsi="Arial" w:cs="Arial"/>
          <w:sz w:val="20"/>
          <w:szCs w:val="20"/>
        </w:rPr>
        <w:t>(10/16/2020; Educational Leadership</w:t>
      </w:r>
      <w:r w:rsidR="0083396D">
        <w:rPr>
          <w:rFonts w:ascii="Arial" w:hAnsi="Arial" w:cs="Arial"/>
          <w:sz w:val="20"/>
          <w:szCs w:val="20"/>
        </w:rPr>
        <w:t>; Advisor: Dr. Zoka</w:t>
      </w:r>
      <w:r w:rsidRPr="00BD1613">
        <w:rPr>
          <w:rFonts w:ascii="Arial" w:hAnsi="Arial" w:cs="Arial"/>
          <w:sz w:val="20"/>
          <w:szCs w:val="20"/>
        </w:rPr>
        <w:t>).</w:t>
      </w:r>
      <w:r w:rsidRPr="00BD1613">
        <w:rPr>
          <w:rFonts w:ascii="Arial" w:hAnsi="Arial" w:cs="Arial"/>
          <w:sz w:val="20"/>
          <w:szCs w:val="20"/>
        </w:rPr>
        <w:br/>
        <w:t>Dissertation Title:</w:t>
      </w:r>
      <w:r w:rsidR="00BD1613" w:rsidRPr="00BD1613">
        <w:rPr>
          <w:rFonts w:ascii="Arial" w:hAnsi="Arial" w:cs="Arial"/>
          <w:sz w:val="20"/>
          <w:szCs w:val="20"/>
        </w:rPr>
        <w:t xml:space="preserve"> Transformational School Leadership and Students’ Gaokao Performance in China: A Multilevel Mediation Analysis</w:t>
      </w:r>
      <w:r w:rsidR="00BD1613" w:rsidRPr="00BD1613">
        <w:rPr>
          <w:rFonts w:ascii="Arial" w:hAnsi="Arial" w:cs="Arial"/>
          <w:sz w:val="20"/>
          <w:szCs w:val="20"/>
        </w:rPr>
        <w:br/>
      </w:r>
      <w:r w:rsidRPr="00BD1613">
        <w:rPr>
          <w:rFonts w:ascii="Arial" w:hAnsi="Arial" w:cs="Arial"/>
          <w:sz w:val="20"/>
          <w:szCs w:val="20"/>
        </w:rPr>
        <w:t>Current Position: Assistant Professor</w:t>
      </w:r>
    </w:p>
    <w:p w14:paraId="69DF70FD" w14:textId="6316050E" w:rsidR="00F5309C" w:rsidRPr="00BD1613" w:rsidRDefault="00F5309C"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bookmarkStart w:id="30" w:name="_Hlk63633582"/>
      <w:r w:rsidRPr="00BD1613">
        <w:rPr>
          <w:rFonts w:ascii="Arial" w:hAnsi="Arial" w:cs="Arial"/>
          <w:sz w:val="20"/>
          <w:szCs w:val="20"/>
        </w:rPr>
        <w:t>Rene</w:t>
      </w:r>
      <w:r w:rsidR="00B3213F" w:rsidRPr="00BD1613">
        <w:rPr>
          <w:rFonts w:ascii="Arial" w:hAnsi="Arial" w:cs="Arial"/>
          <w:sz w:val="20"/>
          <w:szCs w:val="20"/>
        </w:rPr>
        <w:t>e</w:t>
      </w:r>
      <w:r w:rsidRPr="00BD1613">
        <w:rPr>
          <w:rFonts w:ascii="Arial" w:hAnsi="Arial" w:cs="Arial"/>
          <w:sz w:val="20"/>
          <w:szCs w:val="20"/>
        </w:rPr>
        <w:t xml:space="preserve"> Alice Foran </w:t>
      </w:r>
      <w:bookmarkEnd w:id="30"/>
      <w:r w:rsidRPr="00BD1613">
        <w:rPr>
          <w:rFonts w:ascii="Arial" w:hAnsi="Arial" w:cs="Arial"/>
          <w:sz w:val="20"/>
          <w:szCs w:val="20"/>
        </w:rPr>
        <w:t>(</w:t>
      </w:r>
      <w:r w:rsidR="00C77C1E" w:rsidRPr="00BD1613">
        <w:rPr>
          <w:rFonts w:ascii="Arial" w:hAnsi="Arial" w:cs="Arial"/>
          <w:sz w:val="20"/>
          <w:szCs w:val="20"/>
        </w:rPr>
        <w:t>6/17/</w:t>
      </w:r>
      <w:r w:rsidR="00CD5625" w:rsidRPr="00BD1613">
        <w:rPr>
          <w:rFonts w:ascii="Arial" w:hAnsi="Arial" w:cs="Arial"/>
          <w:sz w:val="20"/>
          <w:szCs w:val="20"/>
        </w:rPr>
        <w:t xml:space="preserve">2020; </w:t>
      </w:r>
      <w:r w:rsidRPr="00BD1613">
        <w:rPr>
          <w:rFonts w:ascii="Arial" w:hAnsi="Arial" w:cs="Arial"/>
          <w:sz w:val="20"/>
          <w:szCs w:val="20"/>
        </w:rPr>
        <w:t>Measurement</w:t>
      </w:r>
      <w:r w:rsidR="0083396D">
        <w:rPr>
          <w:rFonts w:ascii="Arial" w:hAnsi="Arial" w:cs="Arial"/>
          <w:sz w:val="20"/>
          <w:szCs w:val="20"/>
        </w:rPr>
        <w:t>; Advisor: Dr. Robert Dedrick</w:t>
      </w:r>
      <w:r w:rsidRPr="00BD1613">
        <w:rPr>
          <w:rFonts w:ascii="Arial" w:hAnsi="Arial" w:cs="Arial"/>
          <w:sz w:val="20"/>
          <w:szCs w:val="20"/>
        </w:rPr>
        <w:t>).</w:t>
      </w:r>
      <w:r w:rsidRPr="00BD1613">
        <w:rPr>
          <w:rFonts w:ascii="Arial" w:hAnsi="Arial" w:cs="Arial"/>
          <w:sz w:val="20"/>
          <w:szCs w:val="20"/>
        </w:rPr>
        <w:br/>
        <w:t>Dissertation Title:</w:t>
      </w:r>
      <w:r w:rsidRPr="00BD1613">
        <w:rPr>
          <w:rFonts w:ascii="Arial" w:hAnsi="Arial" w:cs="Arial"/>
          <w:sz w:val="20"/>
          <w:szCs w:val="20"/>
          <w:lang w:eastAsia="en-US"/>
        </w:rPr>
        <w:t xml:space="preserve"> Assessing Teacher Data Use: A Validation Study of the Teacher Data Use Survey (TDUS)</w:t>
      </w:r>
      <w:r w:rsidRPr="00BD1613">
        <w:rPr>
          <w:rFonts w:ascii="Arial" w:hAnsi="Arial" w:cs="Arial"/>
          <w:sz w:val="20"/>
          <w:szCs w:val="20"/>
        </w:rPr>
        <w:t xml:space="preserve"> </w:t>
      </w:r>
      <w:r w:rsidRPr="00BD1613">
        <w:rPr>
          <w:rFonts w:ascii="Arial" w:hAnsi="Arial" w:cs="Arial"/>
          <w:sz w:val="20"/>
          <w:szCs w:val="20"/>
        </w:rPr>
        <w:br/>
        <w:t>Current Position: Executive manager of district assessment in the Pinellas county</w:t>
      </w:r>
    </w:p>
    <w:p w14:paraId="4A2006B2" w14:textId="6607697B" w:rsidR="002C0901" w:rsidRPr="002C0901" w:rsidRDefault="002C0901" w:rsidP="00F77100">
      <w:pPr>
        <w:pStyle w:val="ListParagraph"/>
        <w:widowControl w:val="0"/>
        <w:numPr>
          <w:ilvl w:val="0"/>
          <w:numId w:val="25"/>
        </w:numPr>
        <w:tabs>
          <w:tab w:val="left" w:pos="360"/>
          <w:tab w:val="left" w:pos="427"/>
        </w:tabs>
        <w:snapToGrid w:val="0"/>
        <w:spacing w:after="60" w:line="240" w:lineRule="auto"/>
        <w:ind w:left="360"/>
        <w:contextualSpacing w:val="0"/>
        <w:rPr>
          <w:rFonts w:ascii="Arial" w:hAnsi="Arial" w:cs="Arial"/>
          <w:sz w:val="20"/>
          <w:szCs w:val="20"/>
        </w:rPr>
      </w:pPr>
      <w:bookmarkStart w:id="31" w:name="_Hlk63633595"/>
      <w:r w:rsidRPr="002C0901">
        <w:rPr>
          <w:rFonts w:ascii="Arial" w:hAnsi="Arial" w:cs="Arial"/>
          <w:sz w:val="20"/>
          <w:szCs w:val="20"/>
        </w:rPr>
        <w:t xml:space="preserve">Zhiyao Yi </w:t>
      </w:r>
      <w:bookmarkEnd w:id="31"/>
      <w:r w:rsidRPr="002C0901">
        <w:rPr>
          <w:rFonts w:ascii="Arial" w:hAnsi="Arial" w:cs="Arial"/>
          <w:sz w:val="20"/>
          <w:szCs w:val="20"/>
        </w:rPr>
        <w:t>(</w:t>
      </w:r>
      <w:r w:rsidR="00D20011">
        <w:rPr>
          <w:rFonts w:ascii="Arial" w:hAnsi="Arial" w:cs="Arial"/>
          <w:sz w:val="20"/>
          <w:szCs w:val="20"/>
        </w:rPr>
        <w:t>6/15</w:t>
      </w:r>
      <w:r w:rsidR="00747D49">
        <w:rPr>
          <w:rFonts w:ascii="Arial" w:hAnsi="Arial" w:cs="Arial"/>
          <w:sz w:val="20"/>
          <w:szCs w:val="20"/>
        </w:rPr>
        <w:t>/</w:t>
      </w:r>
      <w:r w:rsidR="00CD5625">
        <w:rPr>
          <w:rFonts w:ascii="Arial" w:hAnsi="Arial" w:cs="Arial"/>
          <w:sz w:val="20"/>
          <w:szCs w:val="20"/>
        </w:rPr>
        <w:t xml:space="preserve">2020; </w:t>
      </w:r>
      <w:r w:rsidRPr="002C0901">
        <w:rPr>
          <w:rFonts w:ascii="Arial" w:hAnsi="Arial" w:cs="Arial"/>
          <w:sz w:val="20"/>
          <w:szCs w:val="20"/>
        </w:rPr>
        <w:t>Measurement</w:t>
      </w:r>
      <w:r w:rsidR="0083396D">
        <w:rPr>
          <w:rFonts w:ascii="Arial" w:hAnsi="Arial" w:cs="Arial"/>
          <w:sz w:val="20"/>
          <w:szCs w:val="20"/>
        </w:rPr>
        <w:t>; Advisor: Dr. John Ferron</w:t>
      </w:r>
      <w:r w:rsidRPr="002C0901">
        <w:rPr>
          <w:rFonts w:ascii="Arial" w:hAnsi="Arial" w:cs="Arial"/>
          <w:sz w:val="20"/>
          <w:szCs w:val="20"/>
        </w:rPr>
        <w:t>)</w:t>
      </w:r>
      <w:r w:rsidRPr="002C0901">
        <w:rPr>
          <w:rFonts w:ascii="Arial" w:hAnsi="Arial" w:cs="Arial"/>
          <w:sz w:val="20"/>
          <w:szCs w:val="20"/>
        </w:rPr>
        <w:br/>
        <w:t xml:space="preserve">Dissertation Title: </w:t>
      </w:r>
      <w:r w:rsidRPr="002C0901">
        <w:rPr>
          <w:rFonts w:ascii="Arial" w:hAnsi="Arial" w:cs="Arial"/>
          <w:color w:val="201F1E"/>
          <w:sz w:val="20"/>
          <w:szCs w:val="20"/>
          <w:shd w:val="clear" w:color="auto" w:fill="FFFFFF"/>
        </w:rPr>
        <w:t>Intensive Longitudinal Data Analyses and Sample Size Considerations in Intervention Studies with Dynamic Structural Equation Modeling</w:t>
      </w:r>
      <w:r w:rsidRPr="002C0901">
        <w:rPr>
          <w:rFonts w:ascii="Arial" w:hAnsi="Arial" w:cs="Arial"/>
          <w:color w:val="201F1E"/>
          <w:sz w:val="20"/>
          <w:szCs w:val="20"/>
          <w:shd w:val="clear" w:color="auto" w:fill="FFFFFF"/>
        </w:rPr>
        <w:br/>
        <w:t xml:space="preserve">Current Position: Assistant Professor in the Statistics program </w:t>
      </w:r>
      <w:r w:rsidRPr="002C0901">
        <w:rPr>
          <w:rFonts w:ascii="Arial" w:eastAsia="Times New Roman" w:hAnsi="Arial" w:cs="Arial"/>
          <w:color w:val="000000"/>
          <w:sz w:val="20"/>
          <w:szCs w:val="20"/>
        </w:rPr>
        <w:t xml:space="preserve">in the School of Mathematics and Statistics at the </w:t>
      </w:r>
      <w:r w:rsidRPr="002C0901">
        <w:rPr>
          <w:rFonts w:ascii="Arial" w:hAnsi="Arial" w:cs="Arial"/>
          <w:color w:val="000000"/>
          <w:sz w:val="20"/>
          <w:szCs w:val="20"/>
        </w:rPr>
        <w:t>Chongqing Technology and Business University</w:t>
      </w:r>
      <w:r>
        <w:rPr>
          <w:rFonts w:ascii="Arial" w:hAnsi="Arial" w:cs="Arial"/>
          <w:color w:val="201F1E"/>
          <w:sz w:val="20"/>
          <w:szCs w:val="20"/>
          <w:shd w:val="clear" w:color="auto" w:fill="FFFFFF"/>
        </w:rPr>
        <w:t xml:space="preserve"> in China</w:t>
      </w:r>
      <w:r w:rsidRPr="002C0901">
        <w:rPr>
          <w:rFonts w:ascii="Arial" w:hAnsi="Arial" w:cs="Arial"/>
          <w:color w:val="201F1E"/>
          <w:sz w:val="20"/>
          <w:szCs w:val="20"/>
          <w:shd w:val="clear" w:color="auto" w:fill="FFFFFF"/>
        </w:rPr>
        <w:br/>
        <w:t>Former Position: Graduate Research Assistant in the measurement program at USF</w:t>
      </w:r>
    </w:p>
    <w:p w14:paraId="3D40FA31" w14:textId="7AD93630" w:rsidR="00D20011" w:rsidRPr="00D20011" w:rsidRDefault="00C43C7D" w:rsidP="00F77100">
      <w:pPr>
        <w:pStyle w:val="ListParagraph"/>
        <w:numPr>
          <w:ilvl w:val="0"/>
          <w:numId w:val="25"/>
        </w:numPr>
        <w:snapToGrid w:val="0"/>
        <w:spacing w:after="60" w:line="240" w:lineRule="auto"/>
        <w:ind w:left="360"/>
        <w:contextualSpacing w:val="0"/>
        <w:rPr>
          <w:rFonts w:ascii="Arial" w:hAnsi="Arial" w:cs="Arial"/>
          <w:sz w:val="20"/>
          <w:szCs w:val="20"/>
        </w:rPr>
      </w:pPr>
      <w:bookmarkStart w:id="32" w:name="_Hlk63633605"/>
      <w:r w:rsidRPr="00D20011">
        <w:rPr>
          <w:rFonts w:ascii="Arial" w:hAnsi="Arial" w:cs="Arial"/>
          <w:sz w:val="20"/>
          <w:szCs w:val="20"/>
        </w:rPr>
        <w:t xml:space="preserve">Elizabeth Ashton DeCamilla </w:t>
      </w:r>
      <w:bookmarkEnd w:id="32"/>
      <w:r w:rsidRPr="00D20011">
        <w:rPr>
          <w:rFonts w:ascii="Arial" w:hAnsi="Arial" w:cs="Arial"/>
          <w:sz w:val="20"/>
          <w:szCs w:val="20"/>
        </w:rPr>
        <w:t>(</w:t>
      </w:r>
      <w:r w:rsidR="00D20011">
        <w:rPr>
          <w:rFonts w:ascii="Arial" w:hAnsi="Arial" w:cs="Arial"/>
          <w:sz w:val="20"/>
          <w:szCs w:val="20"/>
        </w:rPr>
        <w:t>2/24/</w:t>
      </w:r>
      <w:r w:rsidRPr="00D20011">
        <w:rPr>
          <w:rFonts w:ascii="Arial" w:hAnsi="Arial" w:cs="Arial"/>
          <w:sz w:val="20"/>
          <w:szCs w:val="20"/>
        </w:rPr>
        <w:t>2020; Measurement</w:t>
      </w:r>
      <w:r w:rsidR="0083396D">
        <w:rPr>
          <w:rFonts w:ascii="Arial" w:hAnsi="Arial" w:cs="Arial"/>
          <w:sz w:val="20"/>
          <w:szCs w:val="20"/>
        </w:rPr>
        <w:t>; Advisor: Dr. Robert Dedrick</w:t>
      </w:r>
      <w:r w:rsidRPr="00D20011">
        <w:rPr>
          <w:rFonts w:ascii="Arial" w:hAnsi="Arial" w:cs="Arial"/>
          <w:sz w:val="20"/>
          <w:szCs w:val="20"/>
        </w:rPr>
        <w:t>).</w:t>
      </w:r>
      <w:r w:rsidR="00B7785F" w:rsidRPr="00D20011">
        <w:rPr>
          <w:rFonts w:ascii="Arial" w:hAnsi="Arial" w:cs="Arial"/>
          <w:sz w:val="20"/>
          <w:szCs w:val="20"/>
        </w:rPr>
        <w:br/>
      </w:r>
      <w:r w:rsidRPr="00D20011">
        <w:rPr>
          <w:rFonts w:ascii="Arial" w:hAnsi="Arial" w:cs="Arial"/>
          <w:sz w:val="20"/>
          <w:szCs w:val="20"/>
        </w:rPr>
        <w:t xml:space="preserve">Dissertation: </w:t>
      </w:r>
      <w:r w:rsidRPr="00D20011">
        <w:rPr>
          <w:rFonts w:ascii="Arial" w:hAnsi="Arial" w:cs="Arial"/>
          <w:iCs/>
          <w:sz w:val="20"/>
          <w:szCs w:val="20"/>
        </w:rPr>
        <w:t>Predictive validity of standards-based and curriculum-embedded assessments for predicting readiness at kindergarten entry</w:t>
      </w:r>
      <w:r w:rsidRPr="00D20011">
        <w:rPr>
          <w:rFonts w:ascii="Arial" w:hAnsi="Arial" w:cs="Arial"/>
          <w:sz w:val="20"/>
          <w:szCs w:val="20"/>
        </w:rPr>
        <w:t>.</w:t>
      </w:r>
      <w:r w:rsidR="00D20011">
        <w:rPr>
          <w:rFonts w:ascii="Arial" w:hAnsi="Arial" w:cs="Arial"/>
          <w:sz w:val="20"/>
          <w:szCs w:val="20"/>
        </w:rPr>
        <w:br/>
        <w:t>Current Position: Program coordinator of Early Childhood Program at Pasco County</w:t>
      </w:r>
    </w:p>
    <w:p w14:paraId="2BE3D163" w14:textId="4DAB5275" w:rsidR="00C62BC9" w:rsidRPr="00B7785F" w:rsidRDefault="00C62BC9"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lastRenderedPageBreak/>
        <w:t>Yao Liu (</w:t>
      </w:r>
      <w:r w:rsidR="00F75FD7">
        <w:rPr>
          <w:rFonts w:ascii="Arial" w:hAnsi="Arial" w:cs="Arial"/>
          <w:sz w:val="20"/>
          <w:szCs w:val="20"/>
        </w:rPr>
        <w:t>11/14/</w:t>
      </w:r>
      <w:r>
        <w:rPr>
          <w:rFonts w:ascii="Arial" w:hAnsi="Arial" w:cs="Arial"/>
          <w:sz w:val="20"/>
          <w:szCs w:val="20"/>
        </w:rPr>
        <w:t>2019; S</w:t>
      </w:r>
      <w:r w:rsidR="00524F2B">
        <w:rPr>
          <w:rFonts w:ascii="Arial" w:hAnsi="Arial" w:cs="Arial"/>
          <w:sz w:val="20"/>
          <w:szCs w:val="20"/>
        </w:rPr>
        <w:t xml:space="preserve">econd </w:t>
      </w:r>
      <w:r>
        <w:rPr>
          <w:rFonts w:ascii="Arial" w:hAnsi="Arial" w:cs="Arial"/>
          <w:sz w:val="20"/>
          <w:szCs w:val="20"/>
        </w:rPr>
        <w:t>L</w:t>
      </w:r>
      <w:r w:rsidR="00524F2B">
        <w:rPr>
          <w:rFonts w:ascii="Arial" w:hAnsi="Arial" w:cs="Arial"/>
          <w:sz w:val="20"/>
          <w:szCs w:val="20"/>
        </w:rPr>
        <w:t xml:space="preserve">anguage Acquisition and </w:t>
      </w:r>
      <w:r>
        <w:rPr>
          <w:rFonts w:ascii="Arial" w:hAnsi="Arial" w:cs="Arial"/>
          <w:sz w:val="20"/>
          <w:szCs w:val="20"/>
        </w:rPr>
        <w:t>I</w:t>
      </w:r>
      <w:r w:rsidR="00524F2B">
        <w:rPr>
          <w:rFonts w:ascii="Arial" w:hAnsi="Arial" w:cs="Arial"/>
          <w:sz w:val="20"/>
          <w:szCs w:val="20"/>
        </w:rPr>
        <w:t xml:space="preserve">nstructional </w:t>
      </w:r>
      <w:r>
        <w:rPr>
          <w:rFonts w:ascii="Arial" w:hAnsi="Arial" w:cs="Arial"/>
          <w:sz w:val="20"/>
          <w:szCs w:val="20"/>
        </w:rPr>
        <w:t>T</w:t>
      </w:r>
      <w:r w:rsidR="00524F2B">
        <w:rPr>
          <w:rFonts w:ascii="Arial" w:hAnsi="Arial" w:cs="Arial"/>
          <w:sz w:val="20"/>
          <w:szCs w:val="20"/>
        </w:rPr>
        <w:t>echnology</w:t>
      </w:r>
      <w:r w:rsidR="0083396D">
        <w:rPr>
          <w:rFonts w:ascii="Arial" w:hAnsi="Arial" w:cs="Arial"/>
          <w:sz w:val="20"/>
          <w:szCs w:val="20"/>
        </w:rPr>
        <w:t xml:space="preserve">; Advisor: </w:t>
      </w:r>
      <w:r>
        <w:rPr>
          <w:rFonts w:ascii="Arial" w:hAnsi="Arial" w:cs="Arial"/>
          <w:sz w:val="20"/>
          <w:szCs w:val="20"/>
        </w:rPr>
        <w:t>)</w:t>
      </w:r>
      <w:r w:rsidRPr="00B7785F">
        <w:rPr>
          <w:rFonts w:ascii="Arial" w:hAnsi="Arial" w:cs="Arial"/>
          <w:sz w:val="20"/>
          <w:szCs w:val="20"/>
        </w:rPr>
        <w:br/>
      </w:r>
      <w:r>
        <w:rPr>
          <w:rFonts w:ascii="Arial" w:hAnsi="Arial" w:cs="Arial"/>
          <w:sz w:val="20"/>
          <w:szCs w:val="20"/>
        </w:rPr>
        <w:t xml:space="preserve">Dissertation Title: </w:t>
      </w:r>
      <w:r w:rsidRPr="00B7785F">
        <w:rPr>
          <w:rFonts w:ascii="Arial" w:hAnsi="Arial" w:cs="Arial"/>
          <w:sz w:val="20"/>
          <w:szCs w:val="20"/>
        </w:rPr>
        <w:t>Explore L2 Chinese Learners’ Motivation through L2MSS:  Selves, Mental Imagery, and Pedagogical Implications</w:t>
      </w:r>
    </w:p>
    <w:p w14:paraId="318EA2F5" w14:textId="67AAFA2B" w:rsidR="00EA0D11" w:rsidRPr="005C403A" w:rsidRDefault="00EA0D11" w:rsidP="00F77100">
      <w:pPr>
        <w:pStyle w:val="ListParagraph"/>
        <w:widowControl w:val="0"/>
        <w:numPr>
          <w:ilvl w:val="0"/>
          <w:numId w:val="25"/>
        </w:numPr>
        <w:tabs>
          <w:tab w:val="left" w:pos="427"/>
        </w:tabs>
        <w:snapToGrid w:val="0"/>
        <w:spacing w:after="60" w:line="240" w:lineRule="auto"/>
        <w:ind w:left="360"/>
        <w:contextualSpacing w:val="0"/>
        <w:rPr>
          <w:rFonts w:ascii="Arial" w:hAnsi="Arial" w:cs="Arial"/>
          <w:sz w:val="20"/>
          <w:szCs w:val="20"/>
        </w:rPr>
      </w:pPr>
      <w:r w:rsidRPr="005C403A">
        <w:rPr>
          <w:rFonts w:ascii="Arial" w:hAnsi="Arial" w:cs="Arial"/>
          <w:sz w:val="20"/>
          <w:szCs w:val="20"/>
        </w:rPr>
        <w:t>Lori Scriber (</w:t>
      </w:r>
      <w:r w:rsidR="00D20011">
        <w:rPr>
          <w:rFonts w:ascii="Arial" w:hAnsi="Arial" w:cs="Arial"/>
          <w:sz w:val="20"/>
          <w:szCs w:val="20"/>
        </w:rPr>
        <w:t>2/15/</w:t>
      </w:r>
      <w:r w:rsidRPr="005C403A">
        <w:rPr>
          <w:rFonts w:ascii="Arial" w:hAnsi="Arial" w:cs="Arial"/>
          <w:sz w:val="20"/>
          <w:szCs w:val="20"/>
        </w:rPr>
        <w:t>2019; Career and Workforce Education</w:t>
      </w:r>
      <w:r>
        <w:rPr>
          <w:rFonts w:ascii="Arial" w:hAnsi="Arial" w:cs="Arial"/>
          <w:sz w:val="20"/>
          <w:szCs w:val="20"/>
        </w:rPr>
        <w:t>)</w:t>
      </w:r>
      <w:r w:rsidRPr="005C403A">
        <w:rPr>
          <w:rFonts w:ascii="Arial" w:hAnsi="Arial" w:cs="Arial"/>
          <w:sz w:val="20"/>
          <w:szCs w:val="20"/>
        </w:rPr>
        <w:t xml:space="preserve"> </w:t>
      </w:r>
      <w:r w:rsidRPr="005C403A">
        <w:rPr>
          <w:rFonts w:ascii="Arial" w:hAnsi="Arial" w:cs="Arial"/>
          <w:sz w:val="20"/>
          <w:szCs w:val="20"/>
        </w:rPr>
        <w:br/>
        <w:t>Dissertation Title: Peer mentoring effect on student satisfaction at two-year or less institutions</w:t>
      </w:r>
    </w:p>
    <w:p w14:paraId="480E5FAE" w14:textId="1CB9BC6D" w:rsidR="00EA0D11" w:rsidRPr="005C403A" w:rsidRDefault="00EA0D11"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5C403A">
        <w:rPr>
          <w:rFonts w:ascii="Arial" w:hAnsi="Arial" w:cs="Arial"/>
          <w:sz w:val="20"/>
          <w:szCs w:val="20"/>
        </w:rPr>
        <w:t>Josef Rill (</w:t>
      </w:r>
      <w:r w:rsidR="000D6E68">
        <w:rPr>
          <w:rFonts w:ascii="Arial" w:hAnsi="Arial" w:cs="Arial"/>
          <w:sz w:val="20"/>
          <w:szCs w:val="20"/>
        </w:rPr>
        <w:t>3/5/</w:t>
      </w:r>
      <w:r>
        <w:rPr>
          <w:rFonts w:ascii="Arial" w:hAnsi="Arial" w:cs="Arial"/>
          <w:sz w:val="20"/>
          <w:szCs w:val="20"/>
        </w:rPr>
        <w:t xml:space="preserve">2019; </w:t>
      </w:r>
      <w:r w:rsidRPr="005C403A">
        <w:rPr>
          <w:rFonts w:ascii="Arial" w:hAnsi="Arial" w:cs="Arial"/>
          <w:sz w:val="20"/>
          <w:szCs w:val="20"/>
        </w:rPr>
        <w:t xml:space="preserve">Adult </w:t>
      </w:r>
      <w:r w:rsidR="00D52592">
        <w:rPr>
          <w:rFonts w:ascii="Arial" w:hAnsi="Arial" w:cs="Arial"/>
          <w:sz w:val="20"/>
          <w:szCs w:val="20"/>
        </w:rPr>
        <w:t xml:space="preserve">and Higher </w:t>
      </w:r>
      <w:r w:rsidRPr="005C403A">
        <w:rPr>
          <w:rFonts w:ascii="Arial" w:hAnsi="Arial" w:cs="Arial"/>
          <w:sz w:val="20"/>
          <w:szCs w:val="20"/>
        </w:rPr>
        <w:t>Education</w:t>
      </w:r>
      <w:r>
        <w:rPr>
          <w:rFonts w:ascii="Arial" w:hAnsi="Arial" w:cs="Arial"/>
          <w:sz w:val="20"/>
          <w:szCs w:val="20"/>
        </w:rPr>
        <w:t>)</w:t>
      </w:r>
      <w:r w:rsidRPr="005C403A">
        <w:rPr>
          <w:rFonts w:ascii="Arial" w:hAnsi="Arial" w:cs="Arial"/>
          <w:sz w:val="20"/>
          <w:szCs w:val="20"/>
        </w:rPr>
        <w:br/>
        <w:t>Dissertation: The textbook decision: Purchasing options affecting students in the classroom.</w:t>
      </w:r>
    </w:p>
    <w:p w14:paraId="6A796568" w14:textId="1946757C" w:rsidR="00EA0D11" w:rsidRPr="00EA0D11" w:rsidRDefault="00EA0D11" w:rsidP="00F77100">
      <w:pPr>
        <w:pStyle w:val="ListParagraph"/>
        <w:numPr>
          <w:ilvl w:val="0"/>
          <w:numId w:val="25"/>
        </w:numPr>
        <w:snapToGrid w:val="0"/>
        <w:spacing w:after="60" w:line="240" w:lineRule="auto"/>
        <w:ind w:left="360"/>
        <w:contextualSpacing w:val="0"/>
        <w:rPr>
          <w:rFonts w:ascii="Arial" w:hAnsi="Arial" w:cs="Arial"/>
          <w:sz w:val="20"/>
          <w:szCs w:val="20"/>
          <w:lang w:eastAsia="en-US"/>
        </w:rPr>
      </w:pPr>
      <w:r w:rsidRPr="00EA0D11">
        <w:rPr>
          <w:rFonts w:ascii="Arial" w:hAnsi="Arial" w:cs="Arial"/>
          <w:sz w:val="20"/>
          <w:szCs w:val="20"/>
        </w:rPr>
        <w:t>Zachary Riffell (</w:t>
      </w:r>
      <w:r w:rsidR="000D6E68">
        <w:rPr>
          <w:rFonts w:ascii="Arial" w:hAnsi="Arial" w:cs="Arial"/>
          <w:sz w:val="20"/>
          <w:szCs w:val="20"/>
        </w:rPr>
        <w:t>3/18/</w:t>
      </w:r>
      <w:r w:rsidRPr="00EA0D11">
        <w:rPr>
          <w:rFonts w:ascii="Arial" w:hAnsi="Arial" w:cs="Arial"/>
          <w:sz w:val="20"/>
          <w:szCs w:val="20"/>
        </w:rPr>
        <w:t>2019; Career and Workforce Education)</w:t>
      </w:r>
      <w:r>
        <w:rPr>
          <w:rFonts w:ascii="Arial" w:hAnsi="Arial" w:cs="Arial"/>
          <w:sz w:val="20"/>
          <w:szCs w:val="20"/>
        </w:rPr>
        <w:br/>
      </w:r>
      <w:r w:rsidRPr="00EA0D11">
        <w:rPr>
          <w:rFonts w:ascii="Arial" w:hAnsi="Arial" w:cs="Arial"/>
          <w:sz w:val="20"/>
          <w:szCs w:val="20"/>
        </w:rPr>
        <w:t xml:space="preserve">Dissertation Title: </w:t>
      </w:r>
      <w:r w:rsidRPr="00EA0D11">
        <w:rPr>
          <w:rFonts w:ascii="Arial" w:hAnsi="Arial" w:cs="Arial"/>
          <w:sz w:val="20"/>
          <w:szCs w:val="20"/>
          <w:lang w:eastAsia="en-US"/>
        </w:rPr>
        <w:t>Skill Set Prioritization in Construction Trades Classrooms: Workforce Preparation for Craft Workers</w:t>
      </w:r>
    </w:p>
    <w:p w14:paraId="4E3446C2" w14:textId="328F8B2C" w:rsidR="00EA0D11" w:rsidRPr="005C403A" w:rsidRDefault="00EA0D11" w:rsidP="00F77100">
      <w:pPr>
        <w:pStyle w:val="Default"/>
        <w:numPr>
          <w:ilvl w:val="0"/>
          <w:numId w:val="25"/>
        </w:numPr>
        <w:snapToGrid w:val="0"/>
        <w:spacing w:after="60"/>
        <w:ind w:left="360"/>
        <w:rPr>
          <w:rFonts w:ascii="Arial" w:hAnsi="Arial" w:cs="Arial"/>
          <w:sz w:val="20"/>
          <w:szCs w:val="20"/>
          <w:lang w:eastAsia="en-US"/>
        </w:rPr>
      </w:pPr>
      <w:r w:rsidRPr="005C403A">
        <w:rPr>
          <w:rFonts w:ascii="Arial" w:hAnsi="Arial" w:cs="Arial"/>
          <w:sz w:val="20"/>
          <w:szCs w:val="20"/>
          <w:lang w:eastAsia="en-US"/>
        </w:rPr>
        <w:t>Zhengjie Li (</w:t>
      </w:r>
      <w:r w:rsidR="001565BA">
        <w:rPr>
          <w:rFonts w:ascii="Arial" w:hAnsi="Arial" w:cs="Arial"/>
          <w:sz w:val="20"/>
          <w:szCs w:val="20"/>
          <w:lang w:eastAsia="en-US"/>
        </w:rPr>
        <w:t>2/4/</w:t>
      </w:r>
      <w:r>
        <w:rPr>
          <w:rFonts w:ascii="Arial" w:hAnsi="Arial" w:cs="Arial"/>
          <w:sz w:val="20"/>
          <w:szCs w:val="20"/>
          <w:lang w:eastAsia="en-US"/>
        </w:rPr>
        <w:t xml:space="preserve">2019; </w:t>
      </w:r>
      <w:r w:rsidRPr="005C403A">
        <w:rPr>
          <w:rFonts w:ascii="Arial" w:hAnsi="Arial" w:cs="Arial"/>
          <w:sz w:val="20"/>
          <w:szCs w:val="20"/>
          <w:lang w:eastAsia="en-US"/>
        </w:rPr>
        <w:t>T</w:t>
      </w:r>
      <w:r w:rsidR="00D52592">
        <w:rPr>
          <w:rFonts w:ascii="Arial" w:hAnsi="Arial" w:cs="Arial"/>
          <w:sz w:val="20"/>
          <w:szCs w:val="20"/>
          <w:lang w:eastAsia="en-US"/>
        </w:rPr>
        <w:t xml:space="preserve">echnology in </w:t>
      </w:r>
      <w:r w:rsidRPr="005C403A">
        <w:rPr>
          <w:rFonts w:ascii="Arial" w:hAnsi="Arial" w:cs="Arial"/>
          <w:sz w:val="20"/>
          <w:szCs w:val="20"/>
          <w:lang w:eastAsia="en-US"/>
        </w:rPr>
        <w:t>E</w:t>
      </w:r>
      <w:r w:rsidR="00D52592">
        <w:rPr>
          <w:rFonts w:ascii="Arial" w:hAnsi="Arial" w:cs="Arial"/>
          <w:sz w:val="20"/>
          <w:szCs w:val="20"/>
          <w:lang w:eastAsia="en-US"/>
        </w:rPr>
        <w:t xml:space="preserve">ducation of </w:t>
      </w:r>
      <w:r w:rsidRPr="005C403A">
        <w:rPr>
          <w:rFonts w:ascii="Arial" w:hAnsi="Arial" w:cs="Arial"/>
          <w:sz w:val="20"/>
          <w:szCs w:val="20"/>
          <w:lang w:eastAsia="en-US"/>
        </w:rPr>
        <w:t>S</w:t>
      </w:r>
      <w:r w:rsidR="00D52592">
        <w:rPr>
          <w:rFonts w:ascii="Arial" w:hAnsi="Arial" w:cs="Arial"/>
          <w:sz w:val="20"/>
          <w:szCs w:val="20"/>
          <w:lang w:eastAsia="en-US"/>
        </w:rPr>
        <w:t xml:space="preserve">econd </w:t>
      </w:r>
      <w:r w:rsidRPr="005C403A">
        <w:rPr>
          <w:rFonts w:ascii="Arial" w:hAnsi="Arial" w:cs="Arial"/>
          <w:sz w:val="20"/>
          <w:szCs w:val="20"/>
          <w:lang w:eastAsia="en-US"/>
        </w:rPr>
        <w:t>L</w:t>
      </w:r>
      <w:r w:rsidR="00D52592">
        <w:rPr>
          <w:rFonts w:ascii="Arial" w:hAnsi="Arial" w:cs="Arial"/>
          <w:sz w:val="20"/>
          <w:szCs w:val="20"/>
          <w:lang w:eastAsia="en-US"/>
        </w:rPr>
        <w:t xml:space="preserve">anguage </w:t>
      </w:r>
      <w:r w:rsidRPr="005C403A">
        <w:rPr>
          <w:rFonts w:ascii="Arial" w:hAnsi="Arial" w:cs="Arial"/>
          <w:sz w:val="20"/>
          <w:szCs w:val="20"/>
          <w:lang w:eastAsia="en-US"/>
        </w:rPr>
        <w:t>A</w:t>
      </w:r>
      <w:r w:rsidR="00D52592">
        <w:rPr>
          <w:rFonts w:ascii="Arial" w:hAnsi="Arial" w:cs="Arial"/>
          <w:sz w:val="20"/>
          <w:szCs w:val="20"/>
          <w:lang w:eastAsia="en-US"/>
        </w:rPr>
        <w:t>cquisition</w:t>
      </w:r>
      <w:r w:rsidR="00BD0AA6">
        <w:rPr>
          <w:rFonts w:ascii="Arial" w:hAnsi="Arial" w:cs="Arial"/>
          <w:sz w:val="20"/>
          <w:szCs w:val="20"/>
          <w:lang w:eastAsia="en-US"/>
        </w:rPr>
        <w:t xml:space="preserve">; Advisor: ) (My role: </w:t>
      </w:r>
      <w:r w:rsidR="00A05B5A">
        <w:rPr>
          <w:rFonts w:ascii="Arial" w:hAnsi="Arial" w:cs="Arial"/>
          <w:sz w:val="20"/>
          <w:szCs w:val="20"/>
          <w:lang w:eastAsia="en-US"/>
        </w:rPr>
        <w:t xml:space="preserve">Defense </w:t>
      </w:r>
      <w:r>
        <w:rPr>
          <w:rFonts w:ascii="Arial" w:hAnsi="Arial" w:cs="Arial"/>
          <w:sz w:val="20"/>
          <w:szCs w:val="20"/>
          <w:lang w:eastAsia="en-US"/>
        </w:rPr>
        <w:t xml:space="preserve">Outside </w:t>
      </w:r>
      <w:r w:rsidR="00A05B5A">
        <w:rPr>
          <w:rFonts w:ascii="Arial" w:hAnsi="Arial" w:cs="Arial"/>
          <w:sz w:val="20"/>
          <w:szCs w:val="20"/>
          <w:lang w:eastAsia="en-US"/>
        </w:rPr>
        <w:t>C</w:t>
      </w:r>
      <w:r>
        <w:rPr>
          <w:rFonts w:ascii="Arial" w:hAnsi="Arial" w:cs="Arial"/>
          <w:sz w:val="20"/>
          <w:szCs w:val="20"/>
          <w:lang w:eastAsia="en-US"/>
        </w:rPr>
        <w:t>hair)</w:t>
      </w:r>
      <w:r w:rsidRPr="005C403A">
        <w:rPr>
          <w:rFonts w:ascii="Arial" w:hAnsi="Arial" w:cs="Arial"/>
          <w:sz w:val="20"/>
          <w:szCs w:val="20"/>
          <w:lang w:eastAsia="en-US"/>
        </w:rPr>
        <w:br/>
        <w:t>Dissertation Title: Promoting L2 idiomatic competence among Chinses college students via WeChat-enhanced instruction.</w:t>
      </w:r>
    </w:p>
    <w:p w14:paraId="62A5D15A" w14:textId="366E145C" w:rsidR="004560EA" w:rsidRPr="004560EA" w:rsidRDefault="00EA0D11"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4560EA">
        <w:rPr>
          <w:rFonts w:ascii="Arial" w:hAnsi="Arial" w:cs="Arial"/>
          <w:sz w:val="20"/>
          <w:szCs w:val="20"/>
        </w:rPr>
        <w:t>Jining Han (</w:t>
      </w:r>
      <w:r w:rsidR="00616188">
        <w:rPr>
          <w:rFonts w:ascii="Arial" w:hAnsi="Arial" w:cs="Arial"/>
          <w:sz w:val="20"/>
          <w:szCs w:val="20"/>
        </w:rPr>
        <w:t xml:space="preserve">12/5/2014 - </w:t>
      </w:r>
      <w:r w:rsidR="004560EA">
        <w:rPr>
          <w:rFonts w:ascii="Arial" w:hAnsi="Arial" w:cs="Arial"/>
          <w:sz w:val="20"/>
          <w:szCs w:val="20"/>
        </w:rPr>
        <w:t>4/17/</w:t>
      </w:r>
      <w:r w:rsidRPr="004560EA">
        <w:rPr>
          <w:rFonts w:ascii="Arial" w:hAnsi="Arial" w:cs="Arial"/>
          <w:sz w:val="20"/>
          <w:szCs w:val="20"/>
        </w:rPr>
        <w:t xml:space="preserve">2019; </w:t>
      </w:r>
      <w:r w:rsidR="00D52592" w:rsidRPr="004560EA">
        <w:rPr>
          <w:rFonts w:ascii="Arial" w:hAnsi="Arial" w:cs="Arial"/>
          <w:sz w:val="20"/>
          <w:szCs w:val="20"/>
        </w:rPr>
        <w:t>Second Language Acquisition and Instructional Technology</w:t>
      </w:r>
      <w:r w:rsidRPr="004560EA">
        <w:rPr>
          <w:rFonts w:ascii="Arial" w:hAnsi="Arial" w:cs="Arial"/>
          <w:sz w:val="20"/>
          <w:szCs w:val="20"/>
        </w:rPr>
        <w:t>)</w:t>
      </w:r>
      <w:r w:rsidRPr="004560EA">
        <w:rPr>
          <w:rFonts w:ascii="Arial" w:hAnsi="Arial" w:cs="Arial"/>
          <w:sz w:val="20"/>
          <w:szCs w:val="20"/>
        </w:rPr>
        <w:br/>
        <w:t>Dissertation Title: The Effects and Students’ Views of Teachers' Coded Written Corrective Feedback: A Mixed Methods Study of Online Multiple-draft Chinese Writing</w:t>
      </w:r>
      <w:r w:rsidR="004560EA">
        <w:rPr>
          <w:rFonts w:ascii="Arial" w:hAnsi="Arial" w:cs="Arial"/>
          <w:sz w:val="20"/>
          <w:szCs w:val="20"/>
        </w:rPr>
        <w:br/>
        <w:t>Current Position: Assistant Professor at the Southwest University in China</w:t>
      </w:r>
    </w:p>
    <w:p w14:paraId="6C79170F" w14:textId="7F5222A9" w:rsidR="00EA0D11" w:rsidRPr="00EA0D11" w:rsidRDefault="00EA0D11" w:rsidP="00F77100">
      <w:pPr>
        <w:pStyle w:val="ListParagraph"/>
        <w:numPr>
          <w:ilvl w:val="0"/>
          <w:numId w:val="25"/>
        </w:numPr>
        <w:snapToGrid w:val="0"/>
        <w:spacing w:after="60" w:line="240" w:lineRule="auto"/>
        <w:ind w:left="360"/>
        <w:contextualSpacing w:val="0"/>
        <w:rPr>
          <w:rFonts w:ascii="Arial" w:hAnsi="Arial" w:cs="Arial"/>
          <w:sz w:val="20"/>
          <w:szCs w:val="20"/>
        </w:rPr>
      </w:pPr>
      <w:r w:rsidRPr="00EA0D11">
        <w:rPr>
          <w:rFonts w:ascii="Arial" w:hAnsi="Arial" w:cs="Arial"/>
          <w:sz w:val="20"/>
          <w:szCs w:val="20"/>
        </w:rPr>
        <w:t>Ashley Navarro (</w:t>
      </w:r>
      <w:r w:rsidR="00E93525">
        <w:rPr>
          <w:rFonts w:ascii="Arial" w:hAnsi="Arial" w:cs="Arial"/>
          <w:sz w:val="20"/>
          <w:szCs w:val="20"/>
        </w:rPr>
        <w:t xml:space="preserve">9/11/2015 - </w:t>
      </w:r>
      <w:r w:rsidR="004560EA">
        <w:rPr>
          <w:rFonts w:ascii="Arial" w:hAnsi="Arial" w:cs="Arial"/>
          <w:sz w:val="20"/>
          <w:szCs w:val="20"/>
        </w:rPr>
        <w:t>6/5/</w:t>
      </w:r>
      <w:r w:rsidRPr="00EA0D11">
        <w:rPr>
          <w:rFonts w:ascii="Arial" w:hAnsi="Arial" w:cs="Arial"/>
          <w:sz w:val="20"/>
          <w:szCs w:val="20"/>
        </w:rPr>
        <w:t>2019; Adult and Higher Education)</w:t>
      </w:r>
      <w:r>
        <w:rPr>
          <w:rFonts w:ascii="Arial" w:hAnsi="Arial" w:cs="Arial"/>
          <w:sz w:val="20"/>
          <w:szCs w:val="20"/>
        </w:rPr>
        <w:br/>
      </w:r>
      <w:r w:rsidRPr="00EA0D11">
        <w:rPr>
          <w:rFonts w:ascii="Arial" w:hAnsi="Arial" w:cs="Arial"/>
          <w:sz w:val="20"/>
          <w:szCs w:val="20"/>
        </w:rPr>
        <w:t xml:space="preserve">Dissertation: Adjunct faculty perceptions of factors that influence participation in faculty development opportunities at a Florida state college    </w:t>
      </w:r>
    </w:p>
    <w:p w14:paraId="6F667C5E" w14:textId="77777777" w:rsidR="00A32F95" w:rsidRPr="00E17C16" w:rsidRDefault="00EA0D11" w:rsidP="00F77100">
      <w:pPr>
        <w:pStyle w:val="ListParagraph"/>
        <w:numPr>
          <w:ilvl w:val="0"/>
          <w:numId w:val="25"/>
        </w:numPr>
        <w:snapToGrid w:val="0"/>
        <w:spacing w:after="60" w:line="240" w:lineRule="auto"/>
        <w:ind w:left="360"/>
        <w:contextualSpacing w:val="0"/>
        <w:rPr>
          <w:rFonts w:ascii="Arial" w:hAnsi="Arial" w:cs="Arial"/>
          <w:sz w:val="20"/>
          <w:szCs w:val="20"/>
        </w:rPr>
      </w:pPr>
      <w:r w:rsidRPr="00E17C16">
        <w:rPr>
          <w:rFonts w:ascii="Arial" w:hAnsi="Arial" w:cs="Arial"/>
          <w:sz w:val="20"/>
          <w:szCs w:val="20"/>
          <w:lang w:eastAsia="en-US"/>
        </w:rPr>
        <w:t>Gloria Waite (</w:t>
      </w:r>
      <w:r w:rsidR="00A05B5A" w:rsidRPr="00E17C16">
        <w:rPr>
          <w:rFonts w:ascii="Arial" w:hAnsi="Arial" w:cs="Arial"/>
          <w:sz w:val="20"/>
          <w:szCs w:val="20"/>
          <w:lang w:eastAsia="en-US"/>
        </w:rPr>
        <w:t>11/1/</w:t>
      </w:r>
      <w:r w:rsidRPr="00E17C16">
        <w:rPr>
          <w:rFonts w:ascii="Arial" w:hAnsi="Arial" w:cs="Arial"/>
          <w:sz w:val="20"/>
          <w:szCs w:val="20"/>
          <w:lang w:eastAsia="en-US"/>
        </w:rPr>
        <w:t>2019; Educational Innovation</w:t>
      </w:r>
      <w:r w:rsidR="00A05B5A" w:rsidRPr="00E17C16">
        <w:rPr>
          <w:rFonts w:ascii="Arial" w:hAnsi="Arial" w:cs="Arial"/>
          <w:sz w:val="20"/>
          <w:szCs w:val="20"/>
          <w:lang w:eastAsia="en-US"/>
        </w:rPr>
        <w:t>; Defense Outside Chair</w:t>
      </w:r>
      <w:r w:rsidRPr="00E17C16">
        <w:rPr>
          <w:rFonts w:ascii="Arial" w:hAnsi="Arial" w:cs="Arial"/>
          <w:sz w:val="20"/>
          <w:szCs w:val="20"/>
          <w:lang w:eastAsia="en-US"/>
        </w:rPr>
        <w:t>)</w:t>
      </w:r>
      <w:r w:rsidRPr="00E17C16">
        <w:rPr>
          <w:rFonts w:ascii="Arial" w:hAnsi="Arial" w:cs="Arial"/>
          <w:sz w:val="20"/>
          <w:szCs w:val="20"/>
          <w:lang w:eastAsia="en-US"/>
        </w:rPr>
        <w:br/>
        <w:t xml:space="preserve">Dissertation Title: </w:t>
      </w:r>
      <w:r w:rsidRPr="00E17C16">
        <w:rPr>
          <w:rFonts w:ascii="Arial" w:hAnsi="Arial" w:cs="Arial"/>
          <w:sz w:val="20"/>
          <w:szCs w:val="20"/>
        </w:rPr>
        <w:t>An Evaluation of the Effects of the Hillsborough County Public Schools (HCPS) Principal Induction Program on Principal Performance</w:t>
      </w:r>
    </w:p>
    <w:p w14:paraId="40F7B354" w14:textId="1BA6AA73" w:rsidR="00213547" w:rsidRPr="0097229D" w:rsidRDefault="00EA0D11" w:rsidP="00F77100">
      <w:pPr>
        <w:pStyle w:val="ListParagraph"/>
        <w:numPr>
          <w:ilvl w:val="0"/>
          <w:numId w:val="25"/>
        </w:numPr>
        <w:snapToGrid w:val="0"/>
        <w:spacing w:after="60" w:line="240" w:lineRule="auto"/>
        <w:ind w:left="360"/>
        <w:contextualSpacing w:val="0"/>
        <w:rPr>
          <w:rFonts w:ascii="Arial" w:hAnsi="Arial" w:cs="Arial"/>
          <w:sz w:val="20"/>
          <w:szCs w:val="20"/>
        </w:rPr>
      </w:pPr>
      <w:r w:rsidRPr="0097229D">
        <w:rPr>
          <w:rFonts w:ascii="Arial" w:hAnsi="Arial" w:cs="Arial"/>
          <w:sz w:val="20"/>
          <w:szCs w:val="20"/>
        </w:rPr>
        <w:t>Kelly A. Pearson (</w:t>
      </w:r>
      <w:r w:rsidR="00A05B5A" w:rsidRPr="0097229D">
        <w:rPr>
          <w:rFonts w:ascii="Arial" w:hAnsi="Arial" w:cs="Arial"/>
          <w:sz w:val="20"/>
          <w:szCs w:val="20"/>
        </w:rPr>
        <w:t>11/13/</w:t>
      </w:r>
      <w:r w:rsidRPr="0097229D">
        <w:rPr>
          <w:rFonts w:ascii="Arial" w:hAnsi="Arial" w:cs="Arial"/>
          <w:sz w:val="20"/>
          <w:szCs w:val="20"/>
        </w:rPr>
        <w:t>2019; Higher Education Administration)</w:t>
      </w:r>
      <w:r w:rsidRPr="0097229D">
        <w:rPr>
          <w:rFonts w:ascii="Arial" w:hAnsi="Arial" w:cs="Arial"/>
          <w:sz w:val="20"/>
          <w:szCs w:val="20"/>
        </w:rPr>
        <w:br/>
        <w:t>Dissertation Title: Exploring Students’ Attitudes Toward Academic Dishonesty and their Self-Reported Cheating Behaviors</w:t>
      </w:r>
      <w:r w:rsidR="00213547" w:rsidRPr="0097229D">
        <w:rPr>
          <w:rFonts w:ascii="Arial" w:hAnsi="Arial" w:cs="Arial"/>
          <w:sz w:val="20"/>
          <w:szCs w:val="20"/>
        </w:rPr>
        <w:br/>
        <w:t>Current Position: Academic Services Administrator</w:t>
      </w:r>
      <w:r w:rsidR="00A32F95" w:rsidRPr="0097229D">
        <w:rPr>
          <w:rFonts w:ascii="Arial" w:hAnsi="Arial" w:cs="Arial"/>
          <w:sz w:val="20"/>
          <w:szCs w:val="20"/>
        </w:rPr>
        <w:t xml:space="preserve"> in the College of Arts and Sciences at USF</w:t>
      </w:r>
    </w:p>
    <w:p w14:paraId="531ECDAF" w14:textId="77777777" w:rsidR="0097229D" w:rsidRPr="0097229D" w:rsidRDefault="005C403A" w:rsidP="00F77100">
      <w:pPr>
        <w:pStyle w:val="ListParagraph"/>
        <w:widowControl w:val="0"/>
        <w:numPr>
          <w:ilvl w:val="0"/>
          <w:numId w:val="25"/>
        </w:numPr>
        <w:snapToGrid w:val="0"/>
        <w:spacing w:after="60" w:line="240" w:lineRule="auto"/>
        <w:ind w:left="360"/>
        <w:contextualSpacing w:val="0"/>
        <w:rPr>
          <w:rFonts w:ascii="Arial" w:hAnsi="Arial" w:cs="Arial"/>
          <w:sz w:val="20"/>
          <w:szCs w:val="20"/>
          <w:lang w:eastAsia="zh-CN"/>
        </w:rPr>
      </w:pPr>
      <w:r w:rsidRPr="0097229D">
        <w:rPr>
          <w:rFonts w:ascii="Arial" w:hAnsi="Arial" w:cs="Arial"/>
          <w:sz w:val="20"/>
          <w:szCs w:val="20"/>
        </w:rPr>
        <w:t>Anh Kellermann (</w:t>
      </w:r>
      <w:r w:rsidR="00FB7EF8" w:rsidRPr="0097229D">
        <w:rPr>
          <w:rFonts w:ascii="Arial" w:hAnsi="Arial" w:cs="Arial"/>
          <w:sz w:val="20"/>
          <w:szCs w:val="20"/>
        </w:rPr>
        <w:t>8/31/2017 - 3/20/</w:t>
      </w:r>
      <w:r w:rsidRPr="0097229D">
        <w:rPr>
          <w:rFonts w:ascii="Arial" w:hAnsi="Arial" w:cs="Arial"/>
          <w:sz w:val="20"/>
          <w:szCs w:val="20"/>
        </w:rPr>
        <w:t>2018; Measurement)</w:t>
      </w:r>
      <w:r w:rsidRPr="0097229D">
        <w:rPr>
          <w:rFonts w:ascii="Arial" w:hAnsi="Arial" w:cs="Arial"/>
          <w:sz w:val="20"/>
          <w:szCs w:val="20"/>
        </w:rPr>
        <w:br/>
        <w:t xml:space="preserve">Dissertation Title: </w:t>
      </w:r>
      <w:r w:rsidRPr="0097229D">
        <w:rPr>
          <w:rFonts w:ascii="Arial" w:hAnsi="Arial" w:cs="Arial"/>
          <w:sz w:val="20"/>
          <w:szCs w:val="20"/>
          <w:lang w:eastAsia="en-US"/>
        </w:rPr>
        <w:t xml:space="preserve"> Missing Data in Complex Sample Surveys: Impact of Deletion and Imputation Treatments on Point and Interval Parameter Estimates.</w:t>
      </w:r>
    </w:p>
    <w:p w14:paraId="2E3C855D" w14:textId="76E76718" w:rsidR="005C403A" w:rsidRPr="0097229D" w:rsidRDefault="005C403A" w:rsidP="00F77100">
      <w:pPr>
        <w:pStyle w:val="ListParagraph"/>
        <w:widowControl w:val="0"/>
        <w:numPr>
          <w:ilvl w:val="0"/>
          <w:numId w:val="25"/>
        </w:numPr>
        <w:autoSpaceDE w:val="0"/>
        <w:autoSpaceDN w:val="0"/>
        <w:snapToGrid w:val="0"/>
        <w:spacing w:after="60" w:line="240" w:lineRule="auto"/>
        <w:ind w:left="360"/>
        <w:contextualSpacing w:val="0"/>
        <w:rPr>
          <w:rFonts w:ascii="Arial" w:hAnsi="Arial" w:cs="Arial"/>
          <w:bCs/>
          <w:sz w:val="20"/>
          <w:szCs w:val="20"/>
        </w:rPr>
      </w:pPr>
      <w:r w:rsidRPr="0097229D">
        <w:rPr>
          <w:rFonts w:ascii="Arial" w:hAnsi="Arial" w:cs="Arial"/>
          <w:bCs/>
          <w:sz w:val="20"/>
          <w:szCs w:val="20"/>
        </w:rPr>
        <w:t>Alisa Zujovic (</w:t>
      </w:r>
      <w:r w:rsidR="00E17C16" w:rsidRPr="0097229D">
        <w:rPr>
          <w:rFonts w:ascii="Arial" w:hAnsi="Arial" w:cs="Arial"/>
          <w:bCs/>
          <w:sz w:val="20"/>
          <w:szCs w:val="20"/>
        </w:rPr>
        <w:t>3/30/</w:t>
      </w:r>
      <w:r w:rsidRPr="0097229D">
        <w:rPr>
          <w:rFonts w:ascii="Arial" w:hAnsi="Arial" w:cs="Arial"/>
          <w:bCs/>
          <w:sz w:val="20"/>
          <w:szCs w:val="20"/>
        </w:rPr>
        <w:t>2018; Measurement)</w:t>
      </w:r>
      <w:r w:rsidRPr="0097229D">
        <w:rPr>
          <w:rFonts w:ascii="Arial" w:hAnsi="Arial" w:cs="Arial"/>
          <w:bCs/>
          <w:sz w:val="20"/>
          <w:szCs w:val="20"/>
        </w:rPr>
        <w:br/>
        <w:t>Dissertation Title: Predictive Validity of Florida’s Postsecondary Education Readiness Test</w:t>
      </w:r>
      <w:r w:rsidR="0097229D" w:rsidRPr="0097229D">
        <w:rPr>
          <w:rFonts w:ascii="Arial" w:hAnsi="Arial" w:cs="Arial"/>
          <w:bCs/>
          <w:sz w:val="20"/>
          <w:szCs w:val="20"/>
        </w:rPr>
        <w:br/>
        <w:t xml:space="preserve">Current Position: </w:t>
      </w:r>
      <w:r w:rsidR="0097229D" w:rsidRPr="0097229D">
        <w:rPr>
          <w:rFonts w:ascii="Arial" w:hAnsi="Arial" w:cs="Arial"/>
          <w:sz w:val="20"/>
          <w:szCs w:val="20"/>
        </w:rPr>
        <w:t>Interim Director, Institutional Research &amp; Grants at Hillsborough Community College</w:t>
      </w:r>
    </w:p>
    <w:p w14:paraId="62D50A5D" w14:textId="70E2D2BF" w:rsidR="005C403A" w:rsidRPr="00B7785F" w:rsidRDefault="005C403A" w:rsidP="00F77100">
      <w:pPr>
        <w:pStyle w:val="ListParagraph"/>
        <w:numPr>
          <w:ilvl w:val="0"/>
          <w:numId w:val="25"/>
        </w:numPr>
        <w:snapToGrid w:val="0"/>
        <w:spacing w:after="60" w:line="240" w:lineRule="auto"/>
        <w:ind w:left="360"/>
        <w:contextualSpacing w:val="0"/>
        <w:rPr>
          <w:rFonts w:ascii="Arial" w:hAnsi="Arial" w:cs="Arial"/>
          <w:bCs/>
          <w:sz w:val="20"/>
          <w:szCs w:val="20"/>
        </w:rPr>
      </w:pPr>
      <w:r w:rsidRPr="00B7785F">
        <w:rPr>
          <w:rFonts w:ascii="Arial" w:hAnsi="Arial" w:cs="Arial"/>
          <w:sz w:val="20"/>
          <w:szCs w:val="20"/>
        </w:rPr>
        <w:t>Angela Mclendon</w:t>
      </w:r>
      <w:r>
        <w:rPr>
          <w:rFonts w:ascii="Arial" w:hAnsi="Arial" w:cs="Arial"/>
          <w:sz w:val="20"/>
          <w:szCs w:val="20"/>
        </w:rPr>
        <w:t xml:space="preserve"> (</w:t>
      </w:r>
      <w:r w:rsidR="00220150">
        <w:rPr>
          <w:rFonts w:ascii="Arial" w:hAnsi="Arial" w:cs="Arial"/>
          <w:sz w:val="20"/>
          <w:szCs w:val="20"/>
        </w:rPr>
        <w:t xml:space="preserve">10/12/2015 - </w:t>
      </w:r>
      <w:r w:rsidR="000E3FD5">
        <w:rPr>
          <w:rFonts w:ascii="Arial" w:hAnsi="Arial" w:cs="Arial"/>
          <w:sz w:val="20"/>
          <w:szCs w:val="20"/>
        </w:rPr>
        <w:t>11/14/</w:t>
      </w:r>
      <w:r>
        <w:rPr>
          <w:rFonts w:ascii="Arial" w:hAnsi="Arial" w:cs="Arial"/>
          <w:sz w:val="20"/>
          <w:szCs w:val="20"/>
        </w:rPr>
        <w:t>2018; Career and Workforce Education)</w:t>
      </w:r>
      <w:r w:rsidRPr="00B7785F">
        <w:rPr>
          <w:rFonts w:ascii="Arial" w:hAnsi="Arial" w:cs="Arial"/>
          <w:sz w:val="20"/>
          <w:szCs w:val="20"/>
        </w:rPr>
        <w:t xml:space="preserve">. </w:t>
      </w:r>
      <w:r>
        <w:rPr>
          <w:rFonts w:ascii="Arial" w:hAnsi="Arial" w:cs="Arial"/>
          <w:sz w:val="20"/>
          <w:szCs w:val="20"/>
        </w:rPr>
        <w:br/>
      </w:r>
      <w:r w:rsidRPr="00B7785F">
        <w:rPr>
          <w:rFonts w:ascii="Arial" w:hAnsi="Arial" w:cs="Arial"/>
          <w:sz w:val="20"/>
          <w:szCs w:val="20"/>
        </w:rPr>
        <w:t xml:space="preserve">Dissertation Title: </w:t>
      </w:r>
      <w:r w:rsidRPr="00B7785F">
        <w:rPr>
          <w:rFonts w:ascii="Arial" w:hAnsi="Arial" w:cs="Arial"/>
          <w:bCs/>
          <w:sz w:val="20"/>
          <w:szCs w:val="20"/>
        </w:rPr>
        <w:t>An Analysis of the Self-Perceptions of Women Leaders</w:t>
      </w:r>
    </w:p>
    <w:p w14:paraId="21FB79DD" w14:textId="447BBDA6" w:rsidR="005C403A" w:rsidRPr="00B7785F" w:rsidRDefault="005C403A" w:rsidP="00F77100">
      <w:pPr>
        <w:pStyle w:val="ListParagraph"/>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t>Tony Long</w:t>
      </w:r>
      <w:r>
        <w:rPr>
          <w:rFonts w:ascii="Arial" w:hAnsi="Arial" w:cs="Arial"/>
          <w:sz w:val="20"/>
          <w:szCs w:val="20"/>
        </w:rPr>
        <w:t xml:space="preserve"> (</w:t>
      </w:r>
      <w:r w:rsidR="00220150">
        <w:rPr>
          <w:rFonts w:ascii="Arial" w:hAnsi="Arial" w:cs="Arial"/>
          <w:sz w:val="20"/>
          <w:szCs w:val="20"/>
        </w:rPr>
        <w:t>4/6/2015 – 10/24/</w:t>
      </w:r>
      <w:r>
        <w:rPr>
          <w:rFonts w:ascii="Arial" w:hAnsi="Arial" w:cs="Arial"/>
          <w:sz w:val="20"/>
          <w:szCs w:val="20"/>
        </w:rPr>
        <w:t xml:space="preserve">2018; Adult </w:t>
      </w:r>
      <w:r w:rsidR="00D52592">
        <w:rPr>
          <w:rFonts w:ascii="Arial" w:hAnsi="Arial" w:cs="Arial"/>
          <w:sz w:val="20"/>
          <w:szCs w:val="20"/>
        </w:rPr>
        <w:t xml:space="preserve">and </w:t>
      </w:r>
      <w:r>
        <w:rPr>
          <w:rFonts w:ascii="Arial" w:hAnsi="Arial" w:cs="Arial"/>
          <w:sz w:val="20"/>
          <w:szCs w:val="20"/>
        </w:rPr>
        <w:t xml:space="preserve">Higher Education) </w:t>
      </w:r>
      <w:r>
        <w:rPr>
          <w:rFonts w:ascii="Arial" w:hAnsi="Arial" w:cs="Arial"/>
          <w:sz w:val="20"/>
          <w:szCs w:val="20"/>
        </w:rPr>
        <w:br/>
      </w:r>
      <w:r w:rsidRPr="00B7785F">
        <w:rPr>
          <w:rFonts w:ascii="Arial" w:hAnsi="Arial" w:cs="Arial"/>
          <w:sz w:val="20"/>
          <w:szCs w:val="20"/>
        </w:rPr>
        <w:t>Dissertation: Perceived roles of academic advisors in pursuing internationalization at public state and community colleges in Florida.</w:t>
      </w:r>
    </w:p>
    <w:p w14:paraId="4A625AEA" w14:textId="372345A9" w:rsidR="005C403A" w:rsidRPr="00D53292" w:rsidRDefault="005C403A" w:rsidP="00F77100">
      <w:pPr>
        <w:pStyle w:val="ListParagraph"/>
        <w:numPr>
          <w:ilvl w:val="0"/>
          <w:numId w:val="25"/>
        </w:numPr>
        <w:snapToGrid w:val="0"/>
        <w:spacing w:after="60" w:line="240" w:lineRule="auto"/>
        <w:ind w:left="360"/>
        <w:contextualSpacing w:val="0"/>
        <w:rPr>
          <w:rFonts w:ascii="Arial" w:hAnsi="Arial" w:cs="Arial"/>
          <w:sz w:val="20"/>
          <w:szCs w:val="20"/>
        </w:rPr>
      </w:pPr>
      <w:r w:rsidRPr="00D53292">
        <w:rPr>
          <w:rFonts w:ascii="Arial" w:hAnsi="Arial" w:cs="Arial"/>
          <w:sz w:val="20"/>
          <w:szCs w:val="20"/>
        </w:rPr>
        <w:t>Heather Wright (</w:t>
      </w:r>
      <w:r w:rsidR="00F11764">
        <w:rPr>
          <w:rFonts w:ascii="Arial" w:hAnsi="Arial" w:cs="Arial"/>
          <w:sz w:val="20"/>
          <w:szCs w:val="20"/>
        </w:rPr>
        <w:t>3/1/</w:t>
      </w:r>
      <w:r w:rsidRPr="00D53292">
        <w:rPr>
          <w:rFonts w:ascii="Arial" w:hAnsi="Arial" w:cs="Arial"/>
          <w:sz w:val="20"/>
          <w:szCs w:val="20"/>
        </w:rPr>
        <w:t>2017; Instruction Technology)</w:t>
      </w:r>
      <w:r w:rsidRPr="00D53292">
        <w:rPr>
          <w:rFonts w:ascii="Arial" w:hAnsi="Arial" w:cs="Arial"/>
          <w:sz w:val="20"/>
          <w:szCs w:val="20"/>
        </w:rPr>
        <w:br/>
        <w:t>Dissertation Title: Exploring teacher assessment literacy through the process of training teachers to write assessment items</w:t>
      </w:r>
    </w:p>
    <w:p w14:paraId="3A469B59" w14:textId="6A18AB67" w:rsidR="005C403A" w:rsidRPr="00D53292" w:rsidRDefault="005C403A"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D53292">
        <w:rPr>
          <w:rFonts w:ascii="Arial" w:hAnsi="Arial" w:cs="Arial"/>
          <w:sz w:val="20"/>
          <w:szCs w:val="20"/>
        </w:rPr>
        <w:t>Julie Dudash (</w:t>
      </w:r>
      <w:r w:rsidR="00F11764">
        <w:rPr>
          <w:rFonts w:ascii="Arial" w:hAnsi="Arial" w:cs="Arial"/>
          <w:sz w:val="20"/>
          <w:szCs w:val="20"/>
        </w:rPr>
        <w:t>3/21/</w:t>
      </w:r>
      <w:r w:rsidRPr="00D53292">
        <w:rPr>
          <w:rFonts w:ascii="Arial" w:hAnsi="Arial" w:cs="Arial"/>
          <w:sz w:val="20"/>
          <w:szCs w:val="20"/>
        </w:rPr>
        <w:t>2017; Career and Workforce Edu</w:t>
      </w:r>
      <w:r>
        <w:rPr>
          <w:rFonts w:ascii="Arial" w:hAnsi="Arial" w:cs="Arial"/>
          <w:sz w:val="20"/>
          <w:szCs w:val="20"/>
        </w:rPr>
        <w:t>c</w:t>
      </w:r>
      <w:r w:rsidRPr="00D53292">
        <w:rPr>
          <w:rFonts w:ascii="Arial" w:hAnsi="Arial" w:cs="Arial"/>
          <w:sz w:val="20"/>
          <w:szCs w:val="20"/>
        </w:rPr>
        <w:t>ation)</w:t>
      </w:r>
      <w:r>
        <w:rPr>
          <w:rFonts w:ascii="Arial" w:hAnsi="Arial" w:cs="Arial"/>
          <w:sz w:val="20"/>
          <w:szCs w:val="20"/>
        </w:rPr>
        <w:br/>
      </w:r>
      <w:r w:rsidRPr="00D53292">
        <w:rPr>
          <w:rFonts w:ascii="Arial" w:hAnsi="Arial" w:cs="Arial"/>
          <w:sz w:val="20"/>
          <w:szCs w:val="20"/>
        </w:rPr>
        <w:t>Dissertation Title: Survey of Nurses’ Attitudes toward Death, the Dying Process, and Perspectives on Related Education and Training.</w:t>
      </w:r>
    </w:p>
    <w:p w14:paraId="41C28517" w14:textId="26C3B19C" w:rsidR="005C403A" w:rsidRPr="00D53292" w:rsidRDefault="005C403A" w:rsidP="00F77100">
      <w:pPr>
        <w:pStyle w:val="ListParagraph"/>
        <w:numPr>
          <w:ilvl w:val="0"/>
          <w:numId w:val="25"/>
        </w:numPr>
        <w:snapToGrid w:val="0"/>
        <w:spacing w:after="60" w:line="240" w:lineRule="auto"/>
        <w:ind w:left="360"/>
        <w:contextualSpacing w:val="0"/>
        <w:rPr>
          <w:rFonts w:ascii="Arial" w:hAnsi="Arial" w:cs="Arial"/>
          <w:sz w:val="20"/>
          <w:szCs w:val="20"/>
        </w:rPr>
      </w:pPr>
      <w:r w:rsidRPr="00D53292">
        <w:rPr>
          <w:rFonts w:ascii="Arial" w:hAnsi="Arial" w:cs="Arial"/>
          <w:sz w:val="20"/>
          <w:szCs w:val="20"/>
        </w:rPr>
        <w:t>Seang-Hwane Joo (</w:t>
      </w:r>
      <w:r w:rsidR="007D5DFB">
        <w:rPr>
          <w:rFonts w:ascii="Arial" w:hAnsi="Arial" w:cs="Arial"/>
          <w:sz w:val="20"/>
          <w:szCs w:val="20"/>
        </w:rPr>
        <w:t>3/24/</w:t>
      </w:r>
      <w:r w:rsidRPr="00D53292">
        <w:rPr>
          <w:rFonts w:ascii="Arial" w:hAnsi="Arial" w:cs="Arial"/>
          <w:sz w:val="20"/>
          <w:szCs w:val="20"/>
        </w:rPr>
        <w:t>2017; Measurement)</w:t>
      </w:r>
      <w:r w:rsidRPr="00D53292">
        <w:rPr>
          <w:rFonts w:ascii="Arial" w:hAnsi="Arial" w:cs="Arial"/>
          <w:sz w:val="20"/>
          <w:szCs w:val="20"/>
        </w:rPr>
        <w:br/>
        <w:t>Dissertation Title: Robustness of Analyzing Multiple-Baseline Studies with the Within- and Between-Series Models: A Monte Carlo Study.</w:t>
      </w:r>
      <w:r>
        <w:rPr>
          <w:rFonts w:ascii="Arial" w:hAnsi="Arial" w:cs="Arial"/>
          <w:sz w:val="20"/>
          <w:szCs w:val="20"/>
        </w:rPr>
        <w:br/>
      </w:r>
      <w:r w:rsidRPr="00D53292">
        <w:rPr>
          <w:rFonts w:ascii="Arial" w:hAnsi="Arial" w:cs="Arial"/>
          <w:sz w:val="20"/>
          <w:szCs w:val="20"/>
        </w:rPr>
        <w:t>Current position</w:t>
      </w:r>
      <w:r>
        <w:rPr>
          <w:rFonts w:ascii="Arial" w:hAnsi="Arial" w:cs="Arial"/>
          <w:sz w:val="20"/>
          <w:szCs w:val="20"/>
        </w:rPr>
        <w:t>: Psychometrician at Educational Testing Service (ETS)</w:t>
      </w:r>
    </w:p>
    <w:p w14:paraId="5E78A270" w14:textId="77F93157" w:rsidR="005C403A" w:rsidRPr="00D53292" w:rsidRDefault="005C403A"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D53292">
        <w:rPr>
          <w:rFonts w:ascii="Arial" w:hAnsi="Arial" w:cs="Arial"/>
          <w:sz w:val="20"/>
          <w:szCs w:val="20"/>
        </w:rPr>
        <w:t>Christopher Martinez (</w:t>
      </w:r>
      <w:r w:rsidR="007B5FB6">
        <w:rPr>
          <w:rFonts w:ascii="Arial" w:hAnsi="Arial" w:cs="Arial"/>
          <w:sz w:val="20"/>
          <w:szCs w:val="20"/>
        </w:rPr>
        <w:t>3/31/</w:t>
      </w:r>
      <w:r w:rsidRPr="00D53292">
        <w:rPr>
          <w:rFonts w:ascii="Arial" w:hAnsi="Arial" w:cs="Arial"/>
          <w:sz w:val="20"/>
          <w:szCs w:val="20"/>
        </w:rPr>
        <w:t xml:space="preserve">2017; Adult </w:t>
      </w:r>
      <w:r w:rsidR="00D52592">
        <w:rPr>
          <w:rFonts w:ascii="Arial" w:hAnsi="Arial" w:cs="Arial"/>
          <w:sz w:val="20"/>
          <w:szCs w:val="20"/>
        </w:rPr>
        <w:t xml:space="preserve">and </w:t>
      </w:r>
      <w:r w:rsidRPr="00D53292">
        <w:rPr>
          <w:rFonts w:ascii="Arial" w:hAnsi="Arial" w:cs="Arial"/>
          <w:sz w:val="20"/>
          <w:szCs w:val="20"/>
        </w:rPr>
        <w:t xml:space="preserve">higher Education) </w:t>
      </w:r>
      <w:r>
        <w:rPr>
          <w:rFonts w:ascii="Arial" w:hAnsi="Arial" w:cs="Arial"/>
          <w:sz w:val="20"/>
          <w:szCs w:val="20"/>
        </w:rPr>
        <w:br/>
      </w:r>
      <w:r w:rsidRPr="00D53292">
        <w:rPr>
          <w:rFonts w:ascii="Arial" w:hAnsi="Arial" w:cs="Arial"/>
          <w:sz w:val="20"/>
          <w:szCs w:val="20"/>
        </w:rPr>
        <w:t>Dissertation title: Learner-accessed vs. instructor-provided curriculum among undergraduate students.</w:t>
      </w:r>
      <w:r w:rsidRPr="00D53292">
        <w:rPr>
          <w:rFonts w:ascii="Arial" w:hAnsi="Arial" w:cs="Arial"/>
          <w:sz w:val="20"/>
          <w:szCs w:val="20"/>
        </w:rPr>
        <w:br/>
      </w:r>
      <w:r w:rsidRPr="00D53292">
        <w:rPr>
          <w:rFonts w:ascii="Arial" w:hAnsi="Arial" w:cs="Arial"/>
          <w:sz w:val="20"/>
          <w:szCs w:val="20"/>
        </w:rPr>
        <w:lastRenderedPageBreak/>
        <w:t>Current Position: Adjunct instructor at USF St. Pete</w:t>
      </w:r>
      <w:r w:rsidR="007B5FB6">
        <w:rPr>
          <w:rFonts w:ascii="Arial" w:hAnsi="Arial" w:cs="Arial"/>
          <w:sz w:val="20"/>
          <w:szCs w:val="20"/>
        </w:rPr>
        <w:t>rsburg</w:t>
      </w:r>
    </w:p>
    <w:p w14:paraId="54FC8FC8" w14:textId="41AA4B16" w:rsidR="005C403A" w:rsidRPr="00D53292" w:rsidRDefault="005C403A" w:rsidP="00F77100">
      <w:pPr>
        <w:pStyle w:val="ListParagraph"/>
        <w:numPr>
          <w:ilvl w:val="0"/>
          <w:numId w:val="25"/>
        </w:numPr>
        <w:snapToGrid w:val="0"/>
        <w:spacing w:after="60" w:line="240" w:lineRule="auto"/>
        <w:ind w:left="360"/>
        <w:contextualSpacing w:val="0"/>
        <w:rPr>
          <w:rFonts w:ascii="Arial" w:hAnsi="Arial" w:cs="Arial"/>
          <w:sz w:val="20"/>
          <w:szCs w:val="20"/>
        </w:rPr>
      </w:pPr>
      <w:r w:rsidRPr="00D53292">
        <w:rPr>
          <w:rFonts w:ascii="Arial" w:hAnsi="Arial" w:cs="Arial"/>
          <w:sz w:val="20"/>
          <w:szCs w:val="20"/>
        </w:rPr>
        <w:t>Lisa Martino (</w:t>
      </w:r>
      <w:r w:rsidR="0035180B">
        <w:rPr>
          <w:rFonts w:ascii="Arial" w:hAnsi="Arial" w:cs="Arial"/>
          <w:sz w:val="20"/>
          <w:szCs w:val="20"/>
        </w:rPr>
        <w:t>3/31/</w:t>
      </w:r>
      <w:r w:rsidRPr="00D53292">
        <w:rPr>
          <w:rFonts w:ascii="Arial" w:hAnsi="Arial" w:cs="Arial"/>
          <w:sz w:val="20"/>
          <w:szCs w:val="20"/>
        </w:rPr>
        <w:t>2017; Career and Workforce Education)</w:t>
      </w:r>
      <w:r w:rsidRPr="00D53292">
        <w:rPr>
          <w:rFonts w:ascii="Arial" w:hAnsi="Arial" w:cs="Arial"/>
          <w:sz w:val="20"/>
          <w:szCs w:val="20"/>
        </w:rPr>
        <w:br/>
        <w:t>Dissertation Title: The sustainability of career and technical education teacher preparation programs in Florida.</w:t>
      </w:r>
      <w:r>
        <w:rPr>
          <w:rFonts w:ascii="Arial" w:hAnsi="Arial" w:cs="Arial"/>
          <w:sz w:val="20"/>
          <w:szCs w:val="20"/>
        </w:rPr>
        <w:br/>
      </w:r>
      <w:r w:rsidRPr="00D53292">
        <w:rPr>
          <w:rFonts w:ascii="Arial" w:hAnsi="Arial" w:cs="Arial"/>
          <w:sz w:val="20"/>
          <w:szCs w:val="20"/>
        </w:rPr>
        <w:t>Current Position: Instructor at the University of Central Florida</w:t>
      </w:r>
    </w:p>
    <w:p w14:paraId="7824D77A" w14:textId="2E90A1EF" w:rsidR="005C403A" w:rsidRPr="00B7785F" w:rsidRDefault="005C403A" w:rsidP="00F77100">
      <w:pPr>
        <w:pStyle w:val="ListParagraph"/>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t>Tyler Dean (</w:t>
      </w:r>
      <w:r w:rsidR="0035180B">
        <w:rPr>
          <w:rFonts w:ascii="Arial" w:hAnsi="Arial" w:cs="Arial"/>
          <w:sz w:val="20"/>
          <w:szCs w:val="20"/>
        </w:rPr>
        <w:t>9/22/</w:t>
      </w:r>
      <w:r>
        <w:rPr>
          <w:rFonts w:ascii="Arial" w:hAnsi="Arial" w:cs="Arial"/>
          <w:sz w:val="20"/>
          <w:szCs w:val="20"/>
        </w:rPr>
        <w:t xml:space="preserve">2017; </w:t>
      </w:r>
      <w:r w:rsidRPr="00D53292">
        <w:rPr>
          <w:rFonts w:ascii="Arial" w:hAnsi="Arial" w:cs="Arial"/>
          <w:sz w:val="20"/>
          <w:szCs w:val="20"/>
        </w:rPr>
        <w:t>Career and Workforce Edu</w:t>
      </w:r>
      <w:r>
        <w:rPr>
          <w:rFonts w:ascii="Arial" w:hAnsi="Arial" w:cs="Arial"/>
          <w:sz w:val="20"/>
          <w:szCs w:val="20"/>
        </w:rPr>
        <w:t>c</w:t>
      </w:r>
      <w:r w:rsidRPr="00D53292">
        <w:rPr>
          <w:rFonts w:ascii="Arial" w:hAnsi="Arial" w:cs="Arial"/>
          <w:sz w:val="20"/>
          <w:szCs w:val="20"/>
        </w:rPr>
        <w:t>ation</w:t>
      </w:r>
      <w:r>
        <w:rPr>
          <w:rFonts w:ascii="Arial" w:hAnsi="Arial" w:cs="Arial"/>
          <w:sz w:val="20"/>
          <w:szCs w:val="20"/>
        </w:rPr>
        <w:t>)</w:t>
      </w:r>
      <w:r>
        <w:rPr>
          <w:rFonts w:ascii="Arial" w:hAnsi="Arial" w:cs="Arial"/>
          <w:sz w:val="20"/>
          <w:szCs w:val="20"/>
        </w:rPr>
        <w:br/>
      </w:r>
      <w:r w:rsidRPr="00B7785F">
        <w:rPr>
          <w:rFonts w:ascii="Arial" w:hAnsi="Arial" w:cs="Arial"/>
          <w:sz w:val="20"/>
          <w:szCs w:val="20"/>
        </w:rPr>
        <w:t>Dissertation: Graduate Nursing Student Persistence to Graduation.</w:t>
      </w:r>
    </w:p>
    <w:p w14:paraId="386B4BC5" w14:textId="3EC8713B" w:rsidR="005C403A" w:rsidRPr="00B7785F" w:rsidRDefault="005C403A" w:rsidP="00F77100">
      <w:pPr>
        <w:pStyle w:val="ListParagraph"/>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t>Thomas S. Szumlic (</w:t>
      </w:r>
      <w:r w:rsidR="00076501">
        <w:rPr>
          <w:rFonts w:ascii="Arial" w:hAnsi="Arial" w:cs="Arial"/>
          <w:sz w:val="20"/>
          <w:szCs w:val="20"/>
        </w:rPr>
        <w:t>10/4/</w:t>
      </w:r>
      <w:r>
        <w:rPr>
          <w:rFonts w:ascii="Arial" w:hAnsi="Arial" w:cs="Arial"/>
          <w:sz w:val="20"/>
          <w:szCs w:val="20"/>
        </w:rPr>
        <w:t xml:space="preserve">2017; </w:t>
      </w:r>
      <w:r w:rsidRPr="00D53292">
        <w:rPr>
          <w:rFonts w:ascii="Arial" w:hAnsi="Arial" w:cs="Arial"/>
          <w:sz w:val="20"/>
          <w:szCs w:val="20"/>
        </w:rPr>
        <w:t>Career and Workforce Edu</w:t>
      </w:r>
      <w:r>
        <w:rPr>
          <w:rFonts w:ascii="Arial" w:hAnsi="Arial" w:cs="Arial"/>
          <w:sz w:val="20"/>
          <w:szCs w:val="20"/>
        </w:rPr>
        <w:t>c</w:t>
      </w:r>
      <w:r w:rsidRPr="00D53292">
        <w:rPr>
          <w:rFonts w:ascii="Arial" w:hAnsi="Arial" w:cs="Arial"/>
          <w:sz w:val="20"/>
          <w:szCs w:val="20"/>
        </w:rPr>
        <w:t>ation</w:t>
      </w:r>
      <w:r>
        <w:rPr>
          <w:rFonts w:ascii="Arial" w:hAnsi="Arial" w:cs="Arial"/>
          <w:sz w:val="20"/>
          <w:szCs w:val="20"/>
        </w:rPr>
        <w:t>)</w:t>
      </w:r>
      <w:r w:rsidRPr="00B7785F">
        <w:rPr>
          <w:rFonts w:ascii="Arial" w:hAnsi="Arial" w:cs="Arial"/>
          <w:sz w:val="20"/>
          <w:szCs w:val="20"/>
        </w:rPr>
        <w:br/>
        <w:t>Dissertation: Architectural apprenticeship: A case study of exemplary practice.</w:t>
      </w:r>
    </w:p>
    <w:p w14:paraId="0746A680" w14:textId="66E35BC4" w:rsidR="005C403A" w:rsidRPr="00B7785F" w:rsidRDefault="005C403A" w:rsidP="00F77100">
      <w:pPr>
        <w:pStyle w:val="ListParagraph"/>
        <w:numPr>
          <w:ilvl w:val="0"/>
          <w:numId w:val="25"/>
        </w:numPr>
        <w:snapToGrid w:val="0"/>
        <w:spacing w:after="60" w:line="240" w:lineRule="auto"/>
        <w:ind w:left="360"/>
        <w:contextualSpacing w:val="0"/>
        <w:rPr>
          <w:rFonts w:ascii="Arial" w:eastAsia="Times New Roman" w:hAnsi="Arial"/>
          <w:sz w:val="20"/>
          <w:szCs w:val="20"/>
        </w:rPr>
      </w:pPr>
      <w:r w:rsidRPr="00B7785F">
        <w:rPr>
          <w:rFonts w:ascii="Arial" w:hAnsi="Arial" w:cs="Arial"/>
          <w:sz w:val="20"/>
          <w:szCs w:val="20"/>
        </w:rPr>
        <w:t>Trevor Bernard (</w:t>
      </w:r>
      <w:r w:rsidR="00076501">
        <w:rPr>
          <w:rFonts w:ascii="Arial" w:hAnsi="Arial" w:cs="Arial"/>
          <w:sz w:val="20"/>
          <w:szCs w:val="20"/>
        </w:rPr>
        <w:t>12/8/</w:t>
      </w:r>
      <w:r>
        <w:rPr>
          <w:rFonts w:ascii="Arial" w:hAnsi="Arial" w:cs="Arial"/>
          <w:sz w:val="20"/>
          <w:szCs w:val="20"/>
        </w:rPr>
        <w:t xml:space="preserve">2017; </w:t>
      </w:r>
      <w:r w:rsidRPr="00D53292">
        <w:rPr>
          <w:rFonts w:ascii="Arial" w:hAnsi="Arial" w:cs="Arial"/>
          <w:sz w:val="20"/>
          <w:szCs w:val="20"/>
        </w:rPr>
        <w:t>Career and Workforce Edu</w:t>
      </w:r>
      <w:r>
        <w:rPr>
          <w:rFonts w:ascii="Arial" w:hAnsi="Arial" w:cs="Arial"/>
          <w:sz w:val="20"/>
          <w:szCs w:val="20"/>
        </w:rPr>
        <w:t>c</w:t>
      </w:r>
      <w:r w:rsidRPr="00D53292">
        <w:rPr>
          <w:rFonts w:ascii="Arial" w:hAnsi="Arial" w:cs="Arial"/>
          <w:sz w:val="20"/>
          <w:szCs w:val="20"/>
        </w:rPr>
        <w:t>ation</w:t>
      </w:r>
      <w:r>
        <w:rPr>
          <w:rFonts w:ascii="Arial" w:hAnsi="Arial" w:cs="Arial"/>
          <w:sz w:val="20"/>
          <w:szCs w:val="20"/>
        </w:rPr>
        <w:t>)</w:t>
      </w:r>
      <w:r>
        <w:rPr>
          <w:rFonts w:ascii="Arial" w:hAnsi="Arial" w:cs="Arial"/>
          <w:sz w:val="20"/>
          <w:szCs w:val="20"/>
        </w:rPr>
        <w:br/>
      </w:r>
      <w:r w:rsidRPr="00B7785F">
        <w:rPr>
          <w:rFonts w:ascii="Arial" w:hAnsi="Arial" w:cs="Arial"/>
          <w:sz w:val="20"/>
          <w:szCs w:val="20"/>
        </w:rPr>
        <w:t xml:space="preserve">Dissertation: </w:t>
      </w:r>
      <w:r w:rsidRPr="00B7785F">
        <w:rPr>
          <w:rFonts w:ascii="Arial" w:eastAsia="Times New Roman" w:hAnsi="Arial"/>
          <w:sz w:val="20"/>
          <w:szCs w:val="20"/>
        </w:rPr>
        <w:t xml:space="preserve">Environmental Perceptions to Promote Self-directed Learning in the Workplace </w:t>
      </w:r>
    </w:p>
    <w:p w14:paraId="3C6E3F7D" w14:textId="34C3EF4E" w:rsidR="005C403A" w:rsidRPr="00B7785F" w:rsidRDefault="005C403A" w:rsidP="00F77100">
      <w:pPr>
        <w:pStyle w:val="ListParagraph"/>
        <w:numPr>
          <w:ilvl w:val="0"/>
          <w:numId w:val="25"/>
        </w:numPr>
        <w:snapToGrid w:val="0"/>
        <w:spacing w:after="60" w:line="240" w:lineRule="auto"/>
        <w:ind w:left="360"/>
        <w:contextualSpacing w:val="0"/>
        <w:rPr>
          <w:rFonts w:ascii="Arial" w:hAnsi="Arial" w:cs="Arial"/>
          <w:bCs/>
          <w:sz w:val="20"/>
          <w:szCs w:val="20"/>
        </w:rPr>
      </w:pPr>
      <w:r w:rsidRPr="00B7785F">
        <w:rPr>
          <w:rFonts w:ascii="Arial" w:hAnsi="Arial" w:cs="Arial"/>
          <w:bCs/>
          <w:sz w:val="20"/>
          <w:szCs w:val="20"/>
        </w:rPr>
        <w:t>Thanh Vinh Pham (</w:t>
      </w:r>
      <w:r>
        <w:rPr>
          <w:rFonts w:ascii="Arial" w:hAnsi="Arial" w:cs="Arial"/>
          <w:bCs/>
          <w:sz w:val="20"/>
          <w:szCs w:val="20"/>
        </w:rPr>
        <w:t>2017; M</w:t>
      </w:r>
      <w:r w:rsidRPr="00B7785F">
        <w:rPr>
          <w:rFonts w:ascii="Arial" w:hAnsi="Arial" w:cs="Arial"/>
          <w:bCs/>
          <w:sz w:val="20"/>
          <w:szCs w:val="20"/>
        </w:rPr>
        <w:t>easurement</w:t>
      </w:r>
      <w:r>
        <w:rPr>
          <w:rFonts w:ascii="Arial" w:hAnsi="Arial" w:cs="Arial"/>
          <w:bCs/>
          <w:sz w:val="20"/>
          <w:szCs w:val="20"/>
        </w:rPr>
        <w:t>)</w:t>
      </w:r>
      <w:r w:rsidRPr="00B7785F">
        <w:rPr>
          <w:rFonts w:ascii="Arial" w:hAnsi="Arial" w:cs="Arial"/>
          <w:bCs/>
          <w:sz w:val="20"/>
          <w:szCs w:val="20"/>
        </w:rPr>
        <w:br/>
        <w:t>Dissertation: The performance of multilevel structural equation modeling (MSEM) in comparison to multilevel modeling (MLM) in multilevel mediation analysis with non-normal data</w:t>
      </w:r>
      <w:r w:rsidR="00076501">
        <w:rPr>
          <w:rFonts w:ascii="Arial" w:hAnsi="Arial" w:cs="Arial"/>
          <w:bCs/>
          <w:sz w:val="20"/>
          <w:szCs w:val="20"/>
        </w:rPr>
        <w:br/>
        <w:t>Current Position: Data Analyst in the RightPath Center at USF</w:t>
      </w:r>
    </w:p>
    <w:p w14:paraId="30AD4C0F" w14:textId="173411F5" w:rsidR="00402868" w:rsidRPr="00402868" w:rsidRDefault="00402868"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402868">
        <w:rPr>
          <w:rFonts w:ascii="Arial" w:hAnsi="Arial" w:cs="Arial"/>
          <w:sz w:val="20"/>
          <w:szCs w:val="20"/>
        </w:rPr>
        <w:t>Theodore Dwyer (</w:t>
      </w:r>
      <w:r w:rsidR="00510D07">
        <w:rPr>
          <w:rFonts w:ascii="Arial" w:hAnsi="Arial" w:cs="Arial"/>
          <w:sz w:val="20"/>
          <w:szCs w:val="20"/>
        </w:rPr>
        <w:t>3/4/</w:t>
      </w:r>
      <w:r w:rsidRPr="00402868">
        <w:rPr>
          <w:rFonts w:ascii="Arial" w:hAnsi="Arial" w:cs="Arial"/>
          <w:sz w:val="20"/>
          <w:szCs w:val="20"/>
        </w:rPr>
        <w:t>2016; Measurement)</w:t>
      </w:r>
      <w:r>
        <w:rPr>
          <w:rFonts w:ascii="Arial" w:hAnsi="Arial" w:cs="Arial"/>
          <w:sz w:val="20"/>
          <w:szCs w:val="20"/>
        </w:rPr>
        <w:br/>
      </w:r>
      <w:r w:rsidRPr="00402868">
        <w:rPr>
          <w:rFonts w:ascii="Arial" w:hAnsi="Arial" w:cs="Arial"/>
          <w:sz w:val="20"/>
          <w:szCs w:val="20"/>
        </w:rPr>
        <w:t>Dissertation title: A comparison of educational value-added methodologies for classifying teacher effectiveness: Value tables versus covariate regression.</w:t>
      </w:r>
      <w:r w:rsidRPr="00402868">
        <w:rPr>
          <w:rFonts w:ascii="Arial" w:hAnsi="Arial" w:cs="Arial"/>
          <w:sz w:val="20"/>
          <w:szCs w:val="20"/>
        </w:rPr>
        <w:br/>
        <w:t xml:space="preserve">Current Position: Director of Assessment and Accountability at Hillsborough County </w:t>
      </w:r>
    </w:p>
    <w:p w14:paraId="034BB238" w14:textId="7BAC8579" w:rsidR="00402868" w:rsidRPr="00402868" w:rsidRDefault="00402868" w:rsidP="00F77100">
      <w:pPr>
        <w:pStyle w:val="ListParagraph"/>
        <w:numPr>
          <w:ilvl w:val="0"/>
          <w:numId w:val="25"/>
        </w:numPr>
        <w:snapToGrid w:val="0"/>
        <w:spacing w:after="60" w:line="240" w:lineRule="auto"/>
        <w:ind w:left="360"/>
        <w:contextualSpacing w:val="0"/>
        <w:rPr>
          <w:rFonts w:ascii="Arial" w:hAnsi="Arial" w:cs="Arial"/>
          <w:sz w:val="20"/>
          <w:szCs w:val="20"/>
        </w:rPr>
      </w:pPr>
      <w:r w:rsidRPr="00402868">
        <w:rPr>
          <w:rFonts w:ascii="Arial" w:hAnsi="Arial" w:cs="Arial"/>
          <w:bCs/>
          <w:sz w:val="20"/>
          <w:szCs w:val="20"/>
          <w:bdr w:val="none" w:sz="0" w:space="0" w:color="auto" w:frame="1"/>
          <w:shd w:val="clear" w:color="auto" w:fill="FFFFFF"/>
        </w:rPr>
        <w:t>Meredith Bogush</w:t>
      </w:r>
      <w:r>
        <w:rPr>
          <w:rFonts w:ascii="Arial" w:hAnsi="Arial" w:cs="Arial"/>
          <w:bCs/>
          <w:sz w:val="20"/>
          <w:szCs w:val="20"/>
          <w:bdr w:val="none" w:sz="0" w:space="0" w:color="auto" w:frame="1"/>
          <w:shd w:val="clear" w:color="auto" w:fill="FFFFFF"/>
        </w:rPr>
        <w:t xml:space="preserve"> (</w:t>
      </w:r>
      <w:r w:rsidR="00160874">
        <w:rPr>
          <w:rFonts w:ascii="Arial" w:hAnsi="Arial" w:cs="Arial"/>
          <w:bCs/>
          <w:sz w:val="20"/>
          <w:szCs w:val="20"/>
          <w:bdr w:val="none" w:sz="0" w:space="0" w:color="auto" w:frame="1"/>
          <w:shd w:val="clear" w:color="auto" w:fill="FFFFFF"/>
        </w:rPr>
        <w:t>10/20/</w:t>
      </w:r>
      <w:r>
        <w:rPr>
          <w:rFonts w:ascii="Arial" w:hAnsi="Arial" w:cs="Arial"/>
          <w:bCs/>
          <w:sz w:val="20"/>
          <w:szCs w:val="20"/>
          <w:bdr w:val="none" w:sz="0" w:space="0" w:color="auto" w:frame="1"/>
          <w:shd w:val="clear" w:color="auto" w:fill="FFFFFF"/>
        </w:rPr>
        <w:t xml:space="preserve">2016; </w:t>
      </w:r>
      <w:r w:rsidRPr="00402868">
        <w:rPr>
          <w:rFonts w:ascii="Arial" w:hAnsi="Arial" w:cs="Arial"/>
          <w:sz w:val="20"/>
          <w:szCs w:val="20"/>
        </w:rPr>
        <w:t>C</w:t>
      </w:r>
      <w:r>
        <w:rPr>
          <w:rFonts w:ascii="Arial" w:hAnsi="Arial" w:cs="Arial"/>
          <w:sz w:val="20"/>
          <w:szCs w:val="20"/>
        </w:rPr>
        <w:t xml:space="preserve">areer and </w:t>
      </w:r>
      <w:r w:rsidRPr="00402868">
        <w:rPr>
          <w:rFonts w:ascii="Arial" w:hAnsi="Arial" w:cs="Arial"/>
          <w:sz w:val="20"/>
          <w:szCs w:val="20"/>
        </w:rPr>
        <w:t>W</w:t>
      </w:r>
      <w:r>
        <w:rPr>
          <w:rFonts w:ascii="Arial" w:hAnsi="Arial" w:cs="Arial"/>
          <w:sz w:val="20"/>
          <w:szCs w:val="20"/>
        </w:rPr>
        <w:t xml:space="preserve">orkforce </w:t>
      </w:r>
      <w:r w:rsidRPr="00402868">
        <w:rPr>
          <w:rFonts w:ascii="Arial" w:hAnsi="Arial" w:cs="Arial"/>
          <w:sz w:val="20"/>
          <w:szCs w:val="20"/>
        </w:rPr>
        <w:t>E</w:t>
      </w:r>
      <w:r>
        <w:rPr>
          <w:rFonts w:ascii="Arial" w:hAnsi="Arial" w:cs="Arial"/>
          <w:sz w:val="20"/>
          <w:szCs w:val="20"/>
        </w:rPr>
        <w:t>ducation)</w:t>
      </w:r>
      <w:r w:rsidRPr="00402868">
        <w:rPr>
          <w:rFonts w:ascii="Arial" w:hAnsi="Arial" w:cs="Arial"/>
          <w:sz w:val="20"/>
          <w:szCs w:val="20"/>
        </w:rPr>
        <w:br/>
        <w:t>Dissertation title:</w:t>
      </w:r>
      <w:r w:rsidRPr="00402868">
        <w:rPr>
          <w:rFonts w:ascii="Arial" w:hAnsi="Arial" w:cs="Arial"/>
          <w:sz w:val="20"/>
          <w:szCs w:val="20"/>
          <w:lang w:eastAsia="en-US"/>
        </w:rPr>
        <w:t xml:space="preserve"> Middle School Teacher’s Perspective of Career Exploration: A Comparative Study of Magnet Schools and Public Schools.</w:t>
      </w:r>
      <w:r w:rsidR="00160874">
        <w:rPr>
          <w:rFonts w:ascii="Arial" w:hAnsi="Arial" w:cs="Arial"/>
          <w:sz w:val="20"/>
          <w:szCs w:val="20"/>
          <w:lang w:eastAsia="en-US"/>
        </w:rPr>
        <w:br/>
        <w:t>Current Position: Program Coordinator of Tutoring Initiative Program at USF</w:t>
      </w:r>
    </w:p>
    <w:p w14:paraId="02099A21" w14:textId="66F809B3" w:rsidR="00BC78CA" w:rsidRPr="004639B2" w:rsidRDefault="00BC78CA" w:rsidP="00F77100">
      <w:pPr>
        <w:pStyle w:val="ListParagraph"/>
        <w:numPr>
          <w:ilvl w:val="0"/>
          <w:numId w:val="25"/>
        </w:numPr>
        <w:tabs>
          <w:tab w:val="left" w:pos="360"/>
        </w:tabs>
        <w:snapToGrid w:val="0"/>
        <w:spacing w:after="60" w:line="240" w:lineRule="auto"/>
        <w:ind w:left="360"/>
        <w:contextualSpacing w:val="0"/>
        <w:rPr>
          <w:rFonts w:ascii="Arial" w:hAnsi="Arial" w:cs="Arial"/>
          <w:sz w:val="20"/>
          <w:szCs w:val="20"/>
        </w:rPr>
      </w:pPr>
      <w:r w:rsidRPr="004639B2">
        <w:rPr>
          <w:rFonts w:ascii="Arial" w:hAnsi="Arial" w:cs="Arial"/>
          <w:sz w:val="20"/>
          <w:szCs w:val="20"/>
        </w:rPr>
        <w:t>Ann Joyce (</w:t>
      </w:r>
      <w:r>
        <w:rPr>
          <w:rFonts w:ascii="Arial" w:hAnsi="Arial" w:cs="Arial"/>
          <w:sz w:val="20"/>
          <w:szCs w:val="20"/>
        </w:rPr>
        <w:t>11/</w:t>
      </w:r>
      <w:r w:rsidR="005742D3">
        <w:rPr>
          <w:rFonts w:ascii="Arial" w:hAnsi="Arial" w:cs="Arial"/>
          <w:sz w:val="20"/>
          <w:szCs w:val="20"/>
        </w:rPr>
        <w:t>9</w:t>
      </w:r>
      <w:r>
        <w:rPr>
          <w:rFonts w:ascii="Arial" w:hAnsi="Arial" w:cs="Arial"/>
          <w:sz w:val="20"/>
          <w:szCs w:val="20"/>
        </w:rPr>
        <w:t xml:space="preserve">/2016; </w:t>
      </w:r>
      <w:r w:rsidRPr="004639B2">
        <w:rPr>
          <w:rFonts w:ascii="Arial" w:hAnsi="Arial" w:cs="Arial"/>
          <w:sz w:val="20"/>
          <w:szCs w:val="20"/>
        </w:rPr>
        <w:t xml:space="preserve">Adult and Higher Education) </w:t>
      </w:r>
      <w:r w:rsidRPr="004639B2">
        <w:rPr>
          <w:rFonts w:ascii="Arial" w:hAnsi="Arial" w:cs="Arial"/>
          <w:sz w:val="20"/>
          <w:szCs w:val="20"/>
        </w:rPr>
        <w:br/>
        <w:t>Dissertation: Increasing Women’s Leadership Roles in Academic Orthopedic Medicine</w:t>
      </w:r>
      <w:r w:rsidRPr="004639B2">
        <w:rPr>
          <w:rFonts w:ascii="Arial" w:hAnsi="Arial" w:cs="Arial"/>
          <w:sz w:val="20"/>
          <w:szCs w:val="20"/>
        </w:rPr>
        <w:br/>
        <w:t>Current Position: Orthopedic Resident and Fellowship Coordinator at USF</w:t>
      </w:r>
    </w:p>
    <w:p w14:paraId="0A00CEDC" w14:textId="77777777" w:rsidR="00402868" w:rsidRPr="00402868" w:rsidRDefault="00402868"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402868">
        <w:rPr>
          <w:rFonts w:ascii="Arial" w:hAnsi="Arial" w:cs="Arial"/>
          <w:sz w:val="20"/>
          <w:szCs w:val="20"/>
        </w:rPr>
        <w:t>Lynsey Reys-Nickel (2016; Career and Workforce Education)</w:t>
      </w:r>
      <w:r>
        <w:rPr>
          <w:rFonts w:ascii="Arial" w:hAnsi="Arial" w:cs="Arial"/>
          <w:sz w:val="20"/>
          <w:szCs w:val="20"/>
        </w:rPr>
        <w:br/>
      </w:r>
      <w:r w:rsidRPr="00402868">
        <w:rPr>
          <w:rFonts w:ascii="Arial" w:hAnsi="Arial" w:cs="Arial"/>
          <w:sz w:val="20"/>
          <w:szCs w:val="20"/>
        </w:rPr>
        <w:t xml:space="preserve">Dissertation title: Predictors of Associate’s Degree Completion in Engineering and Engineering Technologies </w:t>
      </w:r>
    </w:p>
    <w:p w14:paraId="1D201827" w14:textId="15AA0539" w:rsidR="00402868" w:rsidRPr="00402868" w:rsidRDefault="00402868"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402868">
        <w:rPr>
          <w:rFonts w:ascii="Arial" w:hAnsi="Arial" w:cs="Arial"/>
          <w:sz w:val="20"/>
          <w:szCs w:val="20"/>
        </w:rPr>
        <w:t>Hui-Ju Wu (</w:t>
      </w:r>
      <w:r w:rsidR="00280300">
        <w:rPr>
          <w:rFonts w:ascii="Arial" w:hAnsi="Arial" w:cs="Arial"/>
          <w:sz w:val="20"/>
          <w:szCs w:val="20"/>
        </w:rPr>
        <w:t>1/28/</w:t>
      </w:r>
      <w:r w:rsidRPr="00402868">
        <w:rPr>
          <w:rFonts w:ascii="Arial" w:hAnsi="Arial" w:cs="Arial"/>
          <w:sz w:val="20"/>
          <w:szCs w:val="20"/>
        </w:rPr>
        <w:t xml:space="preserve">2015; </w:t>
      </w:r>
      <w:r w:rsidRPr="00402868">
        <w:rPr>
          <w:rFonts w:ascii="Arial" w:hAnsi="Arial" w:cs="Arial"/>
          <w:bCs/>
          <w:sz w:val="20"/>
          <w:szCs w:val="20"/>
        </w:rPr>
        <w:t>SLAIT)</w:t>
      </w:r>
      <w:r>
        <w:rPr>
          <w:rFonts w:ascii="Arial" w:hAnsi="Arial" w:cs="Arial"/>
          <w:bCs/>
          <w:sz w:val="20"/>
          <w:szCs w:val="20"/>
        </w:rPr>
        <w:br/>
      </w:r>
      <w:r w:rsidRPr="00402868">
        <w:rPr>
          <w:rFonts w:ascii="Arial" w:hAnsi="Arial" w:cs="Arial"/>
          <w:sz w:val="20"/>
          <w:szCs w:val="20"/>
        </w:rPr>
        <w:t>Dissertation Title: The Effects of Blogs-supported versus traditional collaborative writing on writing performance, writing anxiety and perceptions of EFL college students in Taiwan.</w:t>
      </w:r>
      <w:r w:rsidRPr="00402868">
        <w:rPr>
          <w:rFonts w:ascii="Arial" w:hAnsi="Arial" w:cs="Arial"/>
          <w:sz w:val="20"/>
          <w:szCs w:val="20"/>
        </w:rPr>
        <w:br/>
        <w:t>Current position: Middle School English Teacher in Taiwan.</w:t>
      </w:r>
    </w:p>
    <w:p w14:paraId="734B47E9" w14:textId="275A6A41" w:rsidR="00402868" w:rsidRPr="000A0167" w:rsidRDefault="00402868" w:rsidP="00F77100">
      <w:pPr>
        <w:pStyle w:val="FrontMatter"/>
        <w:widowControl w:val="0"/>
        <w:numPr>
          <w:ilvl w:val="0"/>
          <w:numId w:val="25"/>
        </w:numPr>
        <w:snapToGrid w:val="0"/>
        <w:spacing w:after="60" w:line="240" w:lineRule="auto"/>
        <w:ind w:left="360"/>
        <w:jc w:val="left"/>
        <w:rPr>
          <w:rFonts w:ascii="Arial" w:hAnsi="Arial" w:cs="Arial"/>
          <w:sz w:val="20"/>
          <w:szCs w:val="20"/>
        </w:rPr>
      </w:pPr>
      <w:r w:rsidRPr="000A0167">
        <w:rPr>
          <w:rFonts w:ascii="Arial" w:hAnsi="Arial" w:cs="Arial"/>
          <w:sz w:val="20"/>
          <w:szCs w:val="20"/>
        </w:rPr>
        <w:t>Laura Hauser</w:t>
      </w:r>
      <w:r>
        <w:rPr>
          <w:rFonts w:ascii="Arial" w:hAnsi="Arial" w:cs="Arial"/>
          <w:sz w:val="20"/>
          <w:szCs w:val="20"/>
        </w:rPr>
        <w:t xml:space="preserve"> (</w:t>
      </w:r>
      <w:r w:rsidR="00280300">
        <w:rPr>
          <w:rFonts w:ascii="Arial" w:hAnsi="Arial" w:cs="Arial"/>
          <w:sz w:val="20"/>
          <w:szCs w:val="20"/>
        </w:rPr>
        <w:t>3/31/</w:t>
      </w:r>
      <w:r>
        <w:rPr>
          <w:rFonts w:ascii="Arial" w:hAnsi="Arial" w:cs="Arial"/>
          <w:sz w:val="20"/>
          <w:szCs w:val="20"/>
        </w:rPr>
        <w:t>2015;</w:t>
      </w:r>
      <w:r w:rsidRPr="000A0167">
        <w:rPr>
          <w:rFonts w:ascii="Arial" w:hAnsi="Arial" w:cs="Arial"/>
          <w:sz w:val="20"/>
          <w:szCs w:val="20"/>
        </w:rPr>
        <w:t xml:space="preserve"> Math Education</w:t>
      </w:r>
      <w:r>
        <w:rPr>
          <w:rFonts w:ascii="Arial" w:hAnsi="Arial" w:cs="Arial"/>
          <w:sz w:val="20"/>
          <w:szCs w:val="20"/>
        </w:rPr>
        <w:t>)</w:t>
      </w:r>
      <w:r w:rsidRPr="000A0167">
        <w:rPr>
          <w:rFonts w:ascii="Arial" w:hAnsi="Arial" w:cs="Arial"/>
          <w:sz w:val="20"/>
          <w:szCs w:val="20"/>
        </w:rPr>
        <w:br/>
        <w:t>Dissertation title: Students’ use of Graphing Calculator Strategies when solving function problems in Precalculus: A UCSMP study</w:t>
      </w:r>
      <w:r w:rsidRPr="000A0167">
        <w:rPr>
          <w:rFonts w:ascii="Arial" w:hAnsi="Arial" w:cs="Arial"/>
          <w:sz w:val="20"/>
          <w:szCs w:val="20"/>
        </w:rPr>
        <w:br/>
        <w:t xml:space="preserve">Current Position: Assistant Professor at </w:t>
      </w:r>
      <w:r>
        <w:rPr>
          <w:rFonts w:ascii="Arial" w:hAnsi="Arial" w:cs="Arial"/>
          <w:sz w:val="20"/>
          <w:szCs w:val="20"/>
        </w:rPr>
        <w:t xml:space="preserve">the </w:t>
      </w:r>
      <w:r w:rsidRPr="000A0167">
        <w:rPr>
          <w:rFonts w:ascii="Arial" w:hAnsi="Arial" w:cs="Arial"/>
          <w:sz w:val="20"/>
          <w:szCs w:val="20"/>
        </w:rPr>
        <w:t xml:space="preserve">University of Tampa at Tampa, FL. </w:t>
      </w:r>
    </w:p>
    <w:p w14:paraId="2A12BB3E" w14:textId="65B30348" w:rsidR="00402868" w:rsidRPr="00B7785F" w:rsidRDefault="00402868"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t>Yiting Yu</w:t>
      </w:r>
      <w:r>
        <w:rPr>
          <w:rFonts w:ascii="Arial" w:hAnsi="Arial" w:cs="Arial"/>
          <w:sz w:val="20"/>
          <w:szCs w:val="20"/>
        </w:rPr>
        <w:t xml:space="preserve"> (</w:t>
      </w:r>
      <w:r w:rsidR="00280300">
        <w:rPr>
          <w:rFonts w:ascii="Arial" w:hAnsi="Arial" w:cs="Arial"/>
          <w:sz w:val="20"/>
          <w:szCs w:val="20"/>
        </w:rPr>
        <w:t>4/15/</w:t>
      </w:r>
      <w:r>
        <w:rPr>
          <w:rFonts w:ascii="Arial" w:hAnsi="Arial" w:cs="Arial"/>
          <w:sz w:val="20"/>
          <w:szCs w:val="20"/>
        </w:rPr>
        <w:t>2015; M</w:t>
      </w:r>
      <w:r w:rsidRPr="00B7785F">
        <w:rPr>
          <w:rFonts w:ascii="Arial" w:hAnsi="Arial" w:cs="Arial"/>
          <w:sz w:val="20"/>
          <w:szCs w:val="20"/>
        </w:rPr>
        <w:t>ath Education</w:t>
      </w:r>
      <w:r>
        <w:rPr>
          <w:rFonts w:ascii="Arial" w:hAnsi="Arial" w:cs="Arial"/>
          <w:sz w:val="20"/>
          <w:szCs w:val="20"/>
        </w:rPr>
        <w:t>)</w:t>
      </w:r>
      <w:r w:rsidRPr="00B7785F">
        <w:rPr>
          <w:rFonts w:ascii="Arial" w:hAnsi="Arial" w:cs="Arial"/>
          <w:sz w:val="20"/>
          <w:szCs w:val="20"/>
        </w:rPr>
        <w:br/>
        <w:t>Dissertation title: The Influence of type of homework on opportunity to learn and students’ mathematics achievement: Examples from the University of Chicago School Mathematics Project</w:t>
      </w:r>
    </w:p>
    <w:p w14:paraId="2BA60E45" w14:textId="3E6A4FA7" w:rsidR="00402868" w:rsidRPr="00402868" w:rsidRDefault="00402868"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402868">
        <w:rPr>
          <w:rFonts w:ascii="Arial" w:hAnsi="Arial" w:cs="Arial"/>
          <w:sz w:val="20"/>
          <w:szCs w:val="20"/>
        </w:rPr>
        <w:t>Claudia Ruiz (</w:t>
      </w:r>
      <w:r w:rsidR="001123AF">
        <w:rPr>
          <w:rFonts w:ascii="Arial" w:hAnsi="Arial" w:cs="Arial"/>
          <w:sz w:val="20"/>
          <w:szCs w:val="20"/>
        </w:rPr>
        <w:t>5/28/</w:t>
      </w:r>
      <w:r w:rsidRPr="00402868">
        <w:rPr>
          <w:rFonts w:ascii="Arial" w:hAnsi="Arial" w:cs="Arial"/>
          <w:sz w:val="20"/>
          <w:szCs w:val="20"/>
        </w:rPr>
        <w:t>2015; Instructional Technology)</w:t>
      </w:r>
      <w:r w:rsidRPr="00402868">
        <w:rPr>
          <w:rFonts w:ascii="Arial" w:hAnsi="Arial" w:cs="Arial"/>
          <w:sz w:val="20"/>
          <w:szCs w:val="20"/>
        </w:rPr>
        <w:br/>
        <w:t xml:space="preserve">Dissertation Title: </w:t>
      </w:r>
      <w:r w:rsidRPr="00402868">
        <w:rPr>
          <w:rFonts w:ascii="Arial" w:hAnsi="Arial" w:cs="Arial"/>
          <w:bCs/>
          <w:sz w:val="20"/>
          <w:szCs w:val="20"/>
        </w:rPr>
        <w:t>Job Satisfaction of Adjunct Faculty Who Teach in Standardized Online Courses</w:t>
      </w:r>
      <w:r w:rsidRPr="00402868">
        <w:rPr>
          <w:rFonts w:ascii="Arial" w:hAnsi="Arial" w:cs="Arial"/>
          <w:bCs/>
          <w:sz w:val="20"/>
          <w:szCs w:val="20"/>
        </w:rPr>
        <w:br/>
        <w:t xml:space="preserve">Current position: Assistant Director of </w:t>
      </w:r>
      <w:r w:rsidRPr="00402868">
        <w:rPr>
          <w:rFonts w:ascii="Arial" w:hAnsi="Arial" w:cs="Arial"/>
          <w:sz w:val="20"/>
          <w:szCs w:val="20"/>
          <w:lang w:eastAsia="en-US"/>
        </w:rPr>
        <w:t>Learning Design at Saint Leo University.</w:t>
      </w:r>
    </w:p>
    <w:p w14:paraId="1C7E3141" w14:textId="6F34B3A8" w:rsidR="00402868" w:rsidRPr="00402868" w:rsidRDefault="00402868" w:rsidP="00F77100">
      <w:pPr>
        <w:pStyle w:val="ListParagraph"/>
        <w:numPr>
          <w:ilvl w:val="0"/>
          <w:numId w:val="25"/>
        </w:numPr>
        <w:snapToGrid w:val="0"/>
        <w:spacing w:after="60" w:line="240" w:lineRule="auto"/>
        <w:ind w:left="360"/>
        <w:contextualSpacing w:val="0"/>
        <w:rPr>
          <w:rFonts w:ascii="Arial" w:hAnsi="Arial" w:cs="Arial"/>
          <w:sz w:val="20"/>
          <w:szCs w:val="20"/>
        </w:rPr>
      </w:pPr>
      <w:r w:rsidRPr="00402868">
        <w:rPr>
          <w:rFonts w:ascii="Arial" w:hAnsi="Arial" w:cs="Arial"/>
          <w:sz w:val="20"/>
          <w:szCs w:val="20"/>
        </w:rPr>
        <w:t>Christina Smith (</w:t>
      </w:r>
      <w:r w:rsidR="001123AF">
        <w:rPr>
          <w:rFonts w:ascii="Arial" w:hAnsi="Arial" w:cs="Arial"/>
          <w:sz w:val="20"/>
          <w:szCs w:val="20"/>
        </w:rPr>
        <w:t>6/25/</w:t>
      </w:r>
      <w:r w:rsidRPr="00402868">
        <w:rPr>
          <w:rFonts w:ascii="Arial" w:hAnsi="Arial" w:cs="Arial"/>
          <w:sz w:val="20"/>
          <w:szCs w:val="20"/>
        </w:rPr>
        <w:t>2015; Vocational Education)</w:t>
      </w:r>
      <w:r>
        <w:rPr>
          <w:rFonts w:ascii="Arial" w:hAnsi="Arial" w:cs="Arial"/>
          <w:sz w:val="20"/>
          <w:szCs w:val="20"/>
        </w:rPr>
        <w:br/>
      </w:r>
      <w:r w:rsidRPr="00402868">
        <w:rPr>
          <w:rFonts w:ascii="Arial" w:hAnsi="Arial" w:cs="Arial"/>
          <w:sz w:val="20"/>
          <w:szCs w:val="20"/>
        </w:rPr>
        <w:t>Dissertation: Technology literary skills needed in further education and/or work: Delphi study of high school graduates’ perspectives.</w:t>
      </w:r>
    </w:p>
    <w:p w14:paraId="4DE0CDF3" w14:textId="56F9A338" w:rsidR="00402868" w:rsidRPr="00402868" w:rsidRDefault="00402868" w:rsidP="00F77100">
      <w:pPr>
        <w:pStyle w:val="ListParagraph"/>
        <w:widowControl w:val="0"/>
        <w:numPr>
          <w:ilvl w:val="0"/>
          <w:numId w:val="25"/>
        </w:numPr>
        <w:autoSpaceDE w:val="0"/>
        <w:autoSpaceDN w:val="0"/>
        <w:adjustRightInd w:val="0"/>
        <w:snapToGrid w:val="0"/>
        <w:spacing w:after="60" w:line="240" w:lineRule="auto"/>
        <w:ind w:left="360"/>
        <w:contextualSpacing w:val="0"/>
        <w:rPr>
          <w:rFonts w:ascii="Arial" w:hAnsi="Arial" w:cs="Arial"/>
          <w:sz w:val="20"/>
          <w:szCs w:val="20"/>
        </w:rPr>
      </w:pPr>
      <w:r w:rsidRPr="00402868">
        <w:rPr>
          <w:rFonts w:ascii="Arial" w:hAnsi="Arial" w:cs="Arial"/>
          <w:sz w:val="20"/>
          <w:szCs w:val="20"/>
        </w:rPr>
        <w:t>Stephanie Holmquist (</w:t>
      </w:r>
      <w:r w:rsidR="001123AF">
        <w:rPr>
          <w:rFonts w:ascii="Arial" w:hAnsi="Arial" w:cs="Arial"/>
          <w:sz w:val="20"/>
          <w:szCs w:val="20"/>
        </w:rPr>
        <w:t>4/3/</w:t>
      </w:r>
      <w:r w:rsidRPr="00402868">
        <w:rPr>
          <w:rFonts w:ascii="Arial" w:hAnsi="Arial" w:cs="Arial"/>
          <w:sz w:val="20"/>
          <w:szCs w:val="20"/>
        </w:rPr>
        <w:t>2014; Career and Workforce)</w:t>
      </w:r>
      <w:r w:rsidR="009D46DB">
        <w:rPr>
          <w:rFonts w:ascii="Arial" w:hAnsi="Arial" w:cs="Arial"/>
          <w:sz w:val="20"/>
          <w:szCs w:val="20"/>
        </w:rPr>
        <w:t xml:space="preserve"> (Cited by 24)</w:t>
      </w:r>
      <w:r>
        <w:rPr>
          <w:rFonts w:ascii="Arial" w:hAnsi="Arial" w:cs="Arial"/>
          <w:sz w:val="20"/>
          <w:szCs w:val="20"/>
        </w:rPr>
        <w:br/>
      </w:r>
      <w:r w:rsidRPr="00402868">
        <w:rPr>
          <w:rFonts w:ascii="Arial" w:hAnsi="Arial" w:cs="Arial"/>
          <w:bCs/>
          <w:sz w:val="20"/>
          <w:szCs w:val="20"/>
        </w:rPr>
        <w:t xml:space="preserve">Dissertation Title: </w:t>
      </w:r>
      <w:r w:rsidRPr="00402868">
        <w:rPr>
          <w:rFonts w:ascii="Arial" w:hAnsi="Arial" w:cs="Arial"/>
          <w:sz w:val="20"/>
          <w:szCs w:val="20"/>
        </w:rPr>
        <w:t>A multi-case study of student interactions with educational robots and impact on Science, Technology, Engineering, and Math (STEM) learning and attitudes.</w:t>
      </w:r>
    </w:p>
    <w:p w14:paraId="5B0790E6" w14:textId="63EDEC84" w:rsidR="00C62BC9" w:rsidRPr="00C62BC9" w:rsidRDefault="00C62BC9" w:rsidP="00F77100">
      <w:pPr>
        <w:pStyle w:val="ListParagraph"/>
        <w:widowControl w:val="0"/>
        <w:numPr>
          <w:ilvl w:val="0"/>
          <w:numId w:val="25"/>
        </w:numPr>
        <w:autoSpaceDE w:val="0"/>
        <w:autoSpaceDN w:val="0"/>
        <w:adjustRightInd w:val="0"/>
        <w:snapToGrid w:val="0"/>
        <w:spacing w:after="60" w:line="240" w:lineRule="auto"/>
        <w:ind w:left="360"/>
        <w:contextualSpacing w:val="0"/>
        <w:rPr>
          <w:rFonts w:ascii="Arial" w:hAnsi="Arial" w:cs="Arial"/>
          <w:sz w:val="20"/>
          <w:szCs w:val="20"/>
          <w:lang w:eastAsia="en-US"/>
        </w:rPr>
      </w:pPr>
      <w:r w:rsidRPr="00C62BC9">
        <w:rPr>
          <w:rFonts w:ascii="Arial" w:hAnsi="Arial" w:cs="Arial"/>
          <w:sz w:val="20"/>
          <w:szCs w:val="20"/>
        </w:rPr>
        <w:t>Kristin Bowles-Pierce (</w:t>
      </w:r>
      <w:r w:rsidR="009C4DF0">
        <w:rPr>
          <w:rFonts w:ascii="Arial" w:hAnsi="Arial" w:cs="Arial"/>
          <w:sz w:val="20"/>
          <w:szCs w:val="20"/>
        </w:rPr>
        <w:t>3/29/</w:t>
      </w:r>
      <w:r w:rsidRPr="00C62BC9">
        <w:rPr>
          <w:rFonts w:ascii="Arial" w:hAnsi="Arial" w:cs="Arial"/>
          <w:sz w:val="20"/>
          <w:szCs w:val="20"/>
        </w:rPr>
        <w:t>2013; Career and Workforce)</w:t>
      </w:r>
      <w:r w:rsidRPr="00C62BC9">
        <w:rPr>
          <w:rFonts w:ascii="Arial" w:hAnsi="Arial" w:cs="Arial"/>
          <w:sz w:val="20"/>
          <w:szCs w:val="20"/>
        </w:rPr>
        <w:br/>
        <w:t xml:space="preserve">Dissertation Title: </w:t>
      </w:r>
      <w:r w:rsidRPr="00C62BC9">
        <w:rPr>
          <w:rFonts w:ascii="Arial" w:hAnsi="Arial" w:cs="Arial"/>
          <w:sz w:val="20"/>
          <w:szCs w:val="20"/>
          <w:lang w:eastAsia="en-US"/>
        </w:rPr>
        <w:t>Do Mathematics and Reading Competencies Integrated into CTE Courses Improve High School Student State Assessment Scores?</w:t>
      </w:r>
      <w:r w:rsidRPr="00C62BC9">
        <w:rPr>
          <w:rFonts w:ascii="Arial" w:hAnsi="Arial" w:cs="Arial"/>
          <w:sz w:val="20"/>
          <w:szCs w:val="20"/>
          <w:lang w:eastAsia="en-US"/>
        </w:rPr>
        <w:br/>
      </w:r>
      <w:r w:rsidRPr="00C62BC9">
        <w:rPr>
          <w:rFonts w:ascii="Arial" w:hAnsi="Arial" w:cs="Arial"/>
          <w:sz w:val="20"/>
          <w:szCs w:val="20"/>
          <w:lang w:eastAsia="en-US"/>
        </w:rPr>
        <w:lastRenderedPageBreak/>
        <w:t>Winner: T</w:t>
      </w:r>
      <w:r w:rsidRPr="00C62BC9">
        <w:rPr>
          <w:rFonts w:ascii="Arial" w:hAnsi="Arial" w:cs="Arial"/>
          <w:sz w:val="20"/>
          <w:szCs w:val="20"/>
        </w:rPr>
        <w:t>he </w:t>
      </w:r>
      <w:r w:rsidRPr="00C62BC9">
        <w:rPr>
          <w:rFonts w:ascii="Arial" w:hAnsi="Arial" w:cs="Arial"/>
          <w:sz w:val="20"/>
          <w:szCs w:val="20"/>
          <w:shd w:val="clear" w:color="auto" w:fill="FFFFFF"/>
        </w:rPr>
        <w:t>Omicron Tau Theta </w:t>
      </w:r>
      <w:r w:rsidRPr="00C62BC9">
        <w:rPr>
          <w:rFonts w:ascii="Arial" w:hAnsi="Arial" w:cs="Arial"/>
          <w:sz w:val="20"/>
          <w:szCs w:val="20"/>
        </w:rPr>
        <w:t xml:space="preserve">Award for Outstanding Dissertation at the Annual Meeting of the Association for Career and Technical Education Research, ACTER, on November 2014. </w:t>
      </w:r>
      <w:hyperlink r:id="rId31" w:tgtFrame="_blank" w:history="1">
        <w:r w:rsidRPr="00C62BC9">
          <w:rPr>
            <w:rStyle w:val="Hyperlink"/>
            <w:rFonts w:ascii="Arial" w:hAnsi="Arial" w:cs="Arial"/>
            <w:sz w:val="20"/>
            <w:szCs w:val="20"/>
          </w:rPr>
          <w:t>http://cwe-usf-news.blogspot.com/2014/11/dr-kristin-pierce-receives-award-for.html</w:t>
        </w:r>
      </w:hyperlink>
      <w:r w:rsidRPr="00C62BC9">
        <w:rPr>
          <w:rFonts w:ascii="Arial" w:hAnsi="Arial" w:cs="Arial"/>
          <w:sz w:val="20"/>
          <w:szCs w:val="20"/>
        </w:rPr>
        <w:t>​.</w:t>
      </w:r>
    </w:p>
    <w:p w14:paraId="4C4EACDB" w14:textId="679E99B1" w:rsidR="00C62BC9" w:rsidRPr="00C62BC9" w:rsidRDefault="00C62BC9"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C62BC9">
        <w:rPr>
          <w:rFonts w:ascii="Arial" w:hAnsi="Arial" w:cs="Arial"/>
          <w:sz w:val="20"/>
          <w:szCs w:val="20"/>
        </w:rPr>
        <w:t>Bill Underwood (</w:t>
      </w:r>
      <w:r w:rsidR="009A5411">
        <w:rPr>
          <w:rFonts w:ascii="Arial" w:hAnsi="Arial" w:cs="Arial"/>
          <w:sz w:val="20"/>
          <w:szCs w:val="20"/>
        </w:rPr>
        <w:t>11/7/</w:t>
      </w:r>
      <w:r w:rsidRPr="00C62BC9">
        <w:rPr>
          <w:rFonts w:ascii="Arial" w:hAnsi="Arial" w:cs="Arial"/>
          <w:sz w:val="20"/>
          <w:szCs w:val="20"/>
        </w:rPr>
        <w:t>2013; Career and Workforce)</w:t>
      </w:r>
      <w:r>
        <w:rPr>
          <w:rFonts w:ascii="Arial" w:hAnsi="Arial" w:cs="Arial"/>
          <w:sz w:val="20"/>
          <w:szCs w:val="20"/>
        </w:rPr>
        <w:br/>
      </w:r>
      <w:r w:rsidRPr="00C62BC9">
        <w:rPr>
          <w:rFonts w:ascii="Arial" w:hAnsi="Arial" w:cs="Arial"/>
          <w:sz w:val="20"/>
          <w:szCs w:val="20"/>
        </w:rPr>
        <w:t>Dissertation Title: Examination of the Relationships of Community College Opticianry Student Outcomes with Instructional Delivery Methods and Student Age.</w:t>
      </w:r>
      <w:r>
        <w:rPr>
          <w:rFonts w:ascii="Arial" w:hAnsi="Arial" w:cs="Arial"/>
          <w:sz w:val="20"/>
          <w:szCs w:val="20"/>
        </w:rPr>
        <w:br/>
      </w:r>
      <w:r w:rsidRPr="00C62BC9">
        <w:rPr>
          <w:rFonts w:ascii="Arial" w:hAnsi="Arial" w:cs="Arial"/>
          <w:sz w:val="20"/>
          <w:szCs w:val="20"/>
        </w:rPr>
        <w:t>Current position: Professor at Hillsborough Community College.</w:t>
      </w:r>
    </w:p>
    <w:p w14:paraId="014A3D95" w14:textId="5A3E5444" w:rsidR="00C62BC9" w:rsidRPr="00C62BC9" w:rsidRDefault="00C62BC9" w:rsidP="00F77100">
      <w:pPr>
        <w:pStyle w:val="ListParagraph"/>
        <w:widowControl w:val="0"/>
        <w:numPr>
          <w:ilvl w:val="0"/>
          <w:numId w:val="25"/>
        </w:numPr>
        <w:snapToGrid w:val="0"/>
        <w:spacing w:after="60" w:line="240" w:lineRule="auto"/>
        <w:ind w:left="360"/>
        <w:contextualSpacing w:val="0"/>
        <w:rPr>
          <w:rFonts w:ascii="Arial" w:hAnsi="Arial" w:cs="Arial"/>
          <w:bCs/>
          <w:sz w:val="20"/>
          <w:szCs w:val="20"/>
        </w:rPr>
      </w:pPr>
      <w:r w:rsidRPr="00C62BC9">
        <w:rPr>
          <w:rFonts w:ascii="Arial" w:hAnsi="Arial" w:cs="Arial"/>
          <w:sz w:val="20"/>
          <w:szCs w:val="20"/>
        </w:rPr>
        <w:t>E. Daniel Cox (</w:t>
      </w:r>
      <w:r w:rsidR="009A5411">
        <w:rPr>
          <w:rFonts w:ascii="Arial" w:hAnsi="Arial" w:cs="Arial"/>
          <w:sz w:val="20"/>
          <w:szCs w:val="20"/>
        </w:rPr>
        <w:t>11/14/</w:t>
      </w:r>
      <w:r w:rsidRPr="00C62BC9">
        <w:rPr>
          <w:rFonts w:ascii="Arial" w:hAnsi="Arial" w:cs="Arial"/>
          <w:sz w:val="20"/>
          <w:szCs w:val="20"/>
        </w:rPr>
        <w:t>2013; Career and Workforce)</w:t>
      </w:r>
      <w:r>
        <w:rPr>
          <w:rFonts w:ascii="Arial" w:hAnsi="Arial" w:cs="Arial"/>
          <w:sz w:val="20"/>
          <w:szCs w:val="20"/>
        </w:rPr>
        <w:br/>
      </w:r>
      <w:r w:rsidRPr="00C62BC9">
        <w:rPr>
          <w:rFonts w:ascii="Arial" w:hAnsi="Arial" w:cs="Arial"/>
          <w:bCs/>
          <w:sz w:val="20"/>
          <w:szCs w:val="20"/>
        </w:rPr>
        <w:t>Dissertation Title: Predictors of Student Enrollment Patterns in High School Career Academies</w:t>
      </w:r>
    </w:p>
    <w:p w14:paraId="0A144F89" w14:textId="04D398A3" w:rsidR="00C62BC9" w:rsidRPr="00D818F5" w:rsidRDefault="00C62BC9" w:rsidP="00F77100">
      <w:pPr>
        <w:pStyle w:val="ListParagraph"/>
        <w:widowControl w:val="0"/>
        <w:numPr>
          <w:ilvl w:val="0"/>
          <w:numId w:val="25"/>
        </w:numPr>
        <w:autoSpaceDE w:val="0"/>
        <w:autoSpaceDN w:val="0"/>
        <w:adjustRightInd w:val="0"/>
        <w:snapToGrid w:val="0"/>
        <w:spacing w:after="60" w:line="240" w:lineRule="auto"/>
        <w:ind w:left="360"/>
        <w:contextualSpacing w:val="0"/>
        <w:rPr>
          <w:rFonts w:ascii="Arial" w:hAnsi="Arial" w:cs="Arial"/>
          <w:sz w:val="20"/>
          <w:szCs w:val="20"/>
          <w:lang w:eastAsia="en-US"/>
        </w:rPr>
      </w:pPr>
      <w:r w:rsidRPr="000D70C9">
        <w:rPr>
          <w:rFonts w:ascii="Arial" w:hAnsi="Arial" w:cs="Arial"/>
          <w:sz w:val="20"/>
          <w:szCs w:val="20"/>
        </w:rPr>
        <w:t>Gabriel E. Lopez Rivas (</w:t>
      </w:r>
      <w:r w:rsidR="009A5411">
        <w:rPr>
          <w:rFonts w:ascii="Arial" w:hAnsi="Arial" w:cs="Arial"/>
          <w:sz w:val="20"/>
          <w:szCs w:val="20"/>
        </w:rPr>
        <w:t>1/19/</w:t>
      </w:r>
      <w:r w:rsidRPr="000D70C9">
        <w:rPr>
          <w:rFonts w:ascii="Arial" w:hAnsi="Arial" w:cs="Arial"/>
          <w:sz w:val="20"/>
          <w:szCs w:val="20"/>
        </w:rPr>
        <w:t>2012; Industry and Organization in Psychology)</w:t>
      </w:r>
      <w:r w:rsidRPr="000D70C9">
        <w:rPr>
          <w:rFonts w:ascii="Arial" w:hAnsi="Arial" w:cs="Arial"/>
          <w:sz w:val="20"/>
          <w:szCs w:val="20"/>
        </w:rPr>
        <w:br/>
      </w:r>
      <w:r>
        <w:rPr>
          <w:rFonts w:ascii="Arial" w:hAnsi="Arial" w:cs="Arial"/>
          <w:sz w:val="20"/>
          <w:szCs w:val="20"/>
        </w:rPr>
        <w:t xml:space="preserve">Dissertation </w:t>
      </w:r>
      <w:r w:rsidRPr="00D818F5">
        <w:rPr>
          <w:rFonts w:ascii="Arial" w:hAnsi="Arial" w:cs="Arial"/>
          <w:sz w:val="20"/>
          <w:szCs w:val="20"/>
        </w:rPr>
        <w:t xml:space="preserve">Title: </w:t>
      </w:r>
      <w:r w:rsidRPr="00D818F5">
        <w:rPr>
          <w:rFonts w:ascii="Arial" w:hAnsi="Arial" w:cs="Arial"/>
          <w:sz w:val="20"/>
          <w:szCs w:val="20"/>
          <w:lang w:eastAsia="en-US"/>
        </w:rPr>
        <w:t>Detection and classification of DIF types using parametric and nonparametric methods: A comparison of the IRT-likelihood ratio test, crossing-SIBTEST, and logistic regression procedures.</w:t>
      </w:r>
    </w:p>
    <w:p w14:paraId="483BE434" w14:textId="7E67D808" w:rsidR="00C62BC9" w:rsidRPr="00C62BC9" w:rsidRDefault="00C62BC9" w:rsidP="00F77100">
      <w:pPr>
        <w:pStyle w:val="ListParagraph"/>
        <w:widowControl w:val="0"/>
        <w:numPr>
          <w:ilvl w:val="0"/>
          <w:numId w:val="25"/>
        </w:numPr>
        <w:autoSpaceDE w:val="0"/>
        <w:autoSpaceDN w:val="0"/>
        <w:adjustRightInd w:val="0"/>
        <w:snapToGrid w:val="0"/>
        <w:spacing w:after="60" w:line="240" w:lineRule="auto"/>
        <w:ind w:left="360"/>
        <w:contextualSpacing w:val="0"/>
        <w:rPr>
          <w:rFonts w:ascii="Arial" w:hAnsi="Arial" w:cs="Arial"/>
          <w:sz w:val="20"/>
          <w:szCs w:val="20"/>
        </w:rPr>
      </w:pPr>
      <w:r w:rsidRPr="00C62BC9">
        <w:rPr>
          <w:rFonts w:ascii="Arial" w:hAnsi="Arial" w:cs="Arial"/>
          <w:sz w:val="20"/>
          <w:szCs w:val="20"/>
        </w:rPr>
        <w:t>Bryce Pride (</w:t>
      </w:r>
      <w:r w:rsidR="00ED2457">
        <w:rPr>
          <w:rFonts w:ascii="Arial" w:hAnsi="Arial" w:cs="Arial"/>
          <w:sz w:val="20"/>
          <w:szCs w:val="20"/>
        </w:rPr>
        <w:t>11/7/</w:t>
      </w:r>
      <w:r w:rsidRPr="00C62BC9">
        <w:rPr>
          <w:rFonts w:ascii="Arial" w:hAnsi="Arial" w:cs="Arial"/>
          <w:sz w:val="20"/>
          <w:szCs w:val="20"/>
        </w:rPr>
        <w:t>2012; Measurement)</w:t>
      </w:r>
      <w:r>
        <w:rPr>
          <w:rFonts w:ascii="Arial" w:hAnsi="Arial" w:cs="Arial"/>
          <w:sz w:val="20"/>
          <w:szCs w:val="20"/>
        </w:rPr>
        <w:br/>
      </w:r>
      <w:r w:rsidRPr="00C62BC9">
        <w:rPr>
          <w:rFonts w:ascii="Arial" w:hAnsi="Arial" w:cs="Arial"/>
          <w:sz w:val="20"/>
          <w:szCs w:val="20"/>
        </w:rPr>
        <w:t>Dissertation Title: Sensitivity of Value-Added School Effect Estimates to Different Model Specifications and Outcome Measures.</w:t>
      </w:r>
      <w:r w:rsidR="001D1B86">
        <w:rPr>
          <w:rFonts w:ascii="Arial" w:hAnsi="Arial" w:cs="Arial"/>
          <w:sz w:val="20"/>
          <w:szCs w:val="20"/>
        </w:rPr>
        <w:br/>
        <w:t xml:space="preserve">Current Position: Director of Institutional Research at </w:t>
      </w:r>
      <w:r w:rsidR="00B63355">
        <w:rPr>
          <w:rFonts w:ascii="Arial" w:hAnsi="Arial" w:cs="Arial"/>
          <w:sz w:val="20"/>
          <w:szCs w:val="20"/>
        </w:rPr>
        <w:t xml:space="preserve">the </w:t>
      </w:r>
      <w:r w:rsidR="001D1B86">
        <w:rPr>
          <w:rFonts w:ascii="Arial" w:hAnsi="Arial" w:cs="Arial"/>
          <w:sz w:val="20"/>
          <w:szCs w:val="20"/>
        </w:rPr>
        <w:t>State College of Florida, Manatee-Sarasota</w:t>
      </w:r>
    </w:p>
    <w:p w14:paraId="3CAE89E4" w14:textId="08CA46C3" w:rsidR="00C62BC9" w:rsidRPr="00C62BC9" w:rsidRDefault="00C62BC9" w:rsidP="00F77100">
      <w:pPr>
        <w:pStyle w:val="ListParagraph"/>
        <w:widowControl w:val="0"/>
        <w:numPr>
          <w:ilvl w:val="0"/>
          <w:numId w:val="25"/>
        </w:numPr>
        <w:autoSpaceDE w:val="0"/>
        <w:autoSpaceDN w:val="0"/>
        <w:adjustRightInd w:val="0"/>
        <w:snapToGrid w:val="0"/>
        <w:spacing w:after="60" w:line="240" w:lineRule="auto"/>
        <w:ind w:left="360"/>
        <w:contextualSpacing w:val="0"/>
        <w:rPr>
          <w:rFonts w:ascii="Arial" w:hAnsi="Arial" w:cs="Arial"/>
          <w:sz w:val="20"/>
          <w:szCs w:val="20"/>
          <w:lang w:eastAsia="en-US"/>
        </w:rPr>
      </w:pPr>
      <w:r w:rsidRPr="00C62BC9">
        <w:rPr>
          <w:rFonts w:ascii="Arial" w:hAnsi="Arial" w:cs="Arial"/>
          <w:sz w:val="20"/>
          <w:szCs w:val="20"/>
        </w:rPr>
        <w:t>Edna Miller (</w:t>
      </w:r>
      <w:r w:rsidR="00ED2457">
        <w:rPr>
          <w:rFonts w:ascii="Arial" w:hAnsi="Arial" w:cs="Arial"/>
          <w:sz w:val="20"/>
          <w:szCs w:val="20"/>
        </w:rPr>
        <w:t>4/5/</w:t>
      </w:r>
      <w:r w:rsidRPr="00C62BC9">
        <w:rPr>
          <w:rFonts w:ascii="Arial" w:hAnsi="Arial" w:cs="Arial"/>
          <w:sz w:val="20"/>
          <w:szCs w:val="20"/>
        </w:rPr>
        <w:t xml:space="preserve">2012; </w:t>
      </w:r>
      <w:r w:rsidRPr="00C62BC9">
        <w:rPr>
          <w:rFonts w:ascii="Arial" w:hAnsi="Arial" w:cs="Arial"/>
          <w:bCs/>
          <w:sz w:val="20"/>
          <w:szCs w:val="20"/>
        </w:rPr>
        <w:t>Higher Education)</w:t>
      </w:r>
      <w:r>
        <w:rPr>
          <w:rFonts w:ascii="Arial" w:hAnsi="Arial" w:cs="Arial"/>
          <w:bCs/>
          <w:sz w:val="20"/>
          <w:szCs w:val="20"/>
        </w:rPr>
        <w:br/>
      </w:r>
      <w:r w:rsidRPr="00C62BC9">
        <w:rPr>
          <w:rFonts w:ascii="Arial" w:hAnsi="Arial" w:cs="Arial"/>
          <w:sz w:val="20"/>
          <w:szCs w:val="20"/>
        </w:rPr>
        <w:t xml:space="preserve">Dissertation Title: </w:t>
      </w:r>
      <w:r w:rsidRPr="00C62BC9">
        <w:rPr>
          <w:rFonts w:ascii="Arial" w:hAnsi="Arial" w:cs="Arial"/>
          <w:bCs/>
          <w:sz w:val="20"/>
          <w:szCs w:val="20"/>
        </w:rPr>
        <w:t>Understanding Social Integration and Student Involvement as Factors of Self-Reported Gains for African American Undergraduate Women</w:t>
      </w:r>
    </w:p>
    <w:p w14:paraId="0342AD94" w14:textId="4F99760E" w:rsidR="00D818F5" w:rsidRPr="00B7785F"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t>Deborah Kindel (</w:t>
      </w:r>
      <w:r w:rsidR="005246BF">
        <w:rPr>
          <w:rFonts w:ascii="Arial" w:hAnsi="Arial" w:cs="Arial"/>
          <w:sz w:val="20"/>
          <w:szCs w:val="20"/>
        </w:rPr>
        <w:t>2/22/</w:t>
      </w:r>
      <w:r w:rsidRPr="00B7785F">
        <w:rPr>
          <w:rFonts w:ascii="Arial" w:hAnsi="Arial" w:cs="Arial"/>
          <w:sz w:val="20"/>
          <w:szCs w:val="20"/>
        </w:rPr>
        <w:t>2011; Educational Leadership)</w:t>
      </w:r>
      <w:r>
        <w:rPr>
          <w:rFonts w:ascii="Arial" w:hAnsi="Arial" w:cs="Arial"/>
          <w:sz w:val="20"/>
          <w:szCs w:val="20"/>
        </w:rPr>
        <w:br/>
      </w:r>
      <w:r w:rsidRPr="00B7785F">
        <w:rPr>
          <w:rFonts w:ascii="Arial" w:hAnsi="Arial" w:cs="Arial"/>
          <w:sz w:val="20"/>
          <w:szCs w:val="20"/>
        </w:rPr>
        <w:t>Dissertation Title: Teacher commitment to the implementation of ninth grade academies and their perceptions of school leadership.</w:t>
      </w:r>
    </w:p>
    <w:p w14:paraId="3009C39C" w14:textId="1D4D5A76" w:rsidR="00D818F5" w:rsidRPr="00274264"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274264">
        <w:rPr>
          <w:rFonts w:ascii="Arial" w:hAnsi="Arial" w:cs="Arial"/>
          <w:sz w:val="20"/>
          <w:szCs w:val="20"/>
        </w:rPr>
        <w:t>Shengrong Cai (</w:t>
      </w:r>
      <w:r w:rsidR="005246BF">
        <w:rPr>
          <w:rFonts w:ascii="Arial" w:hAnsi="Arial" w:cs="Arial"/>
          <w:sz w:val="20"/>
          <w:szCs w:val="20"/>
        </w:rPr>
        <w:t>3/10/</w:t>
      </w:r>
      <w:r w:rsidRPr="00274264">
        <w:rPr>
          <w:rFonts w:ascii="Arial" w:hAnsi="Arial" w:cs="Arial"/>
          <w:sz w:val="20"/>
          <w:szCs w:val="20"/>
        </w:rPr>
        <w:t>2011: SLAIT)</w:t>
      </w:r>
      <w:r w:rsidRPr="00274264">
        <w:rPr>
          <w:rFonts w:ascii="Arial" w:hAnsi="Arial" w:cs="Arial"/>
          <w:sz w:val="20"/>
          <w:szCs w:val="20"/>
        </w:rPr>
        <w:br/>
        <w:t>Dissertation Title: The Impact of an Online Learning Community Project on CFL Students’ Motivation.</w:t>
      </w:r>
      <w:r>
        <w:rPr>
          <w:rFonts w:ascii="Arial" w:hAnsi="Arial" w:cs="Arial"/>
          <w:sz w:val="20"/>
          <w:szCs w:val="20"/>
        </w:rPr>
        <w:br/>
      </w:r>
      <w:r w:rsidRPr="001D1B86">
        <w:rPr>
          <w:rFonts w:ascii="Arial" w:hAnsi="Arial" w:cs="Arial"/>
          <w:sz w:val="20"/>
          <w:szCs w:val="20"/>
        </w:rPr>
        <w:t xml:space="preserve">Current Position: </w:t>
      </w:r>
      <w:r w:rsidR="00E946A9">
        <w:rPr>
          <w:rFonts w:ascii="Arial" w:hAnsi="Arial" w:cs="Arial"/>
          <w:sz w:val="20"/>
          <w:szCs w:val="20"/>
        </w:rPr>
        <w:t xml:space="preserve">Associate </w:t>
      </w:r>
      <w:r w:rsidRPr="001D1B86">
        <w:rPr>
          <w:rFonts w:ascii="Arial" w:hAnsi="Arial" w:cs="Arial"/>
          <w:sz w:val="20"/>
          <w:szCs w:val="20"/>
        </w:rPr>
        <w:t>Professor at Wright State University.</w:t>
      </w:r>
    </w:p>
    <w:p w14:paraId="01A1FE09" w14:textId="342D0E9B" w:rsidR="00D818F5" w:rsidRPr="00274264"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274264">
        <w:rPr>
          <w:rFonts w:ascii="Arial" w:hAnsi="Arial" w:cs="Arial"/>
          <w:sz w:val="20"/>
          <w:szCs w:val="20"/>
        </w:rPr>
        <w:t>Gudmundur Heimisson (</w:t>
      </w:r>
      <w:r w:rsidR="005246BF">
        <w:rPr>
          <w:rFonts w:ascii="Arial" w:hAnsi="Arial" w:cs="Arial"/>
          <w:sz w:val="20"/>
          <w:szCs w:val="20"/>
        </w:rPr>
        <w:t>4/5/</w:t>
      </w:r>
      <w:r w:rsidRPr="00274264">
        <w:rPr>
          <w:rFonts w:ascii="Arial" w:hAnsi="Arial" w:cs="Arial"/>
          <w:sz w:val="20"/>
          <w:szCs w:val="20"/>
        </w:rPr>
        <w:t>2011; Interdisciplinary Education)</w:t>
      </w:r>
      <w:r w:rsidRPr="00274264">
        <w:rPr>
          <w:rFonts w:ascii="Arial" w:hAnsi="Arial" w:cs="Arial"/>
          <w:sz w:val="20"/>
          <w:szCs w:val="20"/>
        </w:rPr>
        <w:br/>
        <w:t>Dissertation Title: A Cross-cultural Adaptation of the Irrational Beliefs Inventory from English to Icelandic.</w:t>
      </w:r>
      <w:r>
        <w:rPr>
          <w:rFonts w:ascii="Arial" w:hAnsi="Arial" w:cs="Arial"/>
          <w:sz w:val="20"/>
          <w:szCs w:val="20"/>
        </w:rPr>
        <w:br/>
      </w:r>
      <w:r w:rsidRPr="00274264">
        <w:rPr>
          <w:rFonts w:ascii="Arial" w:hAnsi="Arial" w:cs="Arial"/>
          <w:sz w:val="20"/>
          <w:szCs w:val="20"/>
        </w:rPr>
        <w:t>Current position: Assistant professor at University of Akureyri.</w:t>
      </w:r>
    </w:p>
    <w:p w14:paraId="3E9B58E4" w14:textId="23201060" w:rsidR="00D818F5" w:rsidRPr="00D818F5"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D818F5">
        <w:rPr>
          <w:rFonts w:ascii="Arial" w:hAnsi="Arial" w:cs="Arial"/>
          <w:sz w:val="20"/>
          <w:szCs w:val="20"/>
        </w:rPr>
        <w:t>Regina Young Hyatt (</w:t>
      </w:r>
      <w:r w:rsidR="005246BF">
        <w:rPr>
          <w:rFonts w:ascii="Arial" w:hAnsi="Arial" w:cs="Arial"/>
          <w:sz w:val="20"/>
          <w:szCs w:val="20"/>
        </w:rPr>
        <w:t>6/29/2</w:t>
      </w:r>
      <w:r w:rsidRPr="00D818F5">
        <w:rPr>
          <w:rFonts w:ascii="Arial" w:hAnsi="Arial" w:cs="Arial"/>
          <w:sz w:val="20"/>
          <w:szCs w:val="20"/>
        </w:rPr>
        <w:t>011; Higher Education)</w:t>
      </w:r>
      <w:r w:rsidRPr="00D818F5">
        <w:rPr>
          <w:rFonts w:ascii="Arial" w:hAnsi="Arial" w:cs="Arial"/>
          <w:sz w:val="20"/>
          <w:szCs w:val="20"/>
        </w:rPr>
        <w:br/>
        <w:t>Dissertation Title: The influence of time spent by students studying and doing homework, co-curricular involvement, and online social.</w:t>
      </w:r>
      <w:r>
        <w:rPr>
          <w:rFonts w:ascii="Arial" w:hAnsi="Arial" w:cs="Arial"/>
          <w:sz w:val="20"/>
          <w:szCs w:val="20"/>
        </w:rPr>
        <w:br/>
      </w:r>
      <w:r w:rsidRPr="001D1B86">
        <w:rPr>
          <w:rFonts w:ascii="Arial" w:hAnsi="Arial" w:cs="Arial"/>
          <w:sz w:val="20"/>
          <w:szCs w:val="20"/>
        </w:rPr>
        <w:t>Current Position: Dean of Student at the University of Alabama in Huntsville.</w:t>
      </w:r>
    </w:p>
    <w:p w14:paraId="68ADF074" w14:textId="083F0FFF" w:rsidR="00D818F5" w:rsidRPr="00D818F5"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D818F5">
        <w:rPr>
          <w:rFonts w:ascii="Arial" w:hAnsi="Arial" w:cs="Arial"/>
          <w:sz w:val="20"/>
          <w:szCs w:val="20"/>
        </w:rPr>
        <w:t>Jackie Speake (</w:t>
      </w:r>
      <w:r w:rsidR="005246BF">
        <w:rPr>
          <w:rFonts w:ascii="Arial" w:hAnsi="Arial" w:cs="Arial"/>
          <w:sz w:val="20"/>
          <w:szCs w:val="20"/>
        </w:rPr>
        <w:t>7/18/</w:t>
      </w:r>
      <w:r w:rsidRPr="00D818F5">
        <w:rPr>
          <w:rFonts w:ascii="Arial" w:hAnsi="Arial" w:cs="Arial"/>
          <w:sz w:val="20"/>
          <w:szCs w:val="20"/>
        </w:rPr>
        <w:t>2011; Educational Leadership)</w:t>
      </w:r>
      <w:r>
        <w:rPr>
          <w:rFonts w:ascii="Arial" w:hAnsi="Arial" w:cs="Arial"/>
          <w:sz w:val="20"/>
          <w:szCs w:val="20"/>
        </w:rPr>
        <w:br/>
      </w:r>
      <w:r w:rsidRPr="00D818F5">
        <w:rPr>
          <w:rFonts w:ascii="Arial" w:hAnsi="Arial" w:cs="Arial"/>
          <w:sz w:val="20"/>
          <w:szCs w:val="20"/>
        </w:rPr>
        <w:t>Dissertation Title: Evolution/Creationism Controversy: Analysis of Past and Current Policy Practice in Public Schools and How Policies</w:t>
      </w:r>
    </w:p>
    <w:p w14:paraId="73EE7E56" w14:textId="572AA05A" w:rsidR="00D818F5" w:rsidRPr="00D818F5"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D818F5">
        <w:rPr>
          <w:rFonts w:ascii="Arial" w:hAnsi="Arial" w:cs="Arial"/>
          <w:sz w:val="20"/>
          <w:szCs w:val="20"/>
        </w:rPr>
        <w:t>Angela Butler (</w:t>
      </w:r>
      <w:r w:rsidR="009570D2">
        <w:rPr>
          <w:rFonts w:ascii="Arial" w:hAnsi="Arial" w:cs="Arial"/>
          <w:sz w:val="20"/>
          <w:szCs w:val="20"/>
        </w:rPr>
        <w:t>7/23/</w:t>
      </w:r>
      <w:r w:rsidRPr="00D818F5">
        <w:rPr>
          <w:rFonts w:ascii="Arial" w:hAnsi="Arial" w:cs="Arial"/>
          <w:sz w:val="20"/>
          <w:szCs w:val="20"/>
        </w:rPr>
        <w:t>2011; Educational Leadership)</w:t>
      </w:r>
      <w:r>
        <w:rPr>
          <w:rFonts w:ascii="Arial" w:hAnsi="Arial" w:cs="Arial"/>
          <w:sz w:val="20"/>
          <w:szCs w:val="20"/>
        </w:rPr>
        <w:br/>
      </w:r>
      <w:r w:rsidRPr="00D818F5">
        <w:rPr>
          <w:rFonts w:ascii="Arial" w:hAnsi="Arial" w:cs="Arial"/>
          <w:sz w:val="20"/>
          <w:szCs w:val="20"/>
        </w:rPr>
        <w:t>Dissertation Title: Principals’ Content Knowledge: Examining Principals’ Reading Knowledge and Leadership Actions from Principals’ and Teachers’ Perceptions.</w:t>
      </w:r>
    </w:p>
    <w:p w14:paraId="1F718E2C" w14:textId="02EE2DB1" w:rsidR="00D818F5" w:rsidRPr="00D818F5"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D818F5">
        <w:rPr>
          <w:rFonts w:ascii="Arial" w:hAnsi="Arial" w:cs="Arial"/>
          <w:sz w:val="20"/>
          <w:szCs w:val="20"/>
        </w:rPr>
        <w:t>Kathi Bentley (</w:t>
      </w:r>
      <w:r w:rsidR="00073469">
        <w:rPr>
          <w:rFonts w:ascii="Arial" w:hAnsi="Arial" w:cs="Arial"/>
          <w:sz w:val="20"/>
          <w:szCs w:val="20"/>
        </w:rPr>
        <w:t>7/19/</w:t>
      </w:r>
      <w:r w:rsidRPr="00D818F5">
        <w:rPr>
          <w:rFonts w:ascii="Arial" w:hAnsi="Arial" w:cs="Arial"/>
          <w:sz w:val="20"/>
          <w:szCs w:val="20"/>
        </w:rPr>
        <w:t>2011; Educational Leadership)</w:t>
      </w:r>
      <w:r>
        <w:rPr>
          <w:rFonts w:ascii="Arial" w:hAnsi="Arial" w:cs="Arial"/>
          <w:sz w:val="20"/>
          <w:szCs w:val="20"/>
        </w:rPr>
        <w:br/>
      </w:r>
      <w:r w:rsidRPr="00D818F5">
        <w:rPr>
          <w:rFonts w:ascii="Arial" w:hAnsi="Arial" w:cs="Arial"/>
          <w:sz w:val="20"/>
          <w:szCs w:val="20"/>
        </w:rPr>
        <w:t>Dissertation Title: An Investigation of Self-Perceived Principal Leadership Styles in an Era of Accountability</w:t>
      </w:r>
    </w:p>
    <w:p w14:paraId="6267FB3C" w14:textId="71197885" w:rsidR="00D818F5" w:rsidRPr="00D818F5" w:rsidRDefault="00D818F5"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D818F5">
        <w:rPr>
          <w:rFonts w:ascii="Arial" w:hAnsi="Arial" w:cs="Arial"/>
          <w:sz w:val="20"/>
          <w:szCs w:val="20"/>
        </w:rPr>
        <w:t>Brenda Hardman (</w:t>
      </w:r>
      <w:r w:rsidR="00073469">
        <w:rPr>
          <w:rFonts w:ascii="Arial" w:hAnsi="Arial" w:cs="Arial"/>
          <w:sz w:val="20"/>
          <w:szCs w:val="20"/>
        </w:rPr>
        <w:t>11/7/</w:t>
      </w:r>
      <w:r w:rsidRPr="00D818F5">
        <w:rPr>
          <w:rFonts w:ascii="Arial" w:hAnsi="Arial" w:cs="Arial"/>
          <w:sz w:val="20"/>
          <w:szCs w:val="20"/>
        </w:rPr>
        <w:t>2011; Educational Leadership)</w:t>
      </w:r>
      <w:r>
        <w:rPr>
          <w:rFonts w:ascii="Arial" w:hAnsi="Arial" w:cs="Arial"/>
          <w:sz w:val="20"/>
          <w:szCs w:val="20"/>
        </w:rPr>
        <w:br/>
      </w:r>
      <w:r w:rsidRPr="00D818F5">
        <w:rPr>
          <w:rFonts w:ascii="Arial" w:hAnsi="Arial" w:cs="Arial"/>
          <w:sz w:val="20"/>
          <w:szCs w:val="20"/>
        </w:rPr>
        <w:t>Dissertation Title: Teachers’ perceptions of school administrator's leadership styles and the effects on student achievement in high and low performing schools.</w:t>
      </w:r>
    </w:p>
    <w:p w14:paraId="4E787ED7" w14:textId="57729506" w:rsidR="000807D9" w:rsidRPr="00B7785F" w:rsidRDefault="000807D9"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t>Cindy Topdemir</w:t>
      </w:r>
      <w:r w:rsidR="00D818F5">
        <w:rPr>
          <w:rFonts w:ascii="Arial" w:hAnsi="Arial" w:cs="Arial"/>
          <w:sz w:val="20"/>
          <w:szCs w:val="20"/>
        </w:rPr>
        <w:t xml:space="preserve"> (</w:t>
      </w:r>
      <w:r w:rsidR="00073469">
        <w:rPr>
          <w:rFonts w:ascii="Arial" w:hAnsi="Arial" w:cs="Arial"/>
          <w:sz w:val="20"/>
          <w:szCs w:val="20"/>
        </w:rPr>
        <w:t>11/4/</w:t>
      </w:r>
      <w:r w:rsidR="00D818F5">
        <w:rPr>
          <w:rFonts w:ascii="Arial" w:hAnsi="Arial" w:cs="Arial"/>
          <w:sz w:val="20"/>
          <w:szCs w:val="20"/>
        </w:rPr>
        <w:t xml:space="preserve">2010; </w:t>
      </w:r>
      <w:r w:rsidRPr="00B7785F">
        <w:rPr>
          <w:rFonts w:ascii="Arial" w:hAnsi="Arial" w:cs="Arial"/>
          <w:sz w:val="20"/>
          <w:szCs w:val="20"/>
        </w:rPr>
        <w:t>Counsel</w:t>
      </w:r>
      <w:r w:rsidR="00073469">
        <w:rPr>
          <w:rFonts w:ascii="Arial" w:hAnsi="Arial" w:cs="Arial"/>
          <w:sz w:val="20"/>
          <w:szCs w:val="20"/>
        </w:rPr>
        <w:t>or Education</w:t>
      </w:r>
      <w:r w:rsidR="00D818F5">
        <w:rPr>
          <w:rFonts w:ascii="Arial" w:hAnsi="Arial" w:cs="Arial"/>
          <w:sz w:val="20"/>
          <w:szCs w:val="20"/>
        </w:rPr>
        <w:t>)</w:t>
      </w:r>
      <w:r w:rsidR="00B7785F" w:rsidRPr="00B7785F">
        <w:rPr>
          <w:rFonts w:ascii="Arial" w:hAnsi="Arial" w:cs="Arial"/>
          <w:sz w:val="20"/>
          <w:szCs w:val="20"/>
        </w:rPr>
        <w:br/>
      </w:r>
      <w:r w:rsidRPr="00B7785F">
        <w:rPr>
          <w:rFonts w:ascii="Arial" w:hAnsi="Arial" w:cs="Arial"/>
          <w:sz w:val="20"/>
          <w:szCs w:val="20"/>
        </w:rPr>
        <w:t>Dissertation Title: School Counselor Accountability Practices: A National Study.</w:t>
      </w:r>
      <w:r w:rsidR="00B7785F">
        <w:rPr>
          <w:rFonts w:ascii="Arial" w:hAnsi="Arial" w:cs="Arial"/>
          <w:sz w:val="20"/>
          <w:szCs w:val="20"/>
        </w:rPr>
        <w:br/>
      </w:r>
      <w:r w:rsidRPr="00B7785F">
        <w:rPr>
          <w:rFonts w:ascii="Arial" w:hAnsi="Arial" w:cs="Arial"/>
          <w:sz w:val="20"/>
          <w:szCs w:val="20"/>
        </w:rPr>
        <w:t xml:space="preserve">Current position: </w:t>
      </w:r>
      <w:r w:rsidR="00073469">
        <w:rPr>
          <w:rFonts w:ascii="Arial" w:hAnsi="Arial" w:cs="Arial"/>
          <w:sz w:val="20"/>
          <w:szCs w:val="20"/>
        </w:rPr>
        <w:t xml:space="preserve">Instructor in the College of Education </w:t>
      </w:r>
      <w:r w:rsidRPr="00B7785F">
        <w:rPr>
          <w:rFonts w:ascii="Arial" w:hAnsi="Arial" w:cs="Arial"/>
          <w:sz w:val="20"/>
          <w:szCs w:val="20"/>
        </w:rPr>
        <w:t>at USF</w:t>
      </w:r>
    </w:p>
    <w:p w14:paraId="4169118C" w14:textId="160DB881" w:rsidR="000807D9" w:rsidRPr="00B7785F" w:rsidRDefault="000807D9"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B7785F">
        <w:rPr>
          <w:rFonts w:ascii="Arial" w:hAnsi="Arial" w:cs="Arial"/>
          <w:sz w:val="20"/>
          <w:szCs w:val="20"/>
        </w:rPr>
        <w:t>Craig Collin</w:t>
      </w:r>
      <w:r w:rsidR="00B7785F" w:rsidRPr="00B7785F">
        <w:rPr>
          <w:rFonts w:ascii="Arial" w:hAnsi="Arial" w:cs="Arial"/>
          <w:sz w:val="20"/>
          <w:szCs w:val="20"/>
        </w:rPr>
        <w:t xml:space="preserve"> (</w:t>
      </w:r>
      <w:r w:rsidR="00415FFD">
        <w:rPr>
          <w:rFonts w:ascii="Arial" w:hAnsi="Arial" w:cs="Arial"/>
          <w:sz w:val="20"/>
          <w:szCs w:val="20"/>
        </w:rPr>
        <w:t>11/17/</w:t>
      </w:r>
      <w:r w:rsidR="00B7785F" w:rsidRPr="00B7785F">
        <w:rPr>
          <w:rFonts w:ascii="Arial" w:hAnsi="Arial" w:cs="Arial"/>
          <w:sz w:val="20"/>
          <w:szCs w:val="20"/>
        </w:rPr>
        <w:t xml:space="preserve">2010; Educational </w:t>
      </w:r>
      <w:r w:rsidRPr="00B7785F">
        <w:rPr>
          <w:rFonts w:ascii="Arial" w:hAnsi="Arial" w:cs="Arial"/>
          <w:sz w:val="20"/>
          <w:szCs w:val="20"/>
        </w:rPr>
        <w:t>Leadership</w:t>
      </w:r>
      <w:r w:rsidR="00B7785F" w:rsidRPr="00B7785F">
        <w:rPr>
          <w:rFonts w:ascii="Arial" w:hAnsi="Arial" w:cs="Arial"/>
          <w:sz w:val="20"/>
          <w:szCs w:val="20"/>
        </w:rPr>
        <w:t>)</w:t>
      </w:r>
      <w:r w:rsidR="00B7785F">
        <w:rPr>
          <w:rFonts w:ascii="Arial" w:hAnsi="Arial" w:cs="Arial"/>
          <w:sz w:val="20"/>
          <w:szCs w:val="20"/>
        </w:rPr>
        <w:br/>
      </w:r>
      <w:r w:rsidRPr="00B7785F">
        <w:rPr>
          <w:rFonts w:ascii="Arial" w:hAnsi="Arial" w:cs="Arial"/>
          <w:sz w:val="20"/>
          <w:szCs w:val="20"/>
        </w:rPr>
        <w:t>Dissertation Title: A Descriptive Study of Selected Participants’ Views on State-Mandated Intensive Reading in Public High Schools and its Effect on Students’ Access to Arts Courses.</w:t>
      </w:r>
    </w:p>
    <w:p w14:paraId="01E041C2" w14:textId="55E04D6B" w:rsidR="0097309A" w:rsidRPr="005C403A" w:rsidRDefault="0097309A" w:rsidP="00F77100">
      <w:pPr>
        <w:pStyle w:val="ListParagraph"/>
        <w:widowControl w:val="0"/>
        <w:numPr>
          <w:ilvl w:val="0"/>
          <w:numId w:val="25"/>
        </w:numPr>
        <w:snapToGrid w:val="0"/>
        <w:spacing w:after="60" w:line="240" w:lineRule="auto"/>
        <w:ind w:left="360"/>
        <w:contextualSpacing w:val="0"/>
        <w:rPr>
          <w:rFonts w:ascii="Arial" w:hAnsi="Arial" w:cs="Arial"/>
          <w:sz w:val="20"/>
          <w:szCs w:val="20"/>
        </w:rPr>
      </w:pPr>
      <w:r w:rsidRPr="005C403A">
        <w:rPr>
          <w:rFonts w:ascii="Arial" w:hAnsi="Arial" w:cs="Arial"/>
          <w:sz w:val="20"/>
          <w:szCs w:val="20"/>
        </w:rPr>
        <w:lastRenderedPageBreak/>
        <w:t>Garron Gianopulos. (</w:t>
      </w:r>
      <w:r w:rsidR="00415FFD">
        <w:rPr>
          <w:rFonts w:ascii="Arial" w:hAnsi="Arial" w:cs="Arial"/>
          <w:sz w:val="20"/>
          <w:szCs w:val="20"/>
        </w:rPr>
        <w:t>10/22/</w:t>
      </w:r>
      <w:r w:rsidRPr="005C403A">
        <w:rPr>
          <w:rFonts w:ascii="Arial" w:hAnsi="Arial" w:cs="Arial"/>
          <w:sz w:val="20"/>
          <w:szCs w:val="20"/>
        </w:rPr>
        <w:t>2008; Measurement)</w:t>
      </w:r>
      <w:r w:rsidR="00C62BC9" w:rsidRPr="005C403A">
        <w:rPr>
          <w:rFonts w:ascii="Arial" w:hAnsi="Arial" w:cs="Arial"/>
          <w:sz w:val="20"/>
          <w:szCs w:val="20"/>
        </w:rPr>
        <w:br/>
      </w:r>
      <w:r w:rsidRPr="005C403A">
        <w:rPr>
          <w:rFonts w:ascii="Arial" w:hAnsi="Arial" w:cs="Arial"/>
          <w:sz w:val="20"/>
          <w:szCs w:val="20"/>
        </w:rPr>
        <w:t>Dissertation Title: The Robustness of Rasch True Score Preequating to Violations of Model Assumptions under Equivalent and Nonequivalent Populations.</w:t>
      </w:r>
      <w:r w:rsidR="00C62BC9" w:rsidRPr="005C403A">
        <w:rPr>
          <w:rFonts w:ascii="Arial" w:hAnsi="Arial" w:cs="Arial"/>
          <w:sz w:val="20"/>
          <w:szCs w:val="20"/>
        </w:rPr>
        <w:br/>
      </w:r>
      <w:r w:rsidRPr="005C403A">
        <w:rPr>
          <w:rFonts w:ascii="Arial" w:hAnsi="Arial" w:cs="Arial"/>
          <w:sz w:val="20"/>
          <w:szCs w:val="20"/>
        </w:rPr>
        <w:t>Current Position: Psychometrician in North Carolina Department of Public Instruction.</w:t>
      </w:r>
    </w:p>
    <w:p w14:paraId="77B402BF" w14:textId="1C78B6D5" w:rsidR="00D818F5" w:rsidRPr="00D818F5" w:rsidRDefault="00D818F5" w:rsidP="00D818F5">
      <w:pPr>
        <w:pStyle w:val="NormalWeb"/>
        <w:widowControl w:val="0"/>
        <w:snapToGrid w:val="0"/>
        <w:spacing w:before="240" w:beforeAutospacing="0" w:after="120" w:afterAutospacing="0"/>
        <w:rPr>
          <w:rFonts w:ascii="Arial" w:hAnsi="Arial" w:cs="Arial"/>
          <w:b/>
          <w:bCs/>
          <w:i/>
          <w:iCs/>
          <w:sz w:val="20"/>
          <w:szCs w:val="20"/>
          <w:u w:val="single"/>
        </w:rPr>
      </w:pPr>
      <w:r w:rsidRPr="00D818F5">
        <w:rPr>
          <w:rFonts w:ascii="Arial" w:hAnsi="Arial" w:cs="Arial"/>
          <w:b/>
          <w:bCs/>
          <w:i/>
          <w:iCs/>
          <w:sz w:val="20"/>
          <w:szCs w:val="20"/>
          <w:u w:val="single"/>
        </w:rPr>
        <w:t>Theses Completed (Role: Committee Member)</w:t>
      </w:r>
    </w:p>
    <w:p w14:paraId="1040668B" w14:textId="31A9AA9D" w:rsidR="007173E5" w:rsidRPr="0014733F" w:rsidRDefault="007173E5" w:rsidP="0014733F">
      <w:pPr>
        <w:pStyle w:val="ListParagraph"/>
        <w:widowControl w:val="0"/>
        <w:numPr>
          <w:ilvl w:val="0"/>
          <w:numId w:val="26"/>
        </w:numPr>
        <w:tabs>
          <w:tab w:val="left" w:pos="360"/>
        </w:tabs>
        <w:autoSpaceDE w:val="0"/>
        <w:autoSpaceDN w:val="0"/>
        <w:adjustRightInd w:val="0"/>
        <w:snapToGrid w:val="0"/>
        <w:spacing w:after="60" w:line="240" w:lineRule="auto"/>
        <w:ind w:left="360"/>
        <w:rPr>
          <w:rFonts w:ascii="Arial" w:hAnsi="Arial" w:cs="Arial"/>
          <w:sz w:val="20"/>
          <w:szCs w:val="20"/>
          <w:lang w:eastAsia="en-US"/>
        </w:rPr>
      </w:pPr>
      <w:bookmarkStart w:id="33" w:name="_Hlk63634147"/>
      <w:r w:rsidRPr="0014733F">
        <w:rPr>
          <w:rFonts w:ascii="Arial" w:hAnsi="Arial" w:cs="Arial"/>
          <w:sz w:val="20"/>
          <w:szCs w:val="20"/>
          <w:lang w:eastAsia="en-US"/>
        </w:rPr>
        <w:t xml:space="preserve">Yanjie Cao </w:t>
      </w:r>
      <w:bookmarkEnd w:id="33"/>
      <w:r w:rsidRPr="0014733F">
        <w:rPr>
          <w:rFonts w:ascii="Arial" w:hAnsi="Arial" w:cs="Arial"/>
          <w:sz w:val="20"/>
          <w:szCs w:val="20"/>
          <w:lang w:eastAsia="en-US"/>
        </w:rPr>
        <w:t>(</w:t>
      </w:r>
      <w:r w:rsidR="00415FFD" w:rsidRPr="0014733F">
        <w:rPr>
          <w:rFonts w:ascii="Arial" w:hAnsi="Arial" w:cs="Arial"/>
          <w:sz w:val="20"/>
          <w:szCs w:val="20"/>
          <w:lang w:eastAsia="en-US"/>
        </w:rPr>
        <w:t>5/15/</w:t>
      </w:r>
      <w:r w:rsidRPr="0014733F">
        <w:rPr>
          <w:rFonts w:ascii="Arial" w:hAnsi="Arial" w:cs="Arial"/>
          <w:sz w:val="20"/>
          <w:szCs w:val="20"/>
          <w:lang w:eastAsia="en-US"/>
        </w:rPr>
        <w:t>2020</w:t>
      </w:r>
      <w:r w:rsidR="000F069D" w:rsidRPr="0014733F">
        <w:rPr>
          <w:rFonts w:ascii="Arial" w:hAnsi="Arial" w:cs="Arial"/>
          <w:sz w:val="20"/>
          <w:szCs w:val="20"/>
          <w:lang w:eastAsia="en-US"/>
        </w:rPr>
        <w:t>;</w:t>
      </w:r>
      <w:r w:rsidRPr="0014733F">
        <w:rPr>
          <w:rFonts w:ascii="Arial" w:hAnsi="Arial" w:cs="Arial"/>
          <w:sz w:val="20"/>
          <w:szCs w:val="20"/>
          <w:lang w:eastAsia="en-US"/>
        </w:rPr>
        <w:t xml:space="preserve"> Measurement)</w:t>
      </w:r>
      <w:r w:rsidR="00420AF9" w:rsidRPr="0014733F">
        <w:rPr>
          <w:rFonts w:ascii="Arial" w:hAnsi="Arial" w:cs="Arial"/>
          <w:sz w:val="20"/>
          <w:szCs w:val="20"/>
          <w:lang w:eastAsia="en-US"/>
        </w:rPr>
        <w:br/>
      </w:r>
      <w:r w:rsidRPr="0014733F">
        <w:rPr>
          <w:rFonts w:ascii="Arial" w:hAnsi="Arial" w:cs="Arial"/>
          <w:bCs/>
          <w:sz w:val="20"/>
          <w:szCs w:val="20"/>
        </w:rPr>
        <w:t xml:space="preserve">Comprehensive </w:t>
      </w:r>
      <w:r w:rsidR="009B411A" w:rsidRPr="0014733F">
        <w:rPr>
          <w:rFonts w:ascii="Arial" w:hAnsi="Arial" w:cs="Arial"/>
          <w:bCs/>
          <w:sz w:val="20"/>
          <w:szCs w:val="20"/>
        </w:rPr>
        <w:t>E</w:t>
      </w:r>
      <w:r w:rsidRPr="0014733F">
        <w:rPr>
          <w:rFonts w:ascii="Arial" w:hAnsi="Arial" w:cs="Arial"/>
          <w:bCs/>
          <w:sz w:val="20"/>
          <w:szCs w:val="20"/>
        </w:rPr>
        <w:t xml:space="preserve">xam </w:t>
      </w:r>
      <w:r w:rsidR="009B411A" w:rsidRPr="0014733F">
        <w:rPr>
          <w:rFonts w:ascii="Arial" w:hAnsi="Arial" w:cs="Arial"/>
          <w:bCs/>
          <w:sz w:val="20"/>
          <w:szCs w:val="20"/>
        </w:rPr>
        <w:t>P</w:t>
      </w:r>
      <w:r w:rsidRPr="0014733F">
        <w:rPr>
          <w:rFonts w:ascii="Arial" w:hAnsi="Arial" w:cs="Arial"/>
          <w:bCs/>
          <w:sz w:val="20"/>
          <w:szCs w:val="20"/>
        </w:rPr>
        <w:t xml:space="preserve">aper </w:t>
      </w:r>
      <w:r w:rsidR="009B411A" w:rsidRPr="0014733F">
        <w:rPr>
          <w:rFonts w:ascii="Arial" w:hAnsi="Arial" w:cs="Arial"/>
          <w:bCs/>
          <w:sz w:val="20"/>
          <w:szCs w:val="20"/>
        </w:rPr>
        <w:t>T</w:t>
      </w:r>
      <w:r w:rsidRPr="0014733F">
        <w:rPr>
          <w:rFonts w:ascii="Arial" w:hAnsi="Arial" w:cs="Arial"/>
          <w:bCs/>
          <w:sz w:val="20"/>
          <w:szCs w:val="20"/>
        </w:rPr>
        <w:t>itle:</w:t>
      </w:r>
      <w:r w:rsidR="00420AF9" w:rsidRPr="0014733F">
        <w:rPr>
          <w:rFonts w:ascii="Arial" w:eastAsia="Times New Roman" w:hAnsi="Arial" w:cs="Arial"/>
          <w:sz w:val="20"/>
          <w:szCs w:val="20"/>
        </w:rPr>
        <w:t xml:space="preserve"> Relationship between school environment and fourth-grade U.S. students’ mathematics and science achievement</w:t>
      </w:r>
    </w:p>
    <w:p w14:paraId="7D1847FC" w14:textId="504CE9CE" w:rsidR="0052145A" w:rsidRPr="0014733F" w:rsidRDefault="0052145A" w:rsidP="0014733F">
      <w:pPr>
        <w:pStyle w:val="Default"/>
        <w:numPr>
          <w:ilvl w:val="0"/>
          <w:numId w:val="26"/>
        </w:numPr>
        <w:snapToGrid w:val="0"/>
        <w:spacing w:after="60"/>
        <w:ind w:left="360"/>
        <w:contextualSpacing/>
        <w:rPr>
          <w:rFonts w:ascii="Arial" w:hAnsi="Arial" w:cs="Arial"/>
          <w:sz w:val="20"/>
          <w:szCs w:val="20"/>
          <w:lang w:eastAsia="en-US"/>
        </w:rPr>
      </w:pPr>
      <w:r w:rsidRPr="0014733F">
        <w:rPr>
          <w:rFonts w:ascii="Arial" w:hAnsi="Arial" w:cs="Arial"/>
          <w:sz w:val="20"/>
          <w:szCs w:val="20"/>
          <w:lang w:eastAsia="en-US"/>
        </w:rPr>
        <w:t>Zeynep Merve Sapmaz (</w:t>
      </w:r>
      <w:r w:rsidR="00415FFD" w:rsidRPr="0014733F">
        <w:rPr>
          <w:rFonts w:ascii="Arial" w:hAnsi="Arial" w:cs="Arial"/>
          <w:sz w:val="20"/>
          <w:szCs w:val="20"/>
          <w:lang w:eastAsia="en-US"/>
        </w:rPr>
        <w:t>10/22/</w:t>
      </w:r>
      <w:r w:rsidRPr="0014733F">
        <w:rPr>
          <w:rFonts w:ascii="Arial" w:hAnsi="Arial" w:cs="Arial"/>
          <w:sz w:val="20"/>
          <w:szCs w:val="20"/>
          <w:lang w:eastAsia="en-US"/>
        </w:rPr>
        <w:t>2019; Measurement)</w:t>
      </w:r>
      <w:r w:rsidRPr="0014733F">
        <w:rPr>
          <w:rFonts w:ascii="Arial" w:hAnsi="Arial" w:cs="Arial"/>
          <w:sz w:val="20"/>
          <w:szCs w:val="20"/>
          <w:lang w:eastAsia="en-US"/>
        </w:rPr>
        <w:br/>
        <w:t xml:space="preserve">Thesis Title: </w:t>
      </w:r>
      <w:r w:rsidRPr="0014733F">
        <w:rPr>
          <w:rFonts w:ascii="Arial" w:eastAsia="Times New Roman" w:hAnsi="Arial" w:cs="Arial"/>
          <w:sz w:val="20"/>
          <w:szCs w:val="20"/>
        </w:rPr>
        <w:t>Detection of Gender-Related Differential Item Functioning (DIF) in the Mathematics Subtests in Turkey</w:t>
      </w:r>
    </w:p>
    <w:p w14:paraId="29E0C6FA" w14:textId="1856644F" w:rsidR="009B411A" w:rsidRPr="0014733F" w:rsidRDefault="009B411A" w:rsidP="0014733F">
      <w:pPr>
        <w:pStyle w:val="Default"/>
        <w:numPr>
          <w:ilvl w:val="0"/>
          <w:numId w:val="26"/>
        </w:numPr>
        <w:snapToGrid w:val="0"/>
        <w:spacing w:after="60"/>
        <w:ind w:left="360"/>
        <w:contextualSpacing/>
        <w:rPr>
          <w:rFonts w:ascii="Arial" w:hAnsi="Arial" w:cs="Arial"/>
          <w:sz w:val="20"/>
          <w:szCs w:val="20"/>
          <w:lang w:eastAsia="en-US"/>
        </w:rPr>
      </w:pPr>
      <w:r w:rsidRPr="0014733F">
        <w:rPr>
          <w:rFonts w:ascii="Arial" w:eastAsia="Times New Roman" w:hAnsi="Arial" w:cs="Arial"/>
          <w:sz w:val="20"/>
          <w:szCs w:val="20"/>
        </w:rPr>
        <w:t>Zhiyao Yi (</w:t>
      </w:r>
      <w:r w:rsidR="00415FFD" w:rsidRPr="0014733F">
        <w:rPr>
          <w:rFonts w:ascii="Arial" w:eastAsia="Times New Roman" w:hAnsi="Arial" w:cs="Arial"/>
          <w:sz w:val="20"/>
          <w:szCs w:val="20"/>
        </w:rPr>
        <w:t>5/</w:t>
      </w:r>
      <w:r w:rsidR="00127C7C">
        <w:rPr>
          <w:rFonts w:ascii="Arial" w:eastAsia="Times New Roman" w:hAnsi="Arial" w:cs="Arial"/>
          <w:sz w:val="20"/>
          <w:szCs w:val="20"/>
        </w:rPr>
        <w:t>31</w:t>
      </w:r>
      <w:r w:rsidR="00415FFD" w:rsidRPr="0014733F">
        <w:rPr>
          <w:rFonts w:ascii="Arial" w:eastAsia="Times New Roman" w:hAnsi="Arial" w:cs="Arial"/>
          <w:sz w:val="20"/>
          <w:szCs w:val="20"/>
        </w:rPr>
        <w:t>/</w:t>
      </w:r>
      <w:r w:rsidRPr="0014733F">
        <w:rPr>
          <w:rFonts w:ascii="Arial" w:eastAsia="Times New Roman" w:hAnsi="Arial" w:cs="Arial"/>
          <w:sz w:val="20"/>
          <w:szCs w:val="20"/>
        </w:rPr>
        <w:t>201</w:t>
      </w:r>
      <w:r w:rsidR="00127C7C">
        <w:rPr>
          <w:rFonts w:ascii="Arial" w:eastAsia="Times New Roman" w:hAnsi="Arial" w:cs="Arial"/>
          <w:sz w:val="20"/>
          <w:szCs w:val="20"/>
        </w:rPr>
        <w:t>6</w:t>
      </w:r>
      <w:r w:rsidRPr="0014733F">
        <w:rPr>
          <w:rFonts w:ascii="Arial" w:eastAsia="Times New Roman" w:hAnsi="Arial" w:cs="Arial"/>
          <w:sz w:val="20"/>
          <w:szCs w:val="20"/>
        </w:rPr>
        <w:t>; Measurement)</w:t>
      </w:r>
      <w:r w:rsidR="0014733F" w:rsidRPr="0014733F">
        <w:rPr>
          <w:rFonts w:ascii="Arial" w:eastAsia="Times New Roman" w:hAnsi="Arial" w:cs="Arial"/>
          <w:sz w:val="20"/>
          <w:szCs w:val="20"/>
        </w:rPr>
        <w:br/>
      </w:r>
      <w:r w:rsidRPr="0014733F">
        <w:rPr>
          <w:rFonts w:ascii="Arial" w:hAnsi="Arial" w:cs="Arial"/>
          <w:sz w:val="20"/>
          <w:szCs w:val="20"/>
          <w:lang w:eastAsia="en-US"/>
        </w:rPr>
        <w:t>Comprehension Exam Paper</w:t>
      </w:r>
      <w:r w:rsidR="0014733F" w:rsidRPr="0014733F">
        <w:rPr>
          <w:rFonts w:ascii="Arial" w:hAnsi="Arial" w:cs="Arial"/>
          <w:sz w:val="20"/>
          <w:szCs w:val="20"/>
          <w:lang w:eastAsia="en-US"/>
        </w:rPr>
        <w:t xml:space="preserve"> Title: </w:t>
      </w:r>
      <w:bookmarkStart w:id="34" w:name="OLE_LINK81"/>
      <w:bookmarkStart w:id="35" w:name="OLE_LINK82"/>
      <w:r w:rsidR="0014733F" w:rsidRPr="0014733F">
        <w:rPr>
          <w:rFonts w:ascii="Arial" w:hAnsi="Arial" w:cs="Arial"/>
          <w:sz w:val="20"/>
          <w:szCs w:val="20"/>
        </w:rPr>
        <w:t xml:space="preserve">An Evaluation Proposal for “Mathematics Matters” Project. </w:t>
      </w:r>
      <w:bookmarkEnd w:id="34"/>
      <w:bookmarkEnd w:id="35"/>
    </w:p>
    <w:p w14:paraId="37FA3300" w14:textId="39C88CB3" w:rsidR="00D818F5" w:rsidRPr="00D818F5" w:rsidRDefault="00D818F5" w:rsidP="0014733F">
      <w:pPr>
        <w:pStyle w:val="ListParagraph"/>
        <w:widowControl w:val="0"/>
        <w:numPr>
          <w:ilvl w:val="0"/>
          <w:numId w:val="26"/>
        </w:numPr>
        <w:snapToGrid w:val="0"/>
        <w:spacing w:after="60" w:line="240" w:lineRule="auto"/>
        <w:ind w:left="360"/>
        <w:rPr>
          <w:rFonts w:ascii="Arial" w:hAnsi="Arial" w:cs="Arial"/>
          <w:sz w:val="20"/>
          <w:szCs w:val="20"/>
        </w:rPr>
      </w:pPr>
      <w:r w:rsidRPr="0014733F">
        <w:rPr>
          <w:rFonts w:ascii="Arial" w:hAnsi="Arial" w:cs="Arial"/>
          <w:sz w:val="20"/>
          <w:szCs w:val="20"/>
        </w:rPr>
        <w:t>Johnathan Fuentes (</w:t>
      </w:r>
      <w:r w:rsidR="005F2A45">
        <w:rPr>
          <w:rFonts w:ascii="Arial" w:hAnsi="Arial" w:cs="Arial"/>
          <w:sz w:val="20"/>
          <w:szCs w:val="20"/>
        </w:rPr>
        <w:t>7/15/</w:t>
      </w:r>
      <w:r w:rsidRPr="0014733F">
        <w:rPr>
          <w:rFonts w:ascii="Arial" w:hAnsi="Arial" w:cs="Arial"/>
          <w:sz w:val="20"/>
          <w:szCs w:val="20"/>
        </w:rPr>
        <w:t>2010; Exercise Science)</w:t>
      </w:r>
      <w:r w:rsidRPr="0014733F">
        <w:rPr>
          <w:rFonts w:ascii="Arial" w:hAnsi="Arial" w:cs="Arial"/>
          <w:sz w:val="20"/>
          <w:szCs w:val="20"/>
        </w:rPr>
        <w:br/>
        <w:t>Thesis Title: Relationship between Muscular Strength Testing to Dynamic Muscular Performance in</w:t>
      </w:r>
      <w:r w:rsidRPr="00D818F5">
        <w:rPr>
          <w:rFonts w:ascii="Arial" w:hAnsi="Arial" w:cs="Arial"/>
          <w:sz w:val="20"/>
          <w:szCs w:val="20"/>
        </w:rPr>
        <w:t xml:space="preserve"> Division 1 American Football.</w:t>
      </w:r>
    </w:p>
    <w:p w14:paraId="0FB52364" w14:textId="45F8D4C5" w:rsidR="000807D9" w:rsidRPr="006B62A6" w:rsidRDefault="004E461B" w:rsidP="000807D9">
      <w:pPr>
        <w:pStyle w:val="NormalWeb"/>
        <w:widowControl w:val="0"/>
        <w:spacing w:before="120" w:beforeAutospacing="0" w:after="120" w:afterAutospacing="0"/>
        <w:rPr>
          <w:rFonts w:ascii="Arial" w:hAnsi="Arial" w:cs="Arial"/>
          <w:b/>
          <w:bCs/>
          <w:i/>
          <w:sz w:val="20"/>
          <w:szCs w:val="20"/>
          <w:u w:val="single"/>
        </w:rPr>
      </w:pPr>
      <w:r>
        <w:rPr>
          <w:rFonts w:ascii="Arial" w:hAnsi="Arial" w:cs="Arial"/>
          <w:b/>
          <w:bCs/>
          <w:i/>
          <w:sz w:val="20"/>
          <w:szCs w:val="20"/>
          <w:u w:val="single"/>
        </w:rPr>
        <w:t>Doctoral Studies</w:t>
      </w:r>
      <w:r w:rsidR="000807D9" w:rsidRPr="006B62A6">
        <w:rPr>
          <w:rFonts w:ascii="Arial" w:hAnsi="Arial" w:cs="Arial"/>
          <w:b/>
          <w:bCs/>
          <w:i/>
          <w:sz w:val="20"/>
          <w:szCs w:val="20"/>
          <w:u w:val="single"/>
        </w:rPr>
        <w:t xml:space="preserve"> in Progress (Role: </w:t>
      </w:r>
      <w:r w:rsidR="00C3214A">
        <w:rPr>
          <w:rFonts w:ascii="Arial" w:hAnsi="Arial" w:cs="Arial"/>
          <w:b/>
          <w:bCs/>
          <w:i/>
          <w:sz w:val="20"/>
          <w:szCs w:val="20"/>
          <w:u w:val="single"/>
        </w:rPr>
        <w:t>Major or Co-Major Professor</w:t>
      </w:r>
      <w:r w:rsidR="000807D9" w:rsidRPr="006B62A6">
        <w:rPr>
          <w:rFonts w:ascii="Arial" w:hAnsi="Arial" w:cs="Arial"/>
          <w:b/>
          <w:bCs/>
          <w:i/>
          <w:sz w:val="20"/>
          <w:szCs w:val="20"/>
          <w:u w:val="single"/>
        </w:rPr>
        <w:t>)</w:t>
      </w:r>
    </w:p>
    <w:p w14:paraId="6947B0C4" w14:textId="4F12189C" w:rsidR="000807D9" w:rsidRPr="009A6978" w:rsidRDefault="000807D9" w:rsidP="00C56724">
      <w:pPr>
        <w:widowControl w:val="0"/>
        <w:snapToGrid w:val="0"/>
        <w:spacing w:after="60" w:line="240" w:lineRule="auto"/>
        <w:ind w:left="360" w:hanging="360"/>
        <w:rPr>
          <w:rFonts w:ascii="Arial" w:hAnsi="Arial" w:cs="Arial"/>
          <w:bCs/>
          <w:sz w:val="20"/>
          <w:szCs w:val="20"/>
        </w:rPr>
      </w:pPr>
      <w:r w:rsidRPr="009A6978">
        <w:rPr>
          <w:rFonts w:ascii="Arial" w:hAnsi="Arial" w:cs="Arial"/>
          <w:bCs/>
          <w:sz w:val="20"/>
          <w:szCs w:val="20"/>
        </w:rPr>
        <w:t xml:space="preserve">0. </w:t>
      </w:r>
      <w:r w:rsidR="00C56724" w:rsidRPr="009A6978">
        <w:rPr>
          <w:rFonts w:ascii="Arial" w:hAnsi="Arial" w:cs="Arial"/>
          <w:bCs/>
          <w:sz w:val="20"/>
          <w:szCs w:val="20"/>
        </w:rPr>
        <w:t xml:space="preserve">  </w:t>
      </w:r>
      <w:r w:rsidRPr="009A6978">
        <w:rPr>
          <w:rFonts w:ascii="Arial" w:hAnsi="Arial" w:cs="Arial"/>
          <w:bCs/>
          <w:sz w:val="20"/>
          <w:szCs w:val="20"/>
        </w:rPr>
        <w:t>Richard Brummer</w:t>
      </w:r>
      <w:r w:rsidR="009A6978" w:rsidRPr="009A6978">
        <w:rPr>
          <w:rFonts w:ascii="Arial" w:hAnsi="Arial" w:cs="Arial"/>
          <w:bCs/>
          <w:sz w:val="20"/>
          <w:szCs w:val="20"/>
        </w:rPr>
        <w:t xml:space="preserve"> (Withdrew in 2016</w:t>
      </w:r>
      <w:r w:rsidR="00C17828">
        <w:rPr>
          <w:rFonts w:ascii="Arial" w:hAnsi="Arial" w:cs="Arial"/>
          <w:bCs/>
          <w:sz w:val="20"/>
          <w:szCs w:val="20"/>
        </w:rPr>
        <w:t xml:space="preserve"> due to personal issues</w:t>
      </w:r>
      <w:r w:rsidR="009A6978" w:rsidRPr="009A6978">
        <w:rPr>
          <w:rFonts w:ascii="Arial" w:hAnsi="Arial" w:cs="Arial"/>
          <w:bCs/>
          <w:sz w:val="20"/>
          <w:szCs w:val="20"/>
        </w:rPr>
        <w:t xml:space="preserve">; </w:t>
      </w:r>
      <w:r w:rsidRPr="009A6978">
        <w:rPr>
          <w:rFonts w:ascii="Arial" w:hAnsi="Arial" w:cs="Arial"/>
          <w:bCs/>
          <w:sz w:val="20"/>
          <w:szCs w:val="20"/>
        </w:rPr>
        <w:t>Co-</w:t>
      </w:r>
      <w:r w:rsidR="009A6978" w:rsidRPr="009A6978">
        <w:rPr>
          <w:rFonts w:ascii="Arial" w:hAnsi="Arial" w:cs="Arial"/>
          <w:bCs/>
          <w:sz w:val="20"/>
          <w:szCs w:val="20"/>
        </w:rPr>
        <w:t xml:space="preserve">major Professor </w:t>
      </w:r>
      <w:r w:rsidRPr="009A6978">
        <w:rPr>
          <w:rFonts w:ascii="Arial" w:hAnsi="Arial" w:cs="Arial"/>
          <w:bCs/>
          <w:sz w:val="20"/>
          <w:szCs w:val="20"/>
        </w:rPr>
        <w:t>with Dr. Robert Dedrick</w:t>
      </w:r>
      <w:r w:rsidR="009A6978" w:rsidRPr="009A6978">
        <w:rPr>
          <w:rFonts w:ascii="Arial" w:hAnsi="Arial" w:cs="Arial"/>
          <w:bCs/>
          <w:sz w:val="20"/>
          <w:szCs w:val="20"/>
        </w:rPr>
        <w:t>)</w:t>
      </w:r>
      <w:r w:rsidR="00BB4E1C" w:rsidRPr="009A6978">
        <w:rPr>
          <w:rFonts w:ascii="Arial" w:hAnsi="Arial" w:cs="Arial"/>
          <w:bCs/>
          <w:sz w:val="20"/>
          <w:szCs w:val="20"/>
        </w:rPr>
        <w:br/>
      </w:r>
      <w:r w:rsidRPr="009A6978">
        <w:rPr>
          <w:rFonts w:ascii="Arial" w:hAnsi="Arial" w:cs="Arial"/>
          <w:bCs/>
          <w:sz w:val="20"/>
          <w:szCs w:val="20"/>
        </w:rPr>
        <w:t xml:space="preserve">Dissertation Title: </w:t>
      </w:r>
      <w:bookmarkStart w:id="36" w:name="_Toc302835617"/>
      <w:bookmarkStart w:id="37" w:name="_Toc302835872"/>
      <w:bookmarkStart w:id="38" w:name="_Toc302836157"/>
      <w:bookmarkStart w:id="39" w:name="_Toc302893916"/>
      <w:bookmarkStart w:id="40" w:name="_Toc302921883"/>
      <w:r w:rsidRPr="009A6978">
        <w:rPr>
          <w:rFonts w:ascii="Arial" w:hAnsi="Arial" w:cs="Arial"/>
          <w:bCs/>
          <w:sz w:val="20"/>
          <w:szCs w:val="20"/>
        </w:rPr>
        <w:t>Development and Initial Validation of a Group Administered Diagnostic Assessment of Reading Comprehension</w:t>
      </w:r>
      <w:bookmarkEnd w:id="36"/>
      <w:bookmarkEnd w:id="37"/>
      <w:bookmarkEnd w:id="38"/>
      <w:bookmarkEnd w:id="39"/>
      <w:bookmarkEnd w:id="40"/>
      <w:r w:rsidRPr="009A6978">
        <w:rPr>
          <w:rFonts w:ascii="Arial" w:hAnsi="Arial" w:cs="Arial"/>
          <w:bCs/>
          <w:sz w:val="20"/>
          <w:szCs w:val="20"/>
        </w:rPr>
        <w:t xml:space="preserve">. </w:t>
      </w:r>
    </w:p>
    <w:p w14:paraId="2CBC4362" w14:textId="63AABE7B" w:rsidR="00170538" w:rsidRPr="00DB0C67" w:rsidRDefault="000807D9" w:rsidP="00A47BD7">
      <w:pPr>
        <w:pStyle w:val="ListParagraph"/>
        <w:widowControl w:val="0"/>
        <w:numPr>
          <w:ilvl w:val="0"/>
          <w:numId w:val="29"/>
        </w:numPr>
        <w:snapToGrid w:val="0"/>
        <w:spacing w:after="120" w:line="240" w:lineRule="auto"/>
        <w:ind w:left="360"/>
        <w:contextualSpacing w:val="0"/>
        <w:rPr>
          <w:rFonts w:ascii="Arial" w:hAnsi="Arial" w:cs="Arial"/>
          <w:bCs/>
          <w:sz w:val="20"/>
          <w:szCs w:val="20"/>
        </w:rPr>
      </w:pPr>
      <w:r w:rsidRPr="00DB0C67">
        <w:rPr>
          <w:rFonts w:ascii="Arial" w:hAnsi="Arial" w:cs="Arial"/>
          <w:bCs/>
          <w:sz w:val="20"/>
          <w:szCs w:val="20"/>
        </w:rPr>
        <w:t xml:space="preserve">Mazhab Ferguson. </w:t>
      </w:r>
      <w:r w:rsidR="00BB4E1C" w:rsidRPr="00DB0C67">
        <w:rPr>
          <w:rFonts w:ascii="Arial" w:hAnsi="Arial" w:cs="Arial"/>
          <w:bCs/>
          <w:sz w:val="20"/>
          <w:szCs w:val="20"/>
        </w:rPr>
        <w:t>(</w:t>
      </w:r>
      <w:r w:rsidR="00BC78CA">
        <w:rPr>
          <w:rFonts w:ascii="Arial" w:hAnsi="Arial" w:cs="Arial"/>
          <w:bCs/>
          <w:sz w:val="20"/>
          <w:szCs w:val="20"/>
        </w:rPr>
        <w:t xml:space="preserve">3/16/2016; </w:t>
      </w:r>
      <w:r w:rsidRPr="00DB0C67">
        <w:rPr>
          <w:rFonts w:ascii="Arial" w:hAnsi="Arial" w:cs="Arial"/>
          <w:bCs/>
          <w:sz w:val="20"/>
          <w:szCs w:val="20"/>
        </w:rPr>
        <w:t>Co-</w:t>
      </w:r>
      <w:r w:rsidR="00BB4E1C" w:rsidRPr="00DB0C67">
        <w:rPr>
          <w:rFonts w:ascii="Arial" w:hAnsi="Arial" w:cs="Arial"/>
          <w:bCs/>
          <w:sz w:val="20"/>
          <w:szCs w:val="20"/>
        </w:rPr>
        <w:t>Major Professor</w:t>
      </w:r>
      <w:r w:rsidRPr="00DB0C67">
        <w:rPr>
          <w:rFonts w:ascii="Arial" w:hAnsi="Arial" w:cs="Arial"/>
          <w:bCs/>
          <w:sz w:val="20"/>
          <w:szCs w:val="20"/>
        </w:rPr>
        <w:t xml:space="preserve"> with Dr. Robert Dedrick</w:t>
      </w:r>
      <w:r w:rsidR="00BB4E1C" w:rsidRPr="00DB0C67">
        <w:rPr>
          <w:rFonts w:ascii="Arial" w:hAnsi="Arial" w:cs="Arial"/>
          <w:bCs/>
          <w:sz w:val="20"/>
          <w:szCs w:val="20"/>
        </w:rPr>
        <w:t>)</w:t>
      </w:r>
      <w:r w:rsidRPr="00DB0C67">
        <w:rPr>
          <w:rFonts w:ascii="Arial" w:hAnsi="Arial" w:cs="Arial"/>
          <w:bCs/>
          <w:sz w:val="20"/>
          <w:szCs w:val="20"/>
        </w:rPr>
        <w:t xml:space="preserve">. Admission: Fall 2012; QE: Spring 2015; </w:t>
      </w:r>
      <w:r w:rsidR="00BB4E1C" w:rsidRPr="00DB0C67">
        <w:rPr>
          <w:rFonts w:ascii="Arial" w:hAnsi="Arial" w:cs="Arial"/>
          <w:bCs/>
          <w:sz w:val="20"/>
          <w:szCs w:val="20"/>
        </w:rPr>
        <w:br/>
      </w:r>
      <w:r w:rsidRPr="00DB0C67">
        <w:rPr>
          <w:rFonts w:ascii="Arial" w:hAnsi="Arial" w:cs="Arial"/>
          <w:bCs/>
          <w:sz w:val="20"/>
          <w:szCs w:val="20"/>
        </w:rPr>
        <w:t>Dissertation: No title so far.</w:t>
      </w:r>
      <w:r w:rsidR="00C071EF" w:rsidRPr="00DB0C67">
        <w:rPr>
          <w:rFonts w:ascii="Arial" w:hAnsi="Arial" w:cs="Arial"/>
          <w:bCs/>
          <w:sz w:val="20"/>
          <w:szCs w:val="20"/>
        </w:rPr>
        <w:br/>
        <w:t xml:space="preserve">Current Position: </w:t>
      </w:r>
      <w:r w:rsidR="007D1E54">
        <w:rPr>
          <w:rFonts w:ascii="Arial" w:hAnsi="Arial" w:cs="Arial"/>
          <w:bCs/>
          <w:sz w:val="20"/>
          <w:szCs w:val="20"/>
        </w:rPr>
        <w:t xml:space="preserve">Assistant Program Director of </w:t>
      </w:r>
      <w:r w:rsidR="00C071EF" w:rsidRPr="00DB0C67">
        <w:rPr>
          <w:rFonts w:ascii="Arial" w:hAnsi="Arial" w:cs="Arial"/>
          <w:bCs/>
          <w:sz w:val="20"/>
          <w:szCs w:val="20"/>
        </w:rPr>
        <w:t xml:space="preserve">the </w:t>
      </w:r>
      <w:r w:rsidR="00DB0C67" w:rsidRPr="00DB0C67">
        <w:rPr>
          <w:rStyle w:val="Strong"/>
          <w:rFonts w:ascii="Arial" w:hAnsi="Arial" w:cs="Arial"/>
          <w:b w:val="0"/>
          <w:color w:val="000000"/>
          <w:sz w:val="20"/>
          <w:szCs w:val="20"/>
          <w:bdr w:val="none" w:sz="0" w:space="0" w:color="auto" w:frame="1"/>
          <w:shd w:val="clear" w:color="auto" w:fill="FFFFFF"/>
        </w:rPr>
        <w:t>Office of Community Engagement and Partnerships</w:t>
      </w:r>
      <w:r w:rsidR="00182649">
        <w:rPr>
          <w:rStyle w:val="Strong"/>
          <w:rFonts w:ascii="Arial" w:hAnsi="Arial" w:cs="Arial"/>
          <w:b w:val="0"/>
          <w:color w:val="000000"/>
          <w:sz w:val="20"/>
          <w:szCs w:val="20"/>
          <w:bdr w:val="none" w:sz="0" w:space="0" w:color="auto" w:frame="1"/>
          <w:shd w:val="clear" w:color="auto" w:fill="FFFFFF"/>
        </w:rPr>
        <w:t xml:space="preserve"> </w:t>
      </w:r>
      <w:r w:rsidR="00F74CD5">
        <w:rPr>
          <w:rStyle w:val="Strong"/>
          <w:rFonts w:ascii="Arial" w:hAnsi="Arial" w:cs="Arial"/>
          <w:b w:val="0"/>
          <w:color w:val="000000"/>
          <w:sz w:val="20"/>
          <w:szCs w:val="20"/>
          <w:bdr w:val="none" w:sz="0" w:space="0" w:color="auto" w:frame="1"/>
          <w:shd w:val="clear" w:color="auto" w:fill="FFFFFF"/>
        </w:rPr>
        <w:t xml:space="preserve">(OCEP) </w:t>
      </w:r>
      <w:r w:rsidR="00182649">
        <w:rPr>
          <w:rStyle w:val="Strong"/>
          <w:rFonts w:ascii="Arial" w:hAnsi="Arial" w:cs="Arial"/>
          <w:b w:val="0"/>
          <w:color w:val="000000"/>
          <w:sz w:val="20"/>
          <w:szCs w:val="20"/>
          <w:bdr w:val="none" w:sz="0" w:space="0" w:color="auto" w:frame="1"/>
          <w:shd w:val="clear" w:color="auto" w:fill="FFFFFF"/>
        </w:rPr>
        <w:t>at USF</w:t>
      </w:r>
    </w:p>
    <w:p w14:paraId="2E56BA96" w14:textId="716AF454" w:rsidR="000807D9" w:rsidRPr="00170538" w:rsidRDefault="000807D9" w:rsidP="00A47BD7">
      <w:pPr>
        <w:pStyle w:val="ListParagraph"/>
        <w:widowControl w:val="0"/>
        <w:numPr>
          <w:ilvl w:val="0"/>
          <w:numId w:val="29"/>
        </w:numPr>
        <w:tabs>
          <w:tab w:val="left" w:pos="427"/>
        </w:tabs>
        <w:snapToGrid w:val="0"/>
        <w:spacing w:after="0" w:line="240" w:lineRule="auto"/>
        <w:ind w:left="360"/>
        <w:contextualSpacing w:val="0"/>
        <w:rPr>
          <w:rFonts w:ascii="Arial" w:hAnsi="Arial" w:cs="Arial"/>
          <w:bCs/>
          <w:sz w:val="20"/>
          <w:szCs w:val="20"/>
        </w:rPr>
      </w:pPr>
      <w:r w:rsidRPr="00170538">
        <w:rPr>
          <w:rFonts w:ascii="Arial" w:hAnsi="Arial" w:cs="Arial"/>
          <w:bCs/>
          <w:sz w:val="20"/>
          <w:szCs w:val="20"/>
        </w:rPr>
        <w:t xml:space="preserve">John Michael </w:t>
      </w:r>
      <w:r w:rsidR="00BB4E1C" w:rsidRPr="00170538">
        <w:rPr>
          <w:rFonts w:ascii="Arial" w:hAnsi="Arial" w:cs="Arial"/>
          <w:bCs/>
          <w:sz w:val="20"/>
          <w:szCs w:val="20"/>
        </w:rPr>
        <w:t>(</w:t>
      </w:r>
      <w:r w:rsidRPr="00170538">
        <w:rPr>
          <w:rFonts w:ascii="Arial" w:hAnsi="Arial" w:cs="Arial"/>
          <w:bCs/>
          <w:sz w:val="20"/>
          <w:szCs w:val="20"/>
        </w:rPr>
        <w:t>Major Professor</w:t>
      </w:r>
      <w:r w:rsidR="00BB4E1C" w:rsidRPr="00170538">
        <w:rPr>
          <w:rFonts w:ascii="Arial" w:hAnsi="Arial" w:cs="Arial"/>
          <w:bCs/>
          <w:sz w:val="20"/>
          <w:szCs w:val="20"/>
        </w:rPr>
        <w:t>)</w:t>
      </w:r>
      <w:r w:rsidRPr="00170538">
        <w:rPr>
          <w:rFonts w:ascii="Arial" w:hAnsi="Arial" w:cs="Arial"/>
          <w:bCs/>
          <w:sz w:val="20"/>
          <w:szCs w:val="20"/>
        </w:rPr>
        <w:t>. Admission: Fall 2018;</w:t>
      </w:r>
      <w:r w:rsidR="00750A49">
        <w:rPr>
          <w:rFonts w:ascii="Arial" w:hAnsi="Arial" w:cs="Arial"/>
          <w:bCs/>
          <w:sz w:val="20"/>
          <w:szCs w:val="20"/>
        </w:rPr>
        <w:br/>
        <w:t>Current Position: Graduate Research Assistant in the measurement program at USF</w:t>
      </w:r>
    </w:p>
    <w:p w14:paraId="5040E641" w14:textId="77777777" w:rsidR="000807D9" w:rsidRDefault="000807D9" w:rsidP="000807D9">
      <w:pPr>
        <w:widowControl w:val="0"/>
        <w:tabs>
          <w:tab w:val="left" w:pos="427"/>
        </w:tabs>
        <w:spacing w:after="0" w:line="240" w:lineRule="auto"/>
        <w:rPr>
          <w:rFonts w:ascii="Arial" w:hAnsi="Arial" w:cs="Arial"/>
          <w:sz w:val="20"/>
          <w:szCs w:val="20"/>
        </w:rPr>
      </w:pPr>
    </w:p>
    <w:p w14:paraId="64CE3CAE" w14:textId="22BDF976" w:rsidR="000807D9" w:rsidRPr="006B62A6" w:rsidRDefault="004E461B" w:rsidP="000807D9">
      <w:pPr>
        <w:pStyle w:val="NormalWeb"/>
        <w:widowControl w:val="0"/>
        <w:spacing w:before="0" w:beforeAutospacing="0" w:after="120" w:afterAutospacing="0"/>
        <w:rPr>
          <w:rFonts w:ascii="Arial" w:hAnsi="Arial" w:cs="Arial"/>
          <w:b/>
          <w:bCs/>
          <w:i/>
          <w:sz w:val="20"/>
          <w:szCs w:val="20"/>
          <w:u w:val="single"/>
        </w:rPr>
      </w:pPr>
      <w:r>
        <w:rPr>
          <w:rFonts w:ascii="Arial" w:hAnsi="Arial" w:cs="Arial"/>
          <w:b/>
          <w:bCs/>
          <w:i/>
          <w:sz w:val="20"/>
          <w:szCs w:val="20"/>
          <w:u w:val="single"/>
        </w:rPr>
        <w:t xml:space="preserve">Doctoral Studies </w:t>
      </w:r>
      <w:r w:rsidR="000807D9" w:rsidRPr="006B62A6">
        <w:rPr>
          <w:rFonts w:ascii="Arial" w:hAnsi="Arial" w:cs="Arial"/>
          <w:b/>
          <w:bCs/>
          <w:i/>
          <w:sz w:val="20"/>
          <w:szCs w:val="20"/>
          <w:u w:val="single"/>
        </w:rPr>
        <w:t>in Progress (Role: Committee Member)</w:t>
      </w:r>
    </w:p>
    <w:p w14:paraId="2CF75AF1" w14:textId="3ECAB0E5" w:rsidR="000807D9" w:rsidRDefault="000807D9" w:rsidP="00E76AD8">
      <w:pPr>
        <w:pStyle w:val="ListParagraph"/>
        <w:numPr>
          <w:ilvl w:val="0"/>
          <w:numId w:val="24"/>
        </w:numPr>
        <w:tabs>
          <w:tab w:val="left" w:pos="360"/>
          <w:tab w:val="center" w:pos="4680"/>
        </w:tabs>
        <w:snapToGrid w:val="0"/>
        <w:spacing w:after="60" w:line="240" w:lineRule="auto"/>
        <w:ind w:left="360"/>
        <w:contextualSpacing w:val="0"/>
        <w:rPr>
          <w:rFonts w:ascii="Arial" w:hAnsi="Arial" w:cs="Arial"/>
          <w:sz w:val="20"/>
          <w:szCs w:val="20"/>
        </w:rPr>
      </w:pPr>
      <w:r w:rsidRPr="004639B2">
        <w:rPr>
          <w:rFonts w:ascii="Arial" w:hAnsi="Arial" w:cs="Arial"/>
          <w:sz w:val="20"/>
          <w:szCs w:val="20"/>
        </w:rPr>
        <w:t>Frederick Edora (</w:t>
      </w:r>
      <w:r w:rsidR="003267E4">
        <w:rPr>
          <w:rFonts w:ascii="Arial" w:hAnsi="Arial" w:cs="Arial"/>
          <w:sz w:val="20"/>
          <w:szCs w:val="20"/>
        </w:rPr>
        <w:t xml:space="preserve">2/5/2016; </w:t>
      </w:r>
      <w:r w:rsidR="007E2C62" w:rsidRPr="004639B2">
        <w:rPr>
          <w:rFonts w:ascii="Arial" w:hAnsi="Arial" w:cs="Arial"/>
          <w:sz w:val="20"/>
          <w:szCs w:val="20"/>
        </w:rPr>
        <w:t>Career and Workforce Education</w:t>
      </w:r>
      <w:r w:rsidRPr="004639B2">
        <w:rPr>
          <w:rFonts w:ascii="Arial" w:hAnsi="Arial" w:cs="Arial"/>
          <w:sz w:val="20"/>
          <w:szCs w:val="20"/>
        </w:rPr>
        <w:t>).</w:t>
      </w:r>
      <w:r w:rsidR="007E2C62" w:rsidRPr="004639B2">
        <w:rPr>
          <w:rFonts w:ascii="Arial" w:hAnsi="Arial" w:cs="Arial"/>
          <w:sz w:val="20"/>
          <w:szCs w:val="20"/>
        </w:rPr>
        <w:t xml:space="preserve"> </w:t>
      </w:r>
      <w:r w:rsidRPr="004639B2">
        <w:rPr>
          <w:rFonts w:ascii="Arial" w:hAnsi="Arial" w:cs="Arial"/>
          <w:sz w:val="20"/>
          <w:szCs w:val="20"/>
        </w:rPr>
        <w:t>QE: Spring 2016; Proposal: Spring 2018</w:t>
      </w:r>
      <w:r w:rsidRPr="004639B2">
        <w:rPr>
          <w:rFonts w:ascii="Arial" w:hAnsi="Arial" w:cs="Arial"/>
          <w:sz w:val="20"/>
          <w:szCs w:val="20"/>
        </w:rPr>
        <w:br/>
        <w:t>Dissertation title: The Effects of Parental Involvement using an Autism Spectrum Disorder Vocational Index</w:t>
      </w:r>
      <w:r w:rsidRPr="004639B2">
        <w:rPr>
          <w:rFonts w:ascii="Arial" w:hAnsi="Arial" w:cs="Arial"/>
          <w:sz w:val="20"/>
          <w:szCs w:val="20"/>
        </w:rPr>
        <w:br/>
      </w:r>
      <w:r w:rsidRPr="0097309A">
        <w:rPr>
          <w:rFonts w:ascii="Arial" w:hAnsi="Arial" w:cs="Arial"/>
          <w:sz w:val="20"/>
          <w:szCs w:val="20"/>
        </w:rPr>
        <w:t>Current Position: Data Manager at the South Carolina Department of Education.</w:t>
      </w:r>
    </w:p>
    <w:p w14:paraId="37125535" w14:textId="7DB1E855" w:rsidR="000807D9" w:rsidRDefault="000807D9"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hAnsi="Arial" w:cs="Arial"/>
          <w:sz w:val="20"/>
          <w:szCs w:val="20"/>
        </w:rPr>
      </w:pPr>
      <w:r w:rsidRPr="0097309A">
        <w:rPr>
          <w:rFonts w:ascii="Arial" w:hAnsi="Arial" w:cs="Arial"/>
          <w:sz w:val="20"/>
          <w:szCs w:val="20"/>
        </w:rPr>
        <w:t>Ke Cheng. (</w:t>
      </w:r>
      <w:r w:rsidR="00A53C3A">
        <w:rPr>
          <w:rFonts w:ascii="Arial" w:hAnsi="Arial" w:cs="Arial"/>
          <w:sz w:val="20"/>
          <w:szCs w:val="20"/>
        </w:rPr>
        <w:t xml:space="preserve">10/19/2018; </w:t>
      </w:r>
      <w:r w:rsidR="007E2C62">
        <w:rPr>
          <w:rFonts w:ascii="Arial" w:hAnsi="Arial" w:cs="Arial"/>
          <w:sz w:val="20"/>
          <w:szCs w:val="20"/>
        </w:rPr>
        <w:t>Measurement)</w:t>
      </w:r>
      <w:r w:rsidRPr="0097309A">
        <w:rPr>
          <w:rFonts w:ascii="Arial" w:hAnsi="Arial" w:cs="Arial"/>
          <w:sz w:val="20"/>
          <w:szCs w:val="20"/>
        </w:rPr>
        <w:t>.</w:t>
      </w:r>
      <w:r w:rsidR="002C4D2F">
        <w:rPr>
          <w:rFonts w:ascii="Arial" w:hAnsi="Arial" w:cs="Arial"/>
          <w:sz w:val="20"/>
          <w:szCs w:val="20"/>
        </w:rPr>
        <w:t xml:space="preserve"> </w:t>
      </w:r>
      <w:r w:rsidRPr="0097309A">
        <w:rPr>
          <w:rFonts w:ascii="Arial" w:hAnsi="Arial" w:cs="Arial"/>
          <w:sz w:val="20"/>
          <w:szCs w:val="20"/>
        </w:rPr>
        <w:t>Admission: Fall 2016; QE: Fall 2018</w:t>
      </w:r>
      <w:r w:rsidR="00A5460A">
        <w:rPr>
          <w:rFonts w:ascii="Arial" w:hAnsi="Arial" w:cs="Arial"/>
          <w:sz w:val="20"/>
          <w:szCs w:val="20"/>
        </w:rPr>
        <w:br/>
        <w:t xml:space="preserve">Current Position: </w:t>
      </w:r>
      <w:r w:rsidR="00A5460A" w:rsidRPr="00DB0C67">
        <w:rPr>
          <w:rFonts w:ascii="Arial" w:hAnsi="Arial" w:cs="Arial"/>
          <w:bCs/>
          <w:sz w:val="20"/>
          <w:szCs w:val="20"/>
        </w:rPr>
        <w:t xml:space="preserve">Graduate </w:t>
      </w:r>
      <w:r w:rsidR="00A5460A">
        <w:rPr>
          <w:rFonts w:ascii="Arial" w:hAnsi="Arial" w:cs="Arial"/>
          <w:bCs/>
          <w:sz w:val="20"/>
          <w:szCs w:val="20"/>
        </w:rPr>
        <w:t>Research Assistant</w:t>
      </w:r>
      <w:r w:rsidR="00A5460A" w:rsidRPr="00DB0C67">
        <w:rPr>
          <w:rFonts w:ascii="Arial" w:hAnsi="Arial" w:cs="Arial"/>
          <w:bCs/>
          <w:sz w:val="20"/>
          <w:szCs w:val="20"/>
        </w:rPr>
        <w:t xml:space="preserve"> (</w:t>
      </w:r>
      <w:r w:rsidR="00A5460A">
        <w:rPr>
          <w:rFonts w:ascii="Arial" w:hAnsi="Arial" w:cs="Arial"/>
          <w:bCs/>
          <w:sz w:val="20"/>
          <w:szCs w:val="20"/>
        </w:rPr>
        <w:t>D</w:t>
      </w:r>
      <w:r w:rsidR="00A5460A" w:rsidRPr="00DB0C67">
        <w:rPr>
          <w:rFonts w:ascii="Arial" w:hAnsi="Arial" w:cs="Arial"/>
          <w:bCs/>
          <w:sz w:val="20"/>
          <w:szCs w:val="20"/>
        </w:rPr>
        <w:t xml:space="preserve">ata </w:t>
      </w:r>
      <w:r w:rsidR="00A5460A">
        <w:rPr>
          <w:rFonts w:ascii="Arial" w:hAnsi="Arial" w:cs="Arial"/>
          <w:bCs/>
          <w:sz w:val="20"/>
          <w:szCs w:val="20"/>
        </w:rPr>
        <w:t>A</w:t>
      </w:r>
      <w:r w:rsidR="00A5460A" w:rsidRPr="00DB0C67">
        <w:rPr>
          <w:rFonts w:ascii="Arial" w:hAnsi="Arial" w:cs="Arial"/>
          <w:bCs/>
          <w:sz w:val="20"/>
          <w:szCs w:val="20"/>
        </w:rPr>
        <w:t xml:space="preserve">nalyst) in the </w:t>
      </w:r>
      <w:r w:rsidR="00A5460A" w:rsidRPr="00DB0C67">
        <w:rPr>
          <w:rFonts w:ascii="Arial" w:hAnsi="Arial" w:cs="Arial"/>
          <w:bCs/>
          <w:sz w:val="20"/>
          <w:szCs w:val="20"/>
          <w:shd w:val="clear" w:color="auto" w:fill="FFFFFF"/>
        </w:rPr>
        <w:t>Rightpath Research &amp; Innovation Center</w:t>
      </w:r>
      <w:r w:rsidR="00A5460A">
        <w:rPr>
          <w:rFonts w:ascii="Arial" w:hAnsi="Arial" w:cs="Arial"/>
          <w:bCs/>
          <w:sz w:val="20"/>
          <w:szCs w:val="20"/>
          <w:shd w:val="clear" w:color="auto" w:fill="FFFFFF"/>
        </w:rPr>
        <w:t xml:space="preserve"> at USF</w:t>
      </w:r>
    </w:p>
    <w:p w14:paraId="555BA5A6" w14:textId="2727FC82" w:rsidR="000807D9" w:rsidRPr="0097309A" w:rsidRDefault="000807D9"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hAnsi="Arial" w:cs="Arial"/>
          <w:sz w:val="20"/>
          <w:szCs w:val="20"/>
        </w:rPr>
      </w:pPr>
      <w:r w:rsidRPr="0097309A">
        <w:rPr>
          <w:rFonts w:ascii="Arial" w:hAnsi="Arial" w:cs="Arial"/>
          <w:sz w:val="20"/>
          <w:szCs w:val="20"/>
        </w:rPr>
        <w:t>Emerson Hardy (</w:t>
      </w:r>
      <w:r w:rsidR="00A53C3A">
        <w:rPr>
          <w:rFonts w:ascii="Arial" w:hAnsi="Arial" w:cs="Arial"/>
          <w:sz w:val="20"/>
          <w:szCs w:val="20"/>
        </w:rPr>
        <w:t xml:space="preserve">11/8/2018; </w:t>
      </w:r>
      <w:r w:rsidR="00010662">
        <w:rPr>
          <w:rFonts w:ascii="Arial" w:hAnsi="Arial" w:cs="Arial"/>
          <w:sz w:val="20"/>
          <w:szCs w:val="20"/>
        </w:rPr>
        <w:t xml:space="preserve">Adult </w:t>
      </w:r>
      <w:r w:rsidR="00EA418E">
        <w:rPr>
          <w:rFonts w:ascii="Arial" w:hAnsi="Arial" w:cs="Arial"/>
          <w:sz w:val="20"/>
          <w:szCs w:val="20"/>
        </w:rPr>
        <w:t xml:space="preserve">and Higher </w:t>
      </w:r>
      <w:r w:rsidR="00010662">
        <w:rPr>
          <w:rFonts w:ascii="Arial" w:hAnsi="Arial" w:cs="Arial"/>
          <w:sz w:val="20"/>
          <w:szCs w:val="20"/>
        </w:rPr>
        <w:t>Ed</w:t>
      </w:r>
      <w:r w:rsidR="00EA418E">
        <w:rPr>
          <w:rFonts w:ascii="Arial" w:hAnsi="Arial" w:cs="Arial"/>
          <w:sz w:val="20"/>
          <w:szCs w:val="20"/>
        </w:rPr>
        <w:t>ucation</w:t>
      </w:r>
      <w:r w:rsidRPr="0097309A">
        <w:rPr>
          <w:rFonts w:ascii="Arial" w:hAnsi="Arial" w:cs="Arial"/>
          <w:sz w:val="20"/>
          <w:szCs w:val="20"/>
        </w:rPr>
        <w:t>). QE</w:t>
      </w:r>
      <w:r w:rsidR="008C3F89">
        <w:rPr>
          <w:rFonts w:ascii="Arial" w:hAnsi="Arial" w:cs="Arial"/>
          <w:sz w:val="20"/>
          <w:szCs w:val="20"/>
        </w:rPr>
        <w:t xml:space="preserve">: </w:t>
      </w:r>
      <w:r w:rsidR="0065518A">
        <w:rPr>
          <w:rFonts w:ascii="Arial" w:hAnsi="Arial" w:cs="Arial"/>
          <w:sz w:val="20"/>
          <w:szCs w:val="20"/>
        </w:rPr>
        <w:t xml:space="preserve">spring </w:t>
      </w:r>
      <w:r w:rsidRPr="0097309A">
        <w:rPr>
          <w:rFonts w:ascii="Arial" w:hAnsi="Arial" w:cs="Arial"/>
          <w:sz w:val="20"/>
          <w:szCs w:val="20"/>
        </w:rPr>
        <w:t>2019</w:t>
      </w:r>
      <w:r w:rsidR="0065518A">
        <w:rPr>
          <w:rFonts w:ascii="Arial" w:hAnsi="Arial" w:cs="Arial"/>
          <w:sz w:val="20"/>
          <w:szCs w:val="20"/>
        </w:rPr>
        <w:t xml:space="preserve">; </w:t>
      </w:r>
      <w:r w:rsidR="008C3F89">
        <w:rPr>
          <w:rFonts w:ascii="Arial" w:hAnsi="Arial" w:cs="Arial"/>
          <w:sz w:val="20"/>
          <w:szCs w:val="20"/>
        </w:rPr>
        <w:t xml:space="preserve"> </w:t>
      </w:r>
    </w:p>
    <w:p w14:paraId="37EEB183" w14:textId="5CCD8277" w:rsidR="000807D9" w:rsidRPr="00DF3FBF" w:rsidRDefault="000807D9"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hAnsi="Arial" w:cs="Arial"/>
          <w:sz w:val="20"/>
          <w:szCs w:val="20"/>
        </w:rPr>
      </w:pPr>
      <w:r w:rsidRPr="00DF3FBF">
        <w:rPr>
          <w:rFonts w:ascii="Arial" w:hAnsi="Arial" w:cs="Arial"/>
          <w:sz w:val="20"/>
          <w:szCs w:val="20"/>
        </w:rPr>
        <w:t>Walter Chason (</w:t>
      </w:r>
      <w:r w:rsidR="006A3DC8" w:rsidRPr="00DF3FBF">
        <w:rPr>
          <w:rFonts w:ascii="Arial" w:hAnsi="Arial" w:cs="Arial"/>
          <w:sz w:val="20"/>
          <w:szCs w:val="20"/>
        </w:rPr>
        <w:t>8/23/2014</w:t>
      </w:r>
      <w:r w:rsidR="008C3F89" w:rsidRPr="00DF3FBF">
        <w:rPr>
          <w:rFonts w:ascii="Arial" w:hAnsi="Arial" w:cs="Arial"/>
          <w:sz w:val="20"/>
          <w:szCs w:val="20"/>
        </w:rPr>
        <w:t xml:space="preserve">; </w:t>
      </w:r>
      <w:r w:rsidR="00010662" w:rsidRPr="00DF3FBF">
        <w:rPr>
          <w:rFonts w:ascii="Arial" w:hAnsi="Arial" w:cs="Arial"/>
          <w:sz w:val="20"/>
          <w:szCs w:val="20"/>
        </w:rPr>
        <w:t>Measurement</w:t>
      </w:r>
      <w:r w:rsidR="003B22D3">
        <w:rPr>
          <w:rFonts w:ascii="Arial" w:hAnsi="Arial" w:cs="Arial"/>
          <w:sz w:val="20"/>
          <w:szCs w:val="20"/>
        </w:rPr>
        <w:t>; Advisor: Dr. Eunsook Kim</w:t>
      </w:r>
      <w:r w:rsidRPr="00DF3FBF">
        <w:rPr>
          <w:rFonts w:ascii="Arial" w:hAnsi="Arial" w:cs="Arial"/>
          <w:sz w:val="20"/>
          <w:szCs w:val="20"/>
        </w:rPr>
        <w:t>).</w:t>
      </w:r>
      <w:r w:rsidR="00010662" w:rsidRPr="00DF3FBF">
        <w:rPr>
          <w:rFonts w:ascii="Arial" w:hAnsi="Arial" w:cs="Arial"/>
          <w:sz w:val="20"/>
          <w:szCs w:val="20"/>
        </w:rPr>
        <w:t xml:space="preserve"> </w:t>
      </w:r>
      <w:r w:rsidRPr="00DF3FBF">
        <w:rPr>
          <w:rFonts w:ascii="Arial" w:hAnsi="Arial" w:cs="Arial"/>
          <w:sz w:val="20"/>
          <w:szCs w:val="20"/>
        </w:rPr>
        <w:t>Admission: 2014</w:t>
      </w:r>
      <w:r w:rsidR="008C3F89" w:rsidRPr="00DF3FBF">
        <w:rPr>
          <w:rFonts w:ascii="Arial" w:hAnsi="Arial" w:cs="Arial"/>
          <w:sz w:val="20"/>
          <w:szCs w:val="20"/>
        </w:rPr>
        <w:t>, Fall</w:t>
      </w:r>
      <w:r w:rsidRPr="00DF3FBF">
        <w:rPr>
          <w:rFonts w:ascii="Arial" w:hAnsi="Arial" w:cs="Arial"/>
          <w:sz w:val="20"/>
          <w:szCs w:val="20"/>
        </w:rPr>
        <w:t>;</w:t>
      </w:r>
    </w:p>
    <w:p w14:paraId="6DF5D871" w14:textId="77777777" w:rsidR="00DF3FBF" w:rsidRPr="00DF3FBF" w:rsidRDefault="000807D9"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eastAsia="Times New Roman" w:hAnsi="Arial" w:cs="Arial"/>
          <w:sz w:val="20"/>
          <w:szCs w:val="20"/>
        </w:rPr>
      </w:pPr>
      <w:r w:rsidRPr="00DF3FBF">
        <w:rPr>
          <w:rFonts w:ascii="Arial" w:hAnsi="Arial" w:cs="Arial"/>
          <w:sz w:val="20"/>
          <w:szCs w:val="20"/>
        </w:rPr>
        <w:t>Dikeesha Brown (</w:t>
      </w:r>
      <w:r w:rsidR="006A3DC8" w:rsidRPr="00DF3FBF">
        <w:rPr>
          <w:rFonts w:ascii="Arial" w:hAnsi="Arial" w:cs="Arial"/>
          <w:sz w:val="20"/>
          <w:szCs w:val="20"/>
        </w:rPr>
        <w:t xml:space="preserve">8/9/2017; </w:t>
      </w:r>
      <w:r w:rsidR="00010662" w:rsidRPr="00DF3FBF">
        <w:rPr>
          <w:rFonts w:ascii="Arial" w:hAnsi="Arial" w:cs="Arial"/>
          <w:sz w:val="20"/>
          <w:szCs w:val="20"/>
        </w:rPr>
        <w:t xml:space="preserve">Adult </w:t>
      </w:r>
      <w:r w:rsidR="00EA418E" w:rsidRPr="00DF3FBF">
        <w:rPr>
          <w:rFonts w:ascii="Arial" w:hAnsi="Arial" w:cs="Arial"/>
          <w:sz w:val="20"/>
          <w:szCs w:val="20"/>
        </w:rPr>
        <w:t xml:space="preserve">and Higher </w:t>
      </w:r>
      <w:r w:rsidR="00010662" w:rsidRPr="00DF3FBF">
        <w:rPr>
          <w:rFonts w:ascii="Arial" w:hAnsi="Arial" w:cs="Arial"/>
          <w:sz w:val="20"/>
          <w:szCs w:val="20"/>
        </w:rPr>
        <w:t>Ed</w:t>
      </w:r>
      <w:r w:rsidR="00EA418E" w:rsidRPr="00DF3FBF">
        <w:rPr>
          <w:rFonts w:ascii="Arial" w:hAnsi="Arial" w:cs="Arial"/>
          <w:sz w:val="20"/>
          <w:szCs w:val="20"/>
        </w:rPr>
        <w:t>ucation</w:t>
      </w:r>
      <w:r w:rsidRPr="00DF3FBF">
        <w:rPr>
          <w:rFonts w:ascii="Arial" w:hAnsi="Arial" w:cs="Arial"/>
          <w:sz w:val="20"/>
          <w:szCs w:val="20"/>
        </w:rPr>
        <w:t xml:space="preserve">). </w:t>
      </w:r>
      <w:bookmarkStart w:id="41" w:name="_Hlk63633965"/>
    </w:p>
    <w:p w14:paraId="47611C8F" w14:textId="36CB2693" w:rsidR="000807D9" w:rsidRPr="00DF3FBF" w:rsidRDefault="000807D9"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hAnsi="Arial" w:cs="Arial"/>
          <w:sz w:val="20"/>
          <w:szCs w:val="20"/>
        </w:rPr>
      </w:pPr>
      <w:r w:rsidRPr="00DF3FBF">
        <w:rPr>
          <w:rFonts w:ascii="Arial" w:hAnsi="Arial" w:cs="Arial"/>
          <w:sz w:val="20"/>
          <w:szCs w:val="20"/>
        </w:rPr>
        <w:t>George Shannon</w:t>
      </w:r>
      <w:r w:rsidR="00EA418E" w:rsidRPr="00DF3FBF">
        <w:rPr>
          <w:rFonts w:ascii="Arial" w:hAnsi="Arial" w:cs="Arial"/>
          <w:sz w:val="20"/>
          <w:szCs w:val="20"/>
        </w:rPr>
        <w:t xml:space="preserve"> </w:t>
      </w:r>
      <w:bookmarkEnd w:id="41"/>
      <w:r w:rsidR="00B33FA8" w:rsidRPr="00DF3FBF">
        <w:rPr>
          <w:rFonts w:ascii="Arial" w:hAnsi="Arial" w:cs="Arial"/>
          <w:sz w:val="20"/>
          <w:szCs w:val="20"/>
        </w:rPr>
        <w:t>(</w:t>
      </w:r>
      <w:r w:rsidRPr="00DF3FBF">
        <w:rPr>
          <w:rFonts w:ascii="Arial" w:hAnsi="Arial" w:cs="Arial"/>
          <w:sz w:val="20"/>
          <w:szCs w:val="20"/>
        </w:rPr>
        <w:t>Music Education</w:t>
      </w:r>
      <w:r w:rsidR="00276C42" w:rsidRPr="00DF3FBF">
        <w:rPr>
          <w:rFonts w:ascii="Arial" w:hAnsi="Arial" w:cs="Arial"/>
          <w:sz w:val="20"/>
          <w:szCs w:val="20"/>
        </w:rPr>
        <w:t>; Advisor: Dr. Jennifer Bugos</w:t>
      </w:r>
      <w:r w:rsidR="00B33FA8" w:rsidRPr="00DF3FBF">
        <w:rPr>
          <w:rFonts w:ascii="Arial" w:hAnsi="Arial" w:cs="Arial"/>
          <w:sz w:val="20"/>
          <w:szCs w:val="20"/>
        </w:rPr>
        <w:t xml:space="preserve">). </w:t>
      </w:r>
      <w:r w:rsidRPr="00242964">
        <w:rPr>
          <w:rFonts w:ascii="Arial" w:hAnsi="Arial" w:cs="Arial"/>
          <w:sz w:val="20"/>
          <w:szCs w:val="20"/>
        </w:rPr>
        <w:t>QE: Spring 2020</w:t>
      </w:r>
      <w:r w:rsidRPr="00DF3FBF">
        <w:rPr>
          <w:rFonts w:ascii="Arial" w:hAnsi="Arial" w:cs="Arial"/>
          <w:b/>
          <w:bCs/>
          <w:sz w:val="20"/>
          <w:szCs w:val="20"/>
        </w:rPr>
        <w:t>;</w:t>
      </w:r>
      <w:r w:rsidRPr="00DF3FBF">
        <w:rPr>
          <w:rFonts w:ascii="Arial" w:hAnsi="Arial" w:cs="Arial"/>
          <w:sz w:val="20"/>
          <w:szCs w:val="20"/>
        </w:rPr>
        <w:t xml:space="preserve"> </w:t>
      </w:r>
      <w:r w:rsidR="00BD0AA6" w:rsidRPr="00DF3FBF">
        <w:rPr>
          <w:rFonts w:ascii="Arial" w:hAnsi="Arial" w:cs="Arial"/>
          <w:sz w:val="20"/>
          <w:szCs w:val="20"/>
        </w:rPr>
        <w:t xml:space="preserve">Proposal: </w:t>
      </w:r>
      <w:r w:rsidR="00BD0AA6" w:rsidRPr="00F77100">
        <w:rPr>
          <w:rFonts w:ascii="Arial" w:hAnsi="Arial" w:cs="Arial"/>
          <w:b/>
          <w:bCs/>
          <w:sz w:val="20"/>
          <w:szCs w:val="20"/>
        </w:rPr>
        <w:t>5/20/2021;</w:t>
      </w:r>
      <w:r w:rsidR="00DF3FBF" w:rsidRPr="00DF3FBF">
        <w:rPr>
          <w:rFonts w:ascii="Arial" w:hAnsi="Arial" w:cs="Arial"/>
          <w:sz w:val="20"/>
          <w:szCs w:val="20"/>
        </w:rPr>
        <w:br/>
        <w:t>Dissertation Title:</w:t>
      </w:r>
      <w:r w:rsidR="00DF3FBF" w:rsidRPr="00DF3FBF">
        <w:rPr>
          <w:rFonts w:ascii="Arial" w:eastAsia="Times New Roman" w:hAnsi="Arial" w:cs="Arial"/>
          <w:sz w:val="20"/>
          <w:szCs w:val="20"/>
        </w:rPr>
        <w:t xml:space="preserve"> Musical </w:t>
      </w:r>
      <w:r w:rsidR="00242964">
        <w:rPr>
          <w:rFonts w:ascii="Arial" w:eastAsia="Times New Roman" w:hAnsi="Arial" w:cs="Arial"/>
          <w:sz w:val="20"/>
          <w:szCs w:val="20"/>
        </w:rPr>
        <w:t>s</w:t>
      </w:r>
      <w:r w:rsidR="00DF3FBF" w:rsidRPr="00DF3FBF">
        <w:rPr>
          <w:rFonts w:ascii="Arial" w:eastAsia="Times New Roman" w:hAnsi="Arial" w:cs="Arial"/>
          <w:sz w:val="20"/>
          <w:szCs w:val="20"/>
        </w:rPr>
        <w:t>elf-</w:t>
      </w:r>
      <w:r w:rsidR="00242964">
        <w:rPr>
          <w:rFonts w:ascii="Arial" w:eastAsia="Times New Roman" w:hAnsi="Arial" w:cs="Arial"/>
          <w:sz w:val="20"/>
          <w:szCs w:val="20"/>
        </w:rPr>
        <w:t>e</w:t>
      </w:r>
      <w:r w:rsidR="00DF3FBF" w:rsidRPr="00DF3FBF">
        <w:rPr>
          <w:rFonts w:ascii="Arial" w:eastAsia="Times New Roman" w:hAnsi="Arial" w:cs="Arial"/>
          <w:sz w:val="20"/>
          <w:szCs w:val="20"/>
        </w:rPr>
        <w:t xml:space="preserve">fficacy in </w:t>
      </w:r>
      <w:r w:rsidR="00242964">
        <w:rPr>
          <w:rFonts w:ascii="Arial" w:eastAsia="Times New Roman" w:hAnsi="Arial" w:cs="Arial"/>
          <w:sz w:val="20"/>
          <w:szCs w:val="20"/>
        </w:rPr>
        <w:t>p</w:t>
      </w:r>
      <w:r w:rsidR="00DF3FBF" w:rsidRPr="00DF3FBF">
        <w:rPr>
          <w:rFonts w:ascii="Arial" w:eastAsia="Times New Roman" w:hAnsi="Arial" w:cs="Arial"/>
          <w:sz w:val="20"/>
          <w:szCs w:val="20"/>
        </w:rPr>
        <w:t xml:space="preserve">erformance </w:t>
      </w:r>
      <w:r w:rsidR="00242964">
        <w:rPr>
          <w:rFonts w:ascii="Arial" w:eastAsia="Times New Roman" w:hAnsi="Arial" w:cs="Arial"/>
          <w:sz w:val="20"/>
          <w:szCs w:val="20"/>
        </w:rPr>
        <w:t>e</w:t>
      </w:r>
      <w:r w:rsidR="00DF3FBF" w:rsidRPr="00DF3FBF">
        <w:rPr>
          <w:rFonts w:ascii="Arial" w:eastAsia="Times New Roman" w:hAnsi="Arial" w:cs="Arial"/>
          <w:sz w:val="20"/>
          <w:szCs w:val="20"/>
        </w:rPr>
        <w:t xml:space="preserve">nsembles: Differences </w:t>
      </w:r>
      <w:r w:rsidR="00242964">
        <w:rPr>
          <w:rFonts w:ascii="Arial" w:eastAsia="Times New Roman" w:hAnsi="Arial" w:cs="Arial"/>
          <w:sz w:val="20"/>
          <w:szCs w:val="20"/>
        </w:rPr>
        <w:t>b</w:t>
      </w:r>
      <w:r w:rsidR="00DF3FBF" w:rsidRPr="00DF3FBF">
        <w:rPr>
          <w:rFonts w:ascii="Arial" w:eastAsia="Times New Roman" w:hAnsi="Arial" w:cs="Arial"/>
          <w:sz w:val="20"/>
          <w:szCs w:val="20"/>
        </w:rPr>
        <w:t xml:space="preserve">etween </w:t>
      </w:r>
      <w:r w:rsidR="00242964">
        <w:rPr>
          <w:rFonts w:ascii="Arial" w:eastAsia="Times New Roman" w:hAnsi="Arial" w:cs="Arial"/>
          <w:sz w:val="20"/>
          <w:szCs w:val="20"/>
        </w:rPr>
        <w:t>m</w:t>
      </w:r>
      <w:r w:rsidR="00DF3FBF" w:rsidRPr="00DF3FBF">
        <w:rPr>
          <w:rFonts w:ascii="Arial" w:eastAsia="Times New Roman" w:hAnsi="Arial" w:cs="Arial"/>
          <w:sz w:val="20"/>
          <w:szCs w:val="20"/>
        </w:rPr>
        <w:t xml:space="preserve">inority and </w:t>
      </w:r>
      <w:r w:rsidR="00242964">
        <w:rPr>
          <w:rFonts w:ascii="Arial" w:eastAsia="Times New Roman" w:hAnsi="Arial" w:cs="Arial"/>
          <w:sz w:val="20"/>
          <w:szCs w:val="20"/>
        </w:rPr>
        <w:t>n</w:t>
      </w:r>
      <w:r w:rsidR="00DF3FBF" w:rsidRPr="00DF3FBF">
        <w:rPr>
          <w:rFonts w:ascii="Arial" w:eastAsia="Times New Roman" w:hAnsi="Arial" w:cs="Arial"/>
          <w:sz w:val="20"/>
          <w:szCs w:val="20"/>
        </w:rPr>
        <w:t>on-</w:t>
      </w:r>
      <w:r w:rsidR="00242964">
        <w:rPr>
          <w:rFonts w:ascii="Arial" w:eastAsia="Times New Roman" w:hAnsi="Arial" w:cs="Arial"/>
          <w:sz w:val="20"/>
          <w:szCs w:val="20"/>
        </w:rPr>
        <w:t>m</w:t>
      </w:r>
      <w:r w:rsidR="00DF3FBF" w:rsidRPr="00DF3FBF">
        <w:rPr>
          <w:rFonts w:ascii="Arial" w:eastAsia="Times New Roman" w:hAnsi="Arial" w:cs="Arial"/>
          <w:sz w:val="20"/>
          <w:szCs w:val="20"/>
        </w:rPr>
        <w:t xml:space="preserve">inority </w:t>
      </w:r>
      <w:r w:rsidR="00242964">
        <w:rPr>
          <w:rFonts w:ascii="Arial" w:eastAsia="Times New Roman" w:hAnsi="Arial" w:cs="Arial"/>
          <w:sz w:val="20"/>
          <w:szCs w:val="20"/>
        </w:rPr>
        <w:t>u</w:t>
      </w:r>
      <w:r w:rsidR="00DF3FBF" w:rsidRPr="00DF3FBF">
        <w:rPr>
          <w:rFonts w:ascii="Arial" w:eastAsia="Times New Roman" w:hAnsi="Arial" w:cs="Arial"/>
          <w:sz w:val="20"/>
          <w:szCs w:val="20"/>
        </w:rPr>
        <w:t xml:space="preserve">ndergraduate </w:t>
      </w:r>
      <w:r w:rsidR="00242964">
        <w:rPr>
          <w:rFonts w:ascii="Arial" w:eastAsia="Times New Roman" w:hAnsi="Arial" w:cs="Arial"/>
          <w:sz w:val="20"/>
          <w:szCs w:val="20"/>
        </w:rPr>
        <w:t>s</w:t>
      </w:r>
      <w:r w:rsidR="00DF3FBF" w:rsidRPr="00DF3FBF">
        <w:rPr>
          <w:rFonts w:ascii="Arial" w:eastAsia="Times New Roman" w:hAnsi="Arial" w:cs="Arial"/>
          <w:sz w:val="20"/>
          <w:szCs w:val="20"/>
        </w:rPr>
        <w:t xml:space="preserve">tudents </w:t>
      </w:r>
    </w:p>
    <w:p w14:paraId="581DAE18" w14:textId="3F405C68" w:rsidR="00EB5789" w:rsidRDefault="00EB5789"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hAnsi="Arial" w:cs="Arial"/>
          <w:sz w:val="20"/>
          <w:szCs w:val="20"/>
        </w:rPr>
      </w:pPr>
      <w:r>
        <w:rPr>
          <w:rFonts w:ascii="Arial" w:hAnsi="Arial" w:cs="Arial"/>
          <w:sz w:val="20"/>
          <w:szCs w:val="20"/>
        </w:rPr>
        <w:t xml:space="preserve">Jessica </w:t>
      </w:r>
      <w:r w:rsidR="00AC37A0" w:rsidRPr="00AC37A0">
        <w:rPr>
          <w:rFonts w:ascii="Arial" w:hAnsi="Arial" w:cs="Arial"/>
          <w:sz w:val="20"/>
          <w:szCs w:val="20"/>
        </w:rPr>
        <w:t>Krentzman</w:t>
      </w:r>
      <w:r>
        <w:rPr>
          <w:rFonts w:ascii="Arial" w:hAnsi="Arial" w:cs="Arial"/>
          <w:sz w:val="20"/>
          <w:szCs w:val="20"/>
        </w:rPr>
        <w:t xml:space="preserve"> (</w:t>
      </w:r>
      <w:r w:rsidR="0022518A">
        <w:rPr>
          <w:rFonts w:ascii="Arial" w:hAnsi="Arial" w:cs="Arial"/>
          <w:sz w:val="20"/>
          <w:szCs w:val="20"/>
        </w:rPr>
        <w:t xml:space="preserve">4/5/2020; </w:t>
      </w:r>
      <w:r w:rsidRPr="005C403A">
        <w:rPr>
          <w:rFonts w:ascii="Arial" w:hAnsi="Arial" w:cs="Arial"/>
          <w:sz w:val="20"/>
          <w:szCs w:val="20"/>
          <w:lang w:eastAsia="en-US"/>
        </w:rPr>
        <w:t>T</w:t>
      </w:r>
      <w:r>
        <w:rPr>
          <w:rFonts w:ascii="Arial" w:hAnsi="Arial" w:cs="Arial"/>
          <w:sz w:val="20"/>
          <w:szCs w:val="20"/>
          <w:lang w:eastAsia="en-US"/>
        </w:rPr>
        <w:t xml:space="preserve">echnology in </w:t>
      </w:r>
      <w:r w:rsidRPr="005C403A">
        <w:rPr>
          <w:rFonts w:ascii="Arial" w:hAnsi="Arial" w:cs="Arial"/>
          <w:sz w:val="20"/>
          <w:szCs w:val="20"/>
          <w:lang w:eastAsia="en-US"/>
        </w:rPr>
        <w:t>E</w:t>
      </w:r>
      <w:r>
        <w:rPr>
          <w:rFonts w:ascii="Arial" w:hAnsi="Arial" w:cs="Arial"/>
          <w:sz w:val="20"/>
          <w:szCs w:val="20"/>
          <w:lang w:eastAsia="en-US"/>
        </w:rPr>
        <w:t xml:space="preserve">ducation of </w:t>
      </w:r>
      <w:r w:rsidRPr="005C403A">
        <w:rPr>
          <w:rFonts w:ascii="Arial" w:hAnsi="Arial" w:cs="Arial"/>
          <w:sz w:val="20"/>
          <w:szCs w:val="20"/>
          <w:lang w:eastAsia="en-US"/>
        </w:rPr>
        <w:t>S</w:t>
      </w:r>
      <w:r>
        <w:rPr>
          <w:rFonts w:ascii="Arial" w:hAnsi="Arial" w:cs="Arial"/>
          <w:sz w:val="20"/>
          <w:szCs w:val="20"/>
          <w:lang w:eastAsia="en-US"/>
        </w:rPr>
        <w:t xml:space="preserve">econd </w:t>
      </w:r>
      <w:r w:rsidRPr="005C403A">
        <w:rPr>
          <w:rFonts w:ascii="Arial" w:hAnsi="Arial" w:cs="Arial"/>
          <w:sz w:val="20"/>
          <w:szCs w:val="20"/>
          <w:lang w:eastAsia="en-US"/>
        </w:rPr>
        <w:t>L</w:t>
      </w:r>
      <w:r>
        <w:rPr>
          <w:rFonts w:ascii="Arial" w:hAnsi="Arial" w:cs="Arial"/>
          <w:sz w:val="20"/>
          <w:szCs w:val="20"/>
          <w:lang w:eastAsia="en-US"/>
        </w:rPr>
        <w:t xml:space="preserve">anguage </w:t>
      </w:r>
      <w:r w:rsidRPr="005C403A">
        <w:rPr>
          <w:rFonts w:ascii="Arial" w:hAnsi="Arial" w:cs="Arial"/>
          <w:sz w:val="20"/>
          <w:szCs w:val="20"/>
          <w:lang w:eastAsia="en-US"/>
        </w:rPr>
        <w:t>A</w:t>
      </w:r>
      <w:r>
        <w:rPr>
          <w:rFonts w:ascii="Arial" w:hAnsi="Arial" w:cs="Arial"/>
          <w:sz w:val="20"/>
          <w:szCs w:val="20"/>
          <w:lang w:eastAsia="en-US"/>
        </w:rPr>
        <w:t>cquisition;</w:t>
      </w:r>
      <w:r w:rsidR="005C21DB">
        <w:rPr>
          <w:rFonts w:ascii="Arial" w:hAnsi="Arial" w:cs="Arial"/>
          <w:sz w:val="20"/>
          <w:szCs w:val="20"/>
          <w:lang w:eastAsia="en-US"/>
        </w:rPr>
        <w:t xml:space="preserve"> </w:t>
      </w:r>
      <w:r>
        <w:rPr>
          <w:rFonts w:ascii="Arial" w:hAnsi="Arial" w:cs="Arial"/>
          <w:sz w:val="20"/>
          <w:szCs w:val="20"/>
          <w:lang w:eastAsia="en-US"/>
        </w:rPr>
        <w:t>TESLA</w:t>
      </w:r>
      <w:r>
        <w:rPr>
          <w:rFonts w:ascii="Arial" w:hAnsi="Arial" w:cs="Arial"/>
          <w:sz w:val="20"/>
          <w:szCs w:val="20"/>
        </w:rPr>
        <w:t>)</w:t>
      </w:r>
      <w:r w:rsidR="00410172">
        <w:rPr>
          <w:rFonts w:ascii="Arial" w:hAnsi="Arial" w:cs="Arial"/>
          <w:sz w:val="20"/>
          <w:szCs w:val="20"/>
        </w:rPr>
        <w:t>.</w:t>
      </w:r>
    </w:p>
    <w:p w14:paraId="432E2B1A" w14:textId="57634374" w:rsidR="00AC37A0" w:rsidRDefault="00AC37A0"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hAnsi="Arial" w:cs="Arial"/>
          <w:sz w:val="20"/>
          <w:szCs w:val="20"/>
        </w:rPr>
      </w:pPr>
      <w:bookmarkStart w:id="42" w:name="_Hlk63633976"/>
      <w:r>
        <w:rPr>
          <w:rFonts w:ascii="Arial" w:hAnsi="Arial" w:cs="Arial"/>
          <w:sz w:val="20"/>
          <w:szCs w:val="20"/>
        </w:rPr>
        <w:t xml:space="preserve">Noe </w:t>
      </w:r>
      <w:r w:rsidRPr="00AC37A0">
        <w:rPr>
          <w:rFonts w:ascii="Arial" w:hAnsi="Arial" w:cs="Arial"/>
          <w:sz w:val="20"/>
          <w:szCs w:val="20"/>
        </w:rPr>
        <w:t>Erazo</w:t>
      </w:r>
      <w:r>
        <w:rPr>
          <w:rFonts w:ascii="Arial" w:hAnsi="Arial" w:cs="Arial"/>
          <w:sz w:val="20"/>
          <w:szCs w:val="20"/>
        </w:rPr>
        <w:t xml:space="preserve"> </w:t>
      </w:r>
      <w:bookmarkEnd w:id="42"/>
      <w:r>
        <w:rPr>
          <w:rFonts w:ascii="Arial" w:hAnsi="Arial" w:cs="Arial"/>
          <w:sz w:val="20"/>
          <w:szCs w:val="20"/>
        </w:rPr>
        <w:t>(</w:t>
      </w:r>
      <w:r w:rsidR="0022518A">
        <w:rPr>
          <w:rFonts w:ascii="Arial" w:hAnsi="Arial" w:cs="Arial"/>
          <w:sz w:val="20"/>
          <w:szCs w:val="20"/>
        </w:rPr>
        <w:t xml:space="preserve">5/13/2020; </w:t>
      </w:r>
      <w:bookmarkStart w:id="43" w:name="_Hlk63526138"/>
      <w:r>
        <w:rPr>
          <w:rFonts w:ascii="Arial" w:hAnsi="Arial" w:cs="Arial"/>
          <w:sz w:val="20"/>
          <w:szCs w:val="20"/>
        </w:rPr>
        <w:t>Child and Family Studies</w:t>
      </w:r>
      <w:bookmarkEnd w:id="43"/>
      <w:r w:rsidR="00276C42">
        <w:rPr>
          <w:rFonts w:ascii="Arial" w:hAnsi="Arial" w:cs="Arial"/>
          <w:sz w:val="20"/>
          <w:szCs w:val="20"/>
        </w:rPr>
        <w:t>; Advisor: Dr. Jason Anthony</w:t>
      </w:r>
      <w:r>
        <w:rPr>
          <w:rFonts w:ascii="Arial" w:hAnsi="Arial" w:cs="Arial"/>
          <w:sz w:val="20"/>
          <w:szCs w:val="20"/>
        </w:rPr>
        <w:t xml:space="preserve">). </w:t>
      </w:r>
      <w:r w:rsidRPr="00F77100">
        <w:rPr>
          <w:rFonts w:ascii="Arial" w:hAnsi="Arial" w:cs="Arial"/>
          <w:sz w:val="20"/>
          <w:szCs w:val="20"/>
        </w:rPr>
        <w:t>QE: Summer 2020</w:t>
      </w:r>
      <w:r w:rsidR="00F77100">
        <w:rPr>
          <w:rFonts w:ascii="Arial" w:hAnsi="Arial" w:cs="Arial"/>
          <w:sz w:val="20"/>
          <w:szCs w:val="20"/>
        </w:rPr>
        <w:t>;</w:t>
      </w:r>
    </w:p>
    <w:p w14:paraId="5780C057" w14:textId="23F05E6D" w:rsidR="000C3900" w:rsidRPr="0097309A" w:rsidRDefault="000C3900" w:rsidP="00E76AD8">
      <w:pPr>
        <w:pStyle w:val="ListParagraph"/>
        <w:widowControl w:val="0"/>
        <w:numPr>
          <w:ilvl w:val="0"/>
          <w:numId w:val="24"/>
        </w:numPr>
        <w:tabs>
          <w:tab w:val="left" w:pos="360"/>
          <w:tab w:val="left" w:pos="427"/>
        </w:tabs>
        <w:snapToGrid w:val="0"/>
        <w:spacing w:after="60" w:line="240" w:lineRule="auto"/>
        <w:ind w:left="360"/>
        <w:contextualSpacing w:val="0"/>
        <w:rPr>
          <w:rFonts w:ascii="Arial" w:hAnsi="Arial" w:cs="Arial"/>
          <w:sz w:val="20"/>
          <w:szCs w:val="20"/>
        </w:rPr>
      </w:pPr>
      <w:bookmarkStart w:id="44" w:name="_Hlk63700400"/>
      <w:r>
        <w:rPr>
          <w:rFonts w:ascii="Arial" w:hAnsi="Arial" w:cs="Arial"/>
          <w:sz w:val="20"/>
          <w:szCs w:val="20"/>
        </w:rPr>
        <w:t>Yunlu Xiang (</w:t>
      </w:r>
      <w:r w:rsidRPr="000F549D">
        <w:rPr>
          <w:rFonts w:ascii="Arial" w:hAnsi="Arial" w:cs="Arial"/>
          <w:b/>
          <w:bCs/>
          <w:sz w:val="20"/>
          <w:szCs w:val="20"/>
        </w:rPr>
        <w:t>2/7/2021</w:t>
      </w:r>
      <w:r>
        <w:rPr>
          <w:rFonts w:ascii="Arial" w:hAnsi="Arial" w:cs="Arial"/>
          <w:sz w:val="20"/>
          <w:szCs w:val="20"/>
        </w:rPr>
        <w:t xml:space="preserve">; Innovation </w:t>
      </w:r>
      <w:r w:rsidR="0065518A">
        <w:rPr>
          <w:rFonts w:ascii="Arial" w:hAnsi="Arial" w:cs="Arial"/>
          <w:sz w:val="20"/>
          <w:szCs w:val="20"/>
        </w:rPr>
        <w:t>Education</w:t>
      </w:r>
      <w:r w:rsidR="00276C42">
        <w:rPr>
          <w:rFonts w:ascii="Arial" w:hAnsi="Arial" w:cs="Arial"/>
          <w:sz w:val="20"/>
          <w:szCs w:val="20"/>
        </w:rPr>
        <w:t>; Advisor: Dr. Barbara Cruz</w:t>
      </w:r>
      <w:r w:rsidR="0065518A">
        <w:rPr>
          <w:rFonts w:ascii="Arial" w:hAnsi="Arial" w:cs="Arial"/>
          <w:sz w:val="20"/>
          <w:szCs w:val="20"/>
        </w:rPr>
        <w:t xml:space="preserve">). </w:t>
      </w:r>
      <w:r w:rsidR="00F77100" w:rsidRPr="0065518A">
        <w:rPr>
          <w:rFonts w:ascii="Arial" w:hAnsi="Arial" w:cs="Arial"/>
          <w:b/>
          <w:bCs/>
          <w:sz w:val="20"/>
          <w:szCs w:val="20"/>
        </w:rPr>
        <w:t>QE: Summer 202</w:t>
      </w:r>
      <w:r w:rsidR="00F77100">
        <w:rPr>
          <w:rFonts w:ascii="Arial" w:hAnsi="Arial" w:cs="Arial"/>
          <w:b/>
          <w:bCs/>
          <w:sz w:val="20"/>
          <w:szCs w:val="20"/>
        </w:rPr>
        <w:t>1</w:t>
      </w:r>
    </w:p>
    <w:bookmarkEnd w:id="44"/>
    <w:p w14:paraId="3F9305E1" w14:textId="1D9885BA" w:rsidR="000807D9" w:rsidRPr="0097309A" w:rsidRDefault="000807D9" w:rsidP="0097309A">
      <w:pPr>
        <w:widowControl w:val="0"/>
        <w:tabs>
          <w:tab w:val="left" w:pos="360"/>
          <w:tab w:val="left" w:pos="427"/>
        </w:tabs>
        <w:spacing w:after="0" w:line="240" w:lineRule="auto"/>
        <w:ind w:left="360" w:hanging="360"/>
        <w:rPr>
          <w:rFonts w:ascii="Arial" w:hAnsi="Arial" w:cs="Arial"/>
          <w:sz w:val="20"/>
          <w:szCs w:val="20"/>
        </w:rPr>
      </w:pPr>
    </w:p>
    <w:p w14:paraId="6698E1A4" w14:textId="61D3BD48" w:rsidR="00E120EB" w:rsidRPr="00FF4303" w:rsidRDefault="00E120EB" w:rsidP="00E31A68">
      <w:pPr>
        <w:pStyle w:val="Heading1"/>
        <w:keepNext w:val="0"/>
        <w:widowControl w:val="0"/>
        <w:spacing w:before="0" w:after="120" w:line="240" w:lineRule="auto"/>
        <w:ind w:left="360"/>
        <w:jc w:val="center"/>
        <w:rPr>
          <w:rFonts w:ascii="Arial" w:hAnsi="Arial" w:cs="Arial"/>
          <w:sz w:val="20"/>
          <w:szCs w:val="20"/>
          <w:u w:val="single"/>
        </w:rPr>
      </w:pPr>
      <w:r w:rsidRPr="00FF4303">
        <w:rPr>
          <w:rFonts w:ascii="Arial" w:hAnsi="Arial" w:cs="Arial"/>
          <w:sz w:val="20"/>
          <w:szCs w:val="20"/>
          <w:u w:val="single"/>
        </w:rPr>
        <w:lastRenderedPageBreak/>
        <w:t xml:space="preserve">PROFESSIONAL </w:t>
      </w:r>
      <w:r w:rsidR="00B72B3F" w:rsidRPr="00FF4303">
        <w:rPr>
          <w:rFonts w:ascii="Arial" w:hAnsi="Arial" w:cs="Arial"/>
          <w:sz w:val="20"/>
          <w:szCs w:val="20"/>
          <w:u w:val="single"/>
        </w:rPr>
        <w:t>DEVELOPMENT</w:t>
      </w:r>
    </w:p>
    <w:p w14:paraId="12153A15" w14:textId="77777777" w:rsidR="008E0AB7" w:rsidRPr="00FF4303" w:rsidRDefault="008E0AB7" w:rsidP="00E31A68">
      <w:pPr>
        <w:widowControl w:val="0"/>
        <w:rPr>
          <w:rFonts w:ascii="Arial" w:hAnsi="Arial" w:cs="Arial"/>
          <w:b/>
          <w:i/>
          <w:sz w:val="20"/>
          <w:szCs w:val="20"/>
        </w:rPr>
      </w:pPr>
      <w:r w:rsidRPr="00FF4303">
        <w:rPr>
          <w:rFonts w:ascii="Arial" w:hAnsi="Arial" w:cs="Arial"/>
          <w:b/>
          <w:i/>
          <w:sz w:val="20"/>
          <w:szCs w:val="20"/>
        </w:rPr>
        <w:t xml:space="preserve">Research-Related </w:t>
      </w:r>
      <w:r w:rsidR="00F873ED" w:rsidRPr="00FF4303">
        <w:rPr>
          <w:rFonts w:ascii="Arial" w:hAnsi="Arial" w:cs="Arial"/>
          <w:b/>
          <w:i/>
          <w:sz w:val="20"/>
          <w:szCs w:val="20"/>
        </w:rPr>
        <w:t>Workshops</w:t>
      </w:r>
    </w:p>
    <w:p w14:paraId="5361E183" w14:textId="77777777" w:rsidR="000327EB" w:rsidRPr="0097309A" w:rsidRDefault="00C80FD8" w:rsidP="00A47BD7">
      <w:pPr>
        <w:pStyle w:val="ListParagraph"/>
        <w:numPr>
          <w:ilvl w:val="0"/>
          <w:numId w:val="22"/>
        </w:numPr>
        <w:tabs>
          <w:tab w:val="left" w:pos="360"/>
        </w:tabs>
        <w:snapToGrid w:val="0"/>
        <w:spacing w:after="60" w:line="240" w:lineRule="auto"/>
        <w:ind w:hanging="720"/>
        <w:contextualSpacing w:val="0"/>
        <w:rPr>
          <w:rFonts w:ascii="Arial" w:eastAsia="Times New Roman" w:hAnsi="Arial" w:cs="Arial"/>
          <w:color w:val="000000"/>
          <w:sz w:val="20"/>
          <w:szCs w:val="20"/>
        </w:rPr>
      </w:pPr>
      <w:r w:rsidRPr="0097309A">
        <w:rPr>
          <w:rFonts w:ascii="Arial" w:hAnsi="Arial" w:cs="Arial"/>
          <w:sz w:val="20"/>
          <w:szCs w:val="20"/>
          <w:lang w:eastAsia="en-US"/>
        </w:rPr>
        <w:t>The AIR/EERA IPEDS Workshop (February 20, 2016): Three hours of instruction</w:t>
      </w:r>
      <w:r w:rsidR="000327EB" w:rsidRPr="0097309A">
        <w:rPr>
          <w:rFonts w:ascii="Arial" w:hAnsi="Arial" w:cs="Arial"/>
          <w:sz w:val="20"/>
          <w:szCs w:val="20"/>
          <w:lang w:eastAsia="en-US"/>
        </w:rPr>
        <w:t>, entitled “</w:t>
      </w:r>
      <w:r w:rsidR="000327EB" w:rsidRPr="0097309A">
        <w:rPr>
          <w:rFonts w:ascii="Arial" w:eastAsia="Times New Roman" w:hAnsi="Arial" w:cs="Arial"/>
          <w:i/>
          <w:color w:val="000000"/>
          <w:sz w:val="20"/>
          <w:szCs w:val="20"/>
        </w:rPr>
        <w:t>IPEDS Data and Benchmarking: Supporting Decision Making and Institutional Effectiveness</w:t>
      </w:r>
      <w:r w:rsidR="000327EB" w:rsidRPr="0097309A">
        <w:rPr>
          <w:rFonts w:ascii="Arial" w:eastAsia="Times New Roman" w:hAnsi="Arial" w:cs="Arial"/>
          <w:color w:val="000000"/>
          <w:sz w:val="20"/>
          <w:szCs w:val="20"/>
        </w:rPr>
        <w:t>”</w:t>
      </w:r>
      <w:r w:rsidR="005A33E9" w:rsidRPr="0097309A">
        <w:rPr>
          <w:rFonts w:ascii="Arial" w:eastAsia="Times New Roman" w:hAnsi="Arial" w:cs="Arial"/>
          <w:color w:val="000000"/>
          <w:sz w:val="20"/>
          <w:szCs w:val="20"/>
        </w:rPr>
        <w:t xml:space="preserve">. I </w:t>
      </w:r>
      <w:r w:rsidR="000327EB" w:rsidRPr="0097309A">
        <w:rPr>
          <w:rFonts w:ascii="Arial" w:eastAsia="Times New Roman" w:hAnsi="Arial" w:cs="Arial"/>
          <w:color w:val="000000"/>
          <w:sz w:val="20"/>
          <w:szCs w:val="20"/>
        </w:rPr>
        <w:t>learn</w:t>
      </w:r>
      <w:r w:rsidR="005A33E9" w:rsidRPr="0097309A">
        <w:rPr>
          <w:rFonts w:ascii="Arial" w:eastAsia="Times New Roman" w:hAnsi="Arial" w:cs="Arial"/>
          <w:color w:val="000000"/>
          <w:sz w:val="20"/>
          <w:szCs w:val="20"/>
        </w:rPr>
        <w:t xml:space="preserve">ed </w:t>
      </w:r>
      <w:r w:rsidR="000327EB" w:rsidRPr="0097309A">
        <w:rPr>
          <w:rFonts w:ascii="Arial" w:eastAsia="Times New Roman" w:hAnsi="Arial" w:cs="Arial"/>
          <w:color w:val="000000"/>
          <w:sz w:val="20"/>
          <w:szCs w:val="20"/>
        </w:rPr>
        <w:t>more about high education dataset and statistical analytical approaches.</w:t>
      </w:r>
    </w:p>
    <w:p w14:paraId="6D154D08" w14:textId="77777777" w:rsidR="00D445D7" w:rsidRPr="0097309A" w:rsidRDefault="00D445D7" w:rsidP="00A47BD7">
      <w:pPr>
        <w:pStyle w:val="ListParagraph"/>
        <w:widowControl w:val="0"/>
        <w:numPr>
          <w:ilvl w:val="0"/>
          <w:numId w:val="22"/>
        </w:numPr>
        <w:tabs>
          <w:tab w:val="left" w:pos="360"/>
        </w:tabs>
        <w:snapToGrid w:val="0"/>
        <w:spacing w:after="60" w:line="240" w:lineRule="auto"/>
        <w:ind w:hanging="720"/>
        <w:contextualSpacing w:val="0"/>
        <w:rPr>
          <w:rFonts w:ascii="Arial" w:hAnsi="Arial" w:cs="Arial"/>
          <w:bCs/>
          <w:sz w:val="20"/>
          <w:szCs w:val="20"/>
        </w:rPr>
      </w:pPr>
      <w:r w:rsidRPr="0097309A">
        <w:rPr>
          <w:rFonts w:ascii="Arial" w:hAnsi="Arial" w:cs="Arial"/>
          <w:bCs/>
          <w:sz w:val="20"/>
          <w:szCs w:val="20"/>
        </w:rPr>
        <w:t xml:space="preserve">SESUG 2015 preconference 3-hour workshop (September 27, 2015): </w:t>
      </w:r>
      <w:r w:rsidRPr="0097309A">
        <w:rPr>
          <w:rFonts w:ascii="Arial" w:eastAsia="Times New Roman" w:hAnsi="Arial" w:cs="Arial"/>
          <w:i/>
          <w:iCs/>
          <w:color w:val="000000"/>
          <w:sz w:val="20"/>
          <w:szCs w:val="20"/>
        </w:rPr>
        <w:t>Making the Most of Your Statistical Analysis with SAS® Programming and the Output Delivery System.</w:t>
      </w:r>
      <w:r w:rsidRPr="0097309A">
        <w:rPr>
          <w:rFonts w:ascii="Arial" w:eastAsia="Times New Roman" w:hAnsi="Arial" w:cs="Arial"/>
          <w:iCs/>
          <w:color w:val="000000"/>
          <w:sz w:val="20"/>
          <w:szCs w:val="20"/>
        </w:rPr>
        <w:t xml:space="preserve"> Hosted by the SouthEast SAS Users Group.</w:t>
      </w:r>
    </w:p>
    <w:p w14:paraId="41544D61" w14:textId="59896DC3" w:rsidR="00B25493" w:rsidRPr="0097309A" w:rsidRDefault="00B25493" w:rsidP="00A47BD7">
      <w:pPr>
        <w:pStyle w:val="ListParagraph"/>
        <w:widowControl w:val="0"/>
        <w:numPr>
          <w:ilvl w:val="0"/>
          <w:numId w:val="22"/>
        </w:numPr>
        <w:tabs>
          <w:tab w:val="left" w:pos="360"/>
        </w:tabs>
        <w:snapToGrid w:val="0"/>
        <w:spacing w:after="60" w:line="240" w:lineRule="auto"/>
        <w:ind w:hanging="720"/>
        <w:contextualSpacing w:val="0"/>
        <w:rPr>
          <w:rFonts w:ascii="Arial" w:hAnsi="Arial" w:cs="Arial"/>
          <w:bCs/>
          <w:sz w:val="20"/>
          <w:szCs w:val="20"/>
        </w:rPr>
      </w:pPr>
      <w:r w:rsidRPr="0097309A">
        <w:rPr>
          <w:rFonts w:ascii="Arial" w:hAnsi="Arial" w:cs="Arial"/>
          <w:bCs/>
          <w:sz w:val="20"/>
          <w:szCs w:val="20"/>
        </w:rPr>
        <w:t xml:space="preserve">NCME One-Day Training Session </w:t>
      </w:r>
      <w:r w:rsidR="00290AF3" w:rsidRPr="0097309A">
        <w:rPr>
          <w:rFonts w:ascii="Arial" w:hAnsi="Arial" w:cs="Arial"/>
          <w:bCs/>
          <w:sz w:val="20"/>
          <w:szCs w:val="20"/>
        </w:rPr>
        <w:t>(One day; 2011</w:t>
      </w:r>
      <w:r w:rsidR="00FD3BA5" w:rsidRPr="00FD3BA5">
        <w:rPr>
          <w:rFonts w:ascii="Arial" w:hAnsi="Arial" w:cs="Arial"/>
          <w:bCs/>
          <w:sz w:val="20"/>
          <w:szCs w:val="20"/>
        </w:rPr>
        <w:t xml:space="preserve"> </w:t>
      </w:r>
      <w:r w:rsidR="00FD3BA5" w:rsidRPr="0097309A">
        <w:rPr>
          <w:rFonts w:ascii="Arial" w:hAnsi="Arial" w:cs="Arial"/>
          <w:bCs/>
          <w:sz w:val="20"/>
          <w:szCs w:val="20"/>
        </w:rPr>
        <w:t>April</w:t>
      </w:r>
      <w:r w:rsidR="00290AF3" w:rsidRPr="0097309A">
        <w:rPr>
          <w:rFonts w:ascii="Arial" w:hAnsi="Arial" w:cs="Arial"/>
          <w:bCs/>
          <w:sz w:val="20"/>
          <w:szCs w:val="20"/>
        </w:rPr>
        <w:t xml:space="preserve">): </w:t>
      </w:r>
      <w:r w:rsidR="0021672C" w:rsidRPr="0097309A">
        <w:rPr>
          <w:rFonts w:ascii="Arial" w:hAnsi="Arial" w:cs="Arial"/>
          <w:bCs/>
          <w:sz w:val="20"/>
          <w:szCs w:val="20"/>
        </w:rPr>
        <w:t>“</w:t>
      </w:r>
      <w:r w:rsidR="0021672C" w:rsidRPr="0097309A">
        <w:rPr>
          <w:rFonts w:ascii="Arial" w:hAnsi="Arial" w:cs="Arial"/>
          <w:bCs/>
          <w:i/>
          <w:sz w:val="20"/>
          <w:szCs w:val="20"/>
        </w:rPr>
        <w:t>Bayesian networks in educational assessment</w:t>
      </w:r>
      <w:r w:rsidR="0021672C" w:rsidRPr="0097309A">
        <w:rPr>
          <w:rFonts w:ascii="Arial" w:hAnsi="Arial" w:cs="Arial"/>
          <w:bCs/>
          <w:sz w:val="20"/>
          <w:szCs w:val="20"/>
        </w:rPr>
        <w:t xml:space="preserve">”. </w:t>
      </w:r>
      <w:r w:rsidR="00290AF3" w:rsidRPr="0097309A">
        <w:rPr>
          <w:rFonts w:ascii="Arial" w:hAnsi="Arial" w:cs="Arial"/>
          <w:bCs/>
          <w:sz w:val="20"/>
          <w:szCs w:val="20"/>
        </w:rPr>
        <w:t xml:space="preserve">Hosted by </w:t>
      </w:r>
      <w:r w:rsidR="00290AF3" w:rsidRPr="0097309A">
        <w:rPr>
          <w:rFonts w:ascii="Arial" w:eastAsia="Times New Roman" w:hAnsi="Arial" w:cs="Arial"/>
          <w:sz w:val="20"/>
          <w:szCs w:val="20"/>
        </w:rPr>
        <w:t>the National Council on Measurement in Education</w:t>
      </w:r>
      <w:r w:rsidR="00290AF3" w:rsidRPr="0097309A">
        <w:rPr>
          <w:rFonts w:ascii="Arial" w:hAnsi="Arial" w:cs="Arial"/>
          <w:bCs/>
          <w:sz w:val="20"/>
          <w:szCs w:val="20"/>
        </w:rPr>
        <w:t xml:space="preserve"> (NCME), New Orleans, </w:t>
      </w:r>
      <w:r w:rsidR="00290AF3" w:rsidRPr="0097309A">
        <w:rPr>
          <w:rFonts w:ascii="Arial" w:hAnsi="Arial" w:cs="Arial"/>
          <w:sz w:val="20"/>
          <w:szCs w:val="20"/>
        </w:rPr>
        <w:t>Louisiana</w:t>
      </w:r>
      <w:r w:rsidR="00290AF3" w:rsidRPr="0097309A">
        <w:rPr>
          <w:rFonts w:ascii="Arial" w:hAnsi="Arial" w:cs="Arial"/>
          <w:bCs/>
          <w:sz w:val="20"/>
          <w:szCs w:val="20"/>
        </w:rPr>
        <w:t>.</w:t>
      </w:r>
    </w:p>
    <w:p w14:paraId="4C7DDCED" w14:textId="607733A5" w:rsidR="000169E2" w:rsidRPr="0097309A" w:rsidRDefault="000169E2" w:rsidP="000169E2">
      <w:pPr>
        <w:pStyle w:val="ListParagraph"/>
        <w:widowControl w:val="0"/>
        <w:numPr>
          <w:ilvl w:val="0"/>
          <w:numId w:val="22"/>
        </w:numPr>
        <w:tabs>
          <w:tab w:val="left" w:pos="360"/>
        </w:tabs>
        <w:snapToGrid w:val="0"/>
        <w:spacing w:after="60" w:line="240" w:lineRule="auto"/>
        <w:ind w:hanging="720"/>
        <w:contextualSpacing w:val="0"/>
        <w:rPr>
          <w:rFonts w:ascii="Arial" w:hAnsi="Arial" w:cs="Arial"/>
          <w:bCs/>
          <w:sz w:val="20"/>
          <w:szCs w:val="20"/>
        </w:rPr>
      </w:pPr>
      <w:r w:rsidRPr="0097309A">
        <w:rPr>
          <w:rFonts w:ascii="Arial" w:hAnsi="Arial" w:cs="Arial"/>
          <w:bCs/>
          <w:sz w:val="20"/>
          <w:szCs w:val="20"/>
        </w:rPr>
        <w:t>NCME a Half-Day Training Session (a half-day; 2009</w:t>
      </w:r>
      <w:r w:rsidR="00FD3BA5" w:rsidRPr="00FD3BA5">
        <w:rPr>
          <w:rFonts w:ascii="Arial" w:hAnsi="Arial" w:cs="Arial"/>
          <w:bCs/>
          <w:sz w:val="20"/>
          <w:szCs w:val="20"/>
        </w:rPr>
        <w:t xml:space="preserve"> </w:t>
      </w:r>
      <w:r w:rsidR="00FD3BA5" w:rsidRPr="0097309A">
        <w:rPr>
          <w:rFonts w:ascii="Arial" w:hAnsi="Arial" w:cs="Arial"/>
          <w:bCs/>
          <w:sz w:val="20"/>
          <w:szCs w:val="20"/>
        </w:rPr>
        <w:t>April</w:t>
      </w:r>
      <w:r w:rsidRPr="0097309A">
        <w:rPr>
          <w:rFonts w:ascii="Arial" w:hAnsi="Arial" w:cs="Arial"/>
          <w:bCs/>
          <w:sz w:val="20"/>
          <w:szCs w:val="20"/>
        </w:rPr>
        <w:t>): “</w:t>
      </w:r>
      <w:r w:rsidRPr="0097309A">
        <w:rPr>
          <w:rFonts w:ascii="Arial" w:hAnsi="Arial" w:cs="Arial"/>
          <w:bCs/>
          <w:i/>
          <w:sz w:val="20"/>
          <w:szCs w:val="20"/>
          <w:lang w:eastAsia="en-US"/>
        </w:rPr>
        <w:t>Skills Diagnosis with Latent Variable Models</w:t>
      </w:r>
      <w:r w:rsidRPr="0097309A">
        <w:rPr>
          <w:rFonts w:ascii="Arial" w:hAnsi="Arial" w:cs="Arial"/>
          <w:bCs/>
          <w:sz w:val="20"/>
          <w:szCs w:val="20"/>
          <w:lang w:eastAsia="en-US"/>
        </w:rPr>
        <w:t>”</w:t>
      </w:r>
      <w:r w:rsidRPr="0097309A">
        <w:rPr>
          <w:rFonts w:ascii="Arial" w:hAnsi="Arial" w:cs="Arial"/>
          <w:bCs/>
          <w:sz w:val="20"/>
          <w:szCs w:val="20"/>
        </w:rPr>
        <w:t xml:space="preserve">. Hosted by </w:t>
      </w:r>
      <w:r w:rsidRPr="0097309A">
        <w:rPr>
          <w:rFonts w:ascii="Arial" w:eastAsia="Times New Roman" w:hAnsi="Arial" w:cs="Arial"/>
          <w:sz w:val="20"/>
          <w:szCs w:val="20"/>
        </w:rPr>
        <w:t>the National Council on Measurement in Education</w:t>
      </w:r>
      <w:r w:rsidRPr="0097309A">
        <w:rPr>
          <w:rFonts w:ascii="Arial" w:hAnsi="Arial" w:cs="Arial"/>
          <w:bCs/>
          <w:sz w:val="20"/>
          <w:szCs w:val="20"/>
        </w:rPr>
        <w:t xml:space="preserve"> (NCME), San Diego, California.</w:t>
      </w:r>
    </w:p>
    <w:p w14:paraId="727E52BD" w14:textId="2EA5DD75" w:rsidR="000169E2" w:rsidRPr="0097309A" w:rsidRDefault="000169E2" w:rsidP="000169E2">
      <w:pPr>
        <w:pStyle w:val="ListParagraph"/>
        <w:widowControl w:val="0"/>
        <w:numPr>
          <w:ilvl w:val="0"/>
          <w:numId w:val="22"/>
        </w:numPr>
        <w:tabs>
          <w:tab w:val="left" w:pos="360"/>
        </w:tabs>
        <w:snapToGrid w:val="0"/>
        <w:spacing w:after="60" w:line="240" w:lineRule="auto"/>
        <w:ind w:hanging="720"/>
        <w:contextualSpacing w:val="0"/>
        <w:rPr>
          <w:rFonts w:ascii="Arial" w:hAnsi="Arial" w:cs="Arial"/>
          <w:bCs/>
          <w:sz w:val="20"/>
          <w:szCs w:val="20"/>
        </w:rPr>
      </w:pPr>
      <w:r w:rsidRPr="0097309A">
        <w:rPr>
          <w:rFonts w:ascii="Arial" w:hAnsi="Arial" w:cs="Arial"/>
          <w:bCs/>
          <w:sz w:val="20"/>
          <w:szCs w:val="20"/>
        </w:rPr>
        <w:t>NCME One-Day Training Session (One day; 2007</w:t>
      </w:r>
      <w:r w:rsidR="00FD3BA5" w:rsidRPr="00FD3BA5">
        <w:rPr>
          <w:rFonts w:ascii="Arial" w:hAnsi="Arial" w:cs="Arial"/>
          <w:bCs/>
          <w:sz w:val="20"/>
          <w:szCs w:val="20"/>
        </w:rPr>
        <w:t xml:space="preserve"> </w:t>
      </w:r>
      <w:r w:rsidR="00FD3BA5" w:rsidRPr="0097309A">
        <w:rPr>
          <w:rFonts w:ascii="Arial" w:hAnsi="Arial" w:cs="Arial"/>
          <w:bCs/>
          <w:sz w:val="20"/>
          <w:szCs w:val="20"/>
        </w:rPr>
        <w:t>April</w:t>
      </w:r>
      <w:r w:rsidRPr="0097309A">
        <w:rPr>
          <w:rFonts w:ascii="Arial" w:hAnsi="Arial" w:cs="Arial"/>
          <w:bCs/>
          <w:sz w:val="20"/>
          <w:szCs w:val="20"/>
        </w:rPr>
        <w:t xml:space="preserve">): </w:t>
      </w:r>
      <w:r w:rsidRPr="0097309A">
        <w:rPr>
          <w:rFonts w:ascii="Arial" w:hAnsi="Arial" w:cs="Arial"/>
          <w:bCs/>
          <w:i/>
          <w:sz w:val="20"/>
          <w:szCs w:val="20"/>
        </w:rPr>
        <w:t>A Hands-on Introduction to Latent Class Models, Mixture Rasch Models and Diagnostic Mixture Models</w:t>
      </w:r>
      <w:r w:rsidRPr="0097309A">
        <w:rPr>
          <w:rFonts w:ascii="Arial" w:hAnsi="Arial" w:cs="Arial"/>
          <w:bCs/>
          <w:sz w:val="20"/>
          <w:szCs w:val="20"/>
        </w:rPr>
        <w:t>. Hosted by t</w:t>
      </w:r>
      <w:r w:rsidRPr="0097309A">
        <w:rPr>
          <w:rFonts w:ascii="Arial" w:eastAsia="Times New Roman" w:hAnsi="Arial" w:cs="Arial"/>
          <w:sz w:val="20"/>
          <w:szCs w:val="20"/>
        </w:rPr>
        <w:t>he National Council on Measurement in Education</w:t>
      </w:r>
      <w:r w:rsidRPr="0097309A">
        <w:rPr>
          <w:rFonts w:ascii="Arial" w:hAnsi="Arial" w:cs="Arial"/>
          <w:bCs/>
          <w:sz w:val="20"/>
          <w:szCs w:val="20"/>
        </w:rPr>
        <w:t xml:space="preserve"> (NCME) in Chicago.</w:t>
      </w:r>
    </w:p>
    <w:p w14:paraId="015C2A52" w14:textId="0D858E9C" w:rsidR="00255F27" w:rsidRPr="0097309A" w:rsidRDefault="00255F27" w:rsidP="00A47BD7">
      <w:pPr>
        <w:pStyle w:val="ListParagraph"/>
        <w:widowControl w:val="0"/>
        <w:numPr>
          <w:ilvl w:val="0"/>
          <w:numId w:val="22"/>
        </w:numPr>
        <w:tabs>
          <w:tab w:val="left" w:pos="360"/>
        </w:tabs>
        <w:snapToGrid w:val="0"/>
        <w:spacing w:after="60" w:line="240" w:lineRule="auto"/>
        <w:ind w:hanging="720"/>
        <w:contextualSpacing w:val="0"/>
        <w:rPr>
          <w:rFonts w:ascii="Arial" w:hAnsi="Arial" w:cs="Arial"/>
          <w:bCs/>
          <w:sz w:val="20"/>
          <w:szCs w:val="20"/>
        </w:rPr>
      </w:pPr>
      <w:r w:rsidRPr="0097309A">
        <w:rPr>
          <w:rFonts w:ascii="Arial" w:hAnsi="Arial" w:cs="Arial"/>
          <w:bCs/>
          <w:sz w:val="20"/>
          <w:szCs w:val="20"/>
        </w:rPr>
        <w:t>Research Methods Workshop (</w:t>
      </w:r>
      <w:r w:rsidR="00931E07" w:rsidRPr="0097309A">
        <w:rPr>
          <w:rFonts w:ascii="Arial" w:hAnsi="Arial" w:cs="Arial"/>
          <w:bCs/>
          <w:sz w:val="20"/>
          <w:szCs w:val="20"/>
        </w:rPr>
        <w:t xml:space="preserve">3 hours; </w:t>
      </w:r>
      <w:r w:rsidRPr="0097309A">
        <w:rPr>
          <w:rFonts w:ascii="Arial" w:hAnsi="Arial" w:cs="Arial"/>
          <w:sz w:val="20"/>
          <w:szCs w:val="20"/>
        </w:rPr>
        <w:t>2007</w:t>
      </w:r>
      <w:r w:rsidR="00FD3BA5" w:rsidRPr="00FD3BA5">
        <w:rPr>
          <w:rFonts w:ascii="Arial" w:hAnsi="Arial" w:cs="Arial"/>
          <w:sz w:val="20"/>
          <w:szCs w:val="20"/>
        </w:rPr>
        <w:t xml:space="preserve"> </w:t>
      </w:r>
      <w:r w:rsidR="00FD3BA5" w:rsidRPr="0097309A">
        <w:rPr>
          <w:rFonts w:ascii="Arial" w:hAnsi="Arial" w:cs="Arial"/>
          <w:sz w:val="20"/>
          <w:szCs w:val="20"/>
        </w:rPr>
        <w:t>January</w:t>
      </w:r>
      <w:r w:rsidRPr="0097309A">
        <w:rPr>
          <w:rFonts w:ascii="Arial" w:hAnsi="Arial" w:cs="Arial"/>
          <w:sz w:val="20"/>
          <w:szCs w:val="20"/>
        </w:rPr>
        <w:t>):</w:t>
      </w:r>
      <w:r w:rsidRPr="0097309A">
        <w:rPr>
          <w:rStyle w:val="Hyperlink"/>
          <w:rFonts w:ascii="Arial" w:hAnsi="Arial" w:cs="Arial"/>
          <w:color w:val="auto"/>
          <w:sz w:val="20"/>
          <w:szCs w:val="20"/>
        </w:rPr>
        <w:t xml:space="preserve"> </w:t>
      </w:r>
      <w:r w:rsidRPr="0097309A">
        <w:rPr>
          <w:rStyle w:val="style301"/>
          <w:rFonts w:ascii="Arial" w:hAnsi="Arial" w:cs="Arial"/>
          <w:b w:val="0"/>
          <w:i/>
          <w:color w:val="auto"/>
          <w:sz w:val="20"/>
          <w:szCs w:val="20"/>
        </w:rPr>
        <w:t>Meta-Analysis: A Gentle Introduction to Research Synthesis</w:t>
      </w:r>
      <w:r w:rsidRPr="0097309A">
        <w:rPr>
          <w:rStyle w:val="style301"/>
          <w:rFonts w:ascii="Arial" w:hAnsi="Arial" w:cs="Arial"/>
          <w:b w:val="0"/>
          <w:color w:val="auto"/>
          <w:sz w:val="20"/>
          <w:szCs w:val="20"/>
        </w:rPr>
        <w:t xml:space="preserve">. Hosted by the department of Educational Measurement and Research in the College of Education at University of South Florida.  </w:t>
      </w:r>
      <w:hyperlink r:id="rId32" w:history="1">
        <w:r w:rsidRPr="0097309A">
          <w:rPr>
            <w:rStyle w:val="Hyperlink"/>
            <w:rFonts w:ascii="Arial" w:hAnsi="Arial" w:cs="Arial"/>
            <w:color w:val="auto"/>
            <w:sz w:val="20"/>
            <w:szCs w:val="20"/>
          </w:rPr>
          <w:t>http://www.coedu.usf.edu/main/departments/me/Workshops.html</w:t>
        </w:r>
      </w:hyperlink>
    </w:p>
    <w:p w14:paraId="1854C531" w14:textId="38B6FFB1" w:rsidR="00255F27" w:rsidRPr="0097309A" w:rsidRDefault="00255F27" w:rsidP="00A47BD7">
      <w:pPr>
        <w:pStyle w:val="ListParagraph"/>
        <w:widowControl w:val="0"/>
        <w:numPr>
          <w:ilvl w:val="0"/>
          <w:numId w:val="22"/>
        </w:numPr>
        <w:tabs>
          <w:tab w:val="left" w:pos="360"/>
        </w:tabs>
        <w:snapToGrid w:val="0"/>
        <w:spacing w:after="60" w:line="240" w:lineRule="auto"/>
        <w:ind w:left="780" w:hanging="720"/>
        <w:contextualSpacing w:val="0"/>
        <w:rPr>
          <w:rFonts w:ascii="Arial" w:hAnsi="Arial" w:cs="Arial"/>
          <w:bCs/>
          <w:sz w:val="20"/>
          <w:szCs w:val="20"/>
        </w:rPr>
      </w:pPr>
      <w:r w:rsidRPr="0097309A">
        <w:rPr>
          <w:rFonts w:ascii="Arial" w:hAnsi="Arial" w:cs="Arial"/>
          <w:bCs/>
          <w:sz w:val="20"/>
          <w:szCs w:val="20"/>
        </w:rPr>
        <w:t>Item Bias Seminar</w:t>
      </w:r>
      <w:r w:rsidRPr="0097309A">
        <w:rPr>
          <w:rFonts w:ascii="Arial" w:hAnsi="Arial" w:cs="Arial"/>
          <w:bCs/>
          <w:i/>
          <w:sz w:val="20"/>
          <w:szCs w:val="20"/>
        </w:rPr>
        <w:t xml:space="preserve"> </w:t>
      </w:r>
      <w:r w:rsidRPr="0097309A">
        <w:rPr>
          <w:rFonts w:ascii="Arial" w:hAnsi="Arial" w:cs="Arial"/>
          <w:bCs/>
          <w:sz w:val="20"/>
          <w:szCs w:val="20"/>
        </w:rPr>
        <w:t>(</w:t>
      </w:r>
      <w:r w:rsidR="00F84DFC" w:rsidRPr="0097309A">
        <w:rPr>
          <w:rFonts w:ascii="Arial" w:hAnsi="Arial" w:cs="Arial"/>
          <w:bCs/>
          <w:sz w:val="20"/>
          <w:szCs w:val="20"/>
        </w:rPr>
        <w:t>3 hours;</w:t>
      </w:r>
      <w:r w:rsidRPr="0097309A">
        <w:rPr>
          <w:rFonts w:ascii="Arial" w:hAnsi="Arial" w:cs="Arial"/>
          <w:bCs/>
          <w:sz w:val="20"/>
          <w:szCs w:val="20"/>
        </w:rPr>
        <w:t xml:space="preserve"> 2007</w:t>
      </w:r>
      <w:r w:rsidR="00FD3BA5" w:rsidRPr="00FD3BA5">
        <w:rPr>
          <w:rFonts w:ascii="Arial" w:hAnsi="Arial" w:cs="Arial"/>
          <w:bCs/>
          <w:sz w:val="20"/>
          <w:szCs w:val="20"/>
        </w:rPr>
        <w:t xml:space="preserve"> </w:t>
      </w:r>
      <w:r w:rsidR="00FD3BA5" w:rsidRPr="0097309A">
        <w:rPr>
          <w:rFonts w:ascii="Arial" w:hAnsi="Arial" w:cs="Arial"/>
          <w:bCs/>
          <w:sz w:val="20"/>
          <w:szCs w:val="20"/>
        </w:rPr>
        <w:t>February</w:t>
      </w:r>
      <w:r w:rsidRPr="0097309A">
        <w:rPr>
          <w:rFonts w:ascii="Arial" w:hAnsi="Arial" w:cs="Arial"/>
          <w:bCs/>
          <w:sz w:val="20"/>
          <w:szCs w:val="20"/>
        </w:rPr>
        <w:t>) hosted by Linking Academic Scholars to Educational Resources (LASER).</w:t>
      </w:r>
    </w:p>
    <w:p w14:paraId="071DB7A1" w14:textId="62A3D0E2" w:rsidR="009F798E" w:rsidRPr="0097309A" w:rsidRDefault="009F798E" w:rsidP="00A47BD7">
      <w:pPr>
        <w:pStyle w:val="ListParagraph"/>
        <w:widowControl w:val="0"/>
        <w:numPr>
          <w:ilvl w:val="0"/>
          <w:numId w:val="22"/>
        </w:numPr>
        <w:tabs>
          <w:tab w:val="left" w:pos="360"/>
        </w:tabs>
        <w:snapToGrid w:val="0"/>
        <w:spacing w:after="60" w:line="240" w:lineRule="auto"/>
        <w:ind w:hanging="720"/>
        <w:contextualSpacing w:val="0"/>
        <w:rPr>
          <w:rFonts w:ascii="Arial" w:hAnsi="Arial" w:cs="Arial"/>
          <w:bCs/>
          <w:sz w:val="20"/>
          <w:szCs w:val="20"/>
        </w:rPr>
      </w:pPr>
      <w:r w:rsidRPr="0097309A">
        <w:rPr>
          <w:rFonts w:ascii="Arial" w:hAnsi="Arial" w:cs="Arial"/>
          <w:bCs/>
          <w:sz w:val="20"/>
          <w:szCs w:val="20"/>
        </w:rPr>
        <w:t>Scaling, Linking and Equating of Test Scores Seminar</w:t>
      </w:r>
      <w:r w:rsidRPr="0097309A">
        <w:rPr>
          <w:rFonts w:ascii="Arial" w:hAnsi="Arial" w:cs="Arial"/>
          <w:bCs/>
          <w:i/>
          <w:sz w:val="20"/>
          <w:szCs w:val="20"/>
        </w:rPr>
        <w:t xml:space="preserve"> </w:t>
      </w:r>
      <w:r w:rsidRPr="0097309A">
        <w:rPr>
          <w:rFonts w:ascii="Arial" w:hAnsi="Arial" w:cs="Arial"/>
          <w:bCs/>
          <w:sz w:val="20"/>
          <w:szCs w:val="20"/>
        </w:rPr>
        <w:t>(3 hours; 2007</w:t>
      </w:r>
      <w:r w:rsidR="00FD3BA5" w:rsidRPr="00FD3BA5">
        <w:rPr>
          <w:rFonts w:ascii="Arial" w:hAnsi="Arial" w:cs="Arial"/>
          <w:bCs/>
          <w:sz w:val="20"/>
          <w:szCs w:val="20"/>
        </w:rPr>
        <w:t xml:space="preserve"> </w:t>
      </w:r>
      <w:r w:rsidR="00FD3BA5" w:rsidRPr="0097309A">
        <w:rPr>
          <w:rFonts w:ascii="Arial" w:hAnsi="Arial" w:cs="Arial"/>
          <w:bCs/>
          <w:sz w:val="20"/>
          <w:szCs w:val="20"/>
        </w:rPr>
        <w:t>October</w:t>
      </w:r>
      <w:r w:rsidRPr="0097309A">
        <w:rPr>
          <w:rFonts w:ascii="Arial" w:hAnsi="Arial" w:cs="Arial"/>
          <w:bCs/>
          <w:sz w:val="20"/>
          <w:szCs w:val="20"/>
        </w:rPr>
        <w:t>). Hosted by University Center for Business at University of South Florida.</w:t>
      </w:r>
    </w:p>
    <w:p w14:paraId="5CDB64F4" w14:textId="775CCEC1" w:rsidR="000169E2" w:rsidRPr="0097309A" w:rsidRDefault="000169E2" w:rsidP="000169E2">
      <w:pPr>
        <w:pStyle w:val="ListParagraph"/>
        <w:widowControl w:val="0"/>
        <w:numPr>
          <w:ilvl w:val="0"/>
          <w:numId w:val="22"/>
        </w:numPr>
        <w:tabs>
          <w:tab w:val="left" w:pos="360"/>
        </w:tabs>
        <w:snapToGrid w:val="0"/>
        <w:spacing w:before="120" w:after="120" w:line="240" w:lineRule="auto"/>
        <w:ind w:hanging="720"/>
        <w:contextualSpacing w:val="0"/>
        <w:rPr>
          <w:rFonts w:ascii="Arial" w:hAnsi="Arial" w:cs="Arial"/>
          <w:bCs/>
          <w:sz w:val="20"/>
          <w:szCs w:val="20"/>
        </w:rPr>
      </w:pPr>
      <w:r w:rsidRPr="0097309A">
        <w:rPr>
          <w:rFonts w:ascii="Arial" w:hAnsi="Arial" w:cs="Arial"/>
          <w:bCs/>
          <w:sz w:val="20"/>
          <w:szCs w:val="20"/>
        </w:rPr>
        <w:t>The 2008 Summer Grant Proposal Writing Workshops (A week;</w:t>
      </w:r>
      <w:r>
        <w:rPr>
          <w:rFonts w:ascii="Arial" w:hAnsi="Arial" w:cs="Arial"/>
          <w:bCs/>
          <w:sz w:val="20"/>
          <w:szCs w:val="20"/>
        </w:rPr>
        <w:t xml:space="preserve"> 5/21/2008</w:t>
      </w:r>
      <w:r w:rsidRPr="0097309A">
        <w:rPr>
          <w:rFonts w:ascii="Arial" w:hAnsi="Arial" w:cs="Arial"/>
          <w:bCs/>
          <w:sz w:val="20"/>
          <w:szCs w:val="20"/>
        </w:rPr>
        <w:t xml:space="preserve"> to </w:t>
      </w:r>
      <w:r>
        <w:rPr>
          <w:rFonts w:ascii="Arial" w:hAnsi="Arial" w:cs="Arial"/>
          <w:bCs/>
          <w:sz w:val="20"/>
          <w:szCs w:val="20"/>
        </w:rPr>
        <w:t>5/30/2008</w:t>
      </w:r>
      <w:r w:rsidRPr="0097309A">
        <w:rPr>
          <w:rFonts w:ascii="Arial" w:hAnsi="Arial" w:cs="Arial"/>
          <w:bCs/>
          <w:sz w:val="20"/>
          <w:szCs w:val="20"/>
        </w:rPr>
        <w:t xml:space="preserve">). </w:t>
      </w:r>
    </w:p>
    <w:p w14:paraId="1E4CB207" w14:textId="1A234972" w:rsidR="000169E2" w:rsidRPr="0097309A" w:rsidRDefault="000169E2" w:rsidP="000169E2">
      <w:pPr>
        <w:pStyle w:val="ListParagraph"/>
        <w:widowControl w:val="0"/>
        <w:numPr>
          <w:ilvl w:val="0"/>
          <w:numId w:val="22"/>
        </w:numPr>
        <w:tabs>
          <w:tab w:val="left" w:pos="360"/>
        </w:tabs>
        <w:snapToGrid w:val="0"/>
        <w:spacing w:after="60" w:line="240" w:lineRule="auto"/>
        <w:ind w:hanging="720"/>
        <w:contextualSpacing w:val="0"/>
        <w:rPr>
          <w:rFonts w:ascii="Arial" w:hAnsi="Arial" w:cs="Arial"/>
          <w:bCs/>
          <w:sz w:val="20"/>
          <w:szCs w:val="20"/>
        </w:rPr>
      </w:pPr>
      <w:r w:rsidRPr="0097309A">
        <w:rPr>
          <w:rFonts w:ascii="Arial" w:hAnsi="Arial" w:cs="Arial"/>
          <w:bCs/>
          <w:sz w:val="20"/>
          <w:szCs w:val="20"/>
        </w:rPr>
        <w:t>Community of Science (COS) Funding Workshop (2 hours; 2006</w:t>
      </w:r>
      <w:r w:rsidR="00FD3BA5" w:rsidRPr="00FD3BA5">
        <w:rPr>
          <w:rFonts w:ascii="Arial" w:hAnsi="Arial" w:cs="Arial"/>
          <w:bCs/>
          <w:sz w:val="20"/>
          <w:szCs w:val="20"/>
        </w:rPr>
        <w:t xml:space="preserve"> </w:t>
      </w:r>
      <w:r w:rsidR="00FD3BA5" w:rsidRPr="0097309A">
        <w:rPr>
          <w:rFonts w:ascii="Arial" w:hAnsi="Arial" w:cs="Arial"/>
          <w:bCs/>
          <w:sz w:val="20"/>
          <w:szCs w:val="20"/>
        </w:rPr>
        <w:t>October</w:t>
      </w:r>
      <w:r w:rsidRPr="0097309A">
        <w:rPr>
          <w:rFonts w:ascii="Arial" w:hAnsi="Arial" w:cs="Arial"/>
          <w:bCs/>
          <w:sz w:val="20"/>
          <w:szCs w:val="20"/>
        </w:rPr>
        <w:t>). Hosted by the College of Education at University of South Florida. The goal of this workshop is to prevent researchers from wasting time searching blind gain the tools to find the funding.</w:t>
      </w:r>
    </w:p>
    <w:p w14:paraId="722C1AFE" w14:textId="77777777" w:rsidR="008E0AB7" w:rsidRPr="00FF4303" w:rsidRDefault="008E0AB7" w:rsidP="0097309A">
      <w:pPr>
        <w:widowControl w:val="0"/>
        <w:spacing w:before="240" w:after="120" w:line="240" w:lineRule="auto"/>
        <w:rPr>
          <w:rFonts w:ascii="Arial" w:hAnsi="Arial" w:cs="Arial"/>
          <w:b/>
          <w:bCs/>
          <w:i/>
          <w:sz w:val="20"/>
          <w:szCs w:val="20"/>
        </w:rPr>
      </w:pPr>
      <w:r w:rsidRPr="00FF4303">
        <w:rPr>
          <w:rFonts w:ascii="Arial" w:hAnsi="Arial" w:cs="Arial"/>
          <w:b/>
          <w:bCs/>
          <w:i/>
          <w:sz w:val="20"/>
          <w:szCs w:val="20"/>
        </w:rPr>
        <w:t xml:space="preserve">Teaching-Related Workshops </w:t>
      </w:r>
    </w:p>
    <w:p w14:paraId="3F6430E4" w14:textId="728BBC01" w:rsidR="0097309A" w:rsidRPr="00E76AD8" w:rsidRDefault="0097309A" w:rsidP="00A47BD7">
      <w:pPr>
        <w:pStyle w:val="ListParagraph"/>
        <w:widowControl w:val="0"/>
        <w:numPr>
          <w:ilvl w:val="0"/>
          <w:numId w:val="23"/>
        </w:numPr>
        <w:tabs>
          <w:tab w:val="left" w:pos="360"/>
        </w:tabs>
        <w:snapToGrid w:val="0"/>
        <w:spacing w:after="60" w:line="240" w:lineRule="auto"/>
        <w:ind w:left="720" w:hanging="720"/>
        <w:contextualSpacing w:val="0"/>
        <w:rPr>
          <w:rFonts w:ascii="Arial" w:hAnsi="Arial" w:cs="Arial"/>
          <w:bCs/>
          <w:sz w:val="20"/>
          <w:szCs w:val="20"/>
        </w:rPr>
      </w:pPr>
      <w:r w:rsidRPr="00E76AD8">
        <w:rPr>
          <w:rFonts w:ascii="Arial" w:hAnsi="Arial" w:cs="Arial"/>
          <w:bCs/>
          <w:sz w:val="20"/>
          <w:szCs w:val="20"/>
        </w:rPr>
        <w:t>Attended Phase III Reunion (</w:t>
      </w:r>
      <w:r w:rsidR="00FD3BA5" w:rsidRPr="00E76AD8">
        <w:rPr>
          <w:rFonts w:ascii="Arial" w:hAnsi="Arial" w:cs="Arial"/>
          <w:bCs/>
          <w:sz w:val="20"/>
          <w:szCs w:val="20"/>
        </w:rPr>
        <w:t>4/25/</w:t>
      </w:r>
      <w:r w:rsidRPr="00E76AD8">
        <w:rPr>
          <w:rFonts w:ascii="Arial" w:hAnsi="Arial" w:cs="Arial"/>
          <w:bCs/>
          <w:sz w:val="20"/>
          <w:szCs w:val="20"/>
        </w:rPr>
        <w:t>2008) of Enhancing Teaching and Learning with Technology Seminar (July 23- 27, 2007) hosted by the Center for 21</w:t>
      </w:r>
      <w:r w:rsidRPr="00E76AD8">
        <w:rPr>
          <w:rFonts w:ascii="Arial" w:hAnsi="Arial" w:cs="Arial"/>
          <w:bCs/>
          <w:sz w:val="20"/>
          <w:szCs w:val="20"/>
          <w:vertAlign w:val="superscript"/>
        </w:rPr>
        <w:t>st</w:t>
      </w:r>
      <w:r w:rsidRPr="00E76AD8">
        <w:rPr>
          <w:rFonts w:ascii="Arial" w:hAnsi="Arial" w:cs="Arial"/>
          <w:bCs/>
          <w:sz w:val="20"/>
          <w:szCs w:val="20"/>
        </w:rPr>
        <w:t xml:space="preserve"> Century Teaching Excellence at University of South Florida.</w:t>
      </w:r>
    </w:p>
    <w:p w14:paraId="04D81FAF" w14:textId="1CDD814A" w:rsidR="0097309A" w:rsidRPr="00E76AD8" w:rsidRDefault="0097309A" w:rsidP="00A47BD7">
      <w:pPr>
        <w:pStyle w:val="ListParagraph"/>
        <w:widowControl w:val="0"/>
        <w:numPr>
          <w:ilvl w:val="0"/>
          <w:numId w:val="23"/>
        </w:numPr>
        <w:tabs>
          <w:tab w:val="left" w:pos="360"/>
        </w:tabs>
        <w:snapToGrid w:val="0"/>
        <w:spacing w:after="60" w:line="240" w:lineRule="auto"/>
        <w:ind w:left="720" w:hanging="720"/>
        <w:contextualSpacing w:val="0"/>
        <w:rPr>
          <w:rFonts w:ascii="Arial" w:hAnsi="Arial" w:cs="Arial"/>
          <w:bCs/>
          <w:sz w:val="20"/>
          <w:szCs w:val="20"/>
        </w:rPr>
      </w:pPr>
      <w:r w:rsidRPr="00E76AD8">
        <w:rPr>
          <w:rFonts w:ascii="Arial" w:hAnsi="Arial" w:cs="Arial"/>
          <w:bCs/>
          <w:sz w:val="20"/>
          <w:szCs w:val="20"/>
        </w:rPr>
        <w:t>Scientific Review of the IRB application (</w:t>
      </w:r>
      <w:r w:rsidR="00FD3BA5" w:rsidRPr="00E76AD8">
        <w:rPr>
          <w:rFonts w:ascii="Arial" w:hAnsi="Arial" w:cs="Arial"/>
          <w:bCs/>
          <w:sz w:val="20"/>
          <w:szCs w:val="20"/>
        </w:rPr>
        <w:t>4/24/</w:t>
      </w:r>
      <w:r w:rsidRPr="00E76AD8">
        <w:rPr>
          <w:rFonts w:ascii="Arial" w:hAnsi="Arial" w:cs="Arial"/>
          <w:bCs/>
          <w:sz w:val="20"/>
          <w:szCs w:val="20"/>
        </w:rPr>
        <w:t>2008) for the doctoral student of Freda Watson. The study title: Shyness in the context of reduced fear of negative evaluation and self-focus: A mixed methods case study.</w:t>
      </w:r>
    </w:p>
    <w:p w14:paraId="3AC3C49B" w14:textId="2113E234" w:rsidR="0097309A" w:rsidRPr="00E76AD8" w:rsidRDefault="0097309A" w:rsidP="00A47BD7">
      <w:pPr>
        <w:pStyle w:val="ListParagraph"/>
        <w:widowControl w:val="0"/>
        <w:numPr>
          <w:ilvl w:val="0"/>
          <w:numId w:val="23"/>
        </w:numPr>
        <w:tabs>
          <w:tab w:val="left" w:pos="360"/>
        </w:tabs>
        <w:snapToGrid w:val="0"/>
        <w:spacing w:after="60" w:line="240" w:lineRule="auto"/>
        <w:ind w:left="720" w:hanging="720"/>
        <w:contextualSpacing w:val="0"/>
        <w:rPr>
          <w:rFonts w:ascii="Arial" w:hAnsi="Arial" w:cs="Arial"/>
          <w:sz w:val="20"/>
          <w:szCs w:val="20"/>
        </w:rPr>
      </w:pPr>
      <w:r w:rsidRPr="00E76AD8">
        <w:rPr>
          <w:rFonts w:ascii="Arial" w:hAnsi="Arial" w:cs="Arial"/>
          <w:bCs/>
          <w:sz w:val="20"/>
          <w:szCs w:val="20"/>
        </w:rPr>
        <w:t>Policy Change Workshop (</w:t>
      </w:r>
      <w:r w:rsidR="00FD3BA5" w:rsidRPr="00E76AD8">
        <w:rPr>
          <w:rFonts w:ascii="Arial" w:hAnsi="Arial" w:cs="Arial"/>
          <w:bCs/>
          <w:sz w:val="20"/>
          <w:szCs w:val="20"/>
        </w:rPr>
        <w:t>4/16/</w:t>
      </w:r>
      <w:r w:rsidRPr="00E76AD8">
        <w:rPr>
          <w:rFonts w:ascii="Arial" w:hAnsi="Arial" w:cs="Arial"/>
          <w:bCs/>
          <w:sz w:val="20"/>
          <w:szCs w:val="20"/>
        </w:rPr>
        <w:t>2008).</w:t>
      </w:r>
      <w:r w:rsidRPr="00E76AD8">
        <w:rPr>
          <w:rFonts w:ascii="Arial" w:hAnsi="Arial" w:cs="Arial"/>
          <w:sz w:val="20"/>
          <w:szCs w:val="20"/>
        </w:rPr>
        <w:t xml:space="preserve"> Graduate Studies presents a NEW Graduate Process Orientation Workshop. This workshop will feature information about recent and upcoming changes in policies regarding admission, transfer and non-degree coursework, incomplete grades, and other areas. (Service)</w:t>
      </w:r>
    </w:p>
    <w:p w14:paraId="3B4F174D" w14:textId="483DB7B3" w:rsidR="0097309A" w:rsidRPr="00E76AD8" w:rsidRDefault="0097309A" w:rsidP="00A47BD7">
      <w:pPr>
        <w:pStyle w:val="ListParagraph"/>
        <w:widowControl w:val="0"/>
        <w:numPr>
          <w:ilvl w:val="0"/>
          <w:numId w:val="23"/>
        </w:numPr>
        <w:tabs>
          <w:tab w:val="left" w:pos="360"/>
        </w:tabs>
        <w:snapToGrid w:val="0"/>
        <w:spacing w:after="60" w:line="240" w:lineRule="auto"/>
        <w:ind w:left="720" w:hanging="720"/>
        <w:contextualSpacing w:val="0"/>
        <w:rPr>
          <w:rStyle w:val="Strong"/>
          <w:rFonts w:ascii="Arial" w:hAnsi="Arial" w:cs="Arial"/>
          <w:b w:val="0"/>
          <w:sz w:val="20"/>
          <w:szCs w:val="20"/>
        </w:rPr>
      </w:pPr>
      <w:r w:rsidRPr="00E76AD8">
        <w:rPr>
          <w:rFonts w:ascii="Arial" w:hAnsi="Arial" w:cs="Arial"/>
          <w:bCs/>
          <w:sz w:val="20"/>
          <w:szCs w:val="20"/>
        </w:rPr>
        <w:t>COEDU Research Summit (</w:t>
      </w:r>
      <w:r w:rsidR="00FD3BA5" w:rsidRPr="00E76AD8">
        <w:rPr>
          <w:rFonts w:ascii="Arial" w:hAnsi="Arial" w:cs="Arial"/>
          <w:bCs/>
          <w:sz w:val="20"/>
          <w:szCs w:val="20"/>
        </w:rPr>
        <w:t>3/7/</w:t>
      </w:r>
      <w:r w:rsidRPr="00E76AD8">
        <w:rPr>
          <w:rFonts w:ascii="Arial" w:hAnsi="Arial" w:cs="Arial"/>
          <w:bCs/>
          <w:sz w:val="20"/>
          <w:szCs w:val="20"/>
        </w:rPr>
        <w:t>2008):</w:t>
      </w:r>
      <w:r w:rsidRPr="00E76AD8">
        <w:rPr>
          <w:rFonts w:ascii="Arial" w:hAnsi="Arial" w:cs="Arial"/>
          <w:bCs/>
          <w:i/>
          <w:sz w:val="20"/>
          <w:szCs w:val="20"/>
        </w:rPr>
        <w:t xml:space="preserve"> Enhancing the Research Culture</w:t>
      </w:r>
      <w:r w:rsidRPr="00E76AD8">
        <w:rPr>
          <w:rFonts w:ascii="Arial" w:hAnsi="Arial" w:cs="Arial"/>
          <w:bCs/>
          <w:sz w:val="20"/>
          <w:szCs w:val="20"/>
        </w:rPr>
        <w:t>. Hosted by the College of Education at University of South Florida.</w:t>
      </w:r>
      <w:r w:rsidRPr="00E76AD8">
        <w:rPr>
          <w:rFonts w:ascii="Arial" w:hAnsi="Arial" w:cs="Arial"/>
          <w:sz w:val="20"/>
          <w:szCs w:val="20"/>
        </w:rPr>
        <w:t xml:space="preserve"> </w:t>
      </w:r>
      <w:r w:rsidRPr="00E76AD8">
        <w:rPr>
          <w:rStyle w:val="Strong"/>
          <w:rFonts w:ascii="Arial" w:hAnsi="Arial" w:cs="Arial"/>
          <w:b w:val="0"/>
          <w:sz w:val="20"/>
          <w:szCs w:val="20"/>
        </w:rPr>
        <w:t>This is a half-day event designed to advance faculty research in the areas of publishing and grant development.</w:t>
      </w:r>
    </w:p>
    <w:p w14:paraId="312133FA" w14:textId="70CA8163" w:rsidR="0097309A" w:rsidRPr="00E76AD8" w:rsidRDefault="0097309A" w:rsidP="00A47BD7">
      <w:pPr>
        <w:pStyle w:val="ListParagraph"/>
        <w:widowControl w:val="0"/>
        <w:numPr>
          <w:ilvl w:val="0"/>
          <w:numId w:val="23"/>
        </w:numPr>
        <w:tabs>
          <w:tab w:val="left" w:pos="360"/>
        </w:tabs>
        <w:snapToGrid w:val="0"/>
        <w:spacing w:after="60" w:line="240" w:lineRule="auto"/>
        <w:ind w:left="720" w:hanging="720"/>
        <w:contextualSpacing w:val="0"/>
        <w:rPr>
          <w:rFonts w:ascii="Arial" w:hAnsi="Arial" w:cs="Arial"/>
          <w:bCs/>
          <w:sz w:val="20"/>
          <w:szCs w:val="20"/>
        </w:rPr>
      </w:pPr>
      <w:r w:rsidRPr="00E76AD8">
        <w:rPr>
          <w:rFonts w:ascii="Arial" w:eastAsia="Times New Roman" w:hAnsi="Arial" w:cs="Arial"/>
          <w:sz w:val="20"/>
          <w:szCs w:val="20"/>
          <w:lang w:eastAsia="en-US"/>
        </w:rPr>
        <w:t>Active Learning with High or Low Technology Workshop (</w:t>
      </w:r>
      <w:r w:rsidR="00FD3BA5" w:rsidRPr="00E76AD8">
        <w:rPr>
          <w:rFonts w:ascii="Arial" w:eastAsia="Times New Roman" w:hAnsi="Arial" w:cs="Arial"/>
          <w:sz w:val="20"/>
          <w:szCs w:val="20"/>
          <w:lang w:eastAsia="en-US"/>
        </w:rPr>
        <w:t>2/21/</w:t>
      </w:r>
      <w:r w:rsidRPr="00E76AD8">
        <w:rPr>
          <w:rFonts w:ascii="Arial" w:eastAsia="Times New Roman" w:hAnsi="Arial" w:cs="Arial"/>
          <w:sz w:val="20"/>
          <w:szCs w:val="20"/>
          <w:lang w:eastAsia="en-US"/>
        </w:rPr>
        <w:t>2008).</w:t>
      </w:r>
      <w:r w:rsidRPr="00E76AD8">
        <w:rPr>
          <w:rFonts w:ascii="Arial" w:hAnsi="Arial" w:cs="Arial"/>
          <w:bCs/>
          <w:sz w:val="20"/>
          <w:szCs w:val="20"/>
        </w:rPr>
        <w:t xml:space="preserve"> Hosted by the Center for 21</w:t>
      </w:r>
      <w:r w:rsidRPr="00E76AD8">
        <w:rPr>
          <w:rFonts w:ascii="Arial" w:hAnsi="Arial" w:cs="Arial"/>
          <w:bCs/>
          <w:sz w:val="20"/>
          <w:szCs w:val="20"/>
          <w:vertAlign w:val="superscript"/>
        </w:rPr>
        <w:t>st</w:t>
      </w:r>
      <w:r w:rsidRPr="00E76AD8">
        <w:rPr>
          <w:rFonts w:ascii="Arial" w:hAnsi="Arial" w:cs="Arial"/>
          <w:bCs/>
          <w:sz w:val="20"/>
          <w:szCs w:val="20"/>
        </w:rPr>
        <w:t xml:space="preserve"> Century Teaching Excellence at University of South Florida. </w:t>
      </w:r>
      <w:r w:rsidRPr="00E76AD8">
        <w:rPr>
          <w:rFonts w:ascii="Arial" w:hAnsi="Arial" w:cs="Arial"/>
          <w:sz w:val="20"/>
          <w:szCs w:val="20"/>
        </w:rPr>
        <w:t>This workshop provided sources regarding what kinds of online software are available from book publishers so that students can experience videos, interactive tutorials, flash cards, gap testing, and other activities with minimum technical skills required of instructors.</w:t>
      </w:r>
    </w:p>
    <w:p w14:paraId="285F1DC3" w14:textId="77777777" w:rsidR="00FD3BA5" w:rsidRPr="00E76AD8" w:rsidRDefault="00FD3BA5" w:rsidP="00FD3BA5">
      <w:pPr>
        <w:pStyle w:val="ListParagraph"/>
        <w:widowControl w:val="0"/>
        <w:numPr>
          <w:ilvl w:val="0"/>
          <w:numId w:val="23"/>
        </w:numPr>
        <w:tabs>
          <w:tab w:val="left" w:pos="360"/>
        </w:tabs>
        <w:snapToGrid w:val="0"/>
        <w:spacing w:after="60" w:line="240" w:lineRule="auto"/>
        <w:ind w:left="720" w:hanging="720"/>
        <w:contextualSpacing w:val="0"/>
        <w:rPr>
          <w:rFonts w:ascii="Arial" w:hAnsi="Arial" w:cs="Arial"/>
          <w:bCs/>
          <w:sz w:val="20"/>
          <w:szCs w:val="20"/>
        </w:rPr>
      </w:pPr>
      <w:r w:rsidRPr="00E76AD8">
        <w:rPr>
          <w:rFonts w:ascii="Arial" w:hAnsi="Arial" w:cs="Arial"/>
          <w:bCs/>
          <w:sz w:val="20"/>
          <w:szCs w:val="20"/>
        </w:rPr>
        <w:t xml:space="preserve">Enhancing Teaching and Learning with Technology Seminar (7/23/2007- 7/27/2007): One-week </w:t>
      </w:r>
      <w:r w:rsidRPr="00E76AD8">
        <w:rPr>
          <w:rFonts w:ascii="Arial" w:hAnsi="Arial" w:cs="Arial"/>
          <w:bCs/>
          <w:sz w:val="20"/>
          <w:szCs w:val="20"/>
        </w:rPr>
        <w:lastRenderedPageBreak/>
        <w:t>course. Hosted by the Center for 21</w:t>
      </w:r>
      <w:r w:rsidRPr="00E76AD8">
        <w:rPr>
          <w:rFonts w:ascii="Arial" w:hAnsi="Arial" w:cs="Arial"/>
          <w:bCs/>
          <w:sz w:val="20"/>
          <w:szCs w:val="20"/>
          <w:vertAlign w:val="superscript"/>
        </w:rPr>
        <w:t>st</w:t>
      </w:r>
      <w:r w:rsidRPr="00E76AD8">
        <w:rPr>
          <w:rFonts w:ascii="Arial" w:hAnsi="Arial" w:cs="Arial"/>
          <w:bCs/>
          <w:sz w:val="20"/>
          <w:szCs w:val="20"/>
        </w:rPr>
        <w:t xml:space="preserve"> Century Teaching Excellence at University of South Florida.</w:t>
      </w:r>
    </w:p>
    <w:p w14:paraId="7D5CC2B0" w14:textId="77777777" w:rsidR="00FD3BA5" w:rsidRPr="00E76AD8" w:rsidRDefault="00FD3BA5" w:rsidP="00FD3BA5">
      <w:pPr>
        <w:pStyle w:val="ListParagraph"/>
        <w:widowControl w:val="0"/>
        <w:numPr>
          <w:ilvl w:val="0"/>
          <w:numId w:val="23"/>
        </w:numPr>
        <w:tabs>
          <w:tab w:val="left" w:pos="360"/>
        </w:tabs>
        <w:snapToGrid w:val="0"/>
        <w:spacing w:after="60" w:line="240" w:lineRule="auto"/>
        <w:ind w:left="720" w:hanging="720"/>
        <w:contextualSpacing w:val="0"/>
        <w:rPr>
          <w:rFonts w:ascii="Arial" w:hAnsi="Arial" w:cs="Arial"/>
          <w:bCs/>
          <w:sz w:val="20"/>
          <w:szCs w:val="20"/>
        </w:rPr>
      </w:pPr>
      <w:r w:rsidRPr="00E76AD8">
        <w:rPr>
          <w:rFonts w:ascii="Arial" w:hAnsi="Arial" w:cs="Arial"/>
          <w:bCs/>
          <w:sz w:val="20"/>
          <w:szCs w:val="20"/>
        </w:rPr>
        <w:t>Interactive Session using Elluminate live Workshop (2007 March). Hosted by Florida Center for Instructional Technology.</w:t>
      </w:r>
      <w:r w:rsidRPr="00E76AD8">
        <w:rPr>
          <w:rFonts w:ascii="Arial" w:hAnsi="Arial" w:cs="Arial"/>
          <w:sz w:val="20"/>
          <w:szCs w:val="20"/>
        </w:rPr>
        <w:t xml:space="preserve"> </w:t>
      </w:r>
      <w:r w:rsidRPr="00E76AD8">
        <w:rPr>
          <w:rStyle w:val="evnote3"/>
          <w:color w:val="auto"/>
          <w:sz w:val="20"/>
          <w:szCs w:val="20"/>
        </w:rPr>
        <w:t xml:space="preserve">This session introduced participants to most of the interactive features of Elluminate Live! </w:t>
      </w:r>
      <w:hyperlink r:id="rId33" w:history="1">
        <w:r w:rsidRPr="00E76AD8">
          <w:rPr>
            <w:rStyle w:val="Hyperlink"/>
            <w:rFonts w:ascii="Arial" w:hAnsi="Arial" w:cs="Arial"/>
            <w:bCs/>
            <w:color w:val="auto"/>
            <w:sz w:val="20"/>
            <w:szCs w:val="20"/>
          </w:rPr>
          <w:t>http://fcit.usf.edu/default.htm</w:t>
        </w:r>
      </w:hyperlink>
    </w:p>
    <w:p w14:paraId="2114876C" w14:textId="1B7E534E" w:rsidR="00255F27" w:rsidRPr="00E76AD8" w:rsidRDefault="00255F27" w:rsidP="00A47BD7">
      <w:pPr>
        <w:pStyle w:val="ListParagraph"/>
        <w:widowControl w:val="0"/>
        <w:numPr>
          <w:ilvl w:val="0"/>
          <w:numId w:val="23"/>
        </w:numPr>
        <w:tabs>
          <w:tab w:val="left" w:pos="360"/>
        </w:tabs>
        <w:snapToGrid w:val="0"/>
        <w:spacing w:after="60" w:line="240" w:lineRule="auto"/>
        <w:ind w:left="720" w:hanging="720"/>
        <w:contextualSpacing w:val="0"/>
        <w:rPr>
          <w:rFonts w:ascii="Arial" w:hAnsi="Arial" w:cs="Arial"/>
          <w:bCs/>
          <w:sz w:val="20"/>
          <w:szCs w:val="20"/>
        </w:rPr>
      </w:pPr>
      <w:r w:rsidRPr="00E76AD8">
        <w:rPr>
          <w:rFonts w:ascii="Arial" w:hAnsi="Arial" w:cs="Arial"/>
          <w:bCs/>
          <w:sz w:val="20"/>
          <w:szCs w:val="20"/>
        </w:rPr>
        <w:t>Podcast Workshop (2007</w:t>
      </w:r>
      <w:r w:rsidR="00FD3BA5" w:rsidRPr="00E76AD8">
        <w:rPr>
          <w:rFonts w:ascii="Arial" w:hAnsi="Arial" w:cs="Arial"/>
          <w:bCs/>
          <w:sz w:val="20"/>
          <w:szCs w:val="20"/>
        </w:rPr>
        <w:t xml:space="preserve"> February</w:t>
      </w:r>
      <w:r w:rsidRPr="00E76AD8">
        <w:rPr>
          <w:rFonts w:ascii="Arial" w:hAnsi="Arial" w:cs="Arial"/>
          <w:bCs/>
          <w:sz w:val="20"/>
          <w:szCs w:val="20"/>
        </w:rPr>
        <w:t xml:space="preserve">) hosted by Florida Center for Instructional Technology. </w:t>
      </w:r>
      <w:r w:rsidRPr="00E76AD8">
        <w:rPr>
          <w:rStyle w:val="evnote3"/>
          <w:color w:val="auto"/>
          <w:sz w:val="20"/>
          <w:szCs w:val="20"/>
        </w:rPr>
        <w:t xml:space="preserve">Learn all about your iPod: how to transfer audio and video, how to record audio with it, Notes and other features, basic troubleshooting. </w:t>
      </w:r>
      <w:hyperlink r:id="rId34" w:history="1">
        <w:r w:rsidRPr="00E76AD8">
          <w:rPr>
            <w:rStyle w:val="Hyperlink"/>
            <w:rFonts w:ascii="Arial" w:hAnsi="Arial" w:cs="Arial"/>
            <w:bCs/>
            <w:color w:val="auto"/>
            <w:sz w:val="20"/>
            <w:szCs w:val="20"/>
          </w:rPr>
          <w:t>http://fcit.usf.edu/default.htm</w:t>
        </w:r>
      </w:hyperlink>
    </w:p>
    <w:p w14:paraId="3F74AEBB" w14:textId="77777777" w:rsidR="00490967" w:rsidRPr="00FF4303" w:rsidRDefault="00490967" w:rsidP="00E31A68">
      <w:pPr>
        <w:pStyle w:val="NormalWeb"/>
        <w:widowControl w:val="0"/>
        <w:spacing w:before="0" w:beforeAutospacing="0" w:after="0" w:afterAutospacing="0"/>
        <w:rPr>
          <w:rFonts w:ascii="Arial" w:hAnsi="Arial" w:cs="Arial"/>
          <w:sz w:val="20"/>
          <w:szCs w:val="20"/>
        </w:rPr>
      </w:pPr>
    </w:p>
    <w:p w14:paraId="7A60176B" w14:textId="0A9F110B" w:rsidR="00C52525" w:rsidRPr="00442F37" w:rsidRDefault="00C52525" w:rsidP="00E31A68">
      <w:pPr>
        <w:pStyle w:val="Heading1"/>
        <w:keepNext w:val="0"/>
        <w:widowControl w:val="0"/>
        <w:spacing w:before="0" w:after="0" w:line="240" w:lineRule="auto"/>
        <w:jc w:val="center"/>
        <w:rPr>
          <w:rFonts w:ascii="Arial" w:hAnsi="Arial" w:cs="Arial"/>
          <w:sz w:val="20"/>
          <w:szCs w:val="20"/>
          <w:u w:val="single"/>
        </w:rPr>
      </w:pPr>
      <w:r w:rsidRPr="00442F37">
        <w:rPr>
          <w:rFonts w:ascii="Arial" w:hAnsi="Arial" w:cs="Arial"/>
          <w:sz w:val="20"/>
          <w:szCs w:val="20"/>
          <w:u w:val="single"/>
        </w:rPr>
        <w:t>PROFESSIONAL SERVICE</w:t>
      </w:r>
      <w:r w:rsidR="00442F37">
        <w:rPr>
          <w:rFonts w:ascii="Arial" w:hAnsi="Arial" w:cs="Arial"/>
          <w:sz w:val="20"/>
          <w:szCs w:val="20"/>
          <w:u w:val="single"/>
        </w:rPr>
        <w:t>S</w:t>
      </w:r>
    </w:p>
    <w:p w14:paraId="536F6738" w14:textId="77777777" w:rsidR="00C52525" w:rsidRPr="00F27570" w:rsidRDefault="00C52525" w:rsidP="00E31A68">
      <w:pPr>
        <w:widowControl w:val="0"/>
        <w:spacing w:after="0" w:line="240" w:lineRule="auto"/>
        <w:rPr>
          <w:rFonts w:ascii="Arial" w:hAnsi="Arial" w:cs="Arial"/>
          <w:sz w:val="20"/>
          <w:szCs w:val="20"/>
          <w:u w:val="single"/>
        </w:rPr>
      </w:pPr>
    </w:p>
    <w:p w14:paraId="73D7B937" w14:textId="77777777" w:rsidR="00514FBE" w:rsidRPr="00373D57" w:rsidRDefault="00514FBE" w:rsidP="007F0C26">
      <w:pPr>
        <w:widowControl w:val="0"/>
        <w:spacing w:after="120" w:line="240" w:lineRule="auto"/>
        <w:rPr>
          <w:rFonts w:ascii="Arial" w:hAnsi="Arial" w:cs="Arial"/>
          <w:sz w:val="20"/>
          <w:szCs w:val="20"/>
        </w:rPr>
      </w:pPr>
      <w:r w:rsidRPr="00373D57">
        <w:rPr>
          <w:rFonts w:ascii="Arial" w:hAnsi="Arial" w:cs="Arial"/>
          <w:i/>
          <w:sz w:val="20"/>
          <w:szCs w:val="20"/>
        </w:rPr>
        <w:t>Program Service</w:t>
      </w:r>
    </w:p>
    <w:p w14:paraId="5540AC4E" w14:textId="221BA107" w:rsidR="00BC1483" w:rsidRPr="00373D57" w:rsidRDefault="00BC1483" w:rsidP="00BC1483">
      <w:pPr>
        <w:pStyle w:val="ListParagraph"/>
        <w:widowControl w:val="0"/>
        <w:numPr>
          <w:ilvl w:val="0"/>
          <w:numId w:val="7"/>
        </w:numPr>
        <w:spacing w:after="0" w:line="240" w:lineRule="auto"/>
        <w:rPr>
          <w:rFonts w:ascii="Arial" w:hAnsi="Arial" w:cs="Arial"/>
          <w:sz w:val="20"/>
          <w:szCs w:val="20"/>
        </w:rPr>
      </w:pPr>
      <w:r w:rsidRPr="00373D57">
        <w:rPr>
          <w:rFonts w:ascii="Arial" w:hAnsi="Arial" w:cs="Arial"/>
          <w:sz w:val="20"/>
          <w:szCs w:val="20"/>
        </w:rPr>
        <w:t>Member: Tenure-tracking Assistant Professor Search Committee (measurement) (</w:t>
      </w:r>
      <w:r w:rsidR="00E4489B" w:rsidRPr="00373D57">
        <w:rPr>
          <w:rFonts w:ascii="Arial" w:hAnsi="Arial" w:cs="Arial"/>
          <w:sz w:val="20"/>
          <w:szCs w:val="20"/>
        </w:rPr>
        <w:t>9/1/</w:t>
      </w:r>
      <w:r w:rsidRPr="00373D57">
        <w:rPr>
          <w:rFonts w:ascii="Arial" w:hAnsi="Arial" w:cs="Arial"/>
          <w:sz w:val="20"/>
          <w:szCs w:val="20"/>
        </w:rPr>
        <w:t>2018</w:t>
      </w:r>
      <w:r w:rsidR="00E4489B" w:rsidRPr="00373D57">
        <w:rPr>
          <w:rFonts w:ascii="Arial" w:hAnsi="Arial" w:cs="Arial"/>
          <w:sz w:val="20"/>
          <w:szCs w:val="20"/>
        </w:rPr>
        <w:t xml:space="preserve"> </w:t>
      </w:r>
      <w:r w:rsidRPr="00373D57">
        <w:rPr>
          <w:rFonts w:ascii="Arial" w:hAnsi="Arial" w:cs="Arial"/>
          <w:sz w:val="20"/>
          <w:szCs w:val="20"/>
        </w:rPr>
        <w:t>-</w:t>
      </w:r>
      <w:r w:rsidR="00E4489B" w:rsidRPr="00373D57">
        <w:rPr>
          <w:rFonts w:ascii="Arial" w:hAnsi="Arial" w:cs="Arial"/>
          <w:sz w:val="20"/>
          <w:szCs w:val="20"/>
        </w:rPr>
        <w:t>5/31/</w:t>
      </w:r>
      <w:r w:rsidRPr="00373D57">
        <w:rPr>
          <w:rFonts w:ascii="Arial" w:hAnsi="Arial" w:cs="Arial"/>
          <w:sz w:val="20"/>
          <w:szCs w:val="20"/>
        </w:rPr>
        <w:t>2019; Chair: Dr. Robert Dedrick)</w:t>
      </w:r>
    </w:p>
    <w:p w14:paraId="08371D22" w14:textId="789FB625" w:rsidR="00BC1483" w:rsidRPr="00373D57" w:rsidRDefault="00BC1483" w:rsidP="00A47BD7">
      <w:pPr>
        <w:pStyle w:val="ListParagraph"/>
        <w:widowControl w:val="0"/>
        <w:numPr>
          <w:ilvl w:val="0"/>
          <w:numId w:val="7"/>
        </w:numPr>
        <w:spacing w:after="120" w:line="240" w:lineRule="auto"/>
        <w:rPr>
          <w:rFonts w:ascii="Arial" w:hAnsi="Arial" w:cs="Arial"/>
          <w:sz w:val="20"/>
          <w:szCs w:val="20"/>
        </w:rPr>
      </w:pPr>
      <w:r w:rsidRPr="00373D57">
        <w:rPr>
          <w:rFonts w:ascii="Arial" w:hAnsi="Arial" w:cs="Arial"/>
          <w:sz w:val="20"/>
          <w:szCs w:val="20"/>
        </w:rPr>
        <w:t>Member: Instructor Search Committee (measurement)</w:t>
      </w:r>
      <w:r w:rsidR="00E4489B" w:rsidRPr="00373D57">
        <w:rPr>
          <w:rFonts w:ascii="Arial" w:hAnsi="Arial" w:cs="Arial"/>
          <w:sz w:val="20"/>
          <w:szCs w:val="20"/>
        </w:rPr>
        <w:t xml:space="preserve"> (9/1/2018 - 5/31/2019; Chair: Dr. Robert Dedrick)</w:t>
      </w:r>
    </w:p>
    <w:p w14:paraId="1B257877" w14:textId="281574B6" w:rsidR="0003350B" w:rsidRPr="00373D57" w:rsidRDefault="0003350B" w:rsidP="00A47BD7">
      <w:pPr>
        <w:pStyle w:val="ListParagraph"/>
        <w:widowControl w:val="0"/>
        <w:numPr>
          <w:ilvl w:val="0"/>
          <w:numId w:val="7"/>
        </w:numPr>
        <w:spacing w:after="120" w:line="240" w:lineRule="auto"/>
        <w:rPr>
          <w:rFonts w:ascii="Arial" w:hAnsi="Arial" w:cs="Arial"/>
          <w:sz w:val="20"/>
          <w:szCs w:val="20"/>
        </w:rPr>
      </w:pPr>
      <w:r w:rsidRPr="00373D57">
        <w:rPr>
          <w:rFonts w:ascii="Arial" w:hAnsi="Arial" w:cs="Arial"/>
          <w:sz w:val="20"/>
          <w:szCs w:val="20"/>
        </w:rPr>
        <w:t xml:space="preserve">Member: Visiting Assistant Professor Search Committee </w:t>
      </w:r>
      <w:r w:rsidR="000208FC" w:rsidRPr="00373D57">
        <w:rPr>
          <w:rFonts w:ascii="Arial" w:hAnsi="Arial" w:cs="Arial"/>
          <w:sz w:val="20"/>
          <w:szCs w:val="20"/>
        </w:rPr>
        <w:t>(measurement</w:t>
      </w:r>
      <w:r w:rsidR="00BC1483" w:rsidRPr="00373D57">
        <w:rPr>
          <w:rFonts w:ascii="Arial" w:hAnsi="Arial" w:cs="Arial"/>
          <w:sz w:val="20"/>
          <w:szCs w:val="20"/>
        </w:rPr>
        <w:t>)</w:t>
      </w:r>
      <w:r w:rsidR="000208FC" w:rsidRPr="00373D57">
        <w:rPr>
          <w:rFonts w:ascii="Arial" w:hAnsi="Arial" w:cs="Arial"/>
          <w:sz w:val="20"/>
          <w:szCs w:val="20"/>
        </w:rPr>
        <w:t xml:space="preserve"> </w:t>
      </w:r>
      <w:r w:rsidRPr="00373D57">
        <w:rPr>
          <w:rFonts w:ascii="Arial" w:hAnsi="Arial" w:cs="Arial"/>
          <w:sz w:val="20"/>
          <w:szCs w:val="20"/>
        </w:rPr>
        <w:t>(</w:t>
      </w:r>
      <w:r w:rsidR="003164EB" w:rsidRPr="00373D57">
        <w:rPr>
          <w:rFonts w:ascii="Arial" w:hAnsi="Arial" w:cs="Arial"/>
          <w:sz w:val="20"/>
          <w:szCs w:val="20"/>
        </w:rPr>
        <w:t>8/7/</w:t>
      </w:r>
      <w:r w:rsidRPr="00373D57">
        <w:rPr>
          <w:rFonts w:ascii="Arial" w:hAnsi="Arial" w:cs="Arial"/>
          <w:sz w:val="20"/>
          <w:szCs w:val="20"/>
        </w:rPr>
        <w:t>2017-</w:t>
      </w:r>
      <w:r w:rsidR="003164EB" w:rsidRPr="00373D57">
        <w:rPr>
          <w:rFonts w:ascii="Arial" w:hAnsi="Arial" w:cs="Arial"/>
          <w:sz w:val="20"/>
          <w:szCs w:val="20"/>
        </w:rPr>
        <w:t>7/31/</w:t>
      </w:r>
      <w:r w:rsidRPr="00373D57">
        <w:rPr>
          <w:rFonts w:ascii="Arial" w:hAnsi="Arial" w:cs="Arial"/>
          <w:sz w:val="20"/>
          <w:szCs w:val="20"/>
        </w:rPr>
        <w:t>2018; Chair: Dr. Eun Sook Kim)</w:t>
      </w:r>
    </w:p>
    <w:p w14:paraId="295C65F9" w14:textId="5A45BB84" w:rsidR="00E4489B" w:rsidRPr="00373D57" w:rsidRDefault="00E4489B" w:rsidP="00E4489B">
      <w:pPr>
        <w:pStyle w:val="ListParagraph"/>
        <w:widowControl w:val="0"/>
        <w:numPr>
          <w:ilvl w:val="0"/>
          <w:numId w:val="7"/>
        </w:numPr>
        <w:spacing w:after="0" w:line="240" w:lineRule="auto"/>
        <w:rPr>
          <w:rFonts w:ascii="Arial" w:hAnsi="Arial" w:cs="Arial"/>
          <w:sz w:val="20"/>
          <w:szCs w:val="20"/>
        </w:rPr>
      </w:pPr>
      <w:r w:rsidRPr="00373D57">
        <w:rPr>
          <w:rFonts w:ascii="Arial" w:hAnsi="Arial" w:cs="Arial"/>
          <w:sz w:val="20"/>
          <w:szCs w:val="20"/>
        </w:rPr>
        <w:t>Member: Doctoral Student Admission Committee Member (2/1/2017–Present)</w:t>
      </w:r>
    </w:p>
    <w:p w14:paraId="7A6AF7DE" w14:textId="33832336" w:rsidR="00BC1483" w:rsidRPr="00373D57" w:rsidRDefault="00BC1483" w:rsidP="00BC1483">
      <w:pPr>
        <w:widowControl w:val="0"/>
        <w:numPr>
          <w:ilvl w:val="0"/>
          <w:numId w:val="7"/>
        </w:numPr>
        <w:spacing w:after="0" w:line="240" w:lineRule="auto"/>
        <w:rPr>
          <w:rFonts w:ascii="Arial" w:hAnsi="Arial" w:cs="Arial"/>
          <w:sz w:val="20"/>
          <w:szCs w:val="20"/>
        </w:rPr>
      </w:pPr>
      <w:r w:rsidRPr="00373D57">
        <w:rPr>
          <w:rFonts w:ascii="Arial" w:hAnsi="Arial" w:cs="Arial"/>
          <w:sz w:val="20"/>
          <w:szCs w:val="20"/>
        </w:rPr>
        <w:t>Coordinator: The Hough Family Measurement Computer Lab (</w:t>
      </w:r>
      <w:r w:rsidR="00E4489B" w:rsidRPr="00373D57">
        <w:rPr>
          <w:rFonts w:ascii="Arial" w:hAnsi="Arial" w:cs="Arial"/>
          <w:sz w:val="20"/>
          <w:szCs w:val="20"/>
        </w:rPr>
        <w:t>8/7/</w:t>
      </w:r>
      <w:r w:rsidRPr="00373D57">
        <w:rPr>
          <w:rFonts w:ascii="Arial" w:hAnsi="Arial" w:cs="Arial"/>
          <w:sz w:val="20"/>
          <w:szCs w:val="20"/>
        </w:rPr>
        <w:t>2016</w:t>
      </w:r>
      <w:r w:rsidR="00E4489B" w:rsidRPr="00373D57">
        <w:rPr>
          <w:rFonts w:ascii="Arial" w:hAnsi="Arial" w:cs="Arial"/>
          <w:sz w:val="20"/>
          <w:szCs w:val="20"/>
        </w:rPr>
        <w:t xml:space="preserve"> </w:t>
      </w:r>
      <w:r w:rsidRPr="00373D57">
        <w:rPr>
          <w:rFonts w:ascii="Arial" w:hAnsi="Arial" w:cs="Arial"/>
          <w:sz w:val="20"/>
          <w:szCs w:val="20"/>
        </w:rPr>
        <w:t>-</w:t>
      </w:r>
      <w:r w:rsidR="00E4489B" w:rsidRPr="00373D57">
        <w:rPr>
          <w:rFonts w:ascii="Arial" w:hAnsi="Arial" w:cs="Arial"/>
          <w:sz w:val="20"/>
          <w:szCs w:val="20"/>
        </w:rPr>
        <w:t xml:space="preserve"> 8/6/</w:t>
      </w:r>
      <w:r w:rsidRPr="00373D57">
        <w:rPr>
          <w:rFonts w:ascii="Arial" w:hAnsi="Arial" w:cs="Arial"/>
          <w:sz w:val="20"/>
          <w:szCs w:val="20"/>
        </w:rPr>
        <w:t xml:space="preserve">2019) </w:t>
      </w:r>
    </w:p>
    <w:p w14:paraId="74B3F07D" w14:textId="3CF94468" w:rsidR="00BC1483" w:rsidRPr="00373D57" w:rsidRDefault="00BC1483" w:rsidP="00BC1483">
      <w:pPr>
        <w:widowControl w:val="0"/>
        <w:numPr>
          <w:ilvl w:val="0"/>
          <w:numId w:val="7"/>
        </w:numPr>
        <w:spacing w:after="0" w:line="240" w:lineRule="auto"/>
        <w:rPr>
          <w:rFonts w:ascii="Arial" w:hAnsi="Arial" w:cs="Arial"/>
          <w:sz w:val="20"/>
          <w:szCs w:val="20"/>
        </w:rPr>
      </w:pPr>
      <w:r w:rsidRPr="00373D57">
        <w:rPr>
          <w:rFonts w:ascii="Arial" w:hAnsi="Arial" w:cs="Arial"/>
          <w:sz w:val="20"/>
          <w:szCs w:val="20"/>
        </w:rPr>
        <w:t>Supervisor: The Hough Family Measurement Computer Lab (</w:t>
      </w:r>
      <w:r w:rsidR="00E4489B" w:rsidRPr="00373D57">
        <w:rPr>
          <w:rFonts w:ascii="Arial" w:hAnsi="Arial" w:cs="Arial"/>
          <w:sz w:val="20"/>
          <w:szCs w:val="20"/>
        </w:rPr>
        <w:t>8/7/</w:t>
      </w:r>
      <w:r w:rsidRPr="00373D57">
        <w:rPr>
          <w:rFonts w:ascii="Arial" w:hAnsi="Arial" w:cs="Arial"/>
          <w:sz w:val="20"/>
          <w:szCs w:val="20"/>
        </w:rPr>
        <w:t>2016</w:t>
      </w:r>
      <w:r w:rsidR="00E4489B" w:rsidRPr="00373D57">
        <w:rPr>
          <w:rFonts w:ascii="Arial" w:hAnsi="Arial" w:cs="Arial"/>
          <w:sz w:val="20"/>
          <w:szCs w:val="20"/>
        </w:rPr>
        <w:t xml:space="preserve"> – 8/6/</w:t>
      </w:r>
      <w:r w:rsidRPr="00373D57">
        <w:rPr>
          <w:rFonts w:ascii="Arial" w:hAnsi="Arial" w:cs="Arial"/>
          <w:sz w:val="20"/>
          <w:szCs w:val="20"/>
        </w:rPr>
        <w:t>2019)</w:t>
      </w:r>
    </w:p>
    <w:p w14:paraId="62CA9260" w14:textId="70495137" w:rsidR="0070714B" w:rsidRPr="00373D57" w:rsidRDefault="0070714B" w:rsidP="0040025D">
      <w:pPr>
        <w:pStyle w:val="ListParagraph"/>
        <w:widowControl w:val="0"/>
        <w:numPr>
          <w:ilvl w:val="0"/>
          <w:numId w:val="7"/>
        </w:numPr>
        <w:spacing w:after="0" w:line="240" w:lineRule="auto"/>
        <w:rPr>
          <w:rFonts w:ascii="Arial" w:hAnsi="Arial" w:cs="Arial"/>
          <w:sz w:val="20"/>
          <w:szCs w:val="20"/>
        </w:rPr>
      </w:pPr>
      <w:r w:rsidRPr="00373D57">
        <w:rPr>
          <w:rFonts w:ascii="Arial" w:hAnsi="Arial" w:cs="Arial"/>
          <w:sz w:val="20"/>
          <w:szCs w:val="20"/>
        </w:rPr>
        <w:t>Member: Assistant Professor Search Committee</w:t>
      </w:r>
      <w:r w:rsidR="000208FC" w:rsidRPr="00373D57">
        <w:rPr>
          <w:rFonts w:ascii="Arial" w:hAnsi="Arial" w:cs="Arial"/>
          <w:sz w:val="20"/>
          <w:szCs w:val="20"/>
        </w:rPr>
        <w:t xml:space="preserve"> (measurement program)</w:t>
      </w:r>
      <w:r w:rsidRPr="00373D57">
        <w:rPr>
          <w:rFonts w:ascii="Arial" w:hAnsi="Arial" w:cs="Arial"/>
          <w:sz w:val="20"/>
          <w:szCs w:val="20"/>
        </w:rPr>
        <w:t xml:space="preserve"> (9/1/2010 – 5/1/2011) </w:t>
      </w:r>
    </w:p>
    <w:p w14:paraId="284B6009" w14:textId="77777777" w:rsidR="00C52525" w:rsidRPr="00373D57" w:rsidRDefault="00C52525" w:rsidP="004A6FE2">
      <w:pPr>
        <w:widowControl w:val="0"/>
        <w:spacing w:before="120" w:after="120" w:line="240" w:lineRule="auto"/>
        <w:rPr>
          <w:rFonts w:ascii="Arial" w:hAnsi="Arial" w:cs="Arial"/>
          <w:i/>
          <w:sz w:val="20"/>
          <w:szCs w:val="20"/>
        </w:rPr>
      </w:pPr>
      <w:r w:rsidRPr="00373D57">
        <w:rPr>
          <w:rFonts w:ascii="Arial" w:hAnsi="Arial" w:cs="Arial"/>
          <w:i/>
          <w:sz w:val="20"/>
          <w:szCs w:val="20"/>
        </w:rPr>
        <w:t>Department Service</w:t>
      </w:r>
    </w:p>
    <w:p w14:paraId="4280B214" w14:textId="7088368E" w:rsidR="006C0824" w:rsidRDefault="0024251F" w:rsidP="0055609B">
      <w:pPr>
        <w:widowControl w:val="0"/>
        <w:numPr>
          <w:ilvl w:val="0"/>
          <w:numId w:val="2"/>
        </w:numPr>
        <w:tabs>
          <w:tab w:val="clear" w:pos="720"/>
          <w:tab w:val="num" w:pos="450"/>
        </w:tabs>
        <w:spacing w:after="0" w:line="240" w:lineRule="auto"/>
        <w:ind w:hanging="277"/>
        <w:rPr>
          <w:rFonts w:ascii="Arial" w:hAnsi="Arial" w:cs="Arial"/>
          <w:sz w:val="20"/>
          <w:szCs w:val="20"/>
        </w:rPr>
      </w:pPr>
      <w:r>
        <w:rPr>
          <w:rFonts w:ascii="Arial" w:hAnsi="Arial" w:cs="Arial"/>
          <w:sz w:val="20"/>
          <w:szCs w:val="20"/>
        </w:rPr>
        <w:t>Chair</w:t>
      </w:r>
      <w:r w:rsidR="006C0824">
        <w:rPr>
          <w:rFonts w:ascii="Arial" w:hAnsi="Arial" w:cs="Arial"/>
          <w:sz w:val="20"/>
          <w:szCs w:val="20"/>
        </w:rPr>
        <w:t>: The Department Instructor Annual Review Committee (8/7/2020-5/31/2021)</w:t>
      </w:r>
    </w:p>
    <w:p w14:paraId="797C0CCB" w14:textId="42188A5C" w:rsidR="0055609B" w:rsidRDefault="006B2C26" w:rsidP="0055609B">
      <w:pPr>
        <w:widowControl w:val="0"/>
        <w:numPr>
          <w:ilvl w:val="0"/>
          <w:numId w:val="2"/>
        </w:numPr>
        <w:tabs>
          <w:tab w:val="clear" w:pos="720"/>
          <w:tab w:val="num" w:pos="450"/>
        </w:tabs>
        <w:spacing w:after="0" w:line="240" w:lineRule="auto"/>
        <w:ind w:hanging="277"/>
        <w:rPr>
          <w:rFonts w:ascii="Arial" w:hAnsi="Arial" w:cs="Arial"/>
          <w:sz w:val="20"/>
          <w:szCs w:val="20"/>
        </w:rPr>
      </w:pPr>
      <w:r w:rsidRPr="00373D57">
        <w:rPr>
          <w:rFonts w:ascii="Arial" w:hAnsi="Arial" w:cs="Arial"/>
          <w:sz w:val="20"/>
          <w:szCs w:val="20"/>
        </w:rPr>
        <w:t xml:space="preserve">Member: </w:t>
      </w:r>
      <w:r w:rsidR="00F27D4E" w:rsidRPr="00373D57">
        <w:rPr>
          <w:rFonts w:ascii="Arial" w:hAnsi="Arial" w:cs="Arial"/>
          <w:sz w:val="20"/>
          <w:szCs w:val="20"/>
        </w:rPr>
        <w:t xml:space="preserve">The </w:t>
      </w:r>
      <w:r w:rsidR="0055609B" w:rsidRPr="00373D57">
        <w:rPr>
          <w:rFonts w:ascii="Arial" w:hAnsi="Arial" w:cs="Arial"/>
          <w:sz w:val="20"/>
          <w:szCs w:val="20"/>
        </w:rPr>
        <w:t>Departmental Annual Review Committee (</w:t>
      </w:r>
      <w:r w:rsidR="00D74516" w:rsidRPr="00373D57">
        <w:rPr>
          <w:rFonts w:ascii="Arial" w:hAnsi="Arial" w:cs="Arial"/>
          <w:sz w:val="20"/>
          <w:szCs w:val="20"/>
        </w:rPr>
        <w:t>8/7/</w:t>
      </w:r>
      <w:r w:rsidR="0055609B" w:rsidRPr="00373D57">
        <w:rPr>
          <w:rFonts w:ascii="Arial" w:hAnsi="Arial" w:cs="Arial"/>
          <w:sz w:val="20"/>
          <w:szCs w:val="20"/>
        </w:rPr>
        <w:t>2017</w:t>
      </w:r>
      <w:r w:rsidR="00F610A6" w:rsidRPr="00373D57">
        <w:rPr>
          <w:rFonts w:ascii="Arial" w:hAnsi="Arial" w:cs="Arial"/>
          <w:sz w:val="20"/>
          <w:szCs w:val="20"/>
        </w:rPr>
        <w:t>–</w:t>
      </w:r>
      <w:r w:rsidR="00D74516" w:rsidRPr="00373D57">
        <w:rPr>
          <w:rFonts w:ascii="Arial" w:hAnsi="Arial" w:cs="Arial"/>
          <w:sz w:val="20"/>
          <w:szCs w:val="20"/>
        </w:rPr>
        <w:t>5/31/</w:t>
      </w:r>
      <w:r w:rsidR="0055609B" w:rsidRPr="00373D57">
        <w:rPr>
          <w:rFonts w:ascii="Arial" w:hAnsi="Arial" w:cs="Arial"/>
          <w:sz w:val="20"/>
          <w:szCs w:val="20"/>
        </w:rPr>
        <w:t>2019)</w:t>
      </w:r>
    </w:p>
    <w:p w14:paraId="0C096B1C" w14:textId="42F17CE9" w:rsidR="0055609B" w:rsidRPr="00373D57" w:rsidRDefault="006B2C26" w:rsidP="0055609B">
      <w:pPr>
        <w:widowControl w:val="0"/>
        <w:numPr>
          <w:ilvl w:val="0"/>
          <w:numId w:val="2"/>
        </w:numPr>
        <w:tabs>
          <w:tab w:val="clear" w:pos="720"/>
          <w:tab w:val="num" w:pos="450"/>
        </w:tabs>
        <w:spacing w:after="0" w:line="240" w:lineRule="auto"/>
        <w:ind w:left="540" w:hanging="90"/>
        <w:rPr>
          <w:rFonts w:ascii="Arial" w:hAnsi="Arial" w:cs="Arial"/>
          <w:sz w:val="20"/>
          <w:szCs w:val="20"/>
        </w:rPr>
      </w:pPr>
      <w:r w:rsidRPr="00373D57">
        <w:rPr>
          <w:rFonts w:ascii="Arial" w:hAnsi="Arial" w:cs="Arial"/>
          <w:sz w:val="20"/>
          <w:szCs w:val="20"/>
        </w:rPr>
        <w:t xml:space="preserve">Member: </w:t>
      </w:r>
      <w:r w:rsidR="00F27D4E" w:rsidRPr="00373D57">
        <w:rPr>
          <w:rFonts w:ascii="Arial" w:hAnsi="Arial" w:cs="Arial"/>
          <w:sz w:val="20"/>
          <w:szCs w:val="20"/>
        </w:rPr>
        <w:t xml:space="preserve">The </w:t>
      </w:r>
      <w:r w:rsidR="0055609B" w:rsidRPr="00373D57">
        <w:rPr>
          <w:rFonts w:ascii="Arial" w:hAnsi="Arial" w:cs="Arial"/>
          <w:sz w:val="20"/>
          <w:szCs w:val="20"/>
        </w:rPr>
        <w:t>Department Award Committee (</w:t>
      </w:r>
      <w:r w:rsidR="00A77C89" w:rsidRPr="00373D57">
        <w:rPr>
          <w:rFonts w:ascii="Arial" w:hAnsi="Arial" w:cs="Arial"/>
          <w:sz w:val="20"/>
          <w:szCs w:val="20"/>
        </w:rPr>
        <w:t>8/7/</w:t>
      </w:r>
      <w:r w:rsidR="0055609B" w:rsidRPr="00373D57">
        <w:rPr>
          <w:rFonts w:ascii="Arial" w:hAnsi="Arial" w:cs="Arial"/>
          <w:sz w:val="20"/>
          <w:szCs w:val="20"/>
        </w:rPr>
        <w:t>2017</w:t>
      </w:r>
      <w:r w:rsidR="00F610A6" w:rsidRPr="00373D57">
        <w:rPr>
          <w:rFonts w:ascii="Arial" w:hAnsi="Arial" w:cs="Arial"/>
          <w:sz w:val="20"/>
          <w:szCs w:val="20"/>
        </w:rPr>
        <w:t>–</w:t>
      </w:r>
      <w:r w:rsidR="00A77C89" w:rsidRPr="00373D57">
        <w:rPr>
          <w:rFonts w:ascii="Arial" w:hAnsi="Arial" w:cs="Arial"/>
          <w:sz w:val="20"/>
          <w:szCs w:val="20"/>
        </w:rPr>
        <w:t>5/31/</w:t>
      </w:r>
      <w:r w:rsidR="0055609B" w:rsidRPr="00373D57">
        <w:rPr>
          <w:rFonts w:ascii="Arial" w:hAnsi="Arial" w:cs="Arial"/>
          <w:sz w:val="20"/>
          <w:szCs w:val="20"/>
        </w:rPr>
        <w:t>2019)</w:t>
      </w:r>
    </w:p>
    <w:p w14:paraId="324EA88D" w14:textId="7BE6CE49" w:rsidR="00F931FA" w:rsidRPr="00373D57" w:rsidRDefault="000E409C" w:rsidP="0055609B">
      <w:pPr>
        <w:widowControl w:val="0"/>
        <w:numPr>
          <w:ilvl w:val="0"/>
          <w:numId w:val="2"/>
        </w:numPr>
        <w:tabs>
          <w:tab w:val="clear" w:pos="720"/>
          <w:tab w:val="num" w:pos="450"/>
        </w:tabs>
        <w:spacing w:after="0" w:line="240" w:lineRule="auto"/>
        <w:ind w:left="540" w:hanging="90"/>
        <w:rPr>
          <w:rFonts w:ascii="Arial" w:hAnsi="Arial" w:cs="Arial"/>
          <w:sz w:val="20"/>
          <w:szCs w:val="20"/>
        </w:rPr>
      </w:pPr>
      <w:r w:rsidRPr="00373D57">
        <w:rPr>
          <w:rFonts w:ascii="Arial" w:hAnsi="Arial" w:cs="Arial"/>
          <w:sz w:val="20"/>
          <w:szCs w:val="20"/>
        </w:rPr>
        <w:t>Chair</w:t>
      </w:r>
      <w:r w:rsidR="006B2C26" w:rsidRPr="00373D57">
        <w:rPr>
          <w:rFonts w:ascii="Arial" w:hAnsi="Arial" w:cs="Arial"/>
          <w:sz w:val="20"/>
          <w:szCs w:val="20"/>
        </w:rPr>
        <w:t xml:space="preserve">: </w:t>
      </w:r>
      <w:r w:rsidR="00F27D4E" w:rsidRPr="00373D57">
        <w:rPr>
          <w:rFonts w:ascii="Arial" w:hAnsi="Arial" w:cs="Arial"/>
          <w:sz w:val="20"/>
          <w:szCs w:val="20"/>
        </w:rPr>
        <w:t>T</w:t>
      </w:r>
      <w:r w:rsidRPr="00373D57">
        <w:rPr>
          <w:rFonts w:ascii="Arial" w:hAnsi="Arial" w:cs="Arial"/>
          <w:sz w:val="20"/>
          <w:szCs w:val="20"/>
        </w:rPr>
        <w:t xml:space="preserve">he Department </w:t>
      </w:r>
      <w:r w:rsidR="00F931FA" w:rsidRPr="00373D57">
        <w:rPr>
          <w:rFonts w:ascii="Arial" w:hAnsi="Arial" w:cs="Arial"/>
          <w:sz w:val="20"/>
          <w:szCs w:val="20"/>
        </w:rPr>
        <w:t>Faculty and Staff Campaign</w:t>
      </w:r>
      <w:r w:rsidR="006B2C26" w:rsidRPr="00373D57">
        <w:rPr>
          <w:rFonts w:ascii="Arial" w:hAnsi="Arial" w:cs="Arial"/>
          <w:sz w:val="20"/>
          <w:szCs w:val="20"/>
        </w:rPr>
        <w:t xml:space="preserve"> </w:t>
      </w:r>
      <w:r w:rsidR="00F931FA" w:rsidRPr="00373D57">
        <w:rPr>
          <w:rFonts w:ascii="Arial" w:hAnsi="Arial" w:cs="Arial"/>
          <w:sz w:val="20"/>
          <w:szCs w:val="20"/>
        </w:rPr>
        <w:t>(9/1/201</w:t>
      </w:r>
      <w:r w:rsidR="00BC1483" w:rsidRPr="00373D57">
        <w:rPr>
          <w:rFonts w:ascii="Arial" w:hAnsi="Arial" w:cs="Arial"/>
          <w:sz w:val="20"/>
          <w:szCs w:val="20"/>
        </w:rPr>
        <w:t>6</w:t>
      </w:r>
      <w:r w:rsidR="00F931FA" w:rsidRPr="00373D57">
        <w:rPr>
          <w:rFonts w:ascii="Arial" w:hAnsi="Arial" w:cs="Arial"/>
          <w:sz w:val="20"/>
          <w:szCs w:val="20"/>
        </w:rPr>
        <w:t xml:space="preserve"> – Present)</w:t>
      </w:r>
    </w:p>
    <w:p w14:paraId="10A10DCF" w14:textId="72AABA57" w:rsidR="000C25C6" w:rsidRPr="006800F2" w:rsidRDefault="001F75BD" w:rsidP="0040025D">
      <w:pPr>
        <w:widowControl w:val="0"/>
        <w:numPr>
          <w:ilvl w:val="0"/>
          <w:numId w:val="2"/>
        </w:numPr>
        <w:tabs>
          <w:tab w:val="clear" w:pos="720"/>
          <w:tab w:val="num" w:pos="450"/>
        </w:tabs>
        <w:spacing w:after="0" w:line="240" w:lineRule="auto"/>
        <w:ind w:hanging="277"/>
        <w:rPr>
          <w:rFonts w:ascii="Arial" w:hAnsi="Arial" w:cs="Arial"/>
          <w:sz w:val="20"/>
          <w:szCs w:val="20"/>
        </w:rPr>
      </w:pPr>
      <w:r w:rsidRPr="006800F2">
        <w:rPr>
          <w:rFonts w:ascii="Arial" w:hAnsi="Arial" w:cs="Arial"/>
          <w:sz w:val="20"/>
          <w:szCs w:val="20"/>
        </w:rPr>
        <w:t xml:space="preserve">Coordinator: The Hough Family Measurement </w:t>
      </w:r>
      <w:r w:rsidR="000C25C6" w:rsidRPr="006800F2">
        <w:rPr>
          <w:rFonts w:ascii="Arial" w:hAnsi="Arial" w:cs="Arial"/>
          <w:sz w:val="20"/>
          <w:szCs w:val="20"/>
        </w:rPr>
        <w:t xml:space="preserve">Computer </w:t>
      </w:r>
      <w:r w:rsidRPr="006800F2">
        <w:rPr>
          <w:rFonts w:ascii="Arial" w:hAnsi="Arial" w:cs="Arial"/>
          <w:sz w:val="20"/>
          <w:szCs w:val="20"/>
        </w:rPr>
        <w:t>Lab</w:t>
      </w:r>
      <w:r w:rsidR="000C25C6" w:rsidRPr="006800F2">
        <w:rPr>
          <w:rFonts w:ascii="Arial" w:hAnsi="Arial" w:cs="Arial"/>
          <w:sz w:val="20"/>
          <w:szCs w:val="20"/>
        </w:rPr>
        <w:t xml:space="preserve"> (2010-2012) </w:t>
      </w:r>
    </w:p>
    <w:p w14:paraId="68B0F8F9" w14:textId="1ABB91EB" w:rsidR="001F75BD" w:rsidRPr="006800F2" w:rsidRDefault="000C25C6" w:rsidP="001F75BD">
      <w:pPr>
        <w:widowControl w:val="0"/>
        <w:numPr>
          <w:ilvl w:val="0"/>
          <w:numId w:val="2"/>
        </w:numPr>
        <w:tabs>
          <w:tab w:val="clear" w:pos="720"/>
          <w:tab w:val="num" w:pos="450"/>
        </w:tabs>
        <w:spacing w:after="0" w:line="240" w:lineRule="auto"/>
        <w:ind w:hanging="277"/>
        <w:rPr>
          <w:rFonts w:ascii="Arial" w:hAnsi="Arial" w:cs="Arial"/>
          <w:sz w:val="20"/>
          <w:szCs w:val="20"/>
        </w:rPr>
      </w:pPr>
      <w:r w:rsidRPr="006800F2">
        <w:rPr>
          <w:rFonts w:ascii="Arial" w:hAnsi="Arial" w:cs="Arial"/>
          <w:sz w:val="20"/>
          <w:szCs w:val="20"/>
        </w:rPr>
        <w:t>S</w:t>
      </w:r>
      <w:r w:rsidR="001F75BD" w:rsidRPr="006800F2">
        <w:rPr>
          <w:rFonts w:ascii="Arial" w:hAnsi="Arial" w:cs="Arial"/>
          <w:sz w:val="20"/>
          <w:szCs w:val="20"/>
        </w:rPr>
        <w:t>upervis</w:t>
      </w:r>
      <w:r w:rsidRPr="006800F2">
        <w:rPr>
          <w:rFonts w:ascii="Arial" w:hAnsi="Arial" w:cs="Arial"/>
          <w:sz w:val="20"/>
          <w:szCs w:val="20"/>
        </w:rPr>
        <w:t>or: The Hough Family Measurement Computer Lab</w:t>
      </w:r>
      <w:r w:rsidR="001F75BD" w:rsidRPr="006800F2">
        <w:rPr>
          <w:rFonts w:ascii="Arial" w:hAnsi="Arial" w:cs="Arial"/>
          <w:sz w:val="20"/>
          <w:szCs w:val="20"/>
        </w:rPr>
        <w:t xml:space="preserve"> (2010-2012)</w:t>
      </w:r>
    </w:p>
    <w:p w14:paraId="6EB00791" w14:textId="434F5CC2" w:rsidR="00B93E8E" w:rsidRPr="00F27570" w:rsidRDefault="00C52525" w:rsidP="004E7A95">
      <w:pPr>
        <w:widowControl w:val="0"/>
        <w:numPr>
          <w:ilvl w:val="0"/>
          <w:numId w:val="2"/>
        </w:numPr>
        <w:tabs>
          <w:tab w:val="clear" w:pos="720"/>
          <w:tab w:val="num" w:pos="450"/>
        </w:tabs>
        <w:spacing w:after="0" w:line="240" w:lineRule="auto"/>
        <w:ind w:hanging="270"/>
        <w:rPr>
          <w:rFonts w:ascii="Arial" w:hAnsi="Arial" w:cs="Arial"/>
          <w:sz w:val="20"/>
          <w:szCs w:val="20"/>
        </w:rPr>
      </w:pPr>
      <w:r w:rsidRPr="00F27570">
        <w:rPr>
          <w:rFonts w:ascii="Arial" w:hAnsi="Arial" w:cs="Arial"/>
          <w:sz w:val="20"/>
          <w:szCs w:val="20"/>
        </w:rPr>
        <w:t>Facilitator</w:t>
      </w:r>
      <w:r w:rsidR="00634835">
        <w:rPr>
          <w:rFonts w:ascii="Arial" w:hAnsi="Arial" w:cs="Arial"/>
          <w:sz w:val="20"/>
          <w:szCs w:val="20"/>
        </w:rPr>
        <w:t xml:space="preserve">: </w:t>
      </w:r>
      <w:r w:rsidRPr="00F27570">
        <w:rPr>
          <w:rFonts w:ascii="Arial" w:hAnsi="Arial" w:cs="Arial"/>
          <w:sz w:val="20"/>
          <w:szCs w:val="20"/>
        </w:rPr>
        <w:t xml:space="preserve">Purchasing </w:t>
      </w:r>
      <w:r w:rsidR="00462E69" w:rsidRPr="00F27570">
        <w:rPr>
          <w:rFonts w:ascii="Arial" w:hAnsi="Arial" w:cs="Arial"/>
          <w:sz w:val="20"/>
          <w:szCs w:val="20"/>
        </w:rPr>
        <w:t xml:space="preserve">and obtaining </w:t>
      </w:r>
      <w:r w:rsidRPr="00F27570">
        <w:rPr>
          <w:rFonts w:ascii="Arial" w:hAnsi="Arial" w:cs="Arial"/>
          <w:sz w:val="20"/>
          <w:szCs w:val="20"/>
        </w:rPr>
        <w:t xml:space="preserve">IRT software and Installing in the Measurement Computer Lab (September 2006 – </w:t>
      </w:r>
      <w:r w:rsidR="009A59A2" w:rsidRPr="00F27570">
        <w:rPr>
          <w:rFonts w:ascii="Arial" w:hAnsi="Arial" w:cs="Arial"/>
          <w:sz w:val="20"/>
          <w:szCs w:val="20"/>
        </w:rPr>
        <w:t>July 2014</w:t>
      </w:r>
      <w:r w:rsidRPr="00F27570">
        <w:rPr>
          <w:rFonts w:ascii="Arial" w:hAnsi="Arial" w:cs="Arial"/>
          <w:sz w:val="20"/>
          <w:szCs w:val="20"/>
        </w:rPr>
        <w:t>).</w:t>
      </w:r>
    </w:p>
    <w:p w14:paraId="67C30417" w14:textId="20D61C06" w:rsidR="002502FD" w:rsidRPr="00F27570" w:rsidRDefault="002502FD" w:rsidP="002502FD">
      <w:pPr>
        <w:widowControl w:val="0"/>
        <w:numPr>
          <w:ilvl w:val="0"/>
          <w:numId w:val="2"/>
        </w:numPr>
        <w:tabs>
          <w:tab w:val="clear" w:pos="720"/>
          <w:tab w:val="num" w:pos="450"/>
        </w:tabs>
        <w:spacing w:after="0" w:line="240" w:lineRule="auto"/>
        <w:ind w:hanging="277"/>
        <w:rPr>
          <w:rFonts w:ascii="Arial" w:hAnsi="Arial" w:cs="Arial"/>
          <w:sz w:val="20"/>
          <w:szCs w:val="20"/>
        </w:rPr>
      </w:pPr>
      <w:r w:rsidRPr="00F27570">
        <w:rPr>
          <w:rFonts w:ascii="Arial" w:hAnsi="Arial" w:cs="Arial"/>
          <w:sz w:val="20"/>
          <w:szCs w:val="20"/>
        </w:rPr>
        <w:t xml:space="preserve">Co-leader of the Online Statistics Course Development Team (Since 2007 – </w:t>
      </w:r>
      <w:r>
        <w:rPr>
          <w:rFonts w:ascii="Arial" w:hAnsi="Arial" w:cs="Arial"/>
          <w:sz w:val="20"/>
          <w:szCs w:val="20"/>
        </w:rPr>
        <w:t>2012</w:t>
      </w:r>
      <w:r w:rsidRPr="00F27570">
        <w:rPr>
          <w:rFonts w:ascii="Arial" w:hAnsi="Arial" w:cs="Arial"/>
          <w:sz w:val="20"/>
          <w:szCs w:val="20"/>
        </w:rPr>
        <w:t>)</w:t>
      </w:r>
      <w:r w:rsidR="0046063E">
        <w:rPr>
          <w:rFonts w:ascii="Arial" w:hAnsi="Arial" w:cs="Arial"/>
          <w:sz w:val="20"/>
          <w:szCs w:val="20"/>
        </w:rPr>
        <w:t xml:space="preserve">: </w:t>
      </w:r>
      <w:r w:rsidRPr="00F27570">
        <w:rPr>
          <w:rFonts w:ascii="Arial" w:hAnsi="Arial" w:cs="Arial"/>
          <w:sz w:val="20"/>
          <w:szCs w:val="20"/>
        </w:rPr>
        <w:t>Department convert</w:t>
      </w:r>
      <w:r>
        <w:rPr>
          <w:rFonts w:ascii="Arial" w:hAnsi="Arial" w:cs="Arial"/>
          <w:sz w:val="20"/>
          <w:szCs w:val="20"/>
        </w:rPr>
        <w:t>ed</w:t>
      </w:r>
      <w:r w:rsidRPr="00F27570">
        <w:rPr>
          <w:rFonts w:ascii="Arial" w:hAnsi="Arial" w:cs="Arial"/>
          <w:sz w:val="20"/>
          <w:szCs w:val="20"/>
        </w:rPr>
        <w:t xml:space="preserve"> two face-to-face statistics courses to online version courses, including EDF6407 (Statistics for Educational Research I) and EDF7408 (Statistics for Educational Research II).</w:t>
      </w:r>
    </w:p>
    <w:p w14:paraId="2EB95E21" w14:textId="4D63D26E" w:rsidR="0046063E" w:rsidRPr="00F27570" w:rsidRDefault="0046063E" w:rsidP="0046063E">
      <w:pPr>
        <w:widowControl w:val="0"/>
        <w:numPr>
          <w:ilvl w:val="0"/>
          <w:numId w:val="2"/>
        </w:numPr>
        <w:tabs>
          <w:tab w:val="clear" w:pos="720"/>
          <w:tab w:val="num" w:pos="450"/>
        </w:tabs>
        <w:spacing w:after="0" w:line="240" w:lineRule="auto"/>
        <w:ind w:hanging="277"/>
        <w:rPr>
          <w:rFonts w:ascii="Arial" w:hAnsi="Arial" w:cs="Arial"/>
          <w:sz w:val="20"/>
          <w:szCs w:val="20"/>
        </w:rPr>
      </w:pPr>
      <w:r w:rsidRPr="00F27570">
        <w:rPr>
          <w:rFonts w:ascii="Arial" w:hAnsi="Arial" w:cs="Arial"/>
          <w:sz w:val="20"/>
          <w:szCs w:val="20"/>
        </w:rPr>
        <w:t xml:space="preserve">Leader of the </w:t>
      </w:r>
      <w:r>
        <w:rPr>
          <w:rFonts w:ascii="Arial" w:hAnsi="Arial" w:cs="Arial"/>
          <w:sz w:val="20"/>
          <w:szCs w:val="20"/>
        </w:rPr>
        <w:t xml:space="preserve">Foundations of </w:t>
      </w:r>
      <w:r w:rsidRPr="00F27570">
        <w:rPr>
          <w:rFonts w:ascii="Arial" w:hAnsi="Arial" w:cs="Arial"/>
          <w:sz w:val="20"/>
          <w:szCs w:val="20"/>
        </w:rPr>
        <w:t xml:space="preserve">Measurement </w:t>
      </w:r>
      <w:r>
        <w:rPr>
          <w:rFonts w:ascii="Arial" w:hAnsi="Arial" w:cs="Arial"/>
          <w:sz w:val="20"/>
          <w:szCs w:val="20"/>
        </w:rPr>
        <w:t xml:space="preserve">(EDF6432) </w:t>
      </w:r>
      <w:r w:rsidRPr="00F27570">
        <w:rPr>
          <w:rFonts w:ascii="Arial" w:hAnsi="Arial" w:cs="Arial"/>
          <w:sz w:val="20"/>
          <w:szCs w:val="20"/>
        </w:rPr>
        <w:t>Course Developing Team (01/2008 – 09/2010): Revis</w:t>
      </w:r>
      <w:r>
        <w:rPr>
          <w:rFonts w:ascii="Arial" w:hAnsi="Arial" w:cs="Arial"/>
          <w:sz w:val="20"/>
          <w:szCs w:val="20"/>
        </w:rPr>
        <w:t>ed</w:t>
      </w:r>
      <w:r w:rsidRPr="00F27570">
        <w:rPr>
          <w:rFonts w:ascii="Arial" w:hAnsi="Arial" w:cs="Arial"/>
          <w:sz w:val="20"/>
          <w:szCs w:val="20"/>
        </w:rPr>
        <w:t xml:space="preserve"> and develop</w:t>
      </w:r>
      <w:r>
        <w:rPr>
          <w:rFonts w:ascii="Arial" w:hAnsi="Arial" w:cs="Arial"/>
          <w:sz w:val="20"/>
          <w:szCs w:val="20"/>
        </w:rPr>
        <w:t>ed</w:t>
      </w:r>
      <w:r w:rsidRPr="00F27570">
        <w:rPr>
          <w:rFonts w:ascii="Arial" w:hAnsi="Arial" w:cs="Arial"/>
          <w:sz w:val="20"/>
          <w:szCs w:val="20"/>
        </w:rPr>
        <w:t xml:space="preserve"> the </w:t>
      </w:r>
      <w:r>
        <w:rPr>
          <w:rFonts w:ascii="Arial" w:hAnsi="Arial" w:cs="Arial"/>
          <w:sz w:val="20"/>
          <w:szCs w:val="20"/>
        </w:rPr>
        <w:t xml:space="preserve">versions of the </w:t>
      </w:r>
      <w:r w:rsidRPr="00F27570">
        <w:rPr>
          <w:rFonts w:ascii="Arial" w:hAnsi="Arial" w:cs="Arial"/>
          <w:sz w:val="20"/>
          <w:szCs w:val="20"/>
        </w:rPr>
        <w:t xml:space="preserve">Foundations of Measurement course for a diverse of population students in the College of Education at the University of South Florida. </w:t>
      </w:r>
    </w:p>
    <w:p w14:paraId="721F3EC2" w14:textId="36FD8440" w:rsidR="00C52525" w:rsidRPr="00F27570" w:rsidRDefault="00C52525" w:rsidP="004E7A95">
      <w:pPr>
        <w:widowControl w:val="0"/>
        <w:numPr>
          <w:ilvl w:val="0"/>
          <w:numId w:val="2"/>
        </w:numPr>
        <w:tabs>
          <w:tab w:val="clear" w:pos="720"/>
          <w:tab w:val="num" w:pos="450"/>
        </w:tabs>
        <w:spacing w:after="0" w:line="240" w:lineRule="auto"/>
        <w:ind w:hanging="277"/>
        <w:rPr>
          <w:rFonts w:ascii="Arial" w:hAnsi="Arial" w:cs="Arial"/>
          <w:sz w:val="20"/>
          <w:szCs w:val="20"/>
        </w:rPr>
      </w:pPr>
      <w:r w:rsidRPr="00F27570">
        <w:rPr>
          <w:rFonts w:ascii="Arial" w:hAnsi="Arial" w:cs="Arial"/>
          <w:sz w:val="20"/>
          <w:szCs w:val="20"/>
        </w:rPr>
        <w:t>Facilitator</w:t>
      </w:r>
      <w:r w:rsidR="004E7A95" w:rsidRPr="00F27570">
        <w:rPr>
          <w:rFonts w:ascii="Arial" w:hAnsi="Arial" w:cs="Arial"/>
          <w:sz w:val="20"/>
          <w:szCs w:val="20"/>
        </w:rPr>
        <w:t xml:space="preserve"> of </w:t>
      </w:r>
      <w:r w:rsidRPr="00F27570">
        <w:rPr>
          <w:rFonts w:ascii="Arial" w:hAnsi="Arial" w:cs="Arial"/>
          <w:sz w:val="20"/>
          <w:szCs w:val="20"/>
        </w:rPr>
        <w:t xml:space="preserve">Saturday Research Group (SRG; </w:t>
      </w:r>
      <w:r w:rsidR="00B93E8E" w:rsidRPr="00F27570">
        <w:rPr>
          <w:rFonts w:ascii="Arial" w:hAnsi="Arial" w:cs="Arial"/>
          <w:sz w:val="20"/>
          <w:szCs w:val="20"/>
        </w:rPr>
        <w:t>09/</w:t>
      </w:r>
      <w:r w:rsidRPr="00F27570">
        <w:rPr>
          <w:rFonts w:ascii="Arial" w:hAnsi="Arial" w:cs="Arial"/>
          <w:sz w:val="20"/>
          <w:szCs w:val="20"/>
        </w:rPr>
        <w:t xml:space="preserve">2007 – </w:t>
      </w:r>
      <w:r w:rsidR="00B93E8E" w:rsidRPr="00F27570">
        <w:rPr>
          <w:rFonts w:ascii="Arial" w:hAnsi="Arial" w:cs="Arial"/>
          <w:sz w:val="20"/>
          <w:szCs w:val="20"/>
        </w:rPr>
        <w:t>05/</w:t>
      </w:r>
      <w:r w:rsidRPr="00F27570">
        <w:rPr>
          <w:rFonts w:ascii="Arial" w:hAnsi="Arial" w:cs="Arial"/>
          <w:sz w:val="20"/>
          <w:szCs w:val="20"/>
        </w:rPr>
        <w:t>2008)</w:t>
      </w:r>
      <w:r w:rsidR="002502FD">
        <w:rPr>
          <w:rFonts w:ascii="Arial" w:hAnsi="Arial" w:cs="Arial"/>
          <w:sz w:val="20"/>
          <w:szCs w:val="20"/>
        </w:rPr>
        <w:t xml:space="preserve">: </w:t>
      </w:r>
      <w:r w:rsidR="0046063E">
        <w:rPr>
          <w:rFonts w:ascii="Arial" w:hAnsi="Arial" w:cs="Arial"/>
          <w:sz w:val="20"/>
          <w:szCs w:val="20"/>
        </w:rPr>
        <w:t xml:space="preserve">In </w:t>
      </w:r>
      <w:r w:rsidRPr="00F27570">
        <w:rPr>
          <w:rFonts w:ascii="Arial" w:hAnsi="Arial" w:cs="Arial"/>
          <w:sz w:val="20"/>
          <w:szCs w:val="20"/>
        </w:rPr>
        <w:t xml:space="preserve">the Department of Educational Measurement </w:t>
      </w:r>
      <w:r w:rsidR="002502FD">
        <w:rPr>
          <w:rFonts w:ascii="Arial" w:hAnsi="Arial" w:cs="Arial"/>
          <w:sz w:val="20"/>
          <w:szCs w:val="20"/>
        </w:rPr>
        <w:t xml:space="preserve">and </w:t>
      </w:r>
      <w:r w:rsidRPr="00F27570">
        <w:rPr>
          <w:rFonts w:ascii="Arial" w:hAnsi="Arial" w:cs="Arial"/>
          <w:sz w:val="20"/>
          <w:szCs w:val="20"/>
        </w:rPr>
        <w:t>Research.</w:t>
      </w:r>
    </w:p>
    <w:p w14:paraId="33B786B2" w14:textId="2F928925" w:rsidR="00C52525" w:rsidRPr="00F27570" w:rsidRDefault="00C52525" w:rsidP="004E7A95">
      <w:pPr>
        <w:widowControl w:val="0"/>
        <w:numPr>
          <w:ilvl w:val="0"/>
          <w:numId w:val="2"/>
        </w:numPr>
        <w:tabs>
          <w:tab w:val="clear" w:pos="720"/>
          <w:tab w:val="num" w:pos="450"/>
        </w:tabs>
        <w:spacing w:after="0" w:line="240" w:lineRule="auto"/>
        <w:ind w:hanging="277"/>
        <w:rPr>
          <w:rFonts w:ascii="Arial" w:hAnsi="Arial" w:cs="Arial"/>
          <w:sz w:val="20"/>
          <w:szCs w:val="20"/>
        </w:rPr>
      </w:pPr>
      <w:r w:rsidRPr="00F27570">
        <w:rPr>
          <w:rFonts w:ascii="Arial" w:hAnsi="Arial" w:cs="Arial"/>
          <w:sz w:val="20"/>
          <w:szCs w:val="20"/>
        </w:rPr>
        <w:t>Advisor</w:t>
      </w:r>
      <w:r w:rsidR="004E7A95" w:rsidRPr="00F27570">
        <w:rPr>
          <w:rFonts w:ascii="Arial" w:hAnsi="Arial" w:cs="Arial"/>
          <w:sz w:val="20"/>
          <w:szCs w:val="20"/>
        </w:rPr>
        <w:t xml:space="preserve"> of </w:t>
      </w:r>
      <w:r w:rsidR="00B93E8E" w:rsidRPr="00F27570">
        <w:rPr>
          <w:rFonts w:ascii="Arial" w:hAnsi="Arial" w:cs="Arial"/>
          <w:sz w:val="20"/>
          <w:szCs w:val="20"/>
        </w:rPr>
        <w:t>T</w:t>
      </w:r>
      <w:r w:rsidRPr="00F27570">
        <w:rPr>
          <w:rFonts w:ascii="Arial" w:hAnsi="Arial" w:cs="Arial"/>
          <w:sz w:val="20"/>
          <w:szCs w:val="20"/>
        </w:rPr>
        <w:t>he MOSTI project (</w:t>
      </w:r>
      <w:r w:rsidR="00B93E8E" w:rsidRPr="00F27570">
        <w:rPr>
          <w:rFonts w:ascii="Arial" w:hAnsi="Arial" w:cs="Arial"/>
          <w:sz w:val="20"/>
          <w:szCs w:val="20"/>
        </w:rPr>
        <w:t>01/</w:t>
      </w:r>
      <w:r w:rsidRPr="00F27570">
        <w:rPr>
          <w:rFonts w:ascii="Arial" w:hAnsi="Arial" w:cs="Arial"/>
          <w:sz w:val="20"/>
          <w:szCs w:val="20"/>
        </w:rPr>
        <w:t xml:space="preserve">2007 – </w:t>
      </w:r>
      <w:r w:rsidR="00B93E8E" w:rsidRPr="00F27570">
        <w:rPr>
          <w:rFonts w:ascii="Arial" w:hAnsi="Arial" w:cs="Arial"/>
          <w:sz w:val="20"/>
          <w:szCs w:val="20"/>
        </w:rPr>
        <w:t>01/</w:t>
      </w:r>
      <w:r w:rsidRPr="00F27570">
        <w:rPr>
          <w:rFonts w:ascii="Arial" w:hAnsi="Arial" w:cs="Arial"/>
          <w:sz w:val="20"/>
          <w:szCs w:val="20"/>
        </w:rPr>
        <w:t xml:space="preserve"> 2008)</w:t>
      </w:r>
      <w:r w:rsidR="0046063E">
        <w:rPr>
          <w:rFonts w:ascii="Arial" w:hAnsi="Arial" w:cs="Arial"/>
          <w:sz w:val="20"/>
          <w:szCs w:val="20"/>
        </w:rPr>
        <w:t>: I</w:t>
      </w:r>
      <w:r w:rsidRPr="00F27570">
        <w:rPr>
          <w:rFonts w:ascii="Arial" w:hAnsi="Arial" w:cs="Arial"/>
          <w:sz w:val="20"/>
          <w:szCs w:val="20"/>
        </w:rPr>
        <w:t>n the Center for Research, Evaluation, Assessment, and Measurement (CREAM).</w:t>
      </w:r>
    </w:p>
    <w:p w14:paraId="1E30603A" w14:textId="4BD9E72A" w:rsidR="00C52525" w:rsidRPr="00F27570" w:rsidRDefault="00C52525" w:rsidP="004E7A95">
      <w:pPr>
        <w:widowControl w:val="0"/>
        <w:numPr>
          <w:ilvl w:val="0"/>
          <w:numId w:val="2"/>
        </w:numPr>
        <w:tabs>
          <w:tab w:val="clear" w:pos="720"/>
          <w:tab w:val="num" w:pos="450"/>
        </w:tabs>
        <w:spacing w:after="0" w:line="240" w:lineRule="auto"/>
        <w:ind w:hanging="277"/>
        <w:rPr>
          <w:rFonts w:ascii="Arial" w:hAnsi="Arial" w:cs="Arial"/>
          <w:sz w:val="20"/>
          <w:szCs w:val="20"/>
        </w:rPr>
      </w:pPr>
      <w:r w:rsidRPr="00F27570">
        <w:rPr>
          <w:rFonts w:ascii="Arial" w:hAnsi="Arial" w:cs="Arial"/>
          <w:sz w:val="20"/>
          <w:szCs w:val="20"/>
        </w:rPr>
        <w:t>Lecturer</w:t>
      </w:r>
      <w:r w:rsidR="004E7A95" w:rsidRPr="00F27570">
        <w:rPr>
          <w:rFonts w:ascii="Arial" w:hAnsi="Arial" w:cs="Arial"/>
          <w:sz w:val="20"/>
          <w:szCs w:val="20"/>
        </w:rPr>
        <w:t xml:space="preserve"> of </w:t>
      </w:r>
      <w:r w:rsidR="00C41F09" w:rsidRPr="00F27570">
        <w:rPr>
          <w:rFonts w:ascii="Arial" w:hAnsi="Arial" w:cs="Arial"/>
          <w:sz w:val="20"/>
          <w:szCs w:val="20"/>
        </w:rPr>
        <w:t xml:space="preserve">the </w:t>
      </w:r>
      <w:r w:rsidRPr="00F27570">
        <w:rPr>
          <w:rFonts w:ascii="Arial" w:hAnsi="Arial" w:cs="Arial"/>
          <w:sz w:val="20"/>
          <w:szCs w:val="20"/>
        </w:rPr>
        <w:t>Saturday Research Group (2008</w:t>
      </w:r>
      <w:r w:rsidR="0046063E">
        <w:rPr>
          <w:rFonts w:ascii="Arial" w:hAnsi="Arial" w:cs="Arial"/>
          <w:sz w:val="20"/>
          <w:szCs w:val="20"/>
        </w:rPr>
        <w:t>, January</w:t>
      </w:r>
      <w:r w:rsidRPr="00F27570">
        <w:rPr>
          <w:rFonts w:ascii="Arial" w:hAnsi="Arial" w:cs="Arial"/>
          <w:sz w:val="20"/>
          <w:szCs w:val="20"/>
        </w:rPr>
        <w:t>): The lecture title was “</w:t>
      </w:r>
      <w:r w:rsidRPr="00F27570">
        <w:rPr>
          <w:rFonts w:ascii="Arial" w:hAnsi="Arial" w:cs="Arial"/>
          <w:i/>
          <w:sz w:val="20"/>
          <w:szCs w:val="20"/>
        </w:rPr>
        <w:t>Large-Scale Educational Data Sources</w:t>
      </w:r>
      <w:r w:rsidRPr="00F27570">
        <w:rPr>
          <w:rFonts w:ascii="Arial" w:hAnsi="Arial" w:cs="Arial"/>
          <w:sz w:val="20"/>
          <w:szCs w:val="20"/>
        </w:rPr>
        <w:t>”. Hosted by the Department of Educational Measurement and Research at University of South Florida.</w:t>
      </w:r>
    </w:p>
    <w:p w14:paraId="40E85E66" w14:textId="237B0125" w:rsidR="00C52525" w:rsidRPr="00F27570" w:rsidRDefault="00CF6B7A" w:rsidP="004E7A95">
      <w:pPr>
        <w:widowControl w:val="0"/>
        <w:numPr>
          <w:ilvl w:val="0"/>
          <w:numId w:val="2"/>
        </w:numPr>
        <w:tabs>
          <w:tab w:val="clear" w:pos="720"/>
          <w:tab w:val="num" w:pos="450"/>
        </w:tabs>
        <w:spacing w:after="0" w:line="240" w:lineRule="auto"/>
        <w:ind w:hanging="277"/>
        <w:rPr>
          <w:rFonts w:ascii="Arial" w:hAnsi="Arial" w:cs="Arial"/>
          <w:sz w:val="20"/>
          <w:szCs w:val="20"/>
        </w:rPr>
      </w:pPr>
      <w:r>
        <w:rPr>
          <w:rFonts w:ascii="Arial" w:hAnsi="Arial" w:cs="Arial"/>
          <w:sz w:val="20"/>
          <w:szCs w:val="20"/>
        </w:rPr>
        <w:t xml:space="preserve">Member: </w:t>
      </w:r>
      <w:r w:rsidR="00C52525" w:rsidRPr="00F27570">
        <w:rPr>
          <w:rFonts w:ascii="Arial" w:hAnsi="Arial" w:cs="Arial"/>
          <w:sz w:val="20"/>
          <w:szCs w:val="20"/>
        </w:rPr>
        <w:t>Department Website Improvement Committee</w:t>
      </w:r>
      <w:r w:rsidR="00160947" w:rsidRPr="00F27570">
        <w:rPr>
          <w:rFonts w:ascii="Arial" w:hAnsi="Arial" w:cs="Arial"/>
          <w:sz w:val="20"/>
          <w:szCs w:val="20"/>
        </w:rPr>
        <w:t xml:space="preserve"> </w:t>
      </w:r>
      <w:r w:rsidR="00C52525" w:rsidRPr="00F27570">
        <w:rPr>
          <w:rFonts w:ascii="Arial" w:hAnsi="Arial" w:cs="Arial"/>
          <w:sz w:val="20"/>
          <w:szCs w:val="20"/>
        </w:rPr>
        <w:t>(</w:t>
      </w:r>
      <w:r w:rsidR="00C41F09" w:rsidRPr="00F27570">
        <w:rPr>
          <w:rFonts w:ascii="Arial" w:hAnsi="Arial" w:cs="Arial"/>
          <w:sz w:val="20"/>
          <w:szCs w:val="20"/>
        </w:rPr>
        <w:t>08/</w:t>
      </w:r>
      <w:r w:rsidR="00C52525" w:rsidRPr="00F27570">
        <w:rPr>
          <w:rFonts w:ascii="Arial" w:hAnsi="Arial" w:cs="Arial"/>
          <w:sz w:val="20"/>
          <w:szCs w:val="20"/>
        </w:rPr>
        <w:t>2006–</w:t>
      </w:r>
      <w:r w:rsidR="00C41F09" w:rsidRPr="00F27570">
        <w:rPr>
          <w:rFonts w:ascii="Arial" w:hAnsi="Arial" w:cs="Arial"/>
          <w:sz w:val="20"/>
          <w:szCs w:val="20"/>
        </w:rPr>
        <w:t>12/</w:t>
      </w:r>
      <w:r w:rsidR="00C52525" w:rsidRPr="00F27570">
        <w:rPr>
          <w:rFonts w:ascii="Arial" w:hAnsi="Arial" w:cs="Arial"/>
          <w:sz w:val="20"/>
          <w:szCs w:val="20"/>
        </w:rPr>
        <w:t>2008)</w:t>
      </w:r>
      <w:r w:rsidR="00160947" w:rsidRPr="00F27570">
        <w:rPr>
          <w:rFonts w:ascii="Arial" w:hAnsi="Arial" w:cs="Arial"/>
          <w:sz w:val="20"/>
          <w:szCs w:val="20"/>
        </w:rPr>
        <w:t>: I</w:t>
      </w:r>
      <w:r w:rsidR="00C52525" w:rsidRPr="00F27570">
        <w:rPr>
          <w:rFonts w:ascii="Arial" w:hAnsi="Arial" w:cs="Arial"/>
          <w:sz w:val="20"/>
          <w:szCs w:val="20"/>
        </w:rPr>
        <w:t>n the Department of Educational Measurement of Research.</w:t>
      </w:r>
    </w:p>
    <w:p w14:paraId="2D7A33EA" w14:textId="5AA712B8" w:rsidR="00C52525" w:rsidRPr="00F27570" w:rsidRDefault="00CF6B7A" w:rsidP="004E7A95">
      <w:pPr>
        <w:widowControl w:val="0"/>
        <w:numPr>
          <w:ilvl w:val="0"/>
          <w:numId w:val="2"/>
        </w:numPr>
        <w:tabs>
          <w:tab w:val="clear" w:pos="720"/>
          <w:tab w:val="num" w:pos="450"/>
        </w:tabs>
        <w:spacing w:after="0" w:line="240" w:lineRule="auto"/>
        <w:ind w:hanging="277"/>
        <w:rPr>
          <w:rFonts w:ascii="Arial" w:hAnsi="Arial" w:cs="Arial"/>
          <w:sz w:val="20"/>
          <w:szCs w:val="20"/>
        </w:rPr>
      </w:pPr>
      <w:r>
        <w:rPr>
          <w:rFonts w:ascii="Arial" w:hAnsi="Arial" w:cs="Arial"/>
          <w:sz w:val="20"/>
          <w:szCs w:val="20"/>
        </w:rPr>
        <w:t xml:space="preserve">Member: Student </w:t>
      </w:r>
      <w:r w:rsidR="00C52525" w:rsidRPr="00F27570">
        <w:rPr>
          <w:rFonts w:ascii="Arial" w:hAnsi="Arial" w:cs="Arial"/>
          <w:sz w:val="20"/>
          <w:szCs w:val="20"/>
        </w:rPr>
        <w:t>Recruitment Committee</w:t>
      </w:r>
      <w:r w:rsidR="00160947" w:rsidRPr="00F27570">
        <w:rPr>
          <w:rFonts w:ascii="Arial" w:hAnsi="Arial" w:cs="Arial"/>
          <w:sz w:val="20"/>
          <w:szCs w:val="20"/>
        </w:rPr>
        <w:t xml:space="preserve"> (</w:t>
      </w:r>
      <w:r w:rsidR="00C52525" w:rsidRPr="00F27570">
        <w:rPr>
          <w:rFonts w:ascii="Arial" w:hAnsi="Arial" w:cs="Arial"/>
          <w:sz w:val="20"/>
          <w:szCs w:val="20"/>
        </w:rPr>
        <w:t>2007–</w:t>
      </w:r>
      <w:r w:rsidR="00160947" w:rsidRPr="00F27570">
        <w:rPr>
          <w:rFonts w:ascii="Arial" w:hAnsi="Arial" w:cs="Arial"/>
          <w:sz w:val="20"/>
          <w:szCs w:val="20"/>
        </w:rPr>
        <w:t>2012): I</w:t>
      </w:r>
      <w:r w:rsidR="00C52525" w:rsidRPr="00F27570">
        <w:rPr>
          <w:rFonts w:ascii="Arial" w:hAnsi="Arial" w:cs="Arial"/>
          <w:sz w:val="20"/>
          <w:szCs w:val="20"/>
        </w:rPr>
        <w:t xml:space="preserve">n the Department of Educational Measurement </w:t>
      </w:r>
      <w:r w:rsidR="0046063E">
        <w:rPr>
          <w:rFonts w:ascii="Arial" w:hAnsi="Arial" w:cs="Arial"/>
          <w:sz w:val="20"/>
          <w:szCs w:val="20"/>
        </w:rPr>
        <w:t xml:space="preserve">and </w:t>
      </w:r>
      <w:r w:rsidR="00C52525" w:rsidRPr="00F27570">
        <w:rPr>
          <w:rFonts w:ascii="Arial" w:hAnsi="Arial" w:cs="Arial"/>
          <w:sz w:val="20"/>
          <w:szCs w:val="20"/>
        </w:rPr>
        <w:t>Research.</w:t>
      </w:r>
    </w:p>
    <w:p w14:paraId="25C1CD42" w14:textId="77777777" w:rsidR="00C52525" w:rsidRPr="00F27570" w:rsidRDefault="00C52525" w:rsidP="00EE1E19">
      <w:pPr>
        <w:widowControl w:val="0"/>
        <w:spacing w:before="120" w:after="120" w:line="240" w:lineRule="auto"/>
        <w:rPr>
          <w:rFonts w:ascii="Arial" w:hAnsi="Arial" w:cs="Arial"/>
          <w:i/>
          <w:sz w:val="20"/>
          <w:szCs w:val="20"/>
        </w:rPr>
      </w:pPr>
      <w:r w:rsidRPr="00F27570">
        <w:rPr>
          <w:rFonts w:ascii="Arial" w:hAnsi="Arial" w:cs="Arial"/>
          <w:i/>
          <w:sz w:val="20"/>
          <w:szCs w:val="20"/>
        </w:rPr>
        <w:t>College Service</w:t>
      </w:r>
    </w:p>
    <w:p w14:paraId="7B44BD50" w14:textId="15A18D1F" w:rsidR="009C4161" w:rsidRDefault="009C4161" w:rsidP="0046063E">
      <w:pPr>
        <w:widowControl w:val="0"/>
        <w:numPr>
          <w:ilvl w:val="0"/>
          <w:numId w:val="1"/>
        </w:numPr>
        <w:tabs>
          <w:tab w:val="clear" w:pos="720"/>
          <w:tab w:val="left" w:pos="0"/>
          <w:tab w:val="left" w:pos="450"/>
        </w:tabs>
        <w:spacing w:after="0" w:line="240" w:lineRule="auto"/>
        <w:ind w:hanging="270"/>
        <w:rPr>
          <w:rFonts w:ascii="Arial" w:hAnsi="Arial" w:cs="Arial"/>
          <w:sz w:val="20"/>
          <w:szCs w:val="20"/>
        </w:rPr>
      </w:pPr>
      <w:r>
        <w:rPr>
          <w:rFonts w:ascii="Arial" w:hAnsi="Arial" w:cs="Arial"/>
          <w:sz w:val="20"/>
          <w:szCs w:val="20"/>
        </w:rPr>
        <w:t xml:space="preserve">Member of the college-wise Award Committee for </w:t>
      </w:r>
      <w:r w:rsidRPr="009C4161">
        <w:rPr>
          <w:rFonts w:ascii="Arial" w:hAnsi="Arial" w:cs="Arial"/>
          <w:sz w:val="20"/>
          <w:szCs w:val="20"/>
        </w:rPr>
        <w:t>Raymond Urbanek Fellowship in Education</w:t>
      </w:r>
      <w:r>
        <w:rPr>
          <w:rFonts w:ascii="Arial" w:hAnsi="Arial" w:cs="Arial"/>
          <w:sz w:val="20"/>
          <w:szCs w:val="20"/>
        </w:rPr>
        <w:t>(2021-2022)</w:t>
      </w:r>
    </w:p>
    <w:p w14:paraId="64F2D72E" w14:textId="1D059C2A" w:rsidR="004E7490" w:rsidRPr="00373D57" w:rsidRDefault="004E7490" w:rsidP="0046063E">
      <w:pPr>
        <w:widowControl w:val="0"/>
        <w:numPr>
          <w:ilvl w:val="0"/>
          <w:numId w:val="1"/>
        </w:numPr>
        <w:tabs>
          <w:tab w:val="clear" w:pos="720"/>
          <w:tab w:val="left" w:pos="0"/>
          <w:tab w:val="left" w:pos="450"/>
        </w:tabs>
        <w:spacing w:after="0" w:line="240" w:lineRule="auto"/>
        <w:ind w:hanging="270"/>
        <w:rPr>
          <w:rFonts w:ascii="Arial" w:hAnsi="Arial" w:cs="Arial"/>
          <w:sz w:val="20"/>
          <w:szCs w:val="20"/>
        </w:rPr>
      </w:pPr>
      <w:r w:rsidRPr="00373D57">
        <w:rPr>
          <w:rFonts w:ascii="Arial" w:hAnsi="Arial" w:cs="Arial"/>
          <w:sz w:val="20"/>
          <w:szCs w:val="20"/>
        </w:rPr>
        <w:t xml:space="preserve">Member: Ad Hoc College “University Graduate Fellowship (UGF)” Selection Committee </w:t>
      </w:r>
      <w:r w:rsidR="00B2642E" w:rsidRPr="00373D57">
        <w:rPr>
          <w:rFonts w:ascii="Arial" w:hAnsi="Arial" w:cs="Arial"/>
          <w:sz w:val="20"/>
          <w:szCs w:val="20"/>
        </w:rPr>
        <w:t>(</w:t>
      </w:r>
      <w:r w:rsidR="00DE181F" w:rsidRPr="00373D57">
        <w:rPr>
          <w:rFonts w:ascii="Arial" w:hAnsi="Arial" w:cs="Arial"/>
          <w:sz w:val="20"/>
          <w:szCs w:val="20"/>
        </w:rPr>
        <w:t>1</w:t>
      </w:r>
      <w:r w:rsidR="00B2642E" w:rsidRPr="00373D57">
        <w:rPr>
          <w:rFonts w:ascii="Arial" w:hAnsi="Arial" w:cs="Arial"/>
          <w:sz w:val="20"/>
          <w:szCs w:val="20"/>
        </w:rPr>
        <w:t>/1/201</w:t>
      </w:r>
      <w:r w:rsidR="00DE181F" w:rsidRPr="00373D57">
        <w:rPr>
          <w:rFonts w:ascii="Arial" w:hAnsi="Arial" w:cs="Arial"/>
          <w:sz w:val="20"/>
          <w:szCs w:val="20"/>
        </w:rPr>
        <w:t>8</w:t>
      </w:r>
      <w:r w:rsidR="00B2642E" w:rsidRPr="00373D57">
        <w:rPr>
          <w:rFonts w:ascii="Arial" w:hAnsi="Arial" w:cs="Arial"/>
          <w:sz w:val="20"/>
          <w:szCs w:val="20"/>
        </w:rPr>
        <w:t xml:space="preserve"> </w:t>
      </w:r>
      <w:r w:rsidR="00B2642E" w:rsidRPr="00373D57">
        <w:rPr>
          <w:rFonts w:ascii="Arial" w:hAnsi="Arial" w:cs="Arial"/>
          <w:sz w:val="20"/>
          <w:szCs w:val="20"/>
        </w:rPr>
        <w:lastRenderedPageBreak/>
        <w:t xml:space="preserve">- </w:t>
      </w:r>
      <w:r w:rsidR="00DE181F" w:rsidRPr="00373D57">
        <w:rPr>
          <w:rFonts w:ascii="Arial" w:hAnsi="Arial" w:cs="Arial"/>
          <w:sz w:val="20"/>
          <w:szCs w:val="20"/>
        </w:rPr>
        <w:t>5</w:t>
      </w:r>
      <w:r w:rsidR="00B2642E" w:rsidRPr="00373D57">
        <w:rPr>
          <w:rFonts w:ascii="Arial" w:hAnsi="Arial" w:cs="Arial"/>
          <w:sz w:val="20"/>
          <w:szCs w:val="20"/>
        </w:rPr>
        <w:t>/</w:t>
      </w:r>
      <w:r w:rsidR="00DE181F" w:rsidRPr="00373D57">
        <w:rPr>
          <w:rFonts w:ascii="Arial" w:hAnsi="Arial" w:cs="Arial"/>
          <w:sz w:val="20"/>
          <w:szCs w:val="20"/>
        </w:rPr>
        <w:t>31</w:t>
      </w:r>
      <w:r w:rsidR="00B2642E" w:rsidRPr="00373D57">
        <w:rPr>
          <w:rFonts w:ascii="Arial" w:hAnsi="Arial" w:cs="Arial"/>
          <w:sz w:val="20"/>
          <w:szCs w:val="20"/>
        </w:rPr>
        <w:t>/201</w:t>
      </w:r>
      <w:r w:rsidR="00FF35C2" w:rsidRPr="00373D57">
        <w:rPr>
          <w:rFonts w:ascii="Arial" w:hAnsi="Arial" w:cs="Arial"/>
          <w:sz w:val="20"/>
          <w:szCs w:val="20"/>
        </w:rPr>
        <w:t>8</w:t>
      </w:r>
      <w:r w:rsidR="00B2642E" w:rsidRPr="00373D57">
        <w:rPr>
          <w:rFonts w:ascii="Arial" w:hAnsi="Arial" w:cs="Arial"/>
          <w:sz w:val="20"/>
          <w:szCs w:val="20"/>
        </w:rPr>
        <w:t>)</w:t>
      </w:r>
      <w:r w:rsidRPr="00373D57">
        <w:rPr>
          <w:rFonts w:ascii="Arial" w:hAnsi="Arial" w:cs="Arial"/>
          <w:sz w:val="20"/>
          <w:szCs w:val="20"/>
        </w:rPr>
        <w:t xml:space="preserve"> </w:t>
      </w:r>
    </w:p>
    <w:p w14:paraId="7B47D60D" w14:textId="4D14C076" w:rsidR="0046063E" w:rsidRPr="00373D57" w:rsidRDefault="00AC46E5" w:rsidP="0046063E">
      <w:pPr>
        <w:widowControl w:val="0"/>
        <w:numPr>
          <w:ilvl w:val="0"/>
          <w:numId w:val="1"/>
        </w:numPr>
        <w:tabs>
          <w:tab w:val="clear" w:pos="720"/>
          <w:tab w:val="left" w:pos="0"/>
          <w:tab w:val="left" w:pos="450"/>
        </w:tabs>
        <w:spacing w:after="0" w:line="240" w:lineRule="auto"/>
        <w:ind w:hanging="270"/>
        <w:rPr>
          <w:rFonts w:ascii="Arial" w:hAnsi="Arial" w:cs="Arial"/>
          <w:sz w:val="20"/>
          <w:szCs w:val="20"/>
        </w:rPr>
      </w:pPr>
      <w:r w:rsidRPr="00373D57">
        <w:rPr>
          <w:rFonts w:ascii="Arial" w:hAnsi="Arial" w:cs="Arial"/>
          <w:sz w:val="20"/>
          <w:szCs w:val="20"/>
        </w:rPr>
        <w:t>Member of Graduate Programs Committee (GPC)</w:t>
      </w:r>
      <w:r w:rsidR="00DB6514" w:rsidRPr="00373D57">
        <w:rPr>
          <w:rFonts w:ascii="Arial" w:hAnsi="Arial" w:cs="Arial"/>
          <w:sz w:val="20"/>
          <w:szCs w:val="20"/>
        </w:rPr>
        <w:t xml:space="preserve"> (</w:t>
      </w:r>
      <w:r w:rsidR="00462947" w:rsidRPr="00373D57">
        <w:rPr>
          <w:rFonts w:ascii="Arial" w:hAnsi="Arial" w:cs="Arial"/>
          <w:sz w:val="20"/>
          <w:szCs w:val="20"/>
        </w:rPr>
        <w:t>8</w:t>
      </w:r>
      <w:r w:rsidR="008B2B54" w:rsidRPr="00373D57">
        <w:rPr>
          <w:rFonts w:ascii="Arial" w:hAnsi="Arial" w:cs="Arial"/>
          <w:sz w:val="20"/>
          <w:szCs w:val="20"/>
        </w:rPr>
        <w:t>/7/</w:t>
      </w:r>
      <w:r w:rsidRPr="00373D57">
        <w:rPr>
          <w:rFonts w:ascii="Arial" w:hAnsi="Arial" w:cs="Arial"/>
          <w:sz w:val="20"/>
          <w:szCs w:val="20"/>
        </w:rPr>
        <w:t>2012–</w:t>
      </w:r>
      <w:r w:rsidR="00462947" w:rsidRPr="00373D57">
        <w:rPr>
          <w:rFonts w:ascii="Arial" w:hAnsi="Arial" w:cs="Arial"/>
          <w:sz w:val="20"/>
          <w:szCs w:val="20"/>
        </w:rPr>
        <w:t>5</w:t>
      </w:r>
      <w:r w:rsidRPr="00373D57">
        <w:rPr>
          <w:rFonts w:ascii="Arial" w:hAnsi="Arial" w:cs="Arial"/>
          <w:sz w:val="20"/>
          <w:szCs w:val="20"/>
        </w:rPr>
        <w:t>/</w:t>
      </w:r>
      <w:r w:rsidR="00302557" w:rsidRPr="00373D57">
        <w:rPr>
          <w:rFonts w:ascii="Arial" w:hAnsi="Arial" w:cs="Arial"/>
          <w:sz w:val="20"/>
          <w:szCs w:val="20"/>
        </w:rPr>
        <w:t>31</w:t>
      </w:r>
      <w:r w:rsidR="008B2B54" w:rsidRPr="00373D57">
        <w:rPr>
          <w:rFonts w:ascii="Arial" w:hAnsi="Arial" w:cs="Arial"/>
          <w:sz w:val="20"/>
          <w:szCs w:val="20"/>
        </w:rPr>
        <w:t>/</w:t>
      </w:r>
      <w:r w:rsidRPr="00373D57">
        <w:rPr>
          <w:rFonts w:ascii="Arial" w:hAnsi="Arial" w:cs="Arial"/>
          <w:sz w:val="20"/>
          <w:szCs w:val="20"/>
        </w:rPr>
        <w:t>2014</w:t>
      </w:r>
      <w:r w:rsidR="00DB6514" w:rsidRPr="00373D57">
        <w:rPr>
          <w:rFonts w:ascii="Arial" w:hAnsi="Arial" w:cs="Arial"/>
          <w:sz w:val="20"/>
          <w:szCs w:val="20"/>
        </w:rPr>
        <w:t>)</w:t>
      </w:r>
    </w:p>
    <w:p w14:paraId="1FD8A7EB" w14:textId="56E0707A" w:rsidR="00D82866" w:rsidRPr="00373D57" w:rsidRDefault="00D82866" w:rsidP="0046063E">
      <w:pPr>
        <w:widowControl w:val="0"/>
        <w:numPr>
          <w:ilvl w:val="0"/>
          <w:numId w:val="1"/>
        </w:numPr>
        <w:tabs>
          <w:tab w:val="clear" w:pos="720"/>
          <w:tab w:val="left" w:pos="0"/>
          <w:tab w:val="left" w:pos="450"/>
        </w:tabs>
        <w:spacing w:after="0" w:line="240" w:lineRule="auto"/>
        <w:ind w:hanging="270"/>
        <w:rPr>
          <w:rFonts w:ascii="Arial" w:hAnsi="Arial" w:cs="Arial"/>
          <w:sz w:val="20"/>
          <w:szCs w:val="20"/>
        </w:rPr>
      </w:pPr>
      <w:r w:rsidRPr="00373D57">
        <w:rPr>
          <w:rFonts w:ascii="Arial" w:hAnsi="Arial" w:cs="Arial"/>
          <w:sz w:val="20"/>
          <w:szCs w:val="20"/>
        </w:rPr>
        <w:t xml:space="preserve">Member: Assistant Professor Search Committee (Math Education program) (9/1/2011 – 5/1/2012) </w:t>
      </w:r>
    </w:p>
    <w:p w14:paraId="7A3178F2" w14:textId="0F7D7BE9" w:rsidR="009B7B43" w:rsidRPr="00373D57" w:rsidRDefault="00C52525" w:rsidP="0046063E">
      <w:pPr>
        <w:widowControl w:val="0"/>
        <w:numPr>
          <w:ilvl w:val="0"/>
          <w:numId w:val="1"/>
        </w:numPr>
        <w:tabs>
          <w:tab w:val="clear" w:pos="720"/>
          <w:tab w:val="left" w:pos="0"/>
          <w:tab w:val="left" w:pos="450"/>
        </w:tabs>
        <w:spacing w:after="0" w:line="240" w:lineRule="auto"/>
        <w:ind w:hanging="270"/>
        <w:rPr>
          <w:rFonts w:ascii="Arial" w:hAnsi="Arial" w:cs="Arial"/>
          <w:sz w:val="20"/>
          <w:szCs w:val="20"/>
        </w:rPr>
      </w:pPr>
      <w:r w:rsidRPr="00373D57">
        <w:rPr>
          <w:rFonts w:ascii="Arial" w:hAnsi="Arial" w:cs="Arial"/>
          <w:sz w:val="20"/>
          <w:szCs w:val="20"/>
        </w:rPr>
        <w:t>Member</w:t>
      </w:r>
      <w:r w:rsidR="00AC46E5" w:rsidRPr="00373D57">
        <w:rPr>
          <w:rFonts w:ascii="Arial" w:hAnsi="Arial" w:cs="Arial"/>
          <w:sz w:val="20"/>
          <w:szCs w:val="20"/>
        </w:rPr>
        <w:t xml:space="preserve"> of </w:t>
      </w:r>
      <w:r w:rsidRPr="00373D57">
        <w:rPr>
          <w:rFonts w:ascii="Arial" w:hAnsi="Arial" w:cs="Arial"/>
          <w:sz w:val="20"/>
          <w:szCs w:val="20"/>
        </w:rPr>
        <w:t>Technology Committee (Technology Action Group, TAG</w:t>
      </w:r>
      <w:r w:rsidR="00D273B6" w:rsidRPr="00373D57">
        <w:rPr>
          <w:rFonts w:ascii="Arial" w:hAnsi="Arial" w:cs="Arial"/>
          <w:sz w:val="20"/>
          <w:szCs w:val="20"/>
        </w:rPr>
        <w:t>)</w:t>
      </w:r>
      <w:r w:rsidR="00DB6514" w:rsidRPr="00373D57">
        <w:rPr>
          <w:rFonts w:ascii="Arial" w:hAnsi="Arial" w:cs="Arial"/>
          <w:sz w:val="20"/>
          <w:szCs w:val="20"/>
        </w:rPr>
        <w:t xml:space="preserve"> (</w:t>
      </w:r>
      <w:r w:rsidR="00ED6656" w:rsidRPr="00373D57">
        <w:rPr>
          <w:rFonts w:ascii="Arial" w:hAnsi="Arial" w:cs="Arial"/>
          <w:sz w:val="20"/>
          <w:szCs w:val="20"/>
        </w:rPr>
        <w:t>9</w:t>
      </w:r>
      <w:r w:rsidR="008B2B54" w:rsidRPr="00373D57">
        <w:rPr>
          <w:rFonts w:ascii="Arial" w:hAnsi="Arial" w:cs="Arial"/>
          <w:sz w:val="20"/>
          <w:szCs w:val="20"/>
        </w:rPr>
        <w:t>/1</w:t>
      </w:r>
      <w:r w:rsidR="00ED6656" w:rsidRPr="00373D57">
        <w:rPr>
          <w:rFonts w:ascii="Arial" w:hAnsi="Arial" w:cs="Arial"/>
          <w:sz w:val="20"/>
          <w:szCs w:val="20"/>
        </w:rPr>
        <w:t>/</w:t>
      </w:r>
      <w:r w:rsidRPr="00373D57">
        <w:rPr>
          <w:rFonts w:ascii="Arial" w:hAnsi="Arial" w:cs="Arial"/>
          <w:sz w:val="20"/>
          <w:szCs w:val="20"/>
        </w:rPr>
        <w:t>2006</w:t>
      </w:r>
      <w:r w:rsidR="00ED6656" w:rsidRPr="00373D57">
        <w:rPr>
          <w:rFonts w:ascii="Arial" w:hAnsi="Arial" w:cs="Arial"/>
          <w:sz w:val="20"/>
          <w:szCs w:val="20"/>
        </w:rPr>
        <w:t>–</w:t>
      </w:r>
      <w:r w:rsidR="00462947" w:rsidRPr="00373D57">
        <w:rPr>
          <w:rFonts w:ascii="Arial" w:hAnsi="Arial" w:cs="Arial"/>
          <w:sz w:val="20"/>
          <w:szCs w:val="20"/>
        </w:rPr>
        <w:t>5</w:t>
      </w:r>
      <w:r w:rsidR="00D273B6" w:rsidRPr="00373D57">
        <w:rPr>
          <w:rFonts w:ascii="Arial" w:hAnsi="Arial" w:cs="Arial"/>
          <w:sz w:val="20"/>
          <w:szCs w:val="20"/>
        </w:rPr>
        <w:t>/</w:t>
      </w:r>
      <w:r w:rsidR="008B2B54" w:rsidRPr="00373D57">
        <w:rPr>
          <w:rFonts w:ascii="Arial" w:hAnsi="Arial" w:cs="Arial"/>
          <w:sz w:val="20"/>
          <w:szCs w:val="20"/>
        </w:rPr>
        <w:t>1/</w:t>
      </w:r>
      <w:r w:rsidR="00D273B6" w:rsidRPr="00373D57">
        <w:rPr>
          <w:rFonts w:ascii="Arial" w:hAnsi="Arial" w:cs="Arial"/>
          <w:sz w:val="20"/>
          <w:szCs w:val="20"/>
        </w:rPr>
        <w:t>2012</w:t>
      </w:r>
      <w:r w:rsidR="00DB6514" w:rsidRPr="00373D57">
        <w:rPr>
          <w:rFonts w:ascii="Arial" w:hAnsi="Arial" w:cs="Arial"/>
          <w:sz w:val="20"/>
          <w:szCs w:val="20"/>
        </w:rPr>
        <w:t>)</w:t>
      </w:r>
      <w:r w:rsidR="00D273B6" w:rsidRPr="00373D57">
        <w:rPr>
          <w:rFonts w:ascii="Arial" w:hAnsi="Arial" w:cs="Arial"/>
          <w:sz w:val="20"/>
          <w:szCs w:val="20"/>
        </w:rPr>
        <w:br/>
      </w:r>
      <w:r w:rsidRPr="00373D57">
        <w:rPr>
          <w:rFonts w:ascii="Arial" w:hAnsi="Arial" w:cs="Arial"/>
          <w:sz w:val="20"/>
          <w:szCs w:val="20"/>
        </w:rPr>
        <w:t>Special contribution: developing a survey for the TAG research</w:t>
      </w:r>
    </w:p>
    <w:p w14:paraId="56F9DAC4" w14:textId="77777777" w:rsidR="00C52525" w:rsidRPr="00F27570" w:rsidRDefault="00C52525" w:rsidP="0046063E">
      <w:pPr>
        <w:widowControl w:val="0"/>
        <w:numPr>
          <w:ilvl w:val="0"/>
          <w:numId w:val="1"/>
        </w:numPr>
        <w:tabs>
          <w:tab w:val="clear" w:pos="720"/>
          <w:tab w:val="left" w:pos="0"/>
          <w:tab w:val="left" w:pos="450"/>
        </w:tabs>
        <w:spacing w:after="0" w:line="240" w:lineRule="auto"/>
        <w:ind w:hanging="270"/>
        <w:rPr>
          <w:rStyle w:val="Hyperlink"/>
          <w:rFonts w:ascii="Arial" w:hAnsi="Arial" w:cs="Arial"/>
          <w:color w:val="auto"/>
          <w:sz w:val="20"/>
          <w:szCs w:val="20"/>
          <w:u w:val="none"/>
        </w:rPr>
      </w:pPr>
      <w:r w:rsidRPr="00373D57">
        <w:rPr>
          <w:rFonts w:ascii="Arial" w:hAnsi="Arial" w:cs="Arial"/>
          <w:sz w:val="20"/>
          <w:szCs w:val="20"/>
        </w:rPr>
        <w:t>Invited Lecture</w:t>
      </w:r>
      <w:r w:rsidR="00462947" w:rsidRPr="00373D57">
        <w:rPr>
          <w:rFonts w:ascii="Arial" w:hAnsi="Arial" w:cs="Arial"/>
          <w:sz w:val="20"/>
          <w:szCs w:val="20"/>
        </w:rPr>
        <w:t>r</w:t>
      </w:r>
      <w:r w:rsidR="00ED6656" w:rsidRPr="00373D57">
        <w:rPr>
          <w:rFonts w:ascii="Arial" w:hAnsi="Arial" w:cs="Arial"/>
          <w:sz w:val="20"/>
          <w:szCs w:val="20"/>
        </w:rPr>
        <w:t xml:space="preserve">: </w:t>
      </w:r>
      <w:r w:rsidRPr="00373D57">
        <w:rPr>
          <w:rFonts w:ascii="Arial" w:hAnsi="Arial" w:cs="Arial"/>
          <w:sz w:val="20"/>
          <w:szCs w:val="20"/>
        </w:rPr>
        <w:t xml:space="preserve">Research Methods Workshop (26 January 2007). Invited by the Department of Educational Measurement and Research at University of South Florida. The lecture title was </w:t>
      </w:r>
      <w:r w:rsidRPr="00373D57">
        <w:rPr>
          <w:rFonts w:ascii="Arial" w:hAnsi="Arial" w:cs="Arial"/>
          <w:i/>
          <w:sz w:val="20"/>
          <w:szCs w:val="20"/>
        </w:rPr>
        <w:t>“Rule-Space Methodology: Constructing More Useful Information from Test Performance”</w:t>
      </w:r>
      <w:r w:rsidRPr="00373D57">
        <w:rPr>
          <w:rFonts w:ascii="Arial" w:hAnsi="Arial" w:cs="Arial"/>
          <w:sz w:val="20"/>
          <w:szCs w:val="20"/>
        </w:rPr>
        <w:t>.</w:t>
      </w:r>
      <w:r w:rsidRPr="00F27570">
        <w:rPr>
          <w:rFonts w:ascii="Arial" w:hAnsi="Arial" w:cs="Arial"/>
          <w:sz w:val="20"/>
          <w:szCs w:val="20"/>
        </w:rPr>
        <w:t xml:space="preserve">  </w:t>
      </w:r>
      <w:hyperlink r:id="rId35" w:history="1">
        <w:r w:rsidRPr="00F27570">
          <w:rPr>
            <w:rStyle w:val="Hyperlink"/>
            <w:rFonts w:ascii="Arial" w:hAnsi="Arial" w:cs="Arial"/>
            <w:color w:val="auto"/>
            <w:sz w:val="20"/>
            <w:szCs w:val="20"/>
          </w:rPr>
          <w:t>http://www.coedu.usf.edu/main/departments/me/Workshops.html</w:t>
        </w:r>
      </w:hyperlink>
    </w:p>
    <w:p w14:paraId="26F5F445" w14:textId="77777777" w:rsidR="00C52525" w:rsidRPr="00F27570" w:rsidRDefault="00C52525" w:rsidP="00EE1E19">
      <w:pPr>
        <w:widowControl w:val="0"/>
        <w:spacing w:before="120" w:after="120" w:line="240" w:lineRule="auto"/>
        <w:rPr>
          <w:rFonts w:ascii="Arial" w:hAnsi="Arial" w:cs="Arial"/>
          <w:i/>
          <w:sz w:val="20"/>
          <w:szCs w:val="20"/>
        </w:rPr>
      </w:pPr>
      <w:r w:rsidRPr="00F27570">
        <w:rPr>
          <w:rFonts w:ascii="Arial" w:hAnsi="Arial" w:cs="Arial"/>
          <w:i/>
          <w:sz w:val="20"/>
          <w:szCs w:val="20"/>
        </w:rPr>
        <w:t>University Service</w:t>
      </w:r>
    </w:p>
    <w:p w14:paraId="4392EA58" w14:textId="30768965" w:rsidR="005A085B" w:rsidRPr="00373D57" w:rsidRDefault="005A085B" w:rsidP="005A085B">
      <w:pPr>
        <w:widowControl w:val="0"/>
        <w:numPr>
          <w:ilvl w:val="0"/>
          <w:numId w:val="3"/>
        </w:numPr>
        <w:tabs>
          <w:tab w:val="clear" w:pos="720"/>
          <w:tab w:val="num" w:pos="810"/>
        </w:tabs>
        <w:spacing w:after="0" w:line="240" w:lineRule="auto"/>
        <w:ind w:hanging="270"/>
        <w:rPr>
          <w:rFonts w:ascii="Arial" w:hAnsi="Arial" w:cs="Arial"/>
          <w:sz w:val="20"/>
          <w:szCs w:val="20"/>
        </w:rPr>
      </w:pPr>
      <w:r w:rsidRPr="00373D57">
        <w:rPr>
          <w:rFonts w:ascii="Arial" w:hAnsi="Arial" w:cs="Arial"/>
          <w:sz w:val="20"/>
          <w:szCs w:val="20"/>
        </w:rPr>
        <w:t xml:space="preserve">Member </w:t>
      </w:r>
      <w:r w:rsidR="003F1AAD" w:rsidRPr="00373D57">
        <w:rPr>
          <w:rFonts w:ascii="Arial" w:hAnsi="Arial" w:cs="Arial"/>
          <w:sz w:val="20"/>
          <w:szCs w:val="20"/>
        </w:rPr>
        <w:t>(9/1/2019 – 5/1/2022): T</w:t>
      </w:r>
      <w:r w:rsidRPr="00373D57">
        <w:rPr>
          <w:rFonts w:ascii="Arial" w:hAnsi="Arial" w:cs="Arial"/>
          <w:sz w:val="20"/>
          <w:szCs w:val="20"/>
        </w:rPr>
        <w:t xml:space="preserve">he Publication Council Committee </w:t>
      </w:r>
      <w:r w:rsidR="003F1AAD" w:rsidRPr="00373D57">
        <w:rPr>
          <w:rFonts w:ascii="Arial" w:hAnsi="Arial" w:cs="Arial"/>
          <w:sz w:val="20"/>
          <w:szCs w:val="20"/>
        </w:rPr>
        <w:t xml:space="preserve">(Tasks: Review the </w:t>
      </w:r>
      <w:bookmarkStart w:id="45" w:name="_Hlk49542549"/>
      <w:r w:rsidR="003F1AAD" w:rsidRPr="00373D57">
        <w:rPr>
          <w:rFonts w:ascii="Arial" w:hAnsi="Arial" w:cs="Arial"/>
          <w:sz w:val="20"/>
          <w:szCs w:val="20"/>
        </w:rPr>
        <w:t>application</w:t>
      </w:r>
      <w:r w:rsidR="004B59A9" w:rsidRPr="00373D57">
        <w:rPr>
          <w:rFonts w:ascii="Arial" w:hAnsi="Arial" w:cs="Arial"/>
          <w:sz w:val="20"/>
          <w:szCs w:val="20"/>
        </w:rPr>
        <w:t>s</w:t>
      </w:r>
      <w:r w:rsidR="003F1AAD" w:rsidRPr="00373D57">
        <w:rPr>
          <w:rFonts w:ascii="Arial" w:hAnsi="Arial" w:cs="Arial"/>
          <w:sz w:val="20"/>
          <w:szCs w:val="20"/>
        </w:rPr>
        <w:t xml:space="preserve"> </w:t>
      </w:r>
      <w:r w:rsidR="004B59A9" w:rsidRPr="00373D57">
        <w:rPr>
          <w:rFonts w:ascii="Arial" w:hAnsi="Arial" w:cs="Arial"/>
          <w:sz w:val="20"/>
          <w:szCs w:val="20"/>
        </w:rPr>
        <w:t xml:space="preserve">regarding </w:t>
      </w:r>
      <w:r w:rsidR="003F1AAD" w:rsidRPr="00373D57">
        <w:rPr>
          <w:rFonts w:ascii="Arial" w:hAnsi="Arial" w:cs="Arial"/>
          <w:sz w:val="20"/>
          <w:szCs w:val="20"/>
        </w:rPr>
        <w:t>the journal articles that need to pay Article Processing Charge</w:t>
      </w:r>
      <w:bookmarkEnd w:id="45"/>
      <w:r w:rsidR="003F1AAD" w:rsidRPr="00373D57">
        <w:rPr>
          <w:rFonts w:ascii="Arial" w:hAnsi="Arial" w:cs="Arial"/>
          <w:sz w:val="20"/>
          <w:szCs w:val="20"/>
        </w:rPr>
        <w:t>)</w:t>
      </w:r>
    </w:p>
    <w:p w14:paraId="2377CBEF" w14:textId="3DBA6433" w:rsidR="00B560F8" w:rsidRPr="00373D57" w:rsidRDefault="003F1AAD" w:rsidP="00B560F8">
      <w:pPr>
        <w:widowControl w:val="0"/>
        <w:numPr>
          <w:ilvl w:val="0"/>
          <w:numId w:val="3"/>
        </w:numPr>
        <w:tabs>
          <w:tab w:val="clear" w:pos="720"/>
          <w:tab w:val="num" w:pos="810"/>
        </w:tabs>
        <w:spacing w:after="0" w:line="240" w:lineRule="auto"/>
        <w:ind w:hanging="270"/>
        <w:rPr>
          <w:rFonts w:ascii="Arial" w:hAnsi="Arial" w:cs="Arial"/>
          <w:sz w:val="20"/>
          <w:szCs w:val="20"/>
        </w:rPr>
      </w:pPr>
      <w:r w:rsidRPr="00373D57">
        <w:rPr>
          <w:rFonts w:ascii="Arial" w:hAnsi="Arial" w:cs="Arial"/>
          <w:sz w:val="20"/>
          <w:szCs w:val="20"/>
        </w:rPr>
        <w:t xml:space="preserve">Representative (9/1/2018 – 5/1/2021): </w:t>
      </w:r>
      <w:r w:rsidR="00B560F8" w:rsidRPr="00373D57">
        <w:rPr>
          <w:rFonts w:ascii="Arial" w:hAnsi="Arial" w:cs="Arial"/>
          <w:sz w:val="20"/>
          <w:szCs w:val="20"/>
        </w:rPr>
        <w:t>USF Faculty Senator</w:t>
      </w:r>
      <w:r w:rsidRPr="00373D57">
        <w:rPr>
          <w:rFonts w:ascii="Arial" w:hAnsi="Arial" w:cs="Arial"/>
          <w:sz w:val="20"/>
          <w:szCs w:val="20"/>
        </w:rPr>
        <w:t xml:space="preserve"> (Tasks: Voice and communicate issues and concerns for our College and Department)</w:t>
      </w:r>
      <w:r w:rsidR="00B560F8" w:rsidRPr="00373D57">
        <w:rPr>
          <w:rFonts w:ascii="Arial" w:hAnsi="Arial" w:cs="Arial"/>
          <w:sz w:val="20"/>
          <w:szCs w:val="20"/>
        </w:rPr>
        <w:t xml:space="preserve"> </w:t>
      </w:r>
    </w:p>
    <w:p w14:paraId="0439D3B4" w14:textId="060949AF" w:rsidR="00B560F8" w:rsidRPr="00373D57" w:rsidRDefault="00B560F8" w:rsidP="00B560F8">
      <w:pPr>
        <w:widowControl w:val="0"/>
        <w:numPr>
          <w:ilvl w:val="0"/>
          <w:numId w:val="3"/>
        </w:numPr>
        <w:tabs>
          <w:tab w:val="clear" w:pos="720"/>
          <w:tab w:val="num" w:pos="810"/>
        </w:tabs>
        <w:spacing w:after="0" w:line="240" w:lineRule="auto"/>
        <w:ind w:hanging="270"/>
        <w:rPr>
          <w:rFonts w:ascii="Arial" w:hAnsi="Arial" w:cs="Arial"/>
          <w:sz w:val="20"/>
          <w:szCs w:val="20"/>
        </w:rPr>
      </w:pPr>
      <w:r w:rsidRPr="00373D57">
        <w:rPr>
          <w:rFonts w:ascii="Arial" w:hAnsi="Arial" w:cs="Arial"/>
          <w:sz w:val="20"/>
          <w:szCs w:val="20"/>
        </w:rPr>
        <w:t xml:space="preserve">Member </w:t>
      </w:r>
      <w:r w:rsidR="003F1AAD" w:rsidRPr="00373D57">
        <w:rPr>
          <w:rFonts w:ascii="Arial" w:hAnsi="Arial" w:cs="Arial"/>
          <w:sz w:val="20"/>
          <w:szCs w:val="20"/>
        </w:rPr>
        <w:t>(9/1/2018 – 5/1/2021): T</w:t>
      </w:r>
      <w:r w:rsidRPr="00373D57">
        <w:rPr>
          <w:rFonts w:ascii="Arial" w:hAnsi="Arial" w:cs="Arial"/>
          <w:sz w:val="20"/>
          <w:szCs w:val="20"/>
        </w:rPr>
        <w:t xml:space="preserve">he </w:t>
      </w:r>
      <w:r w:rsidR="00251BF8" w:rsidRPr="00373D57">
        <w:rPr>
          <w:rFonts w:ascii="Arial" w:hAnsi="Arial" w:cs="Arial"/>
          <w:sz w:val="20"/>
          <w:szCs w:val="20"/>
        </w:rPr>
        <w:t xml:space="preserve">Committee on </w:t>
      </w:r>
      <w:r w:rsidRPr="00373D57">
        <w:rPr>
          <w:rFonts w:ascii="Arial" w:hAnsi="Arial" w:cs="Arial"/>
          <w:sz w:val="20"/>
          <w:szCs w:val="20"/>
        </w:rPr>
        <w:t>Committees (COC)</w:t>
      </w:r>
      <w:r w:rsidR="003F1AAD" w:rsidRPr="00373D57">
        <w:rPr>
          <w:rFonts w:ascii="Arial" w:hAnsi="Arial" w:cs="Arial"/>
          <w:sz w:val="20"/>
          <w:szCs w:val="20"/>
        </w:rPr>
        <w:t xml:space="preserve"> (Tasks: </w:t>
      </w:r>
      <w:bookmarkStart w:id="46" w:name="_Hlk49542620"/>
      <w:r w:rsidR="004B59A9" w:rsidRPr="00373D57">
        <w:rPr>
          <w:rFonts w:ascii="Arial" w:hAnsi="Arial" w:cs="Arial"/>
          <w:sz w:val="20"/>
          <w:szCs w:val="20"/>
        </w:rPr>
        <w:t>review the candidates’ application materials and s</w:t>
      </w:r>
      <w:r w:rsidR="003F1AAD" w:rsidRPr="00373D57">
        <w:rPr>
          <w:rFonts w:ascii="Arial" w:hAnsi="Arial" w:cs="Arial"/>
          <w:sz w:val="20"/>
          <w:szCs w:val="20"/>
        </w:rPr>
        <w:t>elect the</w:t>
      </w:r>
      <w:r w:rsidR="004B59A9" w:rsidRPr="00373D57">
        <w:rPr>
          <w:rFonts w:ascii="Arial" w:hAnsi="Arial" w:cs="Arial"/>
          <w:sz w:val="20"/>
          <w:szCs w:val="20"/>
        </w:rPr>
        <w:t xml:space="preserve"> best </w:t>
      </w:r>
      <w:r w:rsidR="003F1AAD" w:rsidRPr="00373D57">
        <w:rPr>
          <w:rFonts w:ascii="Arial" w:hAnsi="Arial" w:cs="Arial"/>
          <w:sz w:val="20"/>
          <w:szCs w:val="20"/>
        </w:rPr>
        <w:t>candidates for the university-wise committees</w:t>
      </w:r>
      <w:bookmarkEnd w:id="46"/>
      <w:r w:rsidR="003F1AAD" w:rsidRPr="00373D57">
        <w:rPr>
          <w:rFonts w:ascii="Arial" w:hAnsi="Arial" w:cs="Arial"/>
          <w:sz w:val="20"/>
          <w:szCs w:val="20"/>
        </w:rPr>
        <w:t>)</w:t>
      </w:r>
      <w:r w:rsidRPr="00373D57">
        <w:rPr>
          <w:rFonts w:ascii="Arial" w:hAnsi="Arial" w:cs="Arial"/>
          <w:sz w:val="20"/>
          <w:szCs w:val="20"/>
        </w:rPr>
        <w:t xml:space="preserve"> </w:t>
      </w:r>
    </w:p>
    <w:p w14:paraId="375566D3" w14:textId="0664CCF8" w:rsidR="00646509" w:rsidRPr="00373D57" w:rsidRDefault="003F1AAD" w:rsidP="00646509">
      <w:pPr>
        <w:widowControl w:val="0"/>
        <w:numPr>
          <w:ilvl w:val="0"/>
          <w:numId w:val="3"/>
        </w:numPr>
        <w:tabs>
          <w:tab w:val="clear" w:pos="720"/>
          <w:tab w:val="num" w:pos="810"/>
        </w:tabs>
        <w:spacing w:after="0" w:line="240" w:lineRule="auto"/>
        <w:ind w:hanging="270"/>
        <w:rPr>
          <w:rFonts w:ascii="Arial" w:hAnsi="Arial" w:cs="Arial"/>
          <w:sz w:val="20"/>
          <w:szCs w:val="20"/>
        </w:rPr>
      </w:pPr>
      <w:r w:rsidRPr="00373D57">
        <w:rPr>
          <w:rFonts w:ascii="Arial" w:hAnsi="Arial" w:cs="Arial"/>
          <w:sz w:val="20"/>
          <w:szCs w:val="20"/>
        </w:rPr>
        <w:t xml:space="preserve">Research </w:t>
      </w:r>
      <w:r w:rsidR="00646509" w:rsidRPr="00373D57">
        <w:rPr>
          <w:rFonts w:ascii="Arial" w:hAnsi="Arial" w:cs="Arial"/>
          <w:sz w:val="20"/>
          <w:szCs w:val="20"/>
        </w:rPr>
        <w:t>Judge</w:t>
      </w:r>
      <w:r w:rsidRPr="00373D57">
        <w:rPr>
          <w:rFonts w:ascii="Arial" w:hAnsi="Arial" w:cs="Arial"/>
          <w:sz w:val="20"/>
          <w:szCs w:val="20"/>
        </w:rPr>
        <w:t xml:space="preserve">: The </w:t>
      </w:r>
      <w:r w:rsidR="00646509" w:rsidRPr="00373D57">
        <w:rPr>
          <w:rFonts w:ascii="Arial" w:hAnsi="Arial" w:cs="Arial"/>
          <w:sz w:val="20"/>
          <w:szCs w:val="20"/>
        </w:rPr>
        <w:t xml:space="preserve">Annual Graduate Student and Postdoctoral </w:t>
      </w:r>
      <w:r w:rsidR="00645BE3" w:rsidRPr="00373D57">
        <w:rPr>
          <w:rFonts w:ascii="Arial" w:hAnsi="Arial" w:cs="Arial"/>
          <w:sz w:val="20"/>
          <w:szCs w:val="20"/>
        </w:rPr>
        <w:t xml:space="preserve">Scholar </w:t>
      </w:r>
      <w:r w:rsidR="00646509" w:rsidRPr="00373D57">
        <w:rPr>
          <w:rFonts w:ascii="Arial" w:hAnsi="Arial" w:cs="Arial"/>
          <w:sz w:val="20"/>
          <w:szCs w:val="20"/>
        </w:rPr>
        <w:t>Research Symposium at USF (2014-2017</w:t>
      </w:r>
      <w:r w:rsidR="00645BE3" w:rsidRPr="00373D57">
        <w:rPr>
          <w:rFonts w:ascii="Arial" w:hAnsi="Arial" w:cs="Arial"/>
          <w:sz w:val="20"/>
          <w:szCs w:val="20"/>
        </w:rPr>
        <w:t xml:space="preserve">, </w:t>
      </w:r>
      <w:r w:rsidR="00AE7477" w:rsidRPr="00373D57">
        <w:rPr>
          <w:rFonts w:ascii="Arial" w:hAnsi="Arial" w:cs="Arial"/>
          <w:sz w:val="20"/>
          <w:szCs w:val="20"/>
        </w:rPr>
        <w:t>2020</w:t>
      </w:r>
      <w:r w:rsidR="00EB0FD4">
        <w:rPr>
          <w:rFonts w:ascii="Arial" w:hAnsi="Arial" w:cs="Arial"/>
          <w:sz w:val="20"/>
          <w:szCs w:val="20"/>
        </w:rPr>
        <w:t>, 2021</w:t>
      </w:r>
      <w:r w:rsidR="00646509" w:rsidRPr="00373D57">
        <w:rPr>
          <w:rFonts w:ascii="Arial" w:hAnsi="Arial" w:cs="Arial"/>
          <w:sz w:val="20"/>
          <w:szCs w:val="20"/>
        </w:rPr>
        <w:t>)</w:t>
      </w:r>
    </w:p>
    <w:p w14:paraId="0E1B5E68" w14:textId="39BF478B" w:rsidR="00645BE3" w:rsidRPr="00373D57" w:rsidRDefault="000562F5" w:rsidP="00646509">
      <w:pPr>
        <w:widowControl w:val="0"/>
        <w:numPr>
          <w:ilvl w:val="0"/>
          <w:numId w:val="3"/>
        </w:numPr>
        <w:tabs>
          <w:tab w:val="clear" w:pos="720"/>
          <w:tab w:val="num" w:pos="810"/>
        </w:tabs>
        <w:spacing w:after="0" w:line="240" w:lineRule="auto"/>
        <w:ind w:hanging="270"/>
        <w:rPr>
          <w:rFonts w:ascii="Arial" w:hAnsi="Arial" w:cs="Arial"/>
          <w:sz w:val="20"/>
          <w:szCs w:val="20"/>
        </w:rPr>
      </w:pPr>
      <w:r w:rsidRPr="00373D57">
        <w:rPr>
          <w:rFonts w:ascii="Arial" w:hAnsi="Arial" w:cs="Arial"/>
          <w:sz w:val="20"/>
          <w:szCs w:val="20"/>
        </w:rPr>
        <w:t xml:space="preserve">Consultation Provider for </w:t>
      </w:r>
      <w:r w:rsidR="00155313" w:rsidRPr="00373D57">
        <w:rPr>
          <w:rFonts w:ascii="Arial" w:hAnsi="Arial" w:cs="Arial"/>
          <w:sz w:val="20"/>
          <w:szCs w:val="20"/>
        </w:rPr>
        <w:t xml:space="preserve">helping </w:t>
      </w:r>
      <w:r w:rsidRPr="00373D57">
        <w:rPr>
          <w:rFonts w:ascii="Arial" w:hAnsi="Arial" w:cs="Arial"/>
          <w:sz w:val="20"/>
          <w:szCs w:val="20"/>
        </w:rPr>
        <w:t>r</w:t>
      </w:r>
      <w:r w:rsidR="00645BE3" w:rsidRPr="00373D57">
        <w:rPr>
          <w:rFonts w:ascii="Arial" w:hAnsi="Arial" w:cs="Arial"/>
          <w:sz w:val="20"/>
          <w:szCs w:val="20"/>
        </w:rPr>
        <w:t xml:space="preserve">ecruit </w:t>
      </w:r>
      <w:r w:rsidR="00155313" w:rsidRPr="00373D57">
        <w:rPr>
          <w:rFonts w:ascii="Arial" w:hAnsi="Arial" w:cs="Arial"/>
          <w:sz w:val="20"/>
          <w:szCs w:val="20"/>
        </w:rPr>
        <w:t xml:space="preserve">a </w:t>
      </w:r>
      <w:r w:rsidR="00645BE3" w:rsidRPr="00373D57">
        <w:rPr>
          <w:rFonts w:ascii="Arial" w:hAnsi="Arial" w:cs="Arial"/>
          <w:sz w:val="20"/>
          <w:szCs w:val="20"/>
        </w:rPr>
        <w:t xml:space="preserve">faculty outside of College (2015): The Search Committee </w:t>
      </w:r>
      <w:r w:rsidRPr="00373D57">
        <w:rPr>
          <w:rFonts w:ascii="Arial" w:hAnsi="Arial" w:cs="Arial"/>
          <w:sz w:val="20"/>
          <w:szCs w:val="20"/>
        </w:rPr>
        <w:t xml:space="preserve">for recruiting the program Director of </w:t>
      </w:r>
      <w:r w:rsidR="00645BE3" w:rsidRPr="00373D57">
        <w:rPr>
          <w:rFonts w:ascii="Arial" w:hAnsi="Arial" w:cs="Arial"/>
          <w:sz w:val="20"/>
          <w:szCs w:val="20"/>
        </w:rPr>
        <w:t xml:space="preserve">the Rehabilitation and Mental Health Counseling </w:t>
      </w:r>
      <w:r w:rsidRPr="00373D57">
        <w:rPr>
          <w:rFonts w:ascii="Arial" w:hAnsi="Arial" w:cs="Arial"/>
          <w:sz w:val="20"/>
          <w:szCs w:val="20"/>
        </w:rPr>
        <w:t xml:space="preserve">(RMHC) program </w:t>
      </w:r>
      <w:r w:rsidR="00645BE3" w:rsidRPr="00373D57">
        <w:rPr>
          <w:rFonts w:ascii="Arial" w:hAnsi="Arial" w:cs="Arial"/>
          <w:sz w:val="20"/>
          <w:szCs w:val="20"/>
        </w:rPr>
        <w:t>in the College of Behavioral and Community Sciences</w:t>
      </w:r>
    </w:p>
    <w:p w14:paraId="44A8BE6D" w14:textId="04358CEF" w:rsidR="0083324C" w:rsidRPr="00373D57" w:rsidRDefault="00B560F8" w:rsidP="002B44A2">
      <w:pPr>
        <w:widowControl w:val="0"/>
        <w:numPr>
          <w:ilvl w:val="0"/>
          <w:numId w:val="3"/>
        </w:numPr>
        <w:tabs>
          <w:tab w:val="clear" w:pos="720"/>
          <w:tab w:val="num" w:pos="810"/>
        </w:tabs>
        <w:spacing w:after="0" w:line="240" w:lineRule="auto"/>
        <w:ind w:hanging="270"/>
        <w:rPr>
          <w:rFonts w:ascii="Arial" w:eastAsia="Times New Roman" w:hAnsi="Arial" w:cs="Arial"/>
          <w:sz w:val="20"/>
          <w:szCs w:val="20"/>
          <w:lang w:eastAsia="en-US"/>
        </w:rPr>
      </w:pPr>
      <w:r w:rsidRPr="00373D57">
        <w:rPr>
          <w:rFonts w:ascii="Arial" w:hAnsi="Arial" w:cs="Arial"/>
          <w:sz w:val="20"/>
          <w:szCs w:val="20"/>
        </w:rPr>
        <w:t xml:space="preserve">Grant Proposal </w:t>
      </w:r>
      <w:r w:rsidR="00C52525" w:rsidRPr="00373D57">
        <w:rPr>
          <w:rFonts w:ascii="Arial" w:hAnsi="Arial" w:cs="Arial"/>
          <w:sz w:val="20"/>
          <w:szCs w:val="20"/>
        </w:rPr>
        <w:t>Reviewer</w:t>
      </w:r>
      <w:r w:rsidR="003C2653" w:rsidRPr="00373D57">
        <w:rPr>
          <w:rFonts w:ascii="Arial" w:hAnsi="Arial" w:cs="Arial"/>
          <w:sz w:val="20"/>
          <w:szCs w:val="20"/>
        </w:rPr>
        <w:t xml:space="preserve">: </w:t>
      </w:r>
      <w:r w:rsidR="00511B5C" w:rsidRPr="00373D57">
        <w:rPr>
          <w:rFonts w:ascii="Arial" w:hAnsi="Arial" w:cs="Arial"/>
          <w:sz w:val="20"/>
          <w:szCs w:val="20"/>
        </w:rPr>
        <w:t>The</w:t>
      </w:r>
      <w:r w:rsidR="00C52525" w:rsidRPr="00373D57">
        <w:rPr>
          <w:rFonts w:ascii="Arial" w:hAnsi="Arial" w:cs="Arial"/>
          <w:sz w:val="20"/>
          <w:szCs w:val="20"/>
        </w:rPr>
        <w:t xml:space="preserve"> Innovative Teaching Grant </w:t>
      </w:r>
      <w:r w:rsidR="00801660" w:rsidRPr="00373D57">
        <w:rPr>
          <w:rFonts w:ascii="Arial" w:hAnsi="Arial" w:cs="Arial"/>
          <w:sz w:val="20"/>
          <w:szCs w:val="20"/>
        </w:rPr>
        <w:t>in the 21</w:t>
      </w:r>
      <w:r w:rsidR="00801660" w:rsidRPr="00373D57">
        <w:rPr>
          <w:rFonts w:ascii="Arial" w:hAnsi="Arial" w:cs="Arial"/>
          <w:sz w:val="20"/>
          <w:szCs w:val="20"/>
          <w:vertAlign w:val="superscript"/>
        </w:rPr>
        <w:t>st</w:t>
      </w:r>
      <w:r w:rsidR="00801660" w:rsidRPr="00373D57">
        <w:rPr>
          <w:rFonts w:ascii="Arial" w:hAnsi="Arial" w:cs="Arial"/>
          <w:sz w:val="20"/>
          <w:szCs w:val="20"/>
        </w:rPr>
        <w:t xml:space="preserve"> Teaching excellent Center </w:t>
      </w:r>
      <w:r w:rsidR="00C52525" w:rsidRPr="00373D57">
        <w:rPr>
          <w:rFonts w:ascii="Arial" w:hAnsi="Arial" w:cs="Arial"/>
          <w:sz w:val="20"/>
          <w:szCs w:val="20"/>
        </w:rPr>
        <w:t>(February</w:t>
      </w:r>
      <w:r w:rsidR="00F01C5B" w:rsidRPr="00373D57">
        <w:rPr>
          <w:rFonts w:ascii="Arial" w:hAnsi="Arial" w:cs="Arial"/>
          <w:sz w:val="20"/>
          <w:szCs w:val="20"/>
        </w:rPr>
        <w:t xml:space="preserve"> </w:t>
      </w:r>
      <w:r w:rsidR="00C52525" w:rsidRPr="00373D57">
        <w:rPr>
          <w:rFonts w:ascii="Arial" w:hAnsi="Arial" w:cs="Arial"/>
          <w:sz w:val="20"/>
          <w:szCs w:val="20"/>
        </w:rPr>
        <w:t xml:space="preserve">2009). </w:t>
      </w:r>
    </w:p>
    <w:p w14:paraId="2FDD07DB" w14:textId="6AA724C3" w:rsidR="00C52525" w:rsidRPr="00B8668B" w:rsidRDefault="00C52525" w:rsidP="0009432F">
      <w:pPr>
        <w:widowControl w:val="0"/>
        <w:spacing w:before="120" w:after="120" w:line="240" w:lineRule="auto"/>
        <w:rPr>
          <w:rFonts w:ascii="Arial" w:hAnsi="Arial" w:cs="Arial"/>
          <w:i/>
          <w:sz w:val="20"/>
          <w:szCs w:val="20"/>
        </w:rPr>
      </w:pPr>
      <w:r w:rsidRPr="00B8668B">
        <w:rPr>
          <w:rFonts w:ascii="Arial" w:hAnsi="Arial" w:cs="Arial"/>
          <w:i/>
          <w:sz w:val="20"/>
          <w:szCs w:val="20"/>
        </w:rPr>
        <w:t>State</w:t>
      </w:r>
      <w:r w:rsidR="00E8538C" w:rsidRPr="00B8668B">
        <w:rPr>
          <w:rFonts w:ascii="Arial" w:hAnsi="Arial" w:cs="Arial"/>
          <w:i/>
          <w:sz w:val="20"/>
          <w:szCs w:val="20"/>
        </w:rPr>
        <w:t xml:space="preserve">, </w:t>
      </w:r>
      <w:r w:rsidRPr="00B8668B">
        <w:rPr>
          <w:rFonts w:ascii="Arial" w:hAnsi="Arial" w:cs="Arial"/>
          <w:i/>
          <w:sz w:val="20"/>
          <w:szCs w:val="20"/>
        </w:rPr>
        <w:t>National</w:t>
      </w:r>
      <w:r w:rsidR="00E8538C" w:rsidRPr="00B8668B">
        <w:rPr>
          <w:rFonts w:ascii="Arial" w:hAnsi="Arial" w:cs="Arial"/>
          <w:i/>
          <w:sz w:val="20"/>
          <w:szCs w:val="20"/>
        </w:rPr>
        <w:t>, and International</w:t>
      </w:r>
      <w:r w:rsidRPr="00B8668B">
        <w:rPr>
          <w:rFonts w:ascii="Arial" w:hAnsi="Arial" w:cs="Arial"/>
          <w:i/>
          <w:sz w:val="20"/>
          <w:szCs w:val="20"/>
        </w:rPr>
        <w:t xml:space="preserve"> Service</w:t>
      </w:r>
    </w:p>
    <w:p w14:paraId="4D832490" w14:textId="226C8148" w:rsidR="00C52525" w:rsidRPr="00B8668B" w:rsidRDefault="00C52525" w:rsidP="00EF4BE6">
      <w:pPr>
        <w:widowControl w:val="0"/>
        <w:spacing w:after="120" w:line="240" w:lineRule="auto"/>
        <w:ind w:left="187"/>
        <w:rPr>
          <w:rFonts w:ascii="Arial" w:hAnsi="Arial" w:cs="Arial"/>
          <w:sz w:val="20"/>
          <w:szCs w:val="20"/>
        </w:rPr>
      </w:pPr>
      <w:r w:rsidRPr="00B8668B">
        <w:rPr>
          <w:rFonts w:ascii="Arial" w:hAnsi="Arial" w:cs="Arial"/>
          <w:sz w:val="20"/>
          <w:szCs w:val="20"/>
        </w:rPr>
        <w:t xml:space="preserve">1. </w:t>
      </w:r>
      <w:r w:rsidR="00547F4A" w:rsidRPr="00B8668B">
        <w:rPr>
          <w:rFonts w:ascii="Arial" w:hAnsi="Arial" w:cs="Arial"/>
          <w:sz w:val="20"/>
          <w:szCs w:val="20"/>
        </w:rPr>
        <w:t xml:space="preserve">Conference </w:t>
      </w:r>
      <w:r w:rsidR="009B0609" w:rsidRPr="00B8668B">
        <w:rPr>
          <w:rFonts w:ascii="Arial" w:hAnsi="Arial" w:cs="Arial"/>
          <w:sz w:val="20"/>
          <w:szCs w:val="20"/>
        </w:rPr>
        <w:t xml:space="preserve">Proposal </w:t>
      </w:r>
      <w:r w:rsidRPr="00B8668B">
        <w:rPr>
          <w:rFonts w:ascii="Arial" w:hAnsi="Arial" w:cs="Arial"/>
          <w:sz w:val="20"/>
          <w:szCs w:val="20"/>
        </w:rPr>
        <w:t>Reviewer</w:t>
      </w:r>
      <w:r w:rsidR="009B0609" w:rsidRPr="00B8668B">
        <w:rPr>
          <w:rFonts w:ascii="Arial" w:hAnsi="Arial" w:cs="Arial"/>
          <w:sz w:val="20"/>
          <w:szCs w:val="20"/>
        </w:rPr>
        <w:t>:</w:t>
      </w:r>
      <w:r w:rsidRPr="00B8668B">
        <w:rPr>
          <w:rFonts w:ascii="Arial" w:hAnsi="Arial" w:cs="Arial"/>
          <w:sz w:val="20"/>
          <w:szCs w:val="20"/>
        </w:rPr>
        <w:t xml:space="preserve"> </w:t>
      </w:r>
      <w:r w:rsidR="009B0609" w:rsidRPr="00B8668B">
        <w:rPr>
          <w:rFonts w:ascii="Arial" w:hAnsi="Arial" w:cs="Arial"/>
          <w:sz w:val="20"/>
          <w:szCs w:val="20"/>
        </w:rPr>
        <w:t>T</w:t>
      </w:r>
      <w:r w:rsidRPr="00B8668B">
        <w:rPr>
          <w:rFonts w:ascii="Arial" w:hAnsi="Arial" w:cs="Arial"/>
          <w:sz w:val="20"/>
          <w:szCs w:val="20"/>
        </w:rPr>
        <w:t>he international</w:t>
      </w:r>
      <w:r w:rsidR="00547F4A" w:rsidRPr="00B8668B">
        <w:rPr>
          <w:rFonts w:ascii="Arial" w:hAnsi="Arial" w:cs="Arial"/>
          <w:sz w:val="20"/>
          <w:szCs w:val="20"/>
        </w:rPr>
        <w:t>/</w:t>
      </w:r>
      <w:r w:rsidRPr="00B8668B">
        <w:rPr>
          <w:rFonts w:ascii="Arial" w:hAnsi="Arial" w:cs="Arial"/>
          <w:sz w:val="20"/>
          <w:szCs w:val="20"/>
        </w:rPr>
        <w:t>national</w:t>
      </w:r>
      <w:r w:rsidR="00547F4A" w:rsidRPr="00B8668B">
        <w:rPr>
          <w:rFonts w:ascii="Arial" w:hAnsi="Arial" w:cs="Arial"/>
          <w:sz w:val="20"/>
          <w:szCs w:val="20"/>
        </w:rPr>
        <w:t xml:space="preserve"> and </w:t>
      </w:r>
      <w:r w:rsidRPr="00B8668B">
        <w:rPr>
          <w:rFonts w:ascii="Arial" w:hAnsi="Arial" w:cs="Arial"/>
          <w:sz w:val="20"/>
          <w:szCs w:val="20"/>
        </w:rPr>
        <w:t>regional</w:t>
      </w:r>
      <w:r w:rsidR="00547F4A" w:rsidRPr="00B8668B">
        <w:rPr>
          <w:rFonts w:ascii="Arial" w:hAnsi="Arial" w:cs="Arial"/>
          <w:sz w:val="20"/>
          <w:szCs w:val="20"/>
        </w:rPr>
        <w:t xml:space="preserve">/local </w:t>
      </w:r>
      <w:r w:rsidRPr="00B8668B">
        <w:rPr>
          <w:rFonts w:ascii="Arial" w:hAnsi="Arial" w:cs="Arial"/>
          <w:sz w:val="20"/>
          <w:szCs w:val="20"/>
        </w:rPr>
        <w:t>Conference</w:t>
      </w:r>
      <w:r w:rsidR="009B0609" w:rsidRPr="00B8668B">
        <w:rPr>
          <w:rFonts w:ascii="Arial" w:hAnsi="Arial" w:cs="Arial"/>
          <w:sz w:val="20"/>
          <w:szCs w:val="20"/>
        </w:rPr>
        <w:t>s</w:t>
      </w:r>
    </w:p>
    <w:p w14:paraId="3B1E9782" w14:textId="77777777" w:rsidR="00C52525" w:rsidRPr="00B8668B" w:rsidRDefault="00C52525" w:rsidP="00E31A68">
      <w:pPr>
        <w:widowControl w:val="0"/>
        <w:spacing w:after="0" w:line="240" w:lineRule="auto"/>
        <w:ind w:left="450"/>
        <w:rPr>
          <w:rFonts w:ascii="Arial" w:hAnsi="Arial" w:cs="Arial"/>
          <w:sz w:val="20"/>
          <w:szCs w:val="20"/>
        </w:rPr>
      </w:pPr>
      <w:r w:rsidRPr="00B8668B">
        <w:rPr>
          <w:rFonts w:ascii="Arial" w:hAnsi="Arial" w:cs="Arial"/>
          <w:sz w:val="20"/>
          <w:szCs w:val="20"/>
        </w:rPr>
        <w:t xml:space="preserve"> (a) AERA National Conference (American Educational Research Association)  </w:t>
      </w:r>
    </w:p>
    <w:p w14:paraId="1FA71EFC" w14:textId="4AF2724E" w:rsidR="00C52525" w:rsidRPr="00B8668B" w:rsidRDefault="00C52525" w:rsidP="00BF3506">
      <w:pPr>
        <w:widowControl w:val="0"/>
        <w:spacing w:after="0" w:line="240" w:lineRule="auto"/>
        <w:ind w:left="1215" w:hanging="225"/>
        <w:rPr>
          <w:rFonts w:ascii="Arial" w:hAnsi="Arial" w:cs="Arial"/>
          <w:sz w:val="20"/>
          <w:szCs w:val="20"/>
        </w:rPr>
      </w:pPr>
      <w:r w:rsidRPr="00B8668B">
        <w:rPr>
          <w:rFonts w:ascii="Arial" w:hAnsi="Arial" w:cs="Arial"/>
          <w:sz w:val="20"/>
          <w:szCs w:val="20"/>
        </w:rPr>
        <w:t>1. Division D-Measurement and Research Methodology: Section 1-Educational Measurement, Psychometrics, and Assessment</w:t>
      </w:r>
      <w:r w:rsidR="00B02A8B" w:rsidRPr="00B8668B">
        <w:rPr>
          <w:rFonts w:ascii="Arial" w:hAnsi="Arial" w:cs="Arial"/>
          <w:sz w:val="20"/>
          <w:szCs w:val="20"/>
        </w:rPr>
        <w:t xml:space="preserve"> (2012</w:t>
      </w:r>
      <w:r w:rsidR="002E3662" w:rsidRPr="00B8668B">
        <w:rPr>
          <w:rFonts w:ascii="Arial" w:hAnsi="Arial" w:cs="Arial"/>
          <w:sz w:val="20"/>
          <w:szCs w:val="20"/>
        </w:rPr>
        <w:t>, 2016</w:t>
      </w:r>
      <w:r w:rsidR="00A30C29" w:rsidRPr="00B8668B">
        <w:rPr>
          <w:rFonts w:ascii="Arial" w:hAnsi="Arial" w:cs="Arial"/>
          <w:sz w:val="20"/>
          <w:szCs w:val="20"/>
        </w:rPr>
        <w:t>, 2017</w:t>
      </w:r>
      <w:r w:rsidR="009D713F" w:rsidRPr="00B8668B">
        <w:rPr>
          <w:rFonts w:ascii="Arial" w:hAnsi="Arial" w:cs="Arial"/>
          <w:sz w:val="20"/>
          <w:szCs w:val="20"/>
        </w:rPr>
        <w:t>, 2018</w:t>
      </w:r>
      <w:r w:rsidR="00E61FEB" w:rsidRPr="00B8668B">
        <w:rPr>
          <w:rFonts w:ascii="Arial" w:hAnsi="Arial" w:cs="Arial"/>
          <w:sz w:val="20"/>
          <w:szCs w:val="20"/>
        </w:rPr>
        <w:t>, 2019</w:t>
      </w:r>
      <w:r w:rsidR="00B02A8B" w:rsidRPr="00B8668B">
        <w:rPr>
          <w:rFonts w:ascii="Arial" w:hAnsi="Arial" w:cs="Arial"/>
          <w:sz w:val="20"/>
          <w:szCs w:val="20"/>
        </w:rPr>
        <w:t>)</w:t>
      </w:r>
    </w:p>
    <w:p w14:paraId="695C6B55" w14:textId="45C40E16" w:rsidR="00C52525" w:rsidRPr="00B8668B" w:rsidRDefault="00C52525" w:rsidP="00E31A68">
      <w:pPr>
        <w:widowControl w:val="0"/>
        <w:spacing w:after="0" w:line="240" w:lineRule="auto"/>
        <w:ind w:left="990"/>
        <w:rPr>
          <w:rFonts w:ascii="Arial" w:hAnsi="Arial" w:cs="Arial"/>
          <w:sz w:val="20"/>
          <w:szCs w:val="20"/>
        </w:rPr>
      </w:pPr>
      <w:r w:rsidRPr="00B8668B">
        <w:rPr>
          <w:rFonts w:ascii="Arial" w:hAnsi="Arial" w:cs="Arial"/>
          <w:sz w:val="20"/>
          <w:szCs w:val="20"/>
        </w:rPr>
        <w:t>2. SIG (Special Interest Group): Structural Equation Modeling</w:t>
      </w:r>
      <w:r w:rsidR="005E65C1" w:rsidRPr="00B8668B">
        <w:rPr>
          <w:rFonts w:ascii="Arial" w:hAnsi="Arial" w:cs="Arial"/>
          <w:sz w:val="20"/>
          <w:szCs w:val="20"/>
        </w:rPr>
        <w:t xml:space="preserve"> (2006-2010)</w:t>
      </w:r>
    </w:p>
    <w:p w14:paraId="198E8827" w14:textId="48471FB2" w:rsidR="00C52525" w:rsidRPr="00B8668B" w:rsidRDefault="00C52525" w:rsidP="00E31A68">
      <w:pPr>
        <w:widowControl w:val="0"/>
        <w:spacing w:after="0" w:line="240" w:lineRule="auto"/>
        <w:ind w:left="990"/>
        <w:rPr>
          <w:rFonts w:ascii="Arial" w:hAnsi="Arial" w:cs="Arial"/>
          <w:sz w:val="20"/>
          <w:szCs w:val="20"/>
        </w:rPr>
      </w:pPr>
      <w:r w:rsidRPr="00B8668B">
        <w:rPr>
          <w:rFonts w:ascii="Arial" w:hAnsi="Arial" w:cs="Arial"/>
          <w:sz w:val="20"/>
          <w:szCs w:val="20"/>
        </w:rPr>
        <w:t>3. SIG (Special Interest Group): Cognition and Assessment</w:t>
      </w:r>
      <w:r w:rsidR="00B02A8B" w:rsidRPr="00B8668B">
        <w:rPr>
          <w:rFonts w:ascii="Arial" w:hAnsi="Arial" w:cs="Arial"/>
          <w:sz w:val="20"/>
          <w:szCs w:val="20"/>
        </w:rPr>
        <w:t xml:space="preserve"> (201</w:t>
      </w:r>
      <w:r w:rsidR="002E3662" w:rsidRPr="00B8668B">
        <w:rPr>
          <w:rFonts w:ascii="Arial" w:hAnsi="Arial" w:cs="Arial"/>
          <w:sz w:val="20"/>
          <w:szCs w:val="20"/>
        </w:rPr>
        <w:t>2-</w:t>
      </w:r>
      <w:r w:rsidR="00E61FEB" w:rsidRPr="00B8668B">
        <w:rPr>
          <w:rFonts w:ascii="Arial" w:hAnsi="Arial" w:cs="Arial"/>
          <w:sz w:val="20"/>
          <w:szCs w:val="20"/>
        </w:rPr>
        <w:t>2019</w:t>
      </w:r>
      <w:r w:rsidR="00B02A8B" w:rsidRPr="00B8668B">
        <w:rPr>
          <w:rFonts w:ascii="Arial" w:hAnsi="Arial" w:cs="Arial"/>
          <w:sz w:val="20"/>
          <w:szCs w:val="20"/>
        </w:rPr>
        <w:t>)</w:t>
      </w:r>
    </w:p>
    <w:p w14:paraId="0C0A05B4" w14:textId="3E09A439" w:rsidR="00C52525" w:rsidRPr="00B8668B" w:rsidRDefault="00C52525" w:rsidP="00E31A68">
      <w:pPr>
        <w:widowControl w:val="0"/>
        <w:spacing w:after="0" w:line="240" w:lineRule="auto"/>
        <w:ind w:left="990"/>
        <w:rPr>
          <w:rFonts w:ascii="Arial" w:hAnsi="Arial" w:cs="Arial"/>
          <w:sz w:val="20"/>
          <w:szCs w:val="20"/>
        </w:rPr>
      </w:pPr>
      <w:r w:rsidRPr="00B8668B">
        <w:rPr>
          <w:rFonts w:ascii="Arial" w:hAnsi="Arial" w:cs="Arial"/>
          <w:sz w:val="20"/>
          <w:szCs w:val="20"/>
        </w:rPr>
        <w:t>4. SIG (Special Interest Group): Rasch models</w:t>
      </w:r>
      <w:r w:rsidR="00B02A8B" w:rsidRPr="00B8668B">
        <w:rPr>
          <w:rFonts w:ascii="Arial" w:hAnsi="Arial" w:cs="Arial"/>
          <w:sz w:val="20"/>
          <w:szCs w:val="20"/>
        </w:rPr>
        <w:t xml:space="preserve"> (</w:t>
      </w:r>
      <w:r w:rsidR="00E61FEB" w:rsidRPr="00B8668B">
        <w:rPr>
          <w:rFonts w:ascii="Arial" w:hAnsi="Arial" w:cs="Arial"/>
          <w:sz w:val="20"/>
          <w:szCs w:val="20"/>
        </w:rPr>
        <w:t>2019</w:t>
      </w:r>
      <w:r w:rsidR="00B02A8B" w:rsidRPr="00B8668B">
        <w:rPr>
          <w:rFonts w:ascii="Arial" w:hAnsi="Arial" w:cs="Arial"/>
          <w:sz w:val="20"/>
          <w:szCs w:val="20"/>
        </w:rPr>
        <w:t>)</w:t>
      </w:r>
    </w:p>
    <w:p w14:paraId="77899371" w14:textId="625384AB" w:rsidR="00C52525" w:rsidRPr="00B8668B" w:rsidRDefault="00C52525" w:rsidP="00A30C29">
      <w:pPr>
        <w:widowControl w:val="0"/>
        <w:spacing w:after="0" w:line="240" w:lineRule="auto"/>
        <w:ind w:left="810" w:hanging="360"/>
        <w:rPr>
          <w:rFonts w:ascii="Arial" w:hAnsi="Arial" w:cs="Arial"/>
          <w:sz w:val="20"/>
          <w:szCs w:val="20"/>
        </w:rPr>
      </w:pPr>
      <w:r w:rsidRPr="00B8668B">
        <w:rPr>
          <w:rFonts w:ascii="Arial" w:hAnsi="Arial" w:cs="Arial"/>
          <w:sz w:val="20"/>
          <w:szCs w:val="20"/>
        </w:rPr>
        <w:t xml:space="preserve"> (b) NCME national conference (National Council on Measurement in Education)</w:t>
      </w:r>
      <w:r w:rsidR="00B02A8B" w:rsidRPr="00B8668B">
        <w:rPr>
          <w:rFonts w:ascii="Arial" w:hAnsi="Arial" w:cs="Arial"/>
          <w:sz w:val="20"/>
          <w:szCs w:val="20"/>
        </w:rPr>
        <w:t xml:space="preserve"> (2006-</w:t>
      </w:r>
      <w:r w:rsidR="00A30C29" w:rsidRPr="00B8668B">
        <w:rPr>
          <w:rFonts w:ascii="Arial" w:hAnsi="Arial" w:cs="Arial"/>
          <w:sz w:val="20"/>
          <w:szCs w:val="20"/>
        </w:rPr>
        <w:t>201</w:t>
      </w:r>
      <w:r w:rsidR="00605C51" w:rsidRPr="00B8668B">
        <w:rPr>
          <w:rFonts w:ascii="Arial" w:hAnsi="Arial" w:cs="Arial"/>
          <w:sz w:val="20"/>
          <w:szCs w:val="20"/>
        </w:rPr>
        <w:t>4</w:t>
      </w:r>
      <w:r w:rsidR="00A30C29" w:rsidRPr="00B8668B">
        <w:rPr>
          <w:rFonts w:ascii="Arial" w:hAnsi="Arial" w:cs="Arial"/>
          <w:sz w:val="20"/>
          <w:szCs w:val="20"/>
        </w:rPr>
        <w:t>, 2018, 2019</w:t>
      </w:r>
      <w:r w:rsidR="00B02A8B" w:rsidRPr="00B8668B">
        <w:rPr>
          <w:rFonts w:ascii="Arial" w:hAnsi="Arial" w:cs="Arial"/>
          <w:sz w:val="20"/>
          <w:szCs w:val="20"/>
        </w:rPr>
        <w:t>)</w:t>
      </w:r>
    </w:p>
    <w:p w14:paraId="73EA5A12" w14:textId="3DEE8435" w:rsidR="00C52525" w:rsidRPr="00B8668B" w:rsidRDefault="00C52525" w:rsidP="00E31A68">
      <w:pPr>
        <w:widowControl w:val="0"/>
        <w:spacing w:after="0" w:line="240" w:lineRule="auto"/>
        <w:ind w:left="900" w:hanging="450"/>
        <w:rPr>
          <w:rFonts w:ascii="Arial" w:hAnsi="Arial" w:cs="Arial"/>
          <w:sz w:val="20"/>
          <w:szCs w:val="20"/>
        </w:rPr>
      </w:pPr>
      <w:r w:rsidRPr="00B8668B">
        <w:rPr>
          <w:rFonts w:ascii="Arial" w:hAnsi="Arial" w:cs="Arial"/>
          <w:sz w:val="20"/>
          <w:szCs w:val="20"/>
        </w:rPr>
        <w:t xml:space="preserve"> (c) CAERDA International Conference (Chinese American Educational Research and Development Association</w:t>
      </w:r>
      <w:r w:rsidR="00353C21" w:rsidRPr="00B8668B">
        <w:rPr>
          <w:rFonts w:ascii="Arial" w:hAnsi="Arial" w:cs="Arial"/>
          <w:sz w:val="20"/>
          <w:szCs w:val="20"/>
        </w:rPr>
        <w:t>; 2006-2012</w:t>
      </w:r>
      <w:r w:rsidR="00EE267C" w:rsidRPr="00B8668B">
        <w:rPr>
          <w:rFonts w:ascii="Arial" w:hAnsi="Arial" w:cs="Arial"/>
          <w:sz w:val="20"/>
          <w:szCs w:val="20"/>
        </w:rPr>
        <w:t>, 2015</w:t>
      </w:r>
      <w:r w:rsidRPr="00B8668B">
        <w:rPr>
          <w:rFonts w:ascii="Arial" w:hAnsi="Arial" w:cs="Arial"/>
          <w:sz w:val="20"/>
          <w:szCs w:val="20"/>
        </w:rPr>
        <w:t>)</w:t>
      </w:r>
    </w:p>
    <w:p w14:paraId="008E66D8" w14:textId="3840D3E0" w:rsidR="00C52525" w:rsidRPr="00B8668B" w:rsidRDefault="00C52525" w:rsidP="00E31A68">
      <w:pPr>
        <w:widowControl w:val="0"/>
        <w:spacing w:after="0" w:line="240" w:lineRule="auto"/>
        <w:ind w:left="450"/>
        <w:rPr>
          <w:rFonts w:ascii="Arial" w:hAnsi="Arial" w:cs="Arial"/>
          <w:sz w:val="20"/>
          <w:szCs w:val="20"/>
        </w:rPr>
      </w:pPr>
      <w:r w:rsidRPr="00B8668B">
        <w:rPr>
          <w:rFonts w:ascii="Arial" w:hAnsi="Arial" w:cs="Arial"/>
          <w:sz w:val="20"/>
          <w:szCs w:val="20"/>
        </w:rPr>
        <w:t xml:space="preserve"> (d) FERA Regional Conference (Florida Educational Research Association</w:t>
      </w:r>
      <w:r w:rsidR="00353C21" w:rsidRPr="00B8668B">
        <w:rPr>
          <w:rFonts w:ascii="Arial" w:hAnsi="Arial" w:cs="Arial"/>
          <w:sz w:val="20"/>
          <w:szCs w:val="20"/>
        </w:rPr>
        <w:t>; 2006-2015</w:t>
      </w:r>
      <w:r w:rsidR="004A2870" w:rsidRPr="00B8668B">
        <w:rPr>
          <w:rFonts w:ascii="Arial" w:hAnsi="Arial" w:cs="Arial"/>
          <w:sz w:val="20"/>
          <w:szCs w:val="20"/>
        </w:rPr>
        <w:t>; 2018</w:t>
      </w:r>
      <w:r w:rsidRPr="00B8668B">
        <w:rPr>
          <w:rFonts w:ascii="Arial" w:hAnsi="Arial" w:cs="Arial"/>
          <w:sz w:val="20"/>
          <w:szCs w:val="20"/>
        </w:rPr>
        <w:t>)</w:t>
      </w:r>
    </w:p>
    <w:p w14:paraId="413B057B" w14:textId="4D5AB9BA" w:rsidR="00C163E2" w:rsidRPr="00B8668B" w:rsidRDefault="00C163E2" w:rsidP="00C163E2">
      <w:pPr>
        <w:widowControl w:val="0"/>
        <w:spacing w:before="120" w:after="120" w:line="240" w:lineRule="auto"/>
        <w:ind w:left="180"/>
        <w:rPr>
          <w:rFonts w:ascii="Arial" w:hAnsi="Arial" w:cs="Arial"/>
          <w:sz w:val="20"/>
          <w:szCs w:val="20"/>
        </w:rPr>
      </w:pPr>
      <w:r w:rsidRPr="00B8668B">
        <w:rPr>
          <w:rFonts w:ascii="Arial" w:hAnsi="Arial" w:cs="Arial"/>
          <w:sz w:val="20"/>
          <w:szCs w:val="20"/>
        </w:rPr>
        <w:t>2. Services at the Conferences (FERA, SESUG, AERA, NCME, and CAERDA)</w:t>
      </w:r>
    </w:p>
    <w:p w14:paraId="490801A0" w14:textId="25ACB34C" w:rsidR="00F66C31" w:rsidRDefault="00F66C31" w:rsidP="00313135">
      <w:pPr>
        <w:pStyle w:val="ListParagraph"/>
        <w:widowControl w:val="0"/>
        <w:numPr>
          <w:ilvl w:val="0"/>
          <w:numId w:val="5"/>
        </w:numPr>
        <w:spacing w:after="0" w:line="240" w:lineRule="auto"/>
        <w:rPr>
          <w:rFonts w:ascii="Arial" w:hAnsi="Arial" w:cs="Arial"/>
          <w:sz w:val="20"/>
          <w:szCs w:val="20"/>
        </w:rPr>
      </w:pPr>
      <w:r>
        <w:rPr>
          <w:rFonts w:ascii="Arial" w:hAnsi="Arial" w:cs="Arial"/>
          <w:sz w:val="20"/>
          <w:szCs w:val="20"/>
        </w:rPr>
        <w:t xml:space="preserve">Chairs (2021): Paper Session and Poster Session at the AERA virtual meeting </w:t>
      </w:r>
    </w:p>
    <w:p w14:paraId="0395F7EB" w14:textId="4F7EA836" w:rsidR="00313135" w:rsidRPr="00B8668B" w:rsidRDefault="00313135" w:rsidP="00313135">
      <w:pPr>
        <w:pStyle w:val="ListParagraph"/>
        <w:widowControl w:val="0"/>
        <w:numPr>
          <w:ilvl w:val="0"/>
          <w:numId w:val="5"/>
        </w:numPr>
        <w:spacing w:after="0" w:line="240" w:lineRule="auto"/>
        <w:rPr>
          <w:rFonts w:ascii="Arial" w:hAnsi="Arial" w:cs="Arial"/>
          <w:sz w:val="20"/>
          <w:szCs w:val="20"/>
        </w:rPr>
      </w:pPr>
      <w:r w:rsidRPr="00B8668B">
        <w:rPr>
          <w:rFonts w:ascii="Arial" w:hAnsi="Arial" w:cs="Arial"/>
          <w:sz w:val="20"/>
          <w:szCs w:val="20"/>
        </w:rPr>
        <w:t>Coordinator (2015, 9/27-29): Paper Session at the SouthEast SAS Users Group (SESUG) Conference</w:t>
      </w:r>
    </w:p>
    <w:p w14:paraId="550CB5A9" w14:textId="77777777" w:rsidR="00313135" w:rsidRPr="00B8668B" w:rsidRDefault="00313135" w:rsidP="00313135">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B8668B">
        <w:rPr>
          <w:rFonts w:ascii="Arial" w:hAnsi="Arial" w:cs="Arial"/>
          <w:sz w:val="20"/>
          <w:szCs w:val="20"/>
        </w:rPr>
        <w:t xml:space="preserve">Facilitator (2015, 6/24-26): Paper Session at </w:t>
      </w:r>
      <w:r w:rsidRPr="00B8668B">
        <w:rPr>
          <w:rFonts w:ascii="Arial" w:eastAsia="Calibri" w:hAnsi="Arial" w:cs="Arial"/>
          <w:sz w:val="20"/>
          <w:szCs w:val="20"/>
        </w:rPr>
        <w:t>the International Annual Meeting of the Chinese American Educational Research and Development Association (CAERDA)</w:t>
      </w:r>
      <w:r w:rsidRPr="00B8668B">
        <w:rPr>
          <w:rFonts w:ascii="Arial" w:hAnsi="Arial" w:cs="Arial"/>
          <w:sz w:val="20"/>
          <w:szCs w:val="20"/>
        </w:rPr>
        <w:t xml:space="preserve"> </w:t>
      </w:r>
    </w:p>
    <w:p w14:paraId="2FB8318C" w14:textId="77777777" w:rsidR="00313135" w:rsidRPr="00B8668B" w:rsidRDefault="00313135" w:rsidP="00313135">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B8668B">
        <w:rPr>
          <w:rFonts w:ascii="Arial" w:eastAsia="Calibri" w:hAnsi="Arial" w:cs="Arial"/>
          <w:sz w:val="20"/>
          <w:szCs w:val="20"/>
        </w:rPr>
        <w:t xml:space="preserve">Chair and Discussant (2011): Paper Session at the International Annual Meeting of the </w:t>
      </w:r>
      <w:bookmarkStart w:id="47" w:name="_Hlk49527555"/>
      <w:r w:rsidRPr="00B8668B">
        <w:rPr>
          <w:rFonts w:ascii="Arial" w:eastAsia="Calibri" w:hAnsi="Arial" w:cs="Arial"/>
          <w:sz w:val="20"/>
          <w:szCs w:val="20"/>
        </w:rPr>
        <w:t>Chinese American Educational Research and Development Association</w:t>
      </w:r>
      <w:bookmarkEnd w:id="47"/>
      <w:r w:rsidRPr="00B8668B">
        <w:rPr>
          <w:rFonts w:ascii="Arial" w:eastAsia="Calibri" w:hAnsi="Arial" w:cs="Arial"/>
          <w:sz w:val="20"/>
          <w:szCs w:val="20"/>
        </w:rPr>
        <w:t xml:space="preserve"> (CAERDA)</w:t>
      </w:r>
    </w:p>
    <w:p w14:paraId="64EA5724" w14:textId="77777777" w:rsidR="00313135" w:rsidRDefault="00313135" w:rsidP="00313135">
      <w:pPr>
        <w:pStyle w:val="Default"/>
        <w:widowControl w:val="0"/>
        <w:numPr>
          <w:ilvl w:val="0"/>
          <w:numId w:val="5"/>
        </w:numPr>
        <w:snapToGrid w:val="0"/>
        <w:rPr>
          <w:rFonts w:ascii="Arial" w:hAnsi="Arial" w:cs="Arial"/>
          <w:sz w:val="20"/>
          <w:szCs w:val="20"/>
        </w:rPr>
      </w:pPr>
      <w:r w:rsidRPr="00313135">
        <w:rPr>
          <w:rFonts w:ascii="Arial" w:hAnsi="Arial" w:cs="Arial"/>
          <w:sz w:val="20"/>
          <w:szCs w:val="20"/>
        </w:rPr>
        <w:t>Chair (2009, 2010): “FERA Distinguished Paper Award” Committee</w:t>
      </w:r>
    </w:p>
    <w:p w14:paraId="104E1E8C" w14:textId="62B2155C" w:rsidR="00C163E2" w:rsidRPr="00313135" w:rsidRDefault="00C163E2" w:rsidP="00313135">
      <w:pPr>
        <w:pStyle w:val="Default"/>
        <w:widowControl w:val="0"/>
        <w:numPr>
          <w:ilvl w:val="0"/>
          <w:numId w:val="5"/>
        </w:numPr>
        <w:snapToGrid w:val="0"/>
        <w:rPr>
          <w:rFonts w:ascii="Arial" w:hAnsi="Arial" w:cs="Arial"/>
          <w:sz w:val="20"/>
          <w:szCs w:val="20"/>
        </w:rPr>
      </w:pPr>
      <w:r w:rsidRPr="00313135">
        <w:rPr>
          <w:rFonts w:ascii="Arial" w:hAnsi="Arial" w:cs="Arial"/>
          <w:sz w:val="20"/>
          <w:szCs w:val="20"/>
        </w:rPr>
        <w:t>Member (2019): “FERA Educational Researcher of the Year Award” Committee (Chair: Dr. Yanyun Yang</w:t>
      </w:r>
      <w:r w:rsidR="0040025D" w:rsidRPr="00313135">
        <w:rPr>
          <w:rFonts w:ascii="Arial" w:hAnsi="Arial" w:cs="Arial"/>
          <w:sz w:val="20"/>
          <w:szCs w:val="20"/>
        </w:rPr>
        <w:t xml:space="preserve"> at FSU</w:t>
      </w:r>
      <w:r w:rsidRPr="00313135">
        <w:rPr>
          <w:rFonts w:ascii="Arial" w:hAnsi="Arial" w:cs="Arial"/>
          <w:sz w:val="20"/>
          <w:szCs w:val="20"/>
        </w:rPr>
        <w:t>)</w:t>
      </w:r>
    </w:p>
    <w:p w14:paraId="1FF692B0" w14:textId="5E84E055" w:rsidR="00C163E2" w:rsidRPr="00B8668B" w:rsidRDefault="00C163E2" w:rsidP="00313135">
      <w:pPr>
        <w:pStyle w:val="ListParagraph"/>
        <w:widowControl w:val="0"/>
        <w:numPr>
          <w:ilvl w:val="0"/>
          <w:numId w:val="5"/>
        </w:numPr>
        <w:spacing w:after="0" w:line="240" w:lineRule="auto"/>
        <w:rPr>
          <w:rFonts w:ascii="Arial" w:hAnsi="Arial" w:cs="Arial"/>
          <w:sz w:val="20"/>
          <w:szCs w:val="20"/>
        </w:rPr>
      </w:pPr>
      <w:r w:rsidRPr="00B8668B">
        <w:rPr>
          <w:rFonts w:ascii="Arial" w:hAnsi="Arial" w:cs="Arial"/>
          <w:sz w:val="20"/>
          <w:szCs w:val="20"/>
        </w:rPr>
        <w:t xml:space="preserve">Member (2016, 2018): </w:t>
      </w:r>
      <w:bookmarkStart w:id="48" w:name="_Hlk49530991"/>
      <w:r w:rsidRPr="00B8668B">
        <w:rPr>
          <w:rFonts w:ascii="Arial" w:hAnsi="Arial" w:cs="Arial"/>
          <w:sz w:val="20"/>
          <w:szCs w:val="20"/>
        </w:rPr>
        <w:t xml:space="preserve">FERA Distinguished Paper Award </w:t>
      </w:r>
      <w:r w:rsidR="0040025D" w:rsidRPr="00B8668B">
        <w:rPr>
          <w:rFonts w:ascii="Arial" w:hAnsi="Arial" w:cs="Arial"/>
          <w:sz w:val="20"/>
          <w:szCs w:val="20"/>
        </w:rPr>
        <w:t>C</w:t>
      </w:r>
      <w:r w:rsidRPr="00B8668B">
        <w:rPr>
          <w:rFonts w:ascii="Arial" w:hAnsi="Arial" w:cs="Arial"/>
          <w:sz w:val="20"/>
          <w:szCs w:val="20"/>
        </w:rPr>
        <w:t>ommittee</w:t>
      </w:r>
      <w:r w:rsidR="0040025D" w:rsidRPr="00B8668B">
        <w:rPr>
          <w:rFonts w:ascii="Arial" w:hAnsi="Arial" w:cs="Arial"/>
          <w:sz w:val="20"/>
          <w:szCs w:val="20"/>
        </w:rPr>
        <w:t xml:space="preserve"> </w:t>
      </w:r>
      <w:bookmarkEnd w:id="48"/>
      <w:r w:rsidR="0040025D" w:rsidRPr="00B8668B">
        <w:rPr>
          <w:rFonts w:ascii="Arial" w:hAnsi="Arial" w:cs="Arial"/>
          <w:sz w:val="20"/>
          <w:szCs w:val="20"/>
        </w:rPr>
        <w:t>(Chaired by Dr. Robert Dedrick at USF in 2016; Chaired by Dr. Yanyun Yang at FSU in 2018)</w:t>
      </w:r>
    </w:p>
    <w:p w14:paraId="31013052" w14:textId="77777777" w:rsidR="00E73727" w:rsidRPr="00B8668B" w:rsidRDefault="0040025D" w:rsidP="00313135">
      <w:pPr>
        <w:pStyle w:val="Default"/>
        <w:widowControl w:val="0"/>
        <w:numPr>
          <w:ilvl w:val="0"/>
          <w:numId w:val="5"/>
        </w:numPr>
        <w:snapToGrid w:val="0"/>
        <w:rPr>
          <w:rFonts w:ascii="Arial" w:hAnsi="Arial" w:cs="Arial"/>
          <w:sz w:val="20"/>
          <w:szCs w:val="20"/>
        </w:rPr>
      </w:pPr>
      <w:r w:rsidRPr="00B8668B">
        <w:rPr>
          <w:rFonts w:ascii="Arial" w:hAnsi="Arial" w:cs="Arial"/>
          <w:sz w:val="20"/>
          <w:szCs w:val="20"/>
        </w:rPr>
        <w:t>FERA Panelist (2015): “</w:t>
      </w:r>
      <w:r w:rsidRPr="00B8668B">
        <w:rPr>
          <w:rFonts w:ascii="Arial" w:hAnsi="Arial" w:cs="Arial"/>
          <w:sz w:val="20"/>
          <w:szCs w:val="20"/>
          <w:lang w:eastAsia="en-US"/>
        </w:rPr>
        <w:t xml:space="preserve">ABCs for U’s and D’s: Achieving Better Collaborations between </w:t>
      </w:r>
      <w:r w:rsidRPr="00B8668B">
        <w:rPr>
          <w:rFonts w:ascii="Arial" w:hAnsi="Arial" w:cs="Arial"/>
          <w:sz w:val="20"/>
          <w:szCs w:val="20"/>
          <w:lang w:eastAsia="en-US"/>
        </w:rPr>
        <w:lastRenderedPageBreak/>
        <w:t>Universities and Districts” (Organizer by Dr. Betsy Jane Becker, FSU)</w:t>
      </w:r>
      <w:r w:rsidRPr="00B8668B">
        <w:rPr>
          <w:rFonts w:ascii="Arial" w:hAnsi="Arial" w:cs="Arial"/>
          <w:sz w:val="20"/>
          <w:szCs w:val="20"/>
        </w:rPr>
        <w:t>.</w:t>
      </w:r>
    </w:p>
    <w:p w14:paraId="329963AC" w14:textId="77777777" w:rsidR="0040025D" w:rsidRPr="00B8668B" w:rsidRDefault="0040025D" w:rsidP="00313135">
      <w:pPr>
        <w:pStyle w:val="ListParagraph"/>
        <w:widowControl w:val="0"/>
        <w:numPr>
          <w:ilvl w:val="0"/>
          <w:numId w:val="5"/>
        </w:numPr>
        <w:spacing w:after="0" w:line="240" w:lineRule="auto"/>
        <w:rPr>
          <w:rFonts w:ascii="Arial" w:hAnsi="Arial" w:cs="Arial"/>
          <w:sz w:val="20"/>
          <w:szCs w:val="20"/>
        </w:rPr>
      </w:pPr>
      <w:r w:rsidRPr="00B8668B">
        <w:rPr>
          <w:rFonts w:ascii="Arial" w:hAnsi="Arial" w:cs="Arial"/>
          <w:sz w:val="20"/>
          <w:szCs w:val="20"/>
        </w:rPr>
        <w:t>FERA Panelist (2008): “Meet the Experts” Session for graduate students at FERA (2008).</w:t>
      </w:r>
    </w:p>
    <w:p w14:paraId="793CB0AD" w14:textId="5B0FB43B" w:rsidR="00C163E2" w:rsidRPr="00B8668B" w:rsidRDefault="00C163E2" w:rsidP="00313135">
      <w:pPr>
        <w:pStyle w:val="ListParagraph"/>
        <w:widowControl w:val="0"/>
        <w:numPr>
          <w:ilvl w:val="0"/>
          <w:numId w:val="5"/>
        </w:numPr>
        <w:spacing w:after="0" w:line="240" w:lineRule="auto"/>
        <w:rPr>
          <w:rFonts w:ascii="Arial" w:hAnsi="Arial" w:cs="Arial"/>
          <w:sz w:val="20"/>
          <w:szCs w:val="20"/>
        </w:rPr>
      </w:pPr>
      <w:r w:rsidRPr="00B8668B">
        <w:rPr>
          <w:rFonts w:ascii="Arial" w:hAnsi="Arial" w:cs="Arial"/>
          <w:sz w:val="20"/>
          <w:szCs w:val="20"/>
        </w:rPr>
        <w:t xml:space="preserve">Discussant </w:t>
      </w:r>
      <w:r w:rsidR="0040025D" w:rsidRPr="00B8668B">
        <w:rPr>
          <w:rFonts w:ascii="Arial" w:hAnsi="Arial" w:cs="Arial"/>
          <w:sz w:val="20"/>
          <w:szCs w:val="20"/>
        </w:rPr>
        <w:t>(2009, 2011): “</w:t>
      </w:r>
      <w:r w:rsidRPr="00B8668B">
        <w:rPr>
          <w:rFonts w:ascii="Arial" w:hAnsi="Arial" w:cs="Arial"/>
          <w:sz w:val="20"/>
          <w:szCs w:val="20"/>
        </w:rPr>
        <w:t xml:space="preserve">Graduate Student Poster Session” </w:t>
      </w:r>
      <w:r w:rsidR="0040025D" w:rsidRPr="00B8668B">
        <w:rPr>
          <w:rFonts w:ascii="Arial" w:hAnsi="Arial" w:cs="Arial"/>
          <w:sz w:val="20"/>
          <w:szCs w:val="20"/>
        </w:rPr>
        <w:t>at the NCME conference</w:t>
      </w:r>
    </w:p>
    <w:p w14:paraId="0E98063B" w14:textId="74C6DB1A" w:rsidR="00C163E2" w:rsidRPr="00B8668B" w:rsidRDefault="00C163E2" w:rsidP="00313135">
      <w:pPr>
        <w:pStyle w:val="ListParagraph"/>
        <w:widowControl w:val="0"/>
        <w:numPr>
          <w:ilvl w:val="0"/>
          <w:numId w:val="5"/>
        </w:numPr>
        <w:spacing w:after="0" w:line="240" w:lineRule="auto"/>
        <w:rPr>
          <w:rFonts w:ascii="Arial" w:hAnsi="Arial" w:cs="Arial"/>
          <w:sz w:val="20"/>
          <w:szCs w:val="20"/>
        </w:rPr>
      </w:pPr>
      <w:r w:rsidRPr="00B8668B">
        <w:rPr>
          <w:rFonts w:ascii="Arial" w:hAnsi="Arial" w:cs="Arial"/>
          <w:sz w:val="20"/>
          <w:szCs w:val="20"/>
        </w:rPr>
        <w:t>Member (2010): Outstanding Dissertation Award Committee for the “Cognition and Assessment” AERA SIG</w:t>
      </w:r>
      <w:r w:rsidR="0040025D" w:rsidRPr="00B8668B">
        <w:rPr>
          <w:rFonts w:ascii="Arial" w:hAnsi="Arial" w:cs="Arial"/>
          <w:sz w:val="20"/>
          <w:szCs w:val="20"/>
        </w:rPr>
        <w:t xml:space="preserve"> (Chaired by Dr. Joanna Gorin)</w:t>
      </w:r>
    </w:p>
    <w:p w14:paraId="557A60DD" w14:textId="45A07C1D" w:rsidR="00B03765" w:rsidRPr="00B8668B" w:rsidRDefault="00C163E2" w:rsidP="0009432F">
      <w:pPr>
        <w:pStyle w:val="Default"/>
        <w:widowControl w:val="0"/>
        <w:spacing w:before="120" w:after="120"/>
        <w:ind w:left="187"/>
        <w:rPr>
          <w:rFonts w:ascii="Arial" w:hAnsi="Arial" w:cs="Arial"/>
          <w:color w:val="auto"/>
          <w:sz w:val="20"/>
          <w:szCs w:val="20"/>
        </w:rPr>
      </w:pPr>
      <w:r w:rsidRPr="00B8668B">
        <w:rPr>
          <w:rFonts w:ascii="Arial" w:hAnsi="Arial" w:cs="Arial"/>
          <w:color w:val="auto"/>
          <w:sz w:val="20"/>
          <w:szCs w:val="20"/>
        </w:rPr>
        <w:t>3</w:t>
      </w:r>
      <w:r w:rsidR="00B03765" w:rsidRPr="00B8668B">
        <w:rPr>
          <w:rFonts w:ascii="Arial" w:hAnsi="Arial" w:cs="Arial"/>
          <w:color w:val="auto"/>
          <w:sz w:val="20"/>
          <w:szCs w:val="20"/>
        </w:rPr>
        <w:t xml:space="preserve">. Journal Editor, </w:t>
      </w:r>
      <w:r w:rsidR="004A2870" w:rsidRPr="00B8668B">
        <w:rPr>
          <w:rFonts w:ascii="Arial" w:hAnsi="Arial" w:cs="Arial"/>
          <w:color w:val="auto"/>
          <w:sz w:val="20"/>
          <w:szCs w:val="20"/>
        </w:rPr>
        <w:t xml:space="preserve">Article Editor, </w:t>
      </w:r>
      <w:r w:rsidR="00B03765" w:rsidRPr="00B8668B">
        <w:rPr>
          <w:rFonts w:ascii="Arial" w:hAnsi="Arial" w:cs="Arial"/>
          <w:color w:val="auto"/>
          <w:sz w:val="20"/>
          <w:szCs w:val="20"/>
        </w:rPr>
        <w:t>Board Member, and Reviewer</w:t>
      </w:r>
    </w:p>
    <w:p w14:paraId="52E2DE6B" w14:textId="77777777" w:rsidR="00B02A8B" w:rsidRPr="00B8668B" w:rsidRDefault="00B02A8B" w:rsidP="00B03765">
      <w:pPr>
        <w:widowControl w:val="0"/>
        <w:spacing w:after="0" w:line="240" w:lineRule="auto"/>
        <w:ind w:left="360"/>
        <w:rPr>
          <w:rFonts w:ascii="Arial" w:hAnsi="Arial" w:cs="Arial"/>
          <w:sz w:val="20"/>
          <w:szCs w:val="20"/>
        </w:rPr>
      </w:pPr>
      <w:r w:rsidRPr="00B8668B">
        <w:rPr>
          <w:rFonts w:ascii="Arial" w:hAnsi="Arial" w:cs="Arial"/>
          <w:sz w:val="20"/>
          <w:szCs w:val="20"/>
        </w:rPr>
        <w:t xml:space="preserve">(a) Editor: </w:t>
      </w:r>
    </w:p>
    <w:p w14:paraId="3A30AEFF" w14:textId="202F4D61" w:rsidR="00526B1F" w:rsidRPr="00B8668B" w:rsidRDefault="00526B1F" w:rsidP="00A47BD7">
      <w:pPr>
        <w:pStyle w:val="ListParagraph"/>
        <w:widowControl w:val="0"/>
        <w:numPr>
          <w:ilvl w:val="0"/>
          <w:numId w:val="33"/>
        </w:numPr>
        <w:tabs>
          <w:tab w:val="clear" w:pos="720"/>
          <w:tab w:val="num" w:pos="1080"/>
        </w:tabs>
        <w:spacing w:after="0" w:line="240" w:lineRule="auto"/>
        <w:ind w:left="1080"/>
        <w:rPr>
          <w:rFonts w:ascii="Arial" w:hAnsi="Arial" w:cs="Arial"/>
          <w:sz w:val="20"/>
          <w:szCs w:val="20"/>
        </w:rPr>
      </w:pPr>
      <w:r w:rsidRPr="00B8668B">
        <w:rPr>
          <w:rFonts w:ascii="Arial" w:hAnsi="Arial" w:cs="Arial"/>
          <w:sz w:val="20"/>
          <w:szCs w:val="20"/>
        </w:rPr>
        <w:t>The International Journal of Educational and Psychological Assessment</w:t>
      </w:r>
      <w:r w:rsidR="008B03C6" w:rsidRPr="00B8668B">
        <w:rPr>
          <w:rFonts w:ascii="Arial" w:hAnsi="Arial" w:cs="Arial"/>
          <w:sz w:val="20"/>
          <w:szCs w:val="20"/>
        </w:rPr>
        <w:t xml:space="preserve"> (2013-</w:t>
      </w:r>
      <w:r w:rsidR="00614ABD" w:rsidRPr="00B8668B">
        <w:rPr>
          <w:rFonts w:ascii="Arial" w:hAnsi="Arial" w:cs="Arial"/>
          <w:sz w:val="20"/>
          <w:szCs w:val="20"/>
        </w:rPr>
        <w:t>2014</w:t>
      </w:r>
      <w:r w:rsidR="008B03C6" w:rsidRPr="00B8668B">
        <w:rPr>
          <w:rFonts w:ascii="Arial" w:hAnsi="Arial" w:cs="Arial"/>
          <w:sz w:val="20"/>
          <w:szCs w:val="20"/>
        </w:rPr>
        <w:t>)</w:t>
      </w:r>
      <w:r w:rsidR="00175347" w:rsidRPr="00B8668B">
        <w:rPr>
          <w:rFonts w:ascii="Arial" w:hAnsi="Arial" w:cs="Arial"/>
          <w:sz w:val="20"/>
          <w:szCs w:val="20"/>
        </w:rPr>
        <w:t xml:space="preserve"> </w:t>
      </w:r>
      <w:hyperlink r:id="rId36" w:history="1">
        <w:r w:rsidR="00175347" w:rsidRPr="00B8668B">
          <w:rPr>
            <w:rStyle w:val="Hyperlink"/>
            <w:rFonts w:ascii="Arial" w:hAnsi="Arial" w:cs="Arial"/>
            <w:color w:val="auto"/>
            <w:sz w:val="20"/>
            <w:szCs w:val="20"/>
            <w:u w:val="none"/>
          </w:rPr>
          <w:t>https://sites.google.com/site/tijepa2012/editorial-board</w:t>
        </w:r>
      </w:hyperlink>
      <w:r w:rsidRPr="00B8668B">
        <w:rPr>
          <w:rFonts w:ascii="Arial" w:hAnsi="Arial" w:cs="Arial"/>
          <w:sz w:val="20"/>
          <w:szCs w:val="20"/>
        </w:rPr>
        <w:t xml:space="preserve"> </w:t>
      </w:r>
    </w:p>
    <w:p w14:paraId="727A9CD0" w14:textId="216131A6" w:rsidR="00B03765" w:rsidRPr="00B8668B" w:rsidRDefault="00B03765" w:rsidP="00B03765">
      <w:pPr>
        <w:widowControl w:val="0"/>
        <w:spacing w:after="0" w:line="240" w:lineRule="auto"/>
        <w:ind w:left="360"/>
        <w:rPr>
          <w:rFonts w:ascii="Arial" w:hAnsi="Arial" w:cs="Arial"/>
          <w:sz w:val="20"/>
          <w:szCs w:val="20"/>
        </w:rPr>
      </w:pPr>
      <w:r w:rsidRPr="00B8668B">
        <w:rPr>
          <w:rFonts w:ascii="Arial" w:hAnsi="Arial" w:cs="Arial"/>
          <w:sz w:val="20"/>
          <w:szCs w:val="20"/>
        </w:rPr>
        <w:t>(b) Article Editor</w:t>
      </w:r>
      <w:r w:rsidR="00AA4265" w:rsidRPr="00B8668B">
        <w:rPr>
          <w:rFonts w:ascii="Arial" w:hAnsi="Arial" w:cs="Arial"/>
          <w:sz w:val="20"/>
          <w:szCs w:val="20"/>
        </w:rPr>
        <w:t xml:space="preserve"> (AE)</w:t>
      </w:r>
      <w:r w:rsidRPr="00B8668B">
        <w:rPr>
          <w:rFonts w:ascii="Arial" w:hAnsi="Arial" w:cs="Arial"/>
          <w:sz w:val="20"/>
          <w:szCs w:val="20"/>
        </w:rPr>
        <w:t>:</w:t>
      </w:r>
    </w:p>
    <w:p w14:paraId="3D14BF27" w14:textId="69ED7441" w:rsidR="00AA4265" w:rsidRPr="00B8668B" w:rsidRDefault="00B03765" w:rsidP="00A47BD7">
      <w:pPr>
        <w:pStyle w:val="ListParagraph"/>
        <w:widowControl w:val="0"/>
        <w:numPr>
          <w:ilvl w:val="0"/>
          <w:numId w:val="32"/>
        </w:numPr>
        <w:tabs>
          <w:tab w:val="clear" w:pos="720"/>
          <w:tab w:val="num" w:pos="1080"/>
        </w:tabs>
        <w:spacing w:after="0" w:line="240" w:lineRule="auto"/>
        <w:ind w:left="1080"/>
        <w:rPr>
          <w:rFonts w:ascii="Arial" w:hAnsi="Arial" w:cs="Arial"/>
          <w:sz w:val="20"/>
          <w:szCs w:val="20"/>
        </w:rPr>
      </w:pPr>
      <w:r w:rsidRPr="00B8668B">
        <w:rPr>
          <w:rFonts w:ascii="Arial" w:hAnsi="Arial" w:cs="Arial"/>
          <w:sz w:val="20"/>
          <w:szCs w:val="20"/>
        </w:rPr>
        <w:t>S</w:t>
      </w:r>
      <w:r w:rsidR="00627D60">
        <w:rPr>
          <w:rFonts w:ascii="Arial" w:hAnsi="Arial" w:cs="Arial"/>
          <w:sz w:val="20"/>
          <w:szCs w:val="20"/>
        </w:rPr>
        <w:t>AGE</w:t>
      </w:r>
      <w:r w:rsidRPr="00B8668B">
        <w:rPr>
          <w:rFonts w:ascii="Arial" w:hAnsi="Arial" w:cs="Arial"/>
          <w:sz w:val="20"/>
          <w:szCs w:val="20"/>
        </w:rPr>
        <w:t xml:space="preserve"> Open (2019</w:t>
      </w:r>
      <w:r w:rsidR="00AA4265" w:rsidRPr="00B8668B">
        <w:rPr>
          <w:rFonts w:ascii="Arial" w:hAnsi="Arial" w:cs="Arial"/>
          <w:sz w:val="20"/>
          <w:szCs w:val="20"/>
        </w:rPr>
        <w:t>, 2020</w:t>
      </w:r>
      <w:r w:rsidRPr="00B8668B">
        <w:rPr>
          <w:rFonts w:ascii="Arial" w:hAnsi="Arial" w:cs="Arial"/>
          <w:sz w:val="20"/>
          <w:szCs w:val="20"/>
        </w:rPr>
        <w:t>)</w:t>
      </w:r>
    </w:p>
    <w:p w14:paraId="51424BD1" w14:textId="4D02A57C" w:rsidR="00B03765" w:rsidRPr="00B8668B" w:rsidRDefault="00B03765" w:rsidP="00B03765">
      <w:pPr>
        <w:widowControl w:val="0"/>
        <w:spacing w:after="0" w:line="240" w:lineRule="auto"/>
        <w:ind w:left="360"/>
        <w:rPr>
          <w:rFonts w:ascii="Arial" w:hAnsi="Arial" w:cs="Arial"/>
          <w:sz w:val="20"/>
          <w:szCs w:val="20"/>
        </w:rPr>
      </w:pPr>
      <w:r w:rsidRPr="00B8668B">
        <w:rPr>
          <w:rFonts w:ascii="Arial" w:hAnsi="Arial" w:cs="Arial"/>
          <w:sz w:val="20"/>
          <w:szCs w:val="20"/>
        </w:rPr>
        <w:t>(c) Editorial Board Member</w:t>
      </w:r>
      <w:r w:rsidR="001828B5" w:rsidRPr="00B8668B">
        <w:rPr>
          <w:rFonts w:ascii="Arial" w:hAnsi="Arial" w:cs="Arial"/>
          <w:sz w:val="20"/>
          <w:szCs w:val="20"/>
        </w:rPr>
        <w:t xml:space="preserve"> (</w:t>
      </w:r>
      <w:r w:rsidR="00345AFA" w:rsidRPr="00B8668B">
        <w:rPr>
          <w:rFonts w:ascii="Arial" w:hAnsi="Arial" w:cs="Arial"/>
          <w:sz w:val="20"/>
          <w:szCs w:val="20"/>
        </w:rPr>
        <w:t>5</w:t>
      </w:r>
      <w:r w:rsidR="001828B5" w:rsidRPr="00B8668B">
        <w:rPr>
          <w:rFonts w:ascii="Arial" w:hAnsi="Arial" w:cs="Arial"/>
          <w:sz w:val="20"/>
          <w:szCs w:val="20"/>
        </w:rPr>
        <w:t xml:space="preserve"> Journals)</w:t>
      </w:r>
      <w:r w:rsidRPr="00B8668B">
        <w:rPr>
          <w:rFonts w:ascii="Arial" w:hAnsi="Arial" w:cs="Arial"/>
          <w:sz w:val="20"/>
          <w:szCs w:val="20"/>
        </w:rPr>
        <w:t xml:space="preserve"> </w:t>
      </w:r>
    </w:p>
    <w:p w14:paraId="77637EC5" w14:textId="77777777" w:rsidR="00B03765" w:rsidRPr="00B8668B" w:rsidRDefault="00B03765" w:rsidP="00A47BD7">
      <w:pPr>
        <w:widowControl w:val="0"/>
        <w:numPr>
          <w:ilvl w:val="0"/>
          <w:numId w:val="30"/>
        </w:numPr>
        <w:spacing w:after="0" w:line="240" w:lineRule="auto"/>
        <w:ind w:left="1080"/>
        <w:rPr>
          <w:rFonts w:ascii="Arial" w:hAnsi="Arial" w:cs="Arial"/>
          <w:sz w:val="20"/>
          <w:szCs w:val="20"/>
        </w:rPr>
      </w:pPr>
      <w:r w:rsidRPr="00B8668B">
        <w:rPr>
          <w:rFonts w:ascii="Arial" w:hAnsi="Arial" w:cs="Arial"/>
          <w:sz w:val="20"/>
          <w:szCs w:val="20"/>
        </w:rPr>
        <w:t>The Journal of Experimental Education (JXE; Since 2011 - Present)</w:t>
      </w:r>
    </w:p>
    <w:p w14:paraId="6906BD08" w14:textId="77777777" w:rsidR="0095165C" w:rsidRPr="00B8668B" w:rsidRDefault="0095165C" w:rsidP="0095165C">
      <w:pPr>
        <w:widowControl w:val="0"/>
        <w:numPr>
          <w:ilvl w:val="0"/>
          <w:numId w:val="30"/>
        </w:numPr>
        <w:spacing w:after="0" w:line="240" w:lineRule="auto"/>
        <w:ind w:left="1080"/>
        <w:rPr>
          <w:rFonts w:ascii="Arial" w:hAnsi="Arial" w:cs="Arial"/>
          <w:sz w:val="20"/>
          <w:szCs w:val="20"/>
        </w:rPr>
      </w:pPr>
      <w:r w:rsidRPr="00B8668B">
        <w:rPr>
          <w:rFonts w:ascii="Arial" w:hAnsi="Arial" w:cs="Arial"/>
          <w:sz w:val="20"/>
          <w:szCs w:val="20"/>
        </w:rPr>
        <w:t>International Journal of School and Educational Psychology (USEP; Since 2019 – Present)</w:t>
      </w:r>
    </w:p>
    <w:p w14:paraId="663C7173" w14:textId="77777777" w:rsidR="0095165C" w:rsidRPr="00B8668B" w:rsidRDefault="0095165C" w:rsidP="0095165C">
      <w:pPr>
        <w:widowControl w:val="0"/>
        <w:numPr>
          <w:ilvl w:val="0"/>
          <w:numId w:val="30"/>
        </w:numPr>
        <w:spacing w:after="0" w:line="240" w:lineRule="auto"/>
        <w:ind w:left="1080"/>
        <w:rPr>
          <w:rFonts w:ascii="Arial" w:hAnsi="Arial" w:cs="Arial"/>
          <w:sz w:val="20"/>
          <w:szCs w:val="20"/>
        </w:rPr>
      </w:pPr>
      <w:r w:rsidRPr="00B8668B">
        <w:rPr>
          <w:rFonts w:ascii="Arial" w:hAnsi="Arial" w:cs="Arial"/>
          <w:sz w:val="20"/>
          <w:szCs w:val="20"/>
        </w:rPr>
        <w:t>Psychology and Behavioral Sciences (PBS; 7/2020 – Present)</w:t>
      </w:r>
    </w:p>
    <w:p w14:paraId="428ED5D1" w14:textId="77777777" w:rsidR="0095165C" w:rsidRPr="00B8668B" w:rsidRDefault="0095165C" w:rsidP="0095165C">
      <w:pPr>
        <w:widowControl w:val="0"/>
        <w:numPr>
          <w:ilvl w:val="0"/>
          <w:numId w:val="30"/>
        </w:numPr>
        <w:spacing w:after="0" w:line="240" w:lineRule="auto"/>
        <w:ind w:left="1080"/>
        <w:rPr>
          <w:rFonts w:ascii="Arial" w:hAnsi="Arial" w:cs="Arial"/>
          <w:sz w:val="20"/>
          <w:szCs w:val="20"/>
        </w:rPr>
      </w:pPr>
      <w:r w:rsidRPr="00B8668B">
        <w:rPr>
          <w:rFonts w:ascii="Arial" w:hAnsi="Arial" w:cs="Arial"/>
          <w:sz w:val="20"/>
          <w:szCs w:val="20"/>
        </w:rPr>
        <w:t>Tunghai Educational Review (2/1/2019 – 7/31/2020)</w:t>
      </w:r>
    </w:p>
    <w:p w14:paraId="3F033058" w14:textId="77777777" w:rsidR="00B03765" w:rsidRPr="00B8668B" w:rsidRDefault="00B03765" w:rsidP="00A47BD7">
      <w:pPr>
        <w:widowControl w:val="0"/>
        <w:numPr>
          <w:ilvl w:val="0"/>
          <w:numId w:val="30"/>
        </w:numPr>
        <w:spacing w:after="0" w:line="240" w:lineRule="auto"/>
        <w:ind w:left="1080"/>
        <w:rPr>
          <w:rFonts w:ascii="Arial" w:hAnsi="Arial" w:cs="Arial"/>
          <w:sz w:val="20"/>
          <w:szCs w:val="20"/>
        </w:rPr>
      </w:pPr>
      <w:r w:rsidRPr="00B8668B">
        <w:rPr>
          <w:rFonts w:ascii="Arial" w:hAnsi="Arial" w:cs="Arial"/>
          <w:sz w:val="20"/>
          <w:szCs w:val="20"/>
        </w:rPr>
        <w:t>The International Journal of Educational and Psychological Assessment (TIJEPA; 2010 - 2013)</w:t>
      </w:r>
    </w:p>
    <w:p w14:paraId="0AFA5E21" w14:textId="25638559" w:rsidR="00C52525" w:rsidRPr="00B8668B" w:rsidRDefault="00B03765" w:rsidP="00B03765">
      <w:pPr>
        <w:pStyle w:val="Default"/>
        <w:widowControl w:val="0"/>
        <w:ind w:left="360"/>
        <w:rPr>
          <w:rFonts w:ascii="Arial" w:hAnsi="Arial" w:cs="Arial"/>
          <w:color w:val="auto"/>
          <w:sz w:val="20"/>
          <w:szCs w:val="20"/>
        </w:rPr>
      </w:pPr>
      <w:r w:rsidRPr="00B8668B">
        <w:rPr>
          <w:rFonts w:ascii="Arial" w:hAnsi="Arial" w:cs="Arial"/>
          <w:color w:val="auto"/>
          <w:sz w:val="20"/>
          <w:szCs w:val="20"/>
        </w:rPr>
        <w:t xml:space="preserve">(d) </w:t>
      </w:r>
      <w:r w:rsidR="006E2811" w:rsidRPr="00B8668B">
        <w:rPr>
          <w:rFonts w:ascii="Arial" w:hAnsi="Arial" w:cs="Arial"/>
          <w:color w:val="auto"/>
          <w:sz w:val="20"/>
          <w:szCs w:val="20"/>
        </w:rPr>
        <w:t xml:space="preserve">Invited </w:t>
      </w:r>
      <w:r w:rsidR="009B0609" w:rsidRPr="00B8668B">
        <w:rPr>
          <w:rFonts w:ascii="Arial" w:hAnsi="Arial" w:cs="Arial"/>
          <w:color w:val="auto"/>
          <w:sz w:val="20"/>
          <w:szCs w:val="20"/>
        </w:rPr>
        <w:t xml:space="preserve">Journal </w:t>
      </w:r>
      <w:r w:rsidR="00C52525" w:rsidRPr="00B8668B">
        <w:rPr>
          <w:rFonts w:ascii="Arial" w:hAnsi="Arial" w:cs="Arial"/>
          <w:color w:val="auto"/>
          <w:sz w:val="20"/>
          <w:szCs w:val="20"/>
        </w:rPr>
        <w:t xml:space="preserve">Reviewer </w:t>
      </w:r>
      <w:r w:rsidR="00A12668" w:rsidRPr="00B8668B">
        <w:rPr>
          <w:rFonts w:ascii="Arial" w:hAnsi="Arial" w:cs="Arial"/>
          <w:color w:val="auto"/>
          <w:sz w:val="20"/>
          <w:szCs w:val="20"/>
        </w:rPr>
        <w:t>(</w:t>
      </w:r>
      <w:r w:rsidR="00865359" w:rsidRPr="00B8668B">
        <w:rPr>
          <w:rFonts w:ascii="Arial" w:hAnsi="Arial" w:cs="Arial"/>
          <w:color w:val="auto"/>
          <w:sz w:val="20"/>
          <w:szCs w:val="20"/>
        </w:rPr>
        <w:t>3</w:t>
      </w:r>
      <w:r w:rsidR="007500A6">
        <w:rPr>
          <w:rFonts w:ascii="Arial" w:hAnsi="Arial" w:cs="Arial"/>
          <w:color w:val="auto"/>
          <w:sz w:val="20"/>
          <w:szCs w:val="20"/>
        </w:rPr>
        <w:t>2</w:t>
      </w:r>
      <w:r w:rsidR="00A12668" w:rsidRPr="00B8668B">
        <w:rPr>
          <w:rFonts w:ascii="Arial" w:hAnsi="Arial" w:cs="Arial"/>
          <w:color w:val="auto"/>
          <w:sz w:val="20"/>
          <w:szCs w:val="20"/>
        </w:rPr>
        <w:t xml:space="preserve"> Journals)</w:t>
      </w:r>
    </w:p>
    <w:p w14:paraId="41F9D4C1" w14:textId="77777777" w:rsidR="001023EC" w:rsidRPr="00B8668B" w:rsidRDefault="001023EC"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iCs/>
          <w:sz w:val="20"/>
          <w:szCs w:val="20"/>
          <w:lang w:val="en-AU"/>
        </w:rPr>
        <w:t>Asia Pacific Journal of Education (APJE; 2010)</w:t>
      </w:r>
      <w:r w:rsidRPr="00B8668B">
        <w:rPr>
          <w:rFonts w:ascii="Arial" w:hAnsi="Arial" w:cs="Arial"/>
          <w:sz w:val="20"/>
          <w:szCs w:val="20"/>
          <w:lang w:val="en-AU"/>
        </w:rPr>
        <w:t xml:space="preserve"> </w:t>
      </w:r>
    </w:p>
    <w:p w14:paraId="2863D5DE" w14:textId="6BEA259F" w:rsidR="001336C8" w:rsidRPr="00B8668B" w:rsidRDefault="001336C8" w:rsidP="00A47BD7">
      <w:pPr>
        <w:widowControl w:val="0"/>
        <w:numPr>
          <w:ilvl w:val="0"/>
          <w:numId w:val="31"/>
        </w:numPr>
        <w:tabs>
          <w:tab w:val="num" w:pos="1080"/>
        </w:tabs>
        <w:spacing w:after="0" w:line="240" w:lineRule="auto"/>
        <w:ind w:left="1080"/>
        <w:rPr>
          <w:rFonts w:ascii="Arial" w:hAnsi="Arial" w:cs="Arial"/>
          <w:sz w:val="20"/>
          <w:szCs w:val="20"/>
        </w:rPr>
      </w:pPr>
      <w:bookmarkStart w:id="49" w:name="_Hlk49535681"/>
      <w:r w:rsidRPr="00B8668B">
        <w:rPr>
          <w:rFonts w:ascii="Arial" w:hAnsi="Arial" w:cs="Arial"/>
          <w:sz w:val="20"/>
          <w:szCs w:val="20"/>
        </w:rPr>
        <w:t xml:space="preserve">Applied Psychological Measurement </w:t>
      </w:r>
      <w:bookmarkEnd w:id="49"/>
      <w:r w:rsidRPr="00B8668B">
        <w:rPr>
          <w:rFonts w:ascii="Arial" w:hAnsi="Arial" w:cs="Arial"/>
          <w:sz w:val="20"/>
          <w:szCs w:val="20"/>
        </w:rPr>
        <w:t>(APM; 2019</w:t>
      </w:r>
      <w:r w:rsidR="008437CF" w:rsidRPr="00B8668B">
        <w:rPr>
          <w:rFonts w:ascii="Arial" w:hAnsi="Arial" w:cs="Arial"/>
          <w:sz w:val="20"/>
          <w:szCs w:val="20"/>
        </w:rPr>
        <w:t xml:space="preserve">, </w:t>
      </w:r>
      <w:r w:rsidR="00620BAE" w:rsidRPr="00B8668B">
        <w:rPr>
          <w:rFonts w:ascii="Arial" w:hAnsi="Arial" w:cs="Arial"/>
          <w:sz w:val="20"/>
          <w:szCs w:val="20"/>
        </w:rPr>
        <w:t>2020</w:t>
      </w:r>
      <w:r w:rsidRPr="00B8668B">
        <w:rPr>
          <w:rFonts w:ascii="Arial" w:hAnsi="Arial" w:cs="Arial"/>
          <w:sz w:val="20"/>
          <w:szCs w:val="20"/>
        </w:rPr>
        <w:t>)</w:t>
      </w:r>
    </w:p>
    <w:p w14:paraId="191072C1" w14:textId="10A45C5D" w:rsidR="001023EC" w:rsidRPr="00B8668B" w:rsidRDefault="001023EC"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bookmarkStart w:id="50" w:name="_Hlk49535655"/>
      <w:bookmarkStart w:id="51" w:name="_Hlk49535634"/>
      <w:r w:rsidRPr="00B8668B">
        <w:rPr>
          <w:rFonts w:ascii="Arial" w:eastAsia="Times New Roman" w:hAnsi="Arial" w:cs="Arial"/>
          <w:sz w:val="20"/>
          <w:szCs w:val="20"/>
          <w:lang w:eastAsia="en-US"/>
        </w:rPr>
        <w:t xml:space="preserve">British Journal of Mathematical and Statistical Psychology </w:t>
      </w:r>
      <w:bookmarkEnd w:id="50"/>
      <w:r w:rsidRPr="00B8668B">
        <w:rPr>
          <w:rFonts w:ascii="Arial" w:eastAsia="Times New Roman" w:hAnsi="Arial" w:cs="Arial"/>
          <w:sz w:val="20"/>
          <w:szCs w:val="20"/>
          <w:lang w:eastAsia="en-US"/>
        </w:rPr>
        <w:t>(2014</w:t>
      </w:r>
      <w:r w:rsidR="008437CF" w:rsidRPr="00B8668B">
        <w:rPr>
          <w:rFonts w:ascii="Arial" w:eastAsia="Times New Roman" w:hAnsi="Arial" w:cs="Arial"/>
          <w:sz w:val="20"/>
          <w:szCs w:val="20"/>
          <w:lang w:eastAsia="en-US"/>
        </w:rPr>
        <w:t>,</w:t>
      </w:r>
      <w:r w:rsidR="006F678E" w:rsidRPr="00B8668B">
        <w:rPr>
          <w:rFonts w:ascii="Arial" w:eastAsia="Times New Roman" w:hAnsi="Arial" w:cs="Arial"/>
          <w:sz w:val="20"/>
          <w:szCs w:val="20"/>
          <w:lang w:eastAsia="en-US"/>
        </w:rPr>
        <w:t xml:space="preserve"> 2018</w:t>
      </w:r>
      <w:r w:rsidRPr="00B8668B">
        <w:rPr>
          <w:rFonts w:ascii="Arial" w:eastAsia="Times New Roman" w:hAnsi="Arial" w:cs="Arial"/>
          <w:sz w:val="20"/>
          <w:szCs w:val="20"/>
          <w:lang w:eastAsia="en-US"/>
        </w:rPr>
        <w:t>)</w:t>
      </w:r>
    </w:p>
    <w:p w14:paraId="270F0612" w14:textId="33631B44" w:rsidR="001023EC" w:rsidRPr="00B8668B" w:rsidRDefault="001023EC"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bookmarkStart w:id="52" w:name="_Hlk49535703"/>
      <w:bookmarkEnd w:id="51"/>
      <w:r w:rsidRPr="00B8668B">
        <w:rPr>
          <w:rFonts w:ascii="Arial" w:eastAsia="Times New Roman" w:hAnsi="Arial" w:cs="Arial"/>
          <w:sz w:val="20"/>
          <w:szCs w:val="20"/>
          <w:lang w:eastAsia="en-US"/>
        </w:rPr>
        <w:t xml:space="preserve">Behavior Research Method </w:t>
      </w:r>
      <w:bookmarkEnd w:id="52"/>
      <w:r w:rsidRPr="00B8668B">
        <w:rPr>
          <w:rFonts w:ascii="Arial" w:eastAsia="Times New Roman" w:hAnsi="Arial" w:cs="Arial"/>
          <w:sz w:val="20"/>
          <w:szCs w:val="20"/>
          <w:lang w:eastAsia="en-US"/>
        </w:rPr>
        <w:t>(2014, 2018</w:t>
      </w:r>
      <w:r w:rsidR="00745CF1">
        <w:rPr>
          <w:rFonts w:ascii="Arial" w:eastAsia="Times New Roman" w:hAnsi="Arial" w:cs="Arial"/>
          <w:sz w:val="20"/>
          <w:szCs w:val="20"/>
          <w:lang w:eastAsia="en-US"/>
        </w:rPr>
        <w:t>, 2021</w:t>
      </w:r>
      <w:r w:rsidRPr="00B8668B">
        <w:rPr>
          <w:rFonts w:ascii="Arial" w:eastAsia="Times New Roman" w:hAnsi="Arial" w:cs="Arial"/>
          <w:sz w:val="20"/>
          <w:szCs w:val="20"/>
          <w:lang w:eastAsia="en-US"/>
        </w:rPr>
        <w:t>)</w:t>
      </w:r>
    </w:p>
    <w:p w14:paraId="09431929" w14:textId="68228228" w:rsidR="00857A1B" w:rsidRPr="00B8668B" w:rsidRDefault="00857A1B"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r w:rsidRPr="00B8668B">
        <w:rPr>
          <w:rFonts w:ascii="Arial" w:eastAsia="Times New Roman" w:hAnsi="Arial" w:cs="Arial"/>
          <w:sz w:val="20"/>
          <w:szCs w:val="20"/>
          <w:lang w:eastAsia="en-US"/>
        </w:rPr>
        <w:t>Cogent Education (</w:t>
      </w:r>
      <w:r w:rsidR="00C163E2" w:rsidRPr="00B8668B">
        <w:rPr>
          <w:rFonts w:ascii="Arial" w:eastAsia="Times New Roman" w:hAnsi="Arial" w:cs="Arial"/>
          <w:sz w:val="20"/>
          <w:szCs w:val="20"/>
          <w:lang w:eastAsia="en-US"/>
        </w:rPr>
        <w:t xml:space="preserve">2015, </w:t>
      </w:r>
      <w:r w:rsidRPr="00B8668B">
        <w:rPr>
          <w:rFonts w:ascii="Arial" w:eastAsia="Times New Roman" w:hAnsi="Arial" w:cs="Arial"/>
          <w:sz w:val="20"/>
          <w:szCs w:val="20"/>
          <w:lang w:eastAsia="en-US"/>
        </w:rPr>
        <w:t>2018</w:t>
      </w:r>
      <w:r w:rsidR="004E7F7C" w:rsidRPr="00B8668B">
        <w:rPr>
          <w:rFonts w:ascii="Arial" w:eastAsia="Times New Roman" w:hAnsi="Arial" w:cs="Arial"/>
          <w:sz w:val="20"/>
          <w:szCs w:val="20"/>
          <w:lang w:eastAsia="en-US"/>
        </w:rPr>
        <w:t>)</w:t>
      </w:r>
    </w:p>
    <w:p w14:paraId="62BDB0D3" w14:textId="3960D26C" w:rsidR="004A35F3" w:rsidRPr="00B8668B" w:rsidRDefault="004A35F3"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r w:rsidRPr="00B8668B">
        <w:rPr>
          <w:rFonts w:ascii="Arial" w:eastAsia="Times New Roman" w:hAnsi="Arial" w:cs="Arial"/>
          <w:sz w:val="20"/>
          <w:szCs w:val="20"/>
          <w:lang w:eastAsia="en-US"/>
        </w:rPr>
        <w:t>Cogent Psychology (2020)</w:t>
      </w:r>
    </w:p>
    <w:p w14:paraId="06689D9C" w14:textId="77777777" w:rsidR="001023EC" w:rsidRPr="00B8668B" w:rsidRDefault="001023EC"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Canadian Social Science (CSS; 2012)</w:t>
      </w:r>
    </w:p>
    <w:p w14:paraId="76731E91" w14:textId="77777777" w:rsidR="001023EC" w:rsidRPr="00B8668B" w:rsidRDefault="001023EC"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r w:rsidRPr="00B8668B">
        <w:rPr>
          <w:rFonts w:ascii="Arial" w:eastAsia="Times New Roman" w:hAnsi="Arial" w:cs="Arial"/>
          <w:sz w:val="20"/>
          <w:szCs w:val="20"/>
          <w:lang w:eastAsia="en-US"/>
        </w:rPr>
        <w:t xml:space="preserve">Educational Measurement: Issues and Practice (EMIP; 2010, 2011) </w:t>
      </w:r>
    </w:p>
    <w:p w14:paraId="3968AA05" w14:textId="63B459EF" w:rsidR="00955B05" w:rsidRPr="00B8668B" w:rsidRDefault="001023EC"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lang w:eastAsia="en-US"/>
        </w:rPr>
        <w:t>Educational and Psychological Measurement (</w:t>
      </w:r>
      <w:r w:rsidR="00EC78E2" w:rsidRPr="00B8668B">
        <w:rPr>
          <w:rFonts w:ascii="Arial" w:hAnsi="Arial" w:cs="Arial"/>
          <w:sz w:val="20"/>
          <w:szCs w:val="20"/>
          <w:lang w:eastAsia="en-US"/>
        </w:rPr>
        <w:t>EPM;</w:t>
      </w:r>
      <w:r w:rsidR="00020E79" w:rsidRPr="00B8668B">
        <w:rPr>
          <w:rFonts w:ascii="Arial" w:hAnsi="Arial" w:cs="Arial"/>
          <w:sz w:val="20"/>
          <w:szCs w:val="20"/>
          <w:lang w:eastAsia="en-US"/>
        </w:rPr>
        <w:t xml:space="preserve"> </w:t>
      </w:r>
      <w:r w:rsidRPr="00B8668B">
        <w:rPr>
          <w:rFonts w:ascii="Arial" w:hAnsi="Arial" w:cs="Arial"/>
          <w:sz w:val="20"/>
          <w:szCs w:val="20"/>
          <w:lang w:eastAsia="en-US"/>
        </w:rPr>
        <w:t>2018</w:t>
      </w:r>
      <w:r w:rsidR="00DB19A3" w:rsidRPr="00B8668B">
        <w:rPr>
          <w:rFonts w:ascii="Arial" w:hAnsi="Arial" w:cs="Arial"/>
          <w:sz w:val="20"/>
          <w:szCs w:val="20"/>
          <w:lang w:eastAsia="en-US"/>
        </w:rPr>
        <w:t>, 2020</w:t>
      </w:r>
      <w:r w:rsidR="00745CF1">
        <w:rPr>
          <w:rFonts w:ascii="Arial" w:hAnsi="Arial" w:cs="Arial"/>
          <w:sz w:val="20"/>
          <w:szCs w:val="20"/>
          <w:lang w:eastAsia="en-US"/>
        </w:rPr>
        <w:t>-</w:t>
      </w:r>
      <w:r w:rsidR="00745CF1" w:rsidRPr="00AD5BC6">
        <w:rPr>
          <w:rFonts w:ascii="Arial" w:hAnsi="Arial" w:cs="Arial"/>
          <w:b/>
          <w:bCs/>
          <w:sz w:val="20"/>
          <w:szCs w:val="20"/>
          <w:lang w:eastAsia="en-US"/>
        </w:rPr>
        <w:t>2021</w:t>
      </w:r>
      <w:r w:rsidRPr="00B8668B">
        <w:rPr>
          <w:rFonts w:ascii="Arial" w:hAnsi="Arial" w:cs="Arial"/>
          <w:sz w:val="20"/>
          <w:szCs w:val="20"/>
          <w:lang w:eastAsia="en-US"/>
        </w:rPr>
        <w:t>)</w:t>
      </w:r>
    </w:p>
    <w:p w14:paraId="7F4F59B4" w14:textId="25534FEF" w:rsidR="00955B05" w:rsidRPr="00B8668B" w:rsidRDefault="00955B05"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Educational Psychology</w:t>
      </w:r>
      <w:r w:rsidR="001637A7">
        <w:rPr>
          <w:rFonts w:ascii="Arial" w:hAnsi="Arial" w:cs="Arial"/>
          <w:sz w:val="20"/>
          <w:szCs w:val="20"/>
        </w:rPr>
        <w:t xml:space="preserve"> </w:t>
      </w:r>
      <w:r w:rsidRPr="00B8668B">
        <w:rPr>
          <w:rFonts w:ascii="Arial" w:hAnsi="Arial" w:cs="Arial"/>
          <w:sz w:val="20"/>
          <w:szCs w:val="20"/>
        </w:rPr>
        <w:t>(EP; 2019)</w:t>
      </w:r>
    </w:p>
    <w:p w14:paraId="22315111" w14:textId="19424082" w:rsidR="009625F2" w:rsidRPr="00B8668B" w:rsidRDefault="009625F2"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Educational Policy (2018</w:t>
      </w:r>
      <w:r w:rsidR="00745CF1">
        <w:rPr>
          <w:rFonts w:ascii="Arial" w:hAnsi="Arial" w:cs="Arial"/>
          <w:sz w:val="20"/>
          <w:szCs w:val="20"/>
        </w:rPr>
        <w:t>, 2021</w:t>
      </w:r>
      <w:r w:rsidRPr="00B8668B">
        <w:rPr>
          <w:rFonts w:ascii="Arial" w:hAnsi="Arial" w:cs="Arial"/>
          <w:sz w:val="20"/>
          <w:szCs w:val="20"/>
        </w:rPr>
        <w:t>)</w:t>
      </w:r>
    </w:p>
    <w:p w14:paraId="206A09A5" w14:textId="78F8F9A9" w:rsidR="003A1EA2" w:rsidRPr="00B8668B" w:rsidRDefault="003A1EA2"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 xml:space="preserve">Educational Studies in Mathematics (2020) </w:t>
      </w:r>
    </w:p>
    <w:p w14:paraId="0C93B86B" w14:textId="716A4255" w:rsidR="00A51B64" w:rsidRDefault="00A51B64" w:rsidP="00A47BD7">
      <w:pPr>
        <w:widowControl w:val="0"/>
        <w:numPr>
          <w:ilvl w:val="0"/>
          <w:numId w:val="31"/>
        </w:numPr>
        <w:tabs>
          <w:tab w:val="num" w:pos="1080"/>
        </w:tabs>
        <w:spacing w:after="0" w:line="240" w:lineRule="auto"/>
        <w:ind w:left="1080"/>
        <w:rPr>
          <w:rFonts w:ascii="Arial" w:hAnsi="Arial" w:cs="Arial"/>
          <w:sz w:val="20"/>
          <w:szCs w:val="20"/>
        </w:rPr>
      </w:pPr>
      <w:bookmarkStart w:id="53" w:name="_Hlk49535738"/>
      <w:r w:rsidRPr="00B8668B">
        <w:rPr>
          <w:rFonts w:ascii="Arial" w:hAnsi="Arial" w:cs="Arial"/>
          <w:sz w:val="20"/>
          <w:szCs w:val="20"/>
        </w:rPr>
        <w:t xml:space="preserve">Frontiers in Education (2018) </w:t>
      </w:r>
    </w:p>
    <w:p w14:paraId="147FBCC7" w14:textId="7229248F" w:rsidR="00724155" w:rsidRPr="00B8668B" w:rsidRDefault="00724155" w:rsidP="00A47BD7">
      <w:pPr>
        <w:widowControl w:val="0"/>
        <w:numPr>
          <w:ilvl w:val="0"/>
          <w:numId w:val="31"/>
        </w:numPr>
        <w:tabs>
          <w:tab w:val="num" w:pos="1080"/>
        </w:tabs>
        <w:spacing w:after="0" w:line="240" w:lineRule="auto"/>
        <w:ind w:left="1080"/>
        <w:rPr>
          <w:rFonts w:ascii="Arial" w:hAnsi="Arial" w:cs="Arial"/>
          <w:sz w:val="20"/>
          <w:szCs w:val="20"/>
        </w:rPr>
      </w:pPr>
      <w:r>
        <w:rPr>
          <w:rFonts w:ascii="Arial" w:hAnsi="Arial" w:cs="Arial"/>
          <w:sz w:val="20"/>
          <w:szCs w:val="20"/>
        </w:rPr>
        <w:t>International Journal of Information and Educational Technology (</w:t>
      </w:r>
      <w:r w:rsidRPr="00AD5BC6">
        <w:rPr>
          <w:rFonts w:ascii="Arial" w:hAnsi="Arial" w:cs="Arial"/>
          <w:b/>
          <w:bCs/>
          <w:sz w:val="20"/>
          <w:szCs w:val="20"/>
        </w:rPr>
        <w:t>2021</w:t>
      </w:r>
      <w:r>
        <w:rPr>
          <w:rFonts w:ascii="Arial" w:hAnsi="Arial" w:cs="Arial"/>
          <w:sz w:val="20"/>
          <w:szCs w:val="20"/>
        </w:rPr>
        <w:t>)</w:t>
      </w:r>
    </w:p>
    <w:p w14:paraId="3888C13E" w14:textId="77777777" w:rsidR="00724155" w:rsidRPr="00B8668B" w:rsidRDefault="00724155" w:rsidP="00724155">
      <w:pPr>
        <w:widowControl w:val="0"/>
        <w:numPr>
          <w:ilvl w:val="0"/>
          <w:numId w:val="31"/>
        </w:numPr>
        <w:tabs>
          <w:tab w:val="num" w:pos="1080"/>
        </w:tabs>
        <w:spacing w:after="0" w:line="240" w:lineRule="auto"/>
        <w:ind w:left="1080"/>
        <w:rPr>
          <w:rFonts w:ascii="Arial" w:hAnsi="Arial" w:cs="Arial"/>
          <w:sz w:val="20"/>
          <w:szCs w:val="20"/>
        </w:rPr>
      </w:pPr>
      <w:bookmarkStart w:id="54" w:name="_Hlk49535782"/>
      <w:r w:rsidRPr="00B8668B">
        <w:rPr>
          <w:rFonts w:ascii="Arial" w:hAnsi="Arial" w:cs="Arial"/>
          <w:sz w:val="20"/>
          <w:szCs w:val="20"/>
          <w:lang w:eastAsia="en-US"/>
        </w:rPr>
        <w:t>International Journal of Knowledge and Learning (IJKL; 2019, 2020)</w:t>
      </w:r>
    </w:p>
    <w:p w14:paraId="4B84226F" w14:textId="77777777" w:rsidR="00724155" w:rsidRPr="00B8668B" w:rsidRDefault="00724155" w:rsidP="00724155">
      <w:pPr>
        <w:widowControl w:val="0"/>
        <w:numPr>
          <w:ilvl w:val="0"/>
          <w:numId w:val="31"/>
        </w:numPr>
        <w:tabs>
          <w:tab w:val="num" w:pos="1080"/>
        </w:tabs>
        <w:spacing w:after="0" w:line="240" w:lineRule="auto"/>
        <w:ind w:left="1080"/>
        <w:rPr>
          <w:rFonts w:ascii="Arial" w:hAnsi="Arial" w:cs="Arial"/>
          <w:sz w:val="18"/>
          <w:szCs w:val="18"/>
        </w:rPr>
      </w:pPr>
      <w:r w:rsidRPr="00B8668B">
        <w:rPr>
          <w:rFonts w:ascii="Arial" w:eastAsia="Times New Roman" w:hAnsi="Arial" w:cs="Arial"/>
          <w:sz w:val="20"/>
          <w:szCs w:val="20"/>
        </w:rPr>
        <w:t xml:space="preserve">International Journal of Quantitative Research in Education </w:t>
      </w:r>
      <w:bookmarkEnd w:id="54"/>
      <w:r w:rsidRPr="00B8668B">
        <w:rPr>
          <w:rFonts w:ascii="Arial" w:eastAsia="Times New Roman" w:hAnsi="Arial" w:cs="Arial"/>
          <w:sz w:val="20"/>
          <w:szCs w:val="20"/>
        </w:rPr>
        <w:t>(IJQRE; 2016, 2019)</w:t>
      </w:r>
    </w:p>
    <w:p w14:paraId="66F07372" w14:textId="77777777" w:rsidR="00724155" w:rsidRPr="00B8668B" w:rsidRDefault="00724155" w:rsidP="00724155">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lang w:eastAsia="en-US"/>
        </w:rPr>
        <w:t>International Journal of School and Educational Psychology (USEP; 2017</w:t>
      </w:r>
      <w:r>
        <w:rPr>
          <w:rFonts w:ascii="Arial" w:hAnsi="Arial" w:cs="Arial"/>
          <w:sz w:val="20"/>
          <w:szCs w:val="20"/>
          <w:lang w:eastAsia="en-US"/>
        </w:rPr>
        <w:t>-</w:t>
      </w:r>
      <w:r w:rsidRPr="00AD5BC6">
        <w:rPr>
          <w:rFonts w:ascii="Arial" w:hAnsi="Arial" w:cs="Arial"/>
          <w:b/>
          <w:bCs/>
          <w:sz w:val="20"/>
          <w:szCs w:val="20"/>
          <w:lang w:eastAsia="en-US"/>
        </w:rPr>
        <w:t>2021</w:t>
      </w:r>
      <w:r w:rsidRPr="00B8668B">
        <w:rPr>
          <w:rFonts w:ascii="Arial" w:hAnsi="Arial" w:cs="Arial"/>
          <w:sz w:val="20"/>
          <w:szCs w:val="20"/>
          <w:lang w:eastAsia="en-US"/>
        </w:rPr>
        <w:t>)</w:t>
      </w:r>
    </w:p>
    <w:p w14:paraId="58FFCA9F" w14:textId="4007F6CC" w:rsidR="009B0609" w:rsidRPr="00B8668B" w:rsidRDefault="00C52525"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 xml:space="preserve">International Journal of Testing </w:t>
      </w:r>
      <w:bookmarkEnd w:id="53"/>
      <w:r w:rsidRPr="00B8668B">
        <w:rPr>
          <w:rFonts w:ascii="Arial" w:hAnsi="Arial" w:cs="Arial"/>
          <w:sz w:val="20"/>
          <w:szCs w:val="20"/>
        </w:rPr>
        <w:t>(IJT</w:t>
      </w:r>
      <w:r w:rsidR="002B3F89" w:rsidRPr="00B8668B">
        <w:rPr>
          <w:rFonts w:ascii="Arial" w:hAnsi="Arial" w:cs="Arial"/>
          <w:sz w:val="20"/>
          <w:szCs w:val="20"/>
        </w:rPr>
        <w:t>; 2008</w:t>
      </w:r>
      <w:r w:rsidR="001D2701" w:rsidRPr="00B8668B">
        <w:rPr>
          <w:rFonts w:ascii="Arial" w:hAnsi="Arial" w:cs="Arial"/>
          <w:sz w:val="20"/>
          <w:szCs w:val="20"/>
        </w:rPr>
        <w:t>, 2010</w:t>
      </w:r>
      <w:r w:rsidR="00707F04" w:rsidRPr="00B8668B">
        <w:rPr>
          <w:rFonts w:ascii="Arial" w:hAnsi="Arial" w:cs="Arial"/>
          <w:sz w:val="20"/>
          <w:szCs w:val="20"/>
        </w:rPr>
        <w:t xml:space="preserve"> </w:t>
      </w:r>
      <w:r w:rsidR="0075245B" w:rsidRPr="00B8668B">
        <w:rPr>
          <w:rFonts w:ascii="Arial" w:hAnsi="Arial" w:cs="Arial"/>
          <w:sz w:val="20"/>
          <w:szCs w:val="20"/>
        </w:rPr>
        <w:t>–</w:t>
      </w:r>
      <w:r w:rsidR="00707F04" w:rsidRPr="00B8668B">
        <w:rPr>
          <w:rFonts w:ascii="Arial" w:hAnsi="Arial" w:cs="Arial"/>
          <w:sz w:val="20"/>
          <w:szCs w:val="20"/>
        </w:rPr>
        <w:t xml:space="preserve"> </w:t>
      </w:r>
      <w:r w:rsidR="006761C3" w:rsidRPr="00B8668B">
        <w:rPr>
          <w:rFonts w:ascii="Arial" w:hAnsi="Arial" w:cs="Arial"/>
          <w:sz w:val="20"/>
          <w:szCs w:val="20"/>
        </w:rPr>
        <w:t>2017</w:t>
      </w:r>
      <w:r w:rsidR="0075245B" w:rsidRPr="00B8668B">
        <w:rPr>
          <w:rFonts w:ascii="Arial" w:hAnsi="Arial" w:cs="Arial"/>
          <w:sz w:val="20"/>
          <w:szCs w:val="20"/>
        </w:rPr>
        <w:t>, 2020</w:t>
      </w:r>
      <w:r w:rsidRPr="00B8668B">
        <w:rPr>
          <w:rFonts w:ascii="Arial" w:hAnsi="Arial" w:cs="Arial"/>
          <w:sz w:val="20"/>
          <w:szCs w:val="20"/>
        </w:rPr>
        <w:t>)</w:t>
      </w:r>
    </w:p>
    <w:p w14:paraId="5FB9EDBE" w14:textId="42C6A6EE" w:rsidR="00652162" w:rsidRDefault="00652162" w:rsidP="00A47BD7">
      <w:pPr>
        <w:widowControl w:val="0"/>
        <w:numPr>
          <w:ilvl w:val="0"/>
          <w:numId w:val="31"/>
        </w:numPr>
        <w:tabs>
          <w:tab w:val="num" w:pos="1080"/>
        </w:tabs>
        <w:spacing w:after="0" w:line="240" w:lineRule="auto"/>
        <w:ind w:left="1080"/>
        <w:rPr>
          <w:rFonts w:ascii="Arial" w:hAnsi="Arial" w:cs="Arial"/>
          <w:sz w:val="20"/>
          <w:szCs w:val="20"/>
        </w:rPr>
      </w:pPr>
      <w:r>
        <w:rPr>
          <w:rFonts w:ascii="Arial" w:hAnsi="Arial" w:cs="Arial"/>
          <w:sz w:val="20"/>
          <w:szCs w:val="20"/>
        </w:rPr>
        <w:t>Journal of Applied Measurement (</w:t>
      </w:r>
      <w:r w:rsidR="001860BC">
        <w:rPr>
          <w:rFonts w:ascii="Arial" w:hAnsi="Arial" w:cs="Arial"/>
          <w:sz w:val="20"/>
          <w:szCs w:val="20"/>
        </w:rPr>
        <w:t xml:space="preserve">JAM; </w:t>
      </w:r>
      <w:r w:rsidRPr="00AD5BC6">
        <w:rPr>
          <w:rFonts w:ascii="Arial" w:hAnsi="Arial" w:cs="Arial"/>
          <w:b/>
          <w:bCs/>
          <w:sz w:val="20"/>
          <w:szCs w:val="20"/>
        </w:rPr>
        <w:t>2021</w:t>
      </w:r>
      <w:r>
        <w:rPr>
          <w:rFonts w:ascii="Arial" w:hAnsi="Arial" w:cs="Arial"/>
          <w:sz w:val="20"/>
          <w:szCs w:val="20"/>
        </w:rPr>
        <w:t>)</w:t>
      </w:r>
    </w:p>
    <w:p w14:paraId="2D966FE7" w14:textId="6636CF41" w:rsidR="00D10BEC" w:rsidRPr="00B8668B" w:rsidRDefault="00D10BEC"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lang w:eastAsia="en-US"/>
        </w:rPr>
        <w:t>Journal of Language and Education (2020)</w:t>
      </w:r>
    </w:p>
    <w:p w14:paraId="1337F7A4" w14:textId="77777777" w:rsidR="00D46C8A" w:rsidRPr="00B8668B" w:rsidRDefault="00D46C8A"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Journal of Cross-Cultural Psychology (JCCP; 2013)</w:t>
      </w:r>
    </w:p>
    <w:p w14:paraId="6523FA2F" w14:textId="77777777" w:rsidR="004D02BA" w:rsidRPr="00B8668B" w:rsidRDefault="004D02BA"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bookmarkStart w:id="55" w:name="_Hlk49535836"/>
      <w:r w:rsidRPr="00B8668B">
        <w:rPr>
          <w:rFonts w:ascii="Arial" w:eastAsia="Times New Roman" w:hAnsi="Arial" w:cs="Arial"/>
          <w:sz w:val="20"/>
          <w:szCs w:val="20"/>
          <w:lang w:eastAsia="en-US"/>
        </w:rPr>
        <w:t>Journal of Psycho</w:t>
      </w:r>
      <w:r w:rsidR="006E3D5A" w:rsidRPr="00B8668B">
        <w:rPr>
          <w:rFonts w:ascii="Arial" w:eastAsia="Times New Roman" w:hAnsi="Arial" w:cs="Arial"/>
          <w:sz w:val="20"/>
          <w:szCs w:val="20"/>
          <w:lang w:eastAsia="en-US"/>
        </w:rPr>
        <w:t>e</w:t>
      </w:r>
      <w:r w:rsidRPr="00B8668B">
        <w:rPr>
          <w:rFonts w:ascii="Arial" w:eastAsia="Times New Roman" w:hAnsi="Arial" w:cs="Arial"/>
          <w:sz w:val="20"/>
          <w:szCs w:val="20"/>
          <w:lang w:eastAsia="en-US"/>
        </w:rPr>
        <w:t xml:space="preserve">ducational Assessment </w:t>
      </w:r>
      <w:bookmarkEnd w:id="55"/>
      <w:r w:rsidRPr="00B8668B">
        <w:rPr>
          <w:rFonts w:ascii="Arial" w:eastAsia="Times New Roman" w:hAnsi="Arial" w:cs="Arial"/>
          <w:sz w:val="20"/>
          <w:szCs w:val="20"/>
          <w:lang w:eastAsia="en-US"/>
        </w:rPr>
        <w:t>(</w:t>
      </w:r>
      <w:r w:rsidR="006E3D5A" w:rsidRPr="00B8668B">
        <w:rPr>
          <w:rFonts w:ascii="Arial" w:eastAsia="Times New Roman" w:hAnsi="Arial" w:cs="Arial"/>
          <w:sz w:val="20"/>
          <w:szCs w:val="20"/>
          <w:lang w:eastAsia="en-US"/>
        </w:rPr>
        <w:t xml:space="preserve">JPA; </w:t>
      </w:r>
      <w:r w:rsidRPr="00B8668B">
        <w:rPr>
          <w:rFonts w:ascii="Arial" w:eastAsia="Times New Roman" w:hAnsi="Arial" w:cs="Arial"/>
          <w:sz w:val="20"/>
          <w:szCs w:val="20"/>
          <w:lang w:eastAsia="en-US"/>
        </w:rPr>
        <w:t>2014, 2015)</w:t>
      </w:r>
    </w:p>
    <w:p w14:paraId="3041D257" w14:textId="77777777" w:rsidR="004D02BA" w:rsidRPr="00B8668B" w:rsidRDefault="004D02BA"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r w:rsidRPr="00B8668B">
        <w:rPr>
          <w:rFonts w:ascii="Arial" w:eastAsia="Times New Roman" w:hAnsi="Arial" w:cs="Arial"/>
          <w:sz w:val="20"/>
          <w:szCs w:val="20"/>
          <w:lang w:eastAsia="en-US"/>
        </w:rPr>
        <w:t>Journal of Educational Measurement (</w:t>
      </w:r>
      <w:r w:rsidR="00014C97" w:rsidRPr="00B8668B">
        <w:rPr>
          <w:rFonts w:ascii="Arial" w:eastAsia="Times New Roman" w:hAnsi="Arial" w:cs="Arial"/>
          <w:sz w:val="20"/>
          <w:szCs w:val="20"/>
          <w:lang w:eastAsia="en-US"/>
        </w:rPr>
        <w:t xml:space="preserve">JEM; </w:t>
      </w:r>
      <w:r w:rsidRPr="00B8668B">
        <w:rPr>
          <w:rFonts w:ascii="Arial" w:eastAsia="Times New Roman" w:hAnsi="Arial" w:cs="Arial"/>
          <w:sz w:val="20"/>
          <w:szCs w:val="20"/>
          <w:lang w:eastAsia="en-US"/>
        </w:rPr>
        <w:t>2014</w:t>
      </w:r>
      <w:r w:rsidR="0084017A" w:rsidRPr="00B8668B">
        <w:rPr>
          <w:rFonts w:ascii="Arial" w:eastAsia="Times New Roman" w:hAnsi="Arial" w:cs="Arial"/>
          <w:sz w:val="20"/>
          <w:szCs w:val="20"/>
          <w:lang w:eastAsia="en-US"/>
        </w:rPr>
        <w:t>, 2019</w:t>
      </w:r>
      <w:r w:rsidRPr="00B8668B">
        <w:rPr>
          <w:rFonts w:ascii="Arial" w:eastAsia="Times New Roman" w:hAnsi="Arial" w:cs="Arial"/>
          <w:sz w:val="20"/>
          <w:szCs w:val="20"/>
          <w:lang w:eastAsia="en-US"/>
        </w:rPr>
        <w:t>)</w:t>
      </w:r>
    </w:p>
    <w:p w14:paraId="682F1158" w14:textId="77777777" w:rsidR="004D02BA" w:rsidRPr="00B8668B" w:rsidRDefault="004D02BA" w:rsidP="00A47BD7">
      <w:pPr>
        <w:widowControl w:val="0"/>
        <w:numPr>
          <w:ilvl w:val="0"/>
          <w:numId w:val="31"/>
        </w:numPr>
        <w:tabs>
          <w:tab w:val="num" w:pos="1080"/>
        </w:tabs>
        <w:spacing w:after="0" w:line="240" w:lineRule="auto"/>
        <w:ind w:left="1080"/>
        <w:rPr>
          <w:rFonts w:ascii="Arial" w:eastAsia="Times New Roman" w:hAnsi="Arial" w:cs="Arial"/>
          <w:sz w:val="20"/>
          <w:szCs w:val="20"/>
          <w:lang w:eastAsia="en-US"/>
        </w:rPr>
      </w:pPr>
      <w:r w:rsidRPr="00B8668B">
        <w:rPr>
          <w:rFonts w:ascii="Arial" w:eastAsia="Times New Roman" w:hAnsi="Arial" w:cs="Arial"/>
          <w:sz w:val="20"/>
          <w:szCs w:val="20"/>
          <w:lang w:eastAsia="en-US"/>
        </w:rPr>
        <w:t>Journal of Statistical Software (</w:t>
      </w:r>
      <w:r w:rsidR="00014C97" w:rsidRPr="00B8668B">
        <w:rPr>
          <w:rFonts w:ascii="Arial" w:eastAsia="Times New Roman" w:hAnsi="Arial" w:cs="Arial"/>
          <w:sz w:val="20"/>
          <w:szCs w:val="20"/>
          <w:lang w:eastAsia="en-US"/>
        </w:rPr>
        <w:t xml:space="preserve">JSS; </w:t>
      </w:r>
      <w:r w:rsidRPr="00B8668B">
        <w:rPr>
          <w:rFonts w:ascii="Arial" w:eastAsia="Times New Roman" w:hAnsi="Arial" w:cs="Arial"/>
          <w:sz w:val="20"/>
          <w:szCs w:val="20"/>
          <w:lang w:eastAsia="en-US"/>
        </w:rPr>
        <w:t>2014)</w:t>
      </w:r>
    </w:p>
    <w:p w14:paraId="70B95095" w14:textId="5AC0C5B6" w:rsidR="004D02BA" w:rsidRPr="00B8668B" w:rsidRDefault="004D02BA"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Journal of Experimental Education (JXE; Since 2007-</w:t>
      </w:r>
      <w:r w:rsidR="007C1D8F" w:rsidRPr="00B8668B">
        <w:rPr>
          <w:rFonts w:ascii="Arial" w:hAnsi="Arial" w:cs="Arial"/>
          <w:sz w:val="20"/>
          <w:szCs w:val="20"/>
        </w:rPr>
        <w:t>20</w:t>
      </w:r>
      <w:r w:rsidR="00BF0CA4" w:rsidRPr="00B8668B">
        <w:rPr>
          <w:rFonts w:ascii="Arial" w:hAnsi="Arial" w:cs="Arial"/>
          <w:sz w:val="20"/>
          <w:szCs w:val="20"/>
        </w:rPr>
        <w:t>2</w:t>
      </w:r>
      <w:r w:rsidR="00745CF1">
        <w:rPr>
          <w:rFonts w:ascii="Arial" w:hAnsi="Arial" w:cs="Arial"/>
          <w:sz w:val="20"/>
          <w:szCs w:val="20"/>
        </w:rPr>
        <w:t>1</w:t>
      </w:r>
      <w:r w:rsidRPr="00B8668B">
        <w:rPr>
          <w:rFonts w:ascii="Arial" w:hAnsi="Arial" w:cs="Arial"/>
          <w:sz w:val="20"/>
          <w:szCs w:val="20"/>
        </w:rPr>
        <w:t>)</w:t>
      </w:r>
    </w:p>
    <w:p w14:paraId="10554863" w14:textId="77777777" w:rsidR="004D02BA" w:rsidRPr="00B8668B" w:rsidRDefault="004D02BA"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lang w:eastAsia="en-US"/>
        </w:rPr>
        <w:t>Journal of Modern Applied Statistical Methods (</w:t>
      </w:r>
      <w:r w:rsidR="00020E79" w:rsidRPr="00B8668B">
        <w:rPr>
          <w:rFonts w:ascii="Arial" w:hAnsi="Arial" w:cs="Arial"/>
          <w:sz w:val="20"/>
          <w:szCs w:val="20"/>
          <w:lang w:eastAsia="en-US"/>
        </w:rPr>
        <w:t xml:space="preserve">JMASM; </w:t>
      </w:r>
      <w:r w:rsidRPr="00B8668B">
        <w:rPr>
          <w:rFonts w:ascii="Arial" w:hAnsi="Arial" w:cs="Arial"/>
          <w:sz w:val="20"/>
          <w:szCs w:val="20"/>
          <w:lang w:eastAsia="en-US"/>
        </w:rPr>
        <w:t>2017, 2018)</w:t>
      </w:r>
    </w:p>
    <w:p w14:paraId="32C6B2F1" w14:textId="44431B26" w:rsidR="004D02BA" w:rsidRPr="00B8668B" w:rsidRDefault="004D02BA" w:rsidP="00A47BD7">
      <w:pPr>
        <w:widowControl w:val="0"/>
        <w:numPr>
          <w:ilvl w:val="0"/>
          <w:numId w:val="31"/>
        </w:numPr>
        <w:tabs>
          <w:tab w:val="num" w:pos="1080"/>
        </w:tabs>
        <w:spacing w:after="0" w:line="240" w:lineRule="auto"/>
        <w:ind w:left="1080"/>
        <w:rPr>
          <w:rFonts w:ascii="Arial" w:hAnsi="Arial" w:cs="Arial"/>
          <w:sz w:val="20"/>
          <w:szCs w:val="20"/>
        </w:rPr>
      </w:pPr>
      <w:bookmarkStart w:id="56" w:name="_Hlk49535853"/>
      <w:r w:rsidRPr="00B8668B">
        <w:rPr>
          <w:rFonts w:ascii="Arial" w:hAnsi="Arial" w:cs="Arial"/>
          <w:sz w:val="20"/>
          <w:szCs w:val="20"/>
        </w:rPr>
        <w:t>Measurement</w:t>
      </w:r>
      <w:r w:rsidR="006D744E" w:rsidRPr="00B8668B">
        <w:rPr>
          <w:rFonts w:ascii="Arial" w:hAnsi="Arial" w:cs="Arial"/>
          <w:sz w:val="20"/>
          <w:szCs w:val="20"/>
        </w:rPr>
        <w:t>: Interdisciplinary Research and Perspectives</w:t>
      </w:r>
      <w:r w:rsidRPr="00B8668B">
        <w:rPr>
          <w:rFonts w:ascii="Arial" w:hAnsi="Arial" w:cs="Arial"/>
          <w:sz w:val="20"/>
          <w:szCs w:val="20"/>
        </w:rPr>
        <w:t xml:space="preserve"> </w:t>
      </w:r>
      <w:bookmarkEnd w:id="56"/>
      <w:r w:rsidRPr="00B8668B">
        <w:rPr>
          <w:rFonts w:ascii="Arial" w:hAnsi="Arial" w:cs="Arial"/>
          <w:sz w:val="20"/>
          <w:szCs w:val="20"/>
        </w:rPr>
        <w:t>(2015, 2018</w:t>
      </w:r>
      <w:r w:rsidR="00745CF1">
        <w:rPr>
          <w:rFonts w:ascii="Arial" w:hAnsi="Arial" w:cs="Arial"/>
          <w:sz w:val="20"/>
          <w:szCs w:val="20"/>
        </w:rPr>
        <w:t>-2021</w:t>
      </w:r>
      <w:r w:rsidRPr="00B8668B">
        <w:rPr>
          <w:rFonts w:ascii="Arial" w:hAnsi="Arial" w:cs="Arial"/>
          <w:sz w:val="20"/>
          <w:szCs w:val="20"/>
        </w:rPr>
        <w:t>)</w:t>
      </w:r>
    </w:p>
    <w:p w14:paraId="0BCB8B24" w14:textId="77777777" w:rsidR="004463A5" w:rsidRPr="00B8668B" w:rsidRDefault="00AD58CD"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lang w:eastAsia="en-US"/>
        </w:rPr>
        <w:t>Nordic Psychology (2016)</w:t>
      </w:r>
    </w:p>
    <w:p w14:paraId="1AA5916A" w14:textId="08008604" w:rsidR="00494698" w:rsidRPr="00B8668B" w:rsidRDefault="00494698"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PLoS ONE (2014, 2015, 2016, 2018</w:t>
      </w:r>
      <w:r w:rsidR="00745CF1">
        <w:rPr>
          <w:rFonts w:ascii="Arial" w:hAnsi="Arial" w:cs="Arial"/>
          <w:sz w:val="20"/>
          <w:szCs w:val="20"/>
        </w:rPr>
        <w:t>-</w:t>
      </w:r>
      <w:r w:rsidR="00456589" w:rsidRPr="00AD5BC6">
        <w:rPr>
          <w:rFonts w:ascii="Arial" w:hAnsi="Arial" w:cs="Arial"/>
          <w:b/>
          <w:bCs/>
          <w:sz w:val="20"/>
          <w:szCs w:val="20"/>
        </w:rPr>
        <w:t>2021</w:t>
      </w:r>
      <w:r w:rsidRPr="00B8668B">
        <w:rPr>
          <w:rFonts w:ascii="Arial" w:hAnsi="Arial" w:cs="Arial"/>
          <w:sz w:val="20"/>
          <w:szCs w:val="20"/>
        </w:rPr>
        <w:t>)</w:t>
      </w:r>
    </w:p>
    <w:p w14:paraId="5CC83EDC" w14:textId="77777777" w:rsidR="003D295B" w:rsidRPr="00B8668B" w:rsidRDefault="003D295B" w:rsidP="00A47BD7">
      <w:pPr>
        <w:widowControl w:val="0"/>
        <w:numPr>
          <w:ilvl w:val="0"/>
          <w:numId w:val="31"/>
        </w:numPr>
        <w:tabs>
          <w:tab w:val="num" w:pos="1080"/>
        </w:tabs>
        <w:spacing w:after="0" w:line="240" w:lineRule="auto"/>
        <w:ind w:left="1080"/>
        <w:rPr>
          <w:rFonts w:ascii="Arial" w:hAnsi="Arial" w:cs="Arial"/>
          <w:sz w:val="20"/>
          <w:szCs w:val="20"/>
        </w:rPr>
      </w:pPr>
      <w:bookmarkStart w:id="57" w:name="_Hlk49536339"/>
      <w:r w:rsidRPr="00B8668B">
        <w:rPr>
          <w:rFonts w:ascii="Arial" w:hAnsi="Arial" w:cs="Arial"/>
          <w:sz w:val="20"/>
          <w:szCs w:val="20"/>
        </w:rPr>
        <w:t xml:space="preserve">Scandinavian Journal of Educational Research </w:t>
      </w:r>
      <w:bookmarkEnd w:id="57"/>
      <w:r w:rsidRPr="00B8668B">
        <w:rPr>
          <w:rFonts w:ascii="Arial" w:hAnsi="Arial" w:cs="Arial"/>
          <w:sz w:val="20"/>
          <w:szCs w:val="20"/>
        </w:rPr>
        <w:t>(2018)</w:t>
      </w:r>
    </w:p>
    <w:p w14:paraId="09207656" w14:textId="3886EDBE" w:rsidR="007C1D8F" w:rsidRPr="00B8668B" w:rsidRDefault="007C1D8F"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Sage Open (SO; 2019</w:t>
      </w:r>
      <w:r w:rsidR="00745CF1">
        <w:rPr>
          <w:rFonts w:ascii="Arial" w:hAnsi="Arial" w:cs="Arial"/>
          <w:sz w:val="20"/>
          <w:szCs w:val="20"/>
        </w:rPr>
        <w:t>-</w:t>
      </w:r>
      <w:r w:rsidR="0052728D" w:rsidRPr="00AD5BC6">
        <w:rPr>
          <w:rFonts w:ascii="Arial" w:hAnsi="Arial" w:cs="Arial"/>
          <w:b/>
          <w:bCs/>
          <w:sz w:val="20"/>
          <w:szCs w:val="20"/>
        </w:rPr>
        <w:t>202</w:t>
      </w:r>
      <w:r w:rsidR="00745CF1" w:rsidRPr="00AD5BC6">
        <w:rPr>
          <w:rFonts w:ascii="Arial" w:hAnsi="Arial" w:cs="Arial"/>
          <w:b/>
          <w:bCs/>
          <w:sz w:val="20"/>
          <w:szCs w:val="20"/>
        </w:rPr>
        <w:t>1</w:t>
      </w:r>
      <w:r w:rsidRPr="00B8668B">
        <w:rPr>
          <w:rFonts w:ascii="Arial" w:hAnsi="Arial" w:cs="Arial"/>
          <w:sz w:val="20"/>
          <w:szCs w:val="20"/>
        </w:rPr>
        <w:t>)</w:t>
      </w:r>
    </w:p>
    <w:p w14:paraId="3D6870BF" w14:textId="77777777" w:rsidR="001023EC" w:rsidRPr="00B8668B" w:rsidRDefault="001023EC" w:rsidP="00A47BD7">
      <w:pPr>
        <w:widowControl w:val="0"/>
        <w:numPr>
          <w:ilvl w:val="0"/>
          <w:numId w:val="31"/>
        </w:numPr>
        <w:tabs>
          <w:tab w:val="num" w:pos="1080"/>
        </w:tabs>
        <w:spacing w:after="0" w:line="240" w:lineRule="auto"/>
        <w:ind w:left="1080"/>
        <w:rPr>
          <w:rFonts w:ascii="Arial" w:hAnsi="Arial" w:cs="Arial"/>
          <w:sz w:val="20"/>
          <w:szCs w:val="20"/>
        </w:rPr>
      </w:pPr>
      <w:r w:rsidRPr="00B8668B">
        <w:rPr>
          <w:rFonts w:ascii="Arial" w:hAnsi="Arial" w:cs="Arial"/>
          <w:sz w:val="20"/>
          <w:szCs w:val="20"/>
        </w:rPr>
        <w:t>The International Journal of Educational and Psychological Assessment (TIJEPA; 2010 - 2013)</w:t>
      </w:r>
    </w:p>
    <w:p w14:paraId="77760FC0" w14:textId="7278EA01" w:rsidR="00EF4BE6" w:rsidRPr="00B8668B" w:rsidRDefault="00EF4BE6" w:rsidP="00915833">
      <w:pPr>
        <w:widowControl w:val="0"/>
        <w:spacing w:before="120" w:after="120" w:line="240" w:lineRule="auto"/>
        <w:ind w:left="187"/>
        <w:rPr>
          <w:rFonts w:ascii="Arial" w:hAnsi="Arial" w:cs="Arial"/>
          <w:sz w:val="20"/>
          <w:szCs w:val="20"/>
        </w:rPr>
      </w:pPr>
      <w:r w:rsidRPr="00B8668B">
        <w:rPr>
          <w:rFonts w:ascii="Arial" w:hAnsi="Arial" w:cs="Arial"/>
          <w:sz w:val="20"/>
          <w:szCs w:val="20"/>
        </w:rPr>
        <w:t xml:space="preserve">4. Invited Book Manuscript Reviewer: (2010, </w:t>
      </w:r>
      <w:r w:rsidR="009A62DC" w:rsidRPr="00B8668B">
        <w:rPr>
          <w:rFonts w:ascii="Arial" w:hAnsi="Arial" w:cs="Arial"/>
          <w:sz w:val="20"/>
          <w:szCs w:val="20"/>
        </w:rPr>
        <w:t xml:space="preserve">2015, </w:t>
      </w:r>
      <w:r w:rsidRPr="00B8668B">
        <w:rPr>
          <w:rFonts w:ascii="Arial" w:hAnsi="Arial" w:cs="Arial"/>
          <w:sz w:val="20"/>
          <w:szCs w:val="20"/>
        </w:rPr>
        <w:t>2019)</w:t>
      </w:r>
    </w:p>
    <w:p w14:paraId="336500DD" w14:textId="346FA337" w:rsidR="00077906" w:rsidRPr="00077906" w:rsidRDefault="00077906" w:rsidP="00E76AD8">
      <w:pPr>
        <w:widowControl w:val="0"/>
        <w:numPr>
          <w:ilvl w:val="1"/>
          <w:numId w:val="6"/>
        </w:numPr>
        <w:spacing w:after="60" w:line="240" w:lineRule="auto"/>
        <w:ind w:left="720"/>
        <w:rPr>
          <w:rFonts w:ascii="Arial" w:hAnsi="Arial" w:cs="Arial"/>
          <w:sz w:val="20"/>
          <w:szCs w:val="20"/>
        </w:rPr>
      </w:pPr>
      <w:r w:rsidRPr="00077906">
        <w:rPr>
          <w:rFonts w:ascii="Arial" w:hAnsi="Arial" w:cs="Arial"/>
          <w:sz w:val="20"/>
          <w:szCs w:val="20"/>
        </w:rPr>
        <w:t>Expert reviewer (2020). A</w:t>
      </w:r>
      <w:r>
        <w:rPr>
          <w:rFonts w:ascii="Arial" w:hAnsi="Arial" w:cs="Arial"/>
          <w:sz w:val="20"/>
          <w:szCs w:val="20"/>
        </w:rPr>
        <w:t xml:space="preserve"> p</w:t>
      </w:r>
      <w:r w:rsidRPr="00077906">
        <w:rPr>
          <w:rFonts w:ascii="Arial" w:eastAsia="Times New Roman" w:hAnsi="Arial" w:cs="Arial"/>
          <w:spacing w:val="15"/>
          <w:sz w:val="20"/>
          <w:szCs w:val="20"/>
        </w:rPr>
        <w:t>roposal for new QASS volume, "</w:t>
      </w:r>
      <w:r w:rsidRPr="00077906">
        <w:rPr>
          <w:rFonts w:ascii="Arial" w:eastAsia="Times New Roman" w:hAnsi="Arial" w:cs="Arial"/>
          <w:i/>
          <w:iCs/>
          <w:spacing w:val="15"/>
          <w:sz w:val="20"/>
          <w:szCs w:val="20"/>
        </w:rPr>
        <w:t xml:space="preserve">Evaluating Rating Scale </w:t>
      </w:r>
      <w:r w:rsidRPr="00077906">
        <w:rPr>
          <w:rFonts w:ascii="Arial" w:eastAsia="Times New Roman" w:hAnsi="Arial" w:cs="Arial"/>
          <w:i/>
          <w:iCs/>
          <w:spacing w:val="15"/>
          <w:sz w:val="20"/>
          <w:szCs w:val="20"/>
        </w:rPr>
        <w:lastRenderedPageBreak/>
        <w:t>Functioning for Survey Research</w:t>
      </w:r>
      <w:r w:rsidRPr="00077906">
        <w:rPr>
          <w:rFonts w:ascii="Arial" w:eastAsia="Times New Roman" w:hAnsi="Arial" w:cs="Arial"/>
          <w:spacing w:val="15"/>
          <w:sz w:val="20"/>
          <w:szCs w:val="20"/>
        </w:rPr>
        <w:t>"</w:t>
      </w:r>
      <w:r w:rsidRPr="00077906">
        <w:rPr>
          <w:rFonts w:ascii="Arial" w:hAnsi="Arial" w:cs="Arial"/>
          <w:sz w:val="20"/>
          <w:szCs w:val="20"/>
        </w:rPr>
        <w:t>. Los Angeles, California: SAGE Publishing</w:t>
      </w:r>
    </w:p>
    <w:p w14:paraId="5AE3FA96" w14:textId="202B2CDE" w:rsidR="00077906" w:rsidRPr="00B8668B" w:rsidRDefault="00077906" w:rsidP="00E76AD8">
      <w:pPr>
        <w:widowControl w:val="0"/>
        <w:numPr>
          <w:ilvl w:val="1"/>
          <w:numId w:val="6"/>
        </w:numPr>
        <w:spacing w:after="60" w:line="240" w:lineRule="auto"/>
        <w:ind w:left="720"/>
        <w:rPr>
          <w:rFonts w:ascii="Arial" w:hAnsi="Arial" w:cs="Arial"/>
          <w:sz w:val="20"/>
          <w:szCs w:val="20"/>
        </w:rPr>
      </w:pPr>
      <w:r w:rsidRPr="00B8668B">
        <w:rPr>
          <w:rFonts w:ascii="Arial" w:hAnsi="Arial" w:cs="Arial"/>
          <w:sz w:val="20"/>
          <w:szCs w:val="20"/>
        </w:rPr>
        <w:t>Expert Reviewer (2019): A book manuscript entitled “</w:t>
      </w:r>
      <w:bookmarkStart w:id="58" w:name="_Hlk49537304"/>
      <w:r w:rsidRPr="00B8668B">
        <w:rPr>
          <w:rFonts w:ascii="Arial" w:hAnsi="Arial" w:cs="Arial"/>
          <w:i/>
          <w:iCs/>
          <w:sz w:val="20"/>
          <w:szCs w:val="20"/>
        </w:rPr>
        <w:t>Rasch models for solving measurement problems</w:t>
      </w:r>
      <w:r w:rsidRPr="00B8668B">
        <w:rPr>
          <w:rFonts w:ascii="Arial" w:hAnsi="Arial" w:cs="Arial"/>
          <w:sz w:val="20"/>
          <w:szCs w:val="20"/>
        </w:rPr>
        <w:t xml:space="preserve">” by George Engelhard, Jr. and Jue Wang. </w:t>
      </w:r>
      <w:r w:rsidRPr="00B8668B">
        <w:rPr>
          <w:rFonts w:ascii="Arial" w:hAnsi="Arial" w:cs="Arial"/>
          <w:color w:val="333333"/>
          <w:sz w:val="20"/>
          <w:szCs w:val="20"/>
        </w:rPr>
        <w:t>Los Angeles, California: SAGE Publishing</w:t>
      </w:r>
      <w:bookmarkEnd w:id="58"/>
    </w:p>
    <w:p w14:paraId="50AD3731" w14:textId="77777777" w:rsidR="00077906" w:rsidRPr="00B8668B" w:rsidRDefault="00077906" w:rsidP="00E76AD8">
      <w:pPr>
        <w:widowControl w:val="0"/>
        <w:numPr>
          <w:ilvl w:val="1"/>
          <w:numId w:val="6"/>
        </w:numPr>
        <w:spacing w:after="60" w:line="240" w:lineRule="auto"/>
        <w:ind w:left="720"/>
        <w:rPr>
          <w:rFonts w:ascii="Arial" w:hAnsi="Arial" w:cs="Arial"/>
          <w:sz w:val="20"/>
          <w:szCs w:val="20"/>
        </w:rPr>
      </w:pPr>
      <w:r w:rsidRPr="00B8668B">
        <w:rPr>
          <w:rFonts w:ascii="Arial" w:hAnsi="Arial" w:cs="Arial"/>
          <w:sz w:val="20"/>
          <w:szCs w:val="20"/>
        </w:rPr>
        <w:t>Expert Reviewer (2015): Third Edition Revision of a book manuscript entitled “</w:t>
      </w:r>
      <w:bookmarkStart w:id="59" w:name="_Hlk49537429"/>
      <w:r w:rsidRPr="00B8668B">
        <w:rPr>
          <w:rFonts w:ascii="Arial" w:hAnsi="Arial" w:cs="Arial"/>
          <w:i/>
          <w:iCs/>
          <w:sz w:val="20"/>
          <w:szCs w:val="20"/>
        </w:rPr>
        <w:t>Applying the Rasch Model: Fundamental Measurement in the Human Science</w:t>
      </w:r>
      <w:bookmarkEnd w:id="59"/>
      <w:r w:rsidRPr="00B8668B">
        <w:rPr>
          <w:rFonts w:ascii="Arial" w:hAnsi="Arial" w:cs="Arial"/>
          <w:i/>
          <w:iCs/>
          <w:sz w:val="20"/>
          <w:szCs w:val="20"/>
        </w:rPr>
        <w:t>s</w:t>
      </w:r>
      <w:r w:rsidRPr="00B8668B">
        <w:rPr>
          <w:rFonts w:ascii="Arial" w:hAnsi="Arial" w:cs="Arial"/>
          <w:sz w:val="20"/>
          <w:szCs w:val="20"/>
        </w:rPr>
        <w:t>” by Bond and Fox (2015).</w:t>
      </w:r>
    </w:p>
    <w:p w14:paraId="07472B2B" w14:textId="5C595FCB" w:rsidR="00EF4BE6" w:rsidRPr="00B8668B" w:rsidRDefault="00F87926" w:rsidP="00E76AD8">
      <w:pPr>
        <w:widowControl w:val="0"/>
        <w:numPr>
          <w:ilvl w:val="1"/>
          <w:numId w:val="6"/>
        </w:numPr>
        <w:spacing w:after="60" w:line="240" w:lineRule="auto"/>
        <w:ind w:left="720"/>
        <w:rPr>
          <w:rFonts w:ascii="Arial" w:hAnsi="Arial" w:cs="Arial"/>
          <w:sz w:val="20"/>
          <w:szCs w:val="20"/>
        </w:rPr>
      </w:pPr>
      <w:r w:rsidRPr="00B8668B">
        <w:rPr>
          <w:rFonts w:ascii="Arial" w:hAnsi="Arial" w:cs="Arial"/>
          <w:sz w:val="20"/>
          <w:szCs w:val="20"/>
        </w:rPr>
        <w:t xml:space="preserve">Expert Reviewer </w:t>
      </w:r>
      <w:r w:rsidR="00EF4BE6" w:rsidRPr="00B8668B">
        <w:rPr>
          <w:rFonts w:ascii="Arial" w:hAnsi="Arial" w:cs="Arial"/>
          <w:sz w:val="20"/>
          <w:szCs w:val="20"/>
        </w:rPr>
        <w:t>(2010)</w:t>
      </w:r>
      <w:r w:rsidRPr="00B8668B">
        <w:rPr>
          <w:rFonts w:ascii="Arial" w:hAnsi="Arial" w:cs="Arial"/>
          <w:sz w:val="20"/>
          <w:szCs w:val="20"/>
        </w:rPr>
        <w:t>:</w:t>
      </w:r>
      <w:r w:rsidR="00EF4BE6" w:rsidRPr="00B8668B">
        <w:rPr>
          <w:rFonts w:ascii="Arial" w:hAnsi="Arial" w:cs="Arial"/>
          <w:sz w:val="20"/>
          <w:szCs w:val="20"/>
        </w:rPr>
        <w:t xml:space="preserve"> A book manuscript entitled “</w:t>
      </w:r>
      <w:bookmarkStart w:id="60" w:name="_Hlk49537856"/>
      <w:r w:rsidR="00EF4BE6" w:rsidRPr="00B8668B">
        <w:rPr>
          <w:rFonts w:ascii="Arial" w:hAnsi="Arial" w:cs="Arial"/>
          <w:i/>
          <w:iCs/>
          <w:sz w:val="20"/>
          <w:szCs w:val="20"/>
        </w:rPr>
        <w:t>Diagnostic measurement: Theory, methods, and applications</w:t>
      </w:r>
      <w:r w:rsidR="00EF4BE6" w:rsidRPr="00B8668B">
        <w:rPr>
          <w:rFonts w:ascii="Arial" w:hAnsi="Arial" w:cs="Arial"/>
          <w:sz w:val="20"/>
          <w:szCs w:val="20"/>
        </w:rPr>
        <w:t>” by Rupp, A. A., Templin, J., &amp; Henson, R. J.</w:t>
      </w:r>
      <w:r w:rsidR="00EF4BE6" w:rsidRPr="00B8668B">
        <w:rPr>
          <w:rFonts w:ascii="Arial" w:hAnsi="Arial" w:cs="Arial"/>
          <w:i/>
          <w:iCs/>
          <w:sz w:val="20"/>
          <w:szCs w:val="20"/>
        </w:rPr>
        <w:t xml:space="preserve"> </w:t>
      </w:r>
      <w:r w:rsidR="00EF4BE6" w:rsidRPr="00B8668B">
        <w:rPr>
          <w:rFonts w:ascii="Arial" w:hAnsi="Arial" w:cs="Arial"/>
          <w:sz w:val="20"/>
          <w:szCs w:val="20"/>
        </w:rPr>
        <w:t xml:space="preserve">New York: The Guilford Press. </w:t>
      </w:r>
      <w:bookmarkEnd w:id="60"/>
      <w:r w:rsidR="00EF4BE6" w:rsidRPr="00B8668B">
        <w:rPr>
          <w:rFonts w:ascii="Arial" w:hAnsi="Arial" w:cs="Arial"/>
          <w:sz w:val="20"/>
          <w:szCs w:val="20"/>
        </w:rPr>
        <w:t>(2010)</w:t>
      </w:r>
      <w:r w:rsidR="00541B08" w:rsidRPr="00B8668B">
        <w:rPr>
          <w:rFonts w:ascii="Arial" w:hAnsi="Arial" w:cs="Arial"/>
          <w:sz w:val="20"/>
          <w:szCs w:val="20"/>
        </w:rPr>
        <w:br/>
      </w:r>
      <w:bookmarkStart w:id="61" w:name="_Hlk49537943"/>
      <w:r w:rsidR="0040025D" w:rsidRPr="00123DB0">
        <w:fldChar w:fldCharType="begin"/>
      </w:r>
      <w:r w:rsidR="0040025D" w:rsidRPr="00123DB0">
        <w:rPr>
          <w:rFonts w:ascii="Arial" w:hAnsi="Arial" w:cs="Arial"/>
          <w:sz w:val="20"/>
          <w:szCs w:val="20"/>
        </w:rPr>
        <w:instrText xml:space="preserve"> HYPERLINK "https://www.guilford.com/books/Diagnostic-Measurement/Rupp-Templin-Henson/9781606235270/reviews" </w:instrText>
      </w:r>
      <w:r w:rsidR="0040025D" w:rsidRPr="00123DB0">
        <w:fldChar w:fldCharType="separate"/>
      </w:r>
      <w:r w:rsidR="00541B08" w:rsidRPr="00123DB0">
        <w:rPr>
          <w:rStyle w:val="Hyperlink"/>
          <w:rFonts w:ascii="Arial" w:hAnsi="Arial" w:cs="Arial"/>
          <w:sz w:val="20"/>
          <w:szCs w:val="20"/>
        </w:rPr>
        <w:t>https://www.guilford.com/books/Diagnostic-Measurement/Rupp-Templin-Henson/9781606235270/reviews</w:t>
      </w:r>
      <w:r w:rsidR="0040025D" w:rsidRPr="00123DB0">
        <w:rPr>
          <w:rStyle w:val="Hyperlink"/>
          <w:rFonts w:ascii="Arial" w:hAnsi="Arial" w:cs="Arial"/>
          <w:sz w:val="20"/>
          <w:szCs w:val="20"/>
        </w:rPr>
        <w:fldChar w:fldCharType="end"/>
      </w:r>
      <w:bookmarkEnd w:id="61"/>
    </w:p>
    <w:p w14:paraId="05005FF3" w14:textId="0240EEFA" w:rsidR="007E5752" w:rsidRPr="007E5752" w:rsidRDefault="00EF4BE6" w:rsidP="00E76AD8">
      <w:pPr>
        <w:widowControl w:val="0"/>
        <w:spacing w:after="60" w:line="240" w:lineRule="auto"/>
        <w:ind w:left="180"/>
        <w:rPr>
          <w:rFonts w:ascii="Arial" w:hAnsi="Arial" w:cs="Arial"/>
          <w:sz w:val="20"/>
          <w:szCs w:val="20"/>
        </w:rPr>
      </w:pPr>
      <w:r>
        <w:rPr>
          <w:rFonts w:ascii="Arial" w:hAnsi="Arial" w:cs="Arial"/>
          <w:sz w:val="20"/>
          <w:szCs w:val="20"/>
        </w:rPr>
        <w:t>5</w:t>
      </w:r>
      <w:r w:rsidR="00E5438D" w:rsidRPr="007E5752">
        <w:rPr>
          <w:rFonts w:ascii="Arial" w:hAnsi="Arial" w:cs="Arial"/>
          <w:sz w:val="20"/>
          <w:szCs w:val="20"/>
        </w:rPr>
        <w:t xml:space="preserve">. </w:t>
      </w:r>
      <w:r w:rsidR="003E78D2" w:rsidRPr="007E5752">
        <w:rPr>
          <w:rFonts w:ascii="Arial" w:hAnsi="Arial" w:cs="Arial"/>
          <w:sz w:val="20"/>
          <w:szCs w:val="20"/>
        </w:rPr>
        <w:t xml:space="preserve">Invited </w:t>
      </w:r>
      <w:r w:rsidR="007E5752" w:rsidRPr="007E5752">
        <w:rPr>
          <w:rFonts w:ascii="Arial" w:hAnsi="Arial" w:cs="Arial"/>
          <w:sz w:val="20"/>
          <w:szCs w:val="20"/>
        </w:rPr>
        <w:t xml:space="preserve">External </w:t>
      </w:r>
      <w:r w:rsidR="003E78D2" w:rsidRPr="007E5752">
        <w:rPr>
          <w:rFonts w:ascii="Arial" w:hAnsi="Arial" w:cs="Arial"/>
          <w:sz w:val="20"/>
          <w:szCs w:val="20"/>
        </w:rPr>
        <w:t>Reviewer</w:t>
      </w:r>
      <w:r w:rsidR="007500A6">
        <w:rPr>
          <w:rFonts w:ascii="Arial" w:hAnsi="Arial" w:cs="Arial"/>
          <w:sz w:val="20"/>
          <w:szCs w:val="20"/>
        </w:rPr>
        <w:t>/Examiner</w:t>
      </w:r>
      <w:r w:rsidR="003E78D2" w:rsidRPr="007E5752">
        <w:rPr>
          <w:rFonts w:ascii="Arial" w:hAnsi="Arial" w:cs="Arial"/>
          <w:sz w:val="20"/>
          <w:szCs w:val="20"/>
        </w:rPr>
        <w:t xml:space="preserve">: </w:t>
      </w:r>
    </w:p>
    <w:p w14:paraId="36B0D175" w14:textId="7FA1D0E6" w:rsidR="007E5752" w:rsidRPr="007E5752" w:rsidRDefault="007E5752" w:rsidP="00E76AD8">
      <w:pPr>
        <w:pStyle w:val="ListParagraph"/>
        <w:widowControl w:val="0"/>
        <w:numPr>
          <w:ilvl w:val="0"/>
          <w:numId w:val="5"/>
        </w:numPr>
        <w:spacing w:after="60" w:line="240" w:lineRule="auto"/>
        <w:rPr>
          <w:rFonts w:ascii="Arial" w:hAnsi="Arial" w:cs="Arial"/>
          <w:sz w:val="20"/>
          <w:szCs w:val="20"/>
        </w:rPr>
      </w:pPr>
      <w:r w:rsidRPr="007E5752">
        <w:rPr>
          <w:rFonts w:ascii="Arial" w:hAnsi="Arial" w:cs="Arial"/>
          <w:color w:val="000000"/>
          <w:sz w:val="20"/>
          <w:szCs w:val="20"/>
          <w:lang w:val="en-CA"/>
        </w:rPr>
        <w:t xml:space="preserve">The </w:t>
      </w:r>
      <w:r w:rsidRPr="007E5752">
        <w:rPr>
          <w:rFonts w:ascii="Arial" w:hAnsi="Arial" w:cs="Arial"/>
          <w:sz w:val="20"/>
          <w:szCs w:val="20"/>
          <w:lang w:val="en-CA"/>
        </w:rPr>
        <w:t>Canada Research Chair</w:t>
      </w:r>
      <w:r w:rsidRPr="007E5752">
        <w:rPr>
          <w:rFonts w:ascii="Arial" w:hAnsi="Arial" w:cs="Arial"/>
          <w:color w:val="000000"/>
          <w:sz w:val="20"/>
          <w:szCs w:val="20"/>
          <w:lang w:val="en-CA"/>
        </w:rPr>
        <w:t xml:space="preserve"> (CRC) nomination of </w:t>
      </w:r>
      <w:r w:rsidR="00800295">
        <w:rPr>
          <w:rFonts w:ascii="Arial" w:hAnsi="Arial" w:cs="Arial"/>
          <w:color w:val="000000"/>
          <w:sz w:val="20"/>
          <w:szCs w:val="20"/>
          <w:lang w:val="en-CA"/>
        </w:rPr>
        <w:t>the candidate</w:t>
      </w:r>
      <w:r w:rsidRPr="007E5752">
        <w:rPr>
          <w:rFonts w:ascii="Arial" w:hAnsi="Arial" w:cs="Arial"/>
          <w:color w:val="000000"/>
          <w:sz w:val="20"/>
          <w:szCs w:val="20"/>
          <w:lang w:val="en-CA"/>
        </w:rPr>
        <w:t xml:space="preserve"> who has been submitted by University of Alberta for a Renewal, Tier 1 Canada Research Chair in Educational Measurement (2020)</w:t>
      </w:r>
    </w:p>
    <w:p w14:paraId="478BB7CE" w14:textId="101C8D44" w:rsidR="00511B5C" w:rsidRDefault="007E5752" w:rsidP="00E76AD8">
      <w:pPr>
        <w:pStyle w:val="ListParagraph"/>
        <w:widowControl w:val="0"/>
        <w:numPr>
          <w:ilvl w:val="0"/>
          <w:numId w:val="5"/>
        </w:numPr>
        <w:spacing w:after="60" w:line="240" w:lineRule="auto"/>
        <w:rPr>
          <w:rFonts w:ascii="Arial" w:hAnsi="Arial" w:cs="Arial"/>
          <w:sz w:val="20"/>
          <w:szCs w:val="20"/>
        </w:rPr>
      </w:pPr>
      <w:r w:rsidRPr="007E5752">
        <w:rPr>
          <w:rFonts w:ascii="Arial" w:hAnsi="Arial" w:cs="Arial"/>
          <w:sz w:val="20"/>
          <w:szCs w:val="20"/>
        </w:rPr>
        <w:t xml:space="preserve">A Grant Proposal for </w:t>
      </w:r>
      <w:r w:rsidR="00E5438D" w:rsidRPr="007E5752">
        <w:rPr>
          <w:rFonts w:ascii="Arial" w:hAnsi="Arial" w:cs="Arial"/>
          <w:sz w:val="20"/>
          <w:szCs w:val="20"/>
        </w:rPr>
        <w:t>National Science Foundation (NSF)</w:t>
      </w:r>
      <w:r w:rsidR="003E78D2" w:rsidRPr="007E5752">
        <w:rPr>
          <w:rFonts w:ascii="Arial" w:hAnsi="Arial" w:cs="Arial"/>
          <w:sz w:val="20"/>
          <w:szCs w:val="20"/>
        </w:rPr>
        <w:t xml:space="preserve"> </w:t>
      </w:r>
      <w:r w:rsidR="00E5438D" w:rsidRPr="007E5752">
        <w:rPr>
          <w:rFonts w:ascii="Arial" w:hAnsi="Arial" w:cs="Arial"/>
          <w:sz w:val="20"/>
          <w:szCs w:val="20"/>
        </w:rPr>
        <w:t>(2018)</w:t>
      </w:r>
    </w:p>
    <w:p w14:paraId="32643622" w14:textId="055EA956" w:rsidR="007500A6" w:rsidRPr="007E5752" w:rsidRDefault="007500A6" w:rsidP="00E76AD8">
      <w:pPr>
        <w:pStyle w:val="ListParagraph"/>
        <w:widowControl w:val="0"/>
        <w:numPr>
          <w:ilvl w:val="0"/>
          <w:numId w:val="5"/>
        </w:numPr>
        <w:spacing w:after="60" w:line="240" w:lineRule="auto"/>
        <w:rPr>
          <w:rFonts w:ascii="Arial" w:hAnsi="Arial" w:cs="Arial"/>
          <w:sz w:val="20"/>
          <w:szCs w:val="20"/>
        </w:rPr>
      </w:pPr>
      <w:r>
        <w:rPr>
          <w:rFonts w:ascii="Arial" w:hAnsi="Arial" w:cs="Arial"/>
          <w:sz w:val="20"/>
          <w:szCs w:val="20"/>
        </w:rPr>
        <w:t xml:space="preserve">External examiner for the Ph.D. dissertation (Advisor: Dr. Amery Wu; University of British Columbia; 2021) </w:t>
      </w:r>
    </w:p>
    <w:p w14:paraId="68D82046" w14:textId="5DB18360" w:rsidR="0009432F" w:rsidRPr="00547F4A" w:rsidRDefault="00EF4BE6" w:rsidP="00E76AD8">
      <w:pPr>
        <w:widowControl w:val="0"/>
        <w:spacing w:after="60" w:line="240" w:lineRule="auto"/>
        <w:ind w:left="180"/>
        <w:rPr>
          <w:rFonts w:ascii="Arial" w:hAnsi="Arial" w:cs="Arial"/>
          <w:sz w:val="20"/>
          <w:szCs w:val="20"/>
        </w:rPr>
      </w:pPr>
      <w:r>
        <w:rPr>
          <w:rFonts w:ascii="Arial" w:hAnsi="Arial" w:cs="Arial"/>
          <w:sz w:val="20"/>
          <w:szCs w:val="20"/>
        </w:rPr>
        <w:t>6</w:t>
      </w:r>
      <w:r w:rsidR="0009432F" w:rsidRPr="00547F4A">
        <w:rPr>
          <w:rFonts w:ascii="Arial" w:hAnsi="Arial" w:cs="Arial"/>
          <w:sz w:val="20"/>
          <w:szCs w:val="20"/>
        </w:rPr>
        <w:t>. Statistics and Measurement Consultant: Ultimate Medical Academy (UMA; 10</w:t>
      </w:r>
      <w:r w:rsidR="00671AFD">
        <w:rPr>
          <w:rFonts w:ascii="Arial" w:hAnsi="Arial" w:cs="Arial"/>
          <w:sz w:val="20"/>
          <w:szCs w:val="20"/>
        </w:rPr>
        <w:t>/1</w:t>
      </w:r>
      <w:r w:rsidR="0009432F" w:rsidRPr="00547F4A">
        <w:rPr>
          <w:rFonts w:ascii="Arial" w:hAnsi="Arial" w:cs="Arial"/>
          <w:sz w:val="20"/>
          <w:szCs w:val="20"/>
        </w:rPr>
        <w:t>/2011-</w:t>
      </w:r>
      <w:r w:rsidR="00671AFD">
        <w:rPr>
          <w:rFonts w:ascii="Arial" w:hAnsi="Arial" w:cs="Arial"/>
          <w:sz w:val="20"/>
          <w:szCs w:val="20"/>
        </w:rPr>
        <w:t xml:space="preserve"> </w:t>
      </w:r>
      <w:r w:rsidR="0009432F" w:rsidRPr="00547F4A">
        <w:rPr>
          <w:rFonts w:ascii="Arial" w:hAnsi="Arial" w:cs="Arial"/>
          <w:sz w:val="20"/>
          <w:szCs w:val="20"/>
        </w:rPr>
        <w:t>5</w:t>
      </w:r>
      <w:r w:rsidR="00671AFD">
        <w:rPr>
          <w:rFonts w:ascii="Arial" w:hAnsi="Arial" w:cs="Arial"/>
          <w:sz w:val="20"/>
          <w:szCs w:val="20"/>
        </w:rPr>
        <w:t>/31</w:t>
      </w:r>
      <w:r w:rsidR="0009432F" w:rsidRPr="00547F4A">
        <w:rPr>
          <w:rFonts w:ascii="Arial" w:hAnsi="Arial" w:cs="Arial"/>
          <w:sz w:val="20"/>
          <w:szCs w:val="20"/>
        </w:rPr>
        <w:t xml:space="preserve">/2012) </w:t>
      </w:r>
    </w:p>
    <w:p w14:paraId="465AFC10" w14:textId="005E8C37" w:rsidR="0009432F" w:rsidRPr="00F27570" w:rsidRDefault="00EF4BE6" w:rsidP="00E76AD8">
      <w:pPr>
        <w:widowControl w:val="0"/>
        <w:spacing w:after="60" w:line="240" w:lineRule="auto"/>
        <w:ind w:left="180"/>
        <w:rPr>
          <w:rFonts w:ascii="Arial" w:hAnsi="Arial" w:cs="Arial"/>
          <w:sz w:val="20"/>
          <w:szCs w:val="20"/>
        </w:rPr>
      </w:pPr>
      <w:r>
        <w:rPr>
          <w:rFonts w:ascii="Arial" w:hAnsi="Arial" w:cs="Arial"/>
          <w:sz w:val="20"/>
          <w:szCs w:val="20"/>
        </w:rPr>
        <w:t>7</w:t>
      </w:r>
      <w:r w:rsidR="0009432F" w:rsidRPr="00F27570">
        <w:rPr>
          <w:rFonts w:ascii="Arial" w:hAnsi="Arial" w:cs="Arial"/>
          <w:sz w:val="20"/>
          <w:szCs w:val="20"/>
        </w:rPr>
        <w:t>. Mentor for Future Faculty Program (08/2006 – 07/2007)</w:t>
      </w:r>
    </w:p>
    <w:p w14:paraId="2B84DB77" w14:textId="7EFCA5E5" w:rsidR="0009432F" w:rsidRPr="00F27570" w:rsidRDefault="0009432F" w:rsidP="00E76AD8">
      <w:pPr>
        <w:widowControl w:val="0"/>
        <w:spacing w:after="60" w:line="240" w:lineRule="auto"/>
        <w:ind w:left="446"/>
        <w:rPr>
          <w:rFonts w:ascii="Arial" w:hAnsi="Arial" w:cs="Arial"/>
          <w:sz w:val="20"/>
          <w:szCs w:val="20"/>
        </w:rPr>
      </w:pPr>
      <w:r w:rsidRPr="00F27570">
        <w:rPr>
          <w:rFonts w:ascii="Arial" w:hAnsi="Arial" w:cs="Arial"/>
          <w:sz w:val="20"/>
          <w:szCs w:val="20"/>
        </w:rPr>
        <w:t xml:space="preserve">A doctoral student Wen-Juo Lo, who attended the Preparing Future Faculty Program at Arizona State University, Tempe Campus. He is currently an </w:t>
      </w:r>
      <w:r w:rsidR="00AF7440">
        <w:rPr>
          <w:rFonts w:ascii="Arial" w:hAnsi="Arial" w:cs="Arial"/>
          <w:sz w:val="20"/>
          <w:szCs w:val="20"/>
        </w:rPr>
        <w:t xml:space="preserve">associate </w:t>
      </w:r>
      <w:r w:rsidRPr="00F27570">
        <w:rPr>
          <w:rFonts w:ascii="Arial" w:hAnsi="Arial" w:cs="Arial"/>
          <w:sz w:val="20"/>
          <w:szCs w:val="20"/>
        </w:rPr>
        <w:t>professor at the University of Arkansas. The goal of the program is to help better prepare future faculty in the areas of teaching, research, and service (the letter and certificate are attached in this document)</w:t>
      </w:r>
    </w:p>
    <w:p w14:paraId="79DD6E65" w14:textId="2A0A54B3" w:rsidR="000807D9" w:rsidRDefault="000807D9" w:rsidP="000C0150">
      <w:pPr>
        <w:widowControl w:val="0"/>
        <w:spacing w:before="120" w:after="0" w:line="240" w:lineRule="auto"/>
        <w:ind w:left="720" w:hanging="720"/>
        <w:rPr>
          <w:rFonts w:ascii="Arial" w:hAnsi="Arial" w:cs="Arial"/>
          <w:bCs/>
          <w:sz w:val="20"/>
          <w:szCs w:val="20"/>
        </w:rPr>
      </w:pPr>
    </w:p>
    <w:p w14:paraId="35596ADB" w14:textId="77777777" w:rsidR="000807D9" w:rsidRPr="00FF4303" w:rsidRDefault="000807D9" w:rsidP="000807D9">
      <w:pPr>
        <w:pStyle w:val="Heading1"/>
        <w:keepNext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Arial" w:hAnsi="Arial" w:cs="Arial"/>
          <w:bCs w:val="0"/>
          <w:i/>
          <w:sz w:val="20"/>
          <w:szCs w:val="20"/>
        </w:rPr>
      </w:pPr>
      <w:r w:rsidRPr="00FF4303">
        <w:rPr>
          <w:rFonts w:ascii="Arial" w:hAnsi="Arial" w:cs="Arial"/>
          <w:bCs w:val="0"/>
          <w:i/>
          <w:sz w:val="20"/>
          <w:szCs w:val="20"/>
        </w:rPr>
        <w:t>Professional Memberships</w:t>
      </w:r>
    </w:p>
    <w:p w14:paraId="4265217C" w14:textId="77777777" w:rsidR="000807D9" w:rsidRPr="00FF4303" w:rsidRDefault="000807D9" w:rsidP="000807D9">
      <w:pPr>
        <w:widowControl w:val="0"/>
        <w:spacing w:after="0" w:line="240" w:lineRule="auto"/>
        <w:ind w:left="1918" w:hanging="1918"/>
        <w:rPr>
          <w:rFonts w:ascii="Arial" w:hAnsi="Arial" w:cs="Arial"/>
          <w:sz w:val="20"/>
          <w:szCs w:val="20"/>
        </w:rPr>
      </w:pPr>
    </w:p>
    <w:p w14:paraId="3CC2684A" w14:textId="74E73FAF" w:rsidR="000807D9" w:rsidRPr="00FF4303" w:rsidRDefault="000807D9" w:rsidP="00A47BD7">
      <w:pPr>
        <w:widowControl w:val="0"/>
        <w:numPr>
          <w:ilvl w:val="0"/>
          <w:numId w:val="4"/>
        </w:numPr>
        <w:tabs>
          <w:tab w:val="clear" w:pos="720"/>
          <w:tab w:val="num" w:pos="330"/>
        </w:tabs>
        <w:spacing w:after="0" w:line="240" w:lineRule="auto"/>
        <w:ind w:left="330"/>
        <w:rPr>
          <w:rFonts w:ascii="Arial" w:hAnsi="Arial" w:cs="Arial"/>
          <w:sz w:val="20"/>
          <w:szCs w:val="20"/>
        </w:rPr>
      </w:pPr>
      <w:r w:rsidRPr="00FF4303">
        <w:rPr>
          <w:rFonts w:ascii="Arial" w:hAnsi="Arial" w:cs="Arial"/>
          <w:sz w:val="20"/>
          <w:szCs w:val="20"/>
        </w:rPr>
        <w:t>American Educational Research Association (AERA; 2002 - Present)</w:t>
      </w:r>
    </w:p>
    <w:p w14:paraId="0927BB59" w14:textId="420D93FD" w:rsidR="000807D9" w:rsidRPr="00FF4303" w:rsidRDefault="000807D9" w:rsidP="00A47BD7">
      <w:pPr>
        <w:pStyle w:val="Header"/>
        <w:numPr>
          <w:ilvl w:val="0"/>
          <w:numId w:val="4"/>
        </w:numPr>
        <w:tabs>
          <w:tab w:val="clear" w:pos="720"/>
          <w:tab w:val="clear" w:pos="4320"/>
          <w:tab w:val="clear" w:pos="8640"/>
          <w:tab w:val="num" w:pos="330"/>
        </w:tabs>
        <w:ind w:left="330"/>
        <w:rPr>
          <w:rFonts w:ascii="Arial" w:hAnsi="Arial" w:cs="Arial"/>
          <w:sz w:val="20"/>
          <w:szCs w:val="20"/>
        </w:rPr>
      </w:pPr>
      <w:r w:rsidRPr="00FF4303">
        <w:rPr>
          <w:rFonts w:ascii="Arial" w:hAnsi="Arial" w:cs="Arial"/>
          <w:sz w:val="20"/>
          <w:szCs w:val="20"/>
        </w:rPr>
        <w:t>National Council on Measurement Education (NCME; 2005 - Present)</w:t>
      </w:r>
    </w:p>
    <w:p w14:paraId="544AFE5A" w14:textId="6D176C8A" w:rsidR="000807D9" w:rsidRPr="00FF4303" w:rsidRDefault="000807D9" w:rsidP="00A47BD7">
      <w:pPr>
        <w:pStyle w:val="Header"/>
        <w:numPr>
          <w:ilvl w:val="0"/>
          <w:numId w:val="4"/>
        </w:numPr>
        <w:tabs>
          <w:tab w:val="clear" w:pos="720"/>
          <w:tab w:val="clear" w:pos="4320"/>
          <w:tab w:val="clear" w:pos="8640"/>
          <w:tab w:val="num" w:pos="330"/>
        </w:tabs>
        <w:ind w:left="330"/>
        <w:rPr>
          <w:rFonts w:ascii="Arial" w:hAnsi="Arial" w:cs="Arial"/>
          <w:sz w:val="20"/>
          <w:szCs w:val="20"/>
        </w:rPr>
      </w:pPr>
      <w:r w:rsidRPr="00FF4303">
        <w:rPr>
          <w:rFonts w:ascii="Arial" w:hAnsi="Arial" w:cs="Arial"/>
          <w:sz w:val="20"/>
          <w:szCs w:val="20"/>
        </w:rPr>
        <w:t>Florida Educational Research Association (FERA; 2006 - Present)</w:t>
      </w:r>
    </w:p>
    <w:p w14:paraId="24732CFC" w14:textId="0DFD5F31" w:rsidR="00F27570" w:rsidRPr="00F27570" w:rsidRDefault="000807D9" w:rsidP="00A47BD7">
      <w:pPr>
        <w:pStyle w:val="Header"/>
        <w:numPr>
          <w:ilvl w:val="0"/>
          <w:numId w:val="4"/>
        </w:numPr>
        <w:tabs>
          <w:tab w:val="clear" w:pos="720"/>
          <w:tab w:val="clear" w:pos="4320"/>
          <w:tab w:val="clear" w:pos="8640"/>
          <w:tab w:val="num" w:pos="330"/>
        </w:tabs>
        <w:ind w:left="360"/>
        <w:rPr>
          <w:rFonts w:ascii="Arial" w:hAnsi="Arial" w:cs="Arial"/>
          <w:bCs/>
          <w:sz w:val="20"/>
          <w:szCs w:val="20"/>
        </w:rPr>
      </w:pPr>
      <w:r w:rsidRPr="00F27570">
        <w:rPr>
          <w:rFonts w:ascii="Arial" w:hAnsi="Arial" w:cs="Arial"/>
          <w:sz w:val="20"/>
          <w:szCs w:val="20"/>
        </w:rPr>
        <w:t xml:space="preserve">Chinese American Educational Research and Development Association (CAERDA; </w:t>
      </w:r>
      <w:r w:rsidR="00442F37">
        <w:rPr>
          <w:rFonts w:ascii="Arial" w:hAnsi="Arial" w:cs="Arial"/>
          <w:sz w:val="20"/>
          <w:szCs w:val="20"/>
        </w:rPr>
        <w:t>2</w:t>
      </w:r>
      <w:r w:rsidRPr="00F27570">
        <w:rPr>
          <w:rFonts w:ascii="Arial" w:hAnsi="Arial" w:cs="Arial"/>
          <w:sz w:val="20"/>
          <w:szCs w:val="20"/>
        </w:rPr>
        <w:t>005 -Present)</w:t>
      </w:r>
    </w:p>
    <w:p w14:paraId="696019C9" w14:textId="216CC0E7" w:rsidR="000807D9" w:rsidRPr="00F27570" w:rsidRDefault="000807D9" w:rsidP="00A47BD7">
      <w:pPr>
        <w:pStyle w:val="Header"/>
        <w:numPr>
          <w:ilvl w:val="0"/>
          <w:numId w:val="4"/>
        </w:numPr>
        <w:tabs>
          <w:tab w:val="clear" w:pos="720"/>
          <w:tab w:val="clear" w:pos="4320"/>
          <w:tab w:val="clear" w:pos="8640"/>
          <w:tab w:val="num" w:pos="330"/>
        </w:tabs>
        <w:ind w:hanging="720"/>
        <w:rPr>
          <w:rFonts w:ascii="Arial" w:hAnsi="Arial" w:cs="Arial"/>
          <w:bCs/>
          <w:sz w:val="20"/>
          <w:szCs w:val="20"/>
        </w:rPr>
      </w:pPr>
      <w:r w:rsidRPr="00F27570">
        <w:rPr>
          <w:rFonts w:ascii="Arial" w:hAnsi="Arial" w:cs="Arial"/>
          <w:sz w:val="20"/>
          <w:szCs w:val="20"/>
        </w:rPr>
        <w:t>Arizona Educational Research Organization (AERO; 2002 - 2006)</w:t>
      </w:r>
    </w:p>
    <w:sectPr w:rsidR="000807D9" w:rsidRPr="00F27570" w:rsidSect="00474E54">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E706" w14:textId="77777777" w:rsidR="009A58C2" w:rsidRDefault="009A58C2" w:rsidP="00E80E6F">
      <w:pPr>
        <w:spacing w:after="0" w:line="240" w:lineRule="auto"/>
      </w:pPr>
      <w:r>
        <w:separator/>
      </w:r>
    </w:p>
  </w:endnote>
  <w:endnote w:type="continuationSeparator" w:id="0">
    <w:p w14:paraId="5EC1C951" w14:textId="77777777" w:rsidR="009A58C2" w:rsidRDefault="009A58C2" w:rsidP="00E8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DF47" w14:textId="77777777" w:rsidR="009A58C2" w:rsidRDefault="009A58C2" w:rsidP="00E80E6F">
      <w:pPr>
        <w:spacing w:after="0" w:line="240" w:lineRule="auto"/>
      </w:pPr>
      <w:r>
        <w:separator/>
      </w:r>
    </w:p>
  </w:footnote>
  <w:footnote w:type="continuationSeparator" w:id="0">
    <w:p w14:paraId="231731E0" w14:textId="77777777" w:rsidR="009A58C2" w:rsidRDefault="009A58C2" w:rsidP="00E8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CA25" w14:textId="77777777" w:rsidR="00666DBD" w:rsidRPr="002C36B0" w:rsidRDefault="00666DBD">
    <w:pPr>
      <w:pStyle w:val="Header"/>
      <w:jc w:val="right"/>
      <w:rPr>
        <w:sz w:val="18"/>
      </w:rPr>
    </w:pPr>
    <w:r w:rsidRPr="002C36B0">
      <w:rPr>
        <w:sz w:val="18"/>
      </w:rPr>
      <w:t xml:space="preserve">Chen CV </w:t>
    </w:r>
    <w:r w:rsidRPr="002C36B0">
      <w:rPr>
        <w:sz w:val="18"/>
      </w:rPr>
      <w:fldChar w:fldCharType="begin"/>
    </w:r>
    <w:r w:rsidRPr="002C36B0">
      <w:rPr>
        <w:sz w:val="18"/>
      </w:rPr>
      <w:instrText xml:space="preserve"> PAGE   \* MERGEFORMAT </w:instrText>
    </w:r>
    <w:r w:rsidRPr="002C36B0">
      <w:rPr>
        <w:sz w:val="18"/>
      </w:rPr>
      <w:fldChar w:fldCharType="separate"/>
    </w:r>
    <w:r>
      <w:rPr>
        <w:noProof/>
        <w:sz w:val="18"/>
      </w:rPr>
      <w:t>18</w:t>
    </w:r>
    <w:r w:rsidRPr="002C36B0">
      <w:rPr>
        <w:sz w:val="18"/>
      </w:rPr>
      <w:fldChar w:fldCharType="end"/>
    </w:r>
  </w:p>
  <w:p w14:paraId="3A13EBFF" w14:textId="77777777" w:rsidR="00666DBD" w:rsidRDefault="0066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2F3"/>
    <w:multiLevelType w:val="hybridMultilevel"/>
    <w:tmpl w:val="5B8E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6F3"/>
    <w:multiLevelType w:val="hybridMultilevel"/>
    <w:tmpl w:val="A28A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D79F1"/>
    <w:multiLevelType w:val="hybridMultilevel"/>
    <w:tmpl w:val="E776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5152"/>
    <w:multiLevelType w:val="multilevel"/>
    <w:tmpl w:val="E048EF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PMingLiU"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51192"/>
    <w:multiLevelType w:val="multilevel"/>
    <w:tmpl w:val="B5D059A8"/>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B09BC"/>
    <w:multiLevelType w:val="hybridMultilevel"/>
    <w:tmpl w:val="5C802EB8"/>
    <w:lvl w:ilvl="0" w:tplc="4BA0A4F6">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57F44"/>
    <w:multiLevelType w:val="hybridMultilevel"/>
    <w:tmpl w:val="4934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31F5A"/>
    <w:multiLevelType w:val="hybridMultilevel"/>
    <w:tmpl w:val="C108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F76C2"/>
    <w:multiLevelType w:val="hybridMultilevel"/>
    <w:tmpl w:val="B3928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C496C"/>
    <w:multiLevelType w:val="hybridMultilevel"/>
    <w:tmpl w:val="13589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10C8D"/>
    <w:multiLevelType w:val="hybridMultilevel"/>
    <w:tmpl w:val="6008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D40C5"/>
    <w:multiLevelType w:val="hybridMultilevel"/>
    <w:tmpl w:val="ADFC4514"/>
    <w:lvl w:ilvl="0" w:tplc="71925F7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84C9B"/>
    <w:multiLevelType w:val="hybridMultilevel"/>
    <w:tmpl w:val="B956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335E7"/>
    <w:multiLevelType w:val="hybridMultilevel"/>
    <w:tmpl w:val="12A0DEEA"/>
    <w:lvl w:ilvl="0" w:tplc="F61ADA1C">
      <w:start w:val="1"/>
      <w:numFmt w:val="decimal"/>
      <w:lvlText w:val="%1."/>
      <w:lvlJc w:val="left"/>
      <w:pPr>
        <w:ind w:left="720" w:hanging="360"/>
      </w:pPr>
      <w:rPr>
        <w:rFonts w:eastAsia="PMingLiU"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A1A4D"/>
    <w:multiLevelType w:val="hybridMultilevel"/>
    <w:tmpl w:val="5BD0C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47D11"/>
    <w:multiLevelType w:val="hybridMultilevel"/>
    <w:tmpl w:val="9E60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C63D4"/>
    <w:multiLevelType w:val="hybridMultilevel"/>
    <w:tmpl w:val="F3745510"/>
    <w:lvl w:ilvl="0" w:tplc="4BA0A4F6">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036CE"/>
    <w:multiLevelType w:val="hybridMultilevel"/>
    <w:tmpl w:val="2A5E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71EF5"/>
    <w:multiLevelType w:val="multilevel"/>
    <w:tmpl w:val="1CA6915C"/>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PMingLiU"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70423"/>
    <w:multiLevelType w:val="hybridMultilevel"/>
    <w:tmpl w:val="8AFA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061D"/>
    <w:multiLevelType w:val="hybridMultilevel"/>
    <w:tmpl w:val="88A2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B4D58"/>
    <w:multiLevelType w:val="hybridMultilevel"/>
    <w:tmpl w:val="E284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B17CD"/>
    <w:multiLevelType w:val="multilevel"/>
    <w:tmpl w:val="9C78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33822"/>
    <w:multiLevelType w:val="hybridMultilevel"/>
    <w:tmpl w:val="713E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82475"/>
    <w:multiLevelType w:val="hybridMultilevel"/>
    <w:tmpl w:val="97E49900"/>
    <w:lvl w:ilvl="0" w:tplc="4BA0A4F6">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85796"/>
    <w:multiLevelType w:val="hybridMultilevel"/>
    <w:tmpl w:val="DBA6FF52"/>
    <w:lvl w:ilvl="0" w:tplc="F61ADA1C">
      <w:start w:val="1"/>
      <w:numFmt w:val="decimal"/>
      <w:lvlText w:val="%1."/>
      <w:lvlJc w:val="left"/>
      <w:pPr>
        <w:ind w:left="720" w:hanging="360"/>
      </w:pPr>
      <w:rPr>
        <w:rFonts w:eastAsia="PMingLiU"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23C1A"/>
    <w:multiLevelType w:val="hybridMultilevel"/>
    <w:tmpl w:val="76948710"/>
    <w:lvl w:ilvl="0" w:tplc="F1C25E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A7FC1"/>
    <w:multiLevelType w:val="hybridMultilevel"/>
    <w:tmpl w:val="B508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06B0F"/>
    <w:multiLevelType w:val="hybridMultilevel"/>
    <w:tmpl w:val="B77A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E691B"/>
    <w:multiLevelType w:val="multilevel"/>
    <w:tmpl w:val="03E0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6D49AA"/>
    <w:multiLevelType w:val="hybridMultilevel"/>
    <w:tmpl w:val="9D08D7D2"/>
    <w:lvl w:ilvl="0" w:tplc="F1C25E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606FC"/>
    <w:multiLevelType w:val="multilevel"/>
    <w:tmpl w:val="B5D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7529CC"/>
    <w:multiLevelType w:val="multilevel"/>
    <w:tmpl w:val="5A3AC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C03FB1"/>
    <w:multiLevelType w:val="hybridMultilevel"/>
    <w:tmpl w:val="CF0A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1F02AE"/>
    <w:multiLevelType w:val="hybridMultilevel"/>
    <w:tmpl w:val="F83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947AE2"/>
    <w:multiLevelType w:val="hybridMultilevel"/>
    <w:tmpl w:val="0F300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BB7943"/>
    <w:multiLevelType w:val="hybridMultilevel"/>
    <w:tmpl w:val="9E98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B5235"/>
    <w:multiLevelType w:val="multilevel"/>
    <w:tmpl w:val="1CA6915C"/>
    <w:lvl w:ilvl="0">
      <w:start w:val="1"/>
      <w:numFmt w:val="decimal"/>
      <w:lvlText w:val="%1."/>
      <w:lvlJc w:val="left"/>
      <w:pPr>
        <w:tabs>
          <w:tab w:val="num" w:pos="1890"/>
        </w:tabs>
        <w:ind w:left="1890" w:hanging="360"/>
      </w:pPr>
      <w:rPr>
        <w:rFonts w:hint="default"/>
        <w:sz w:val="20"/>
      </w:rPr>
    </w:lvl>
    <w:lvl w:ilvl="1">
      <w:numFmt w:val="bullet"/>
      <w:lvlText w:val="-"/>
      <w:lvlJc w:val="left"/>
      <w:pPr>
        <w:ind w:left="1440" w:hanging="360"/>
      </w:pPr>
      <w:rPr>
        <w:rFonts w:ascii="Arial" w:eastAsia="PMingLiU"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54700"/>
    <w:multiLevelType w:val="hybridMultilevel"/>
    <w:tmpl w:val="FA18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82E01"/>
    <w:multiLevelType w:val="hybridMultilevel"/>
    <w:tmpl w:val="27D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AB29E0"/>
    <w:multiLevelType w:val="hybridMultilevel"/>
    <w:tmpl w:val="CEE48D64"/>
    <w:lvl w:ilvl="0" w:tplc="A09C2FB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073E7"/>
    <w:multiLevelType w:val="hybridMultilevel"/>
    <w:tmpl w:val="821C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12CC1"/>
    <w:multiLevelType w:val="hybridMultilevel"/>
    <w:tmpl w:val="6072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27ADC"/>
    <w:multiLevelType w:val="multilevel"/>
    <w:tmpl w:val="1CA6915C"/>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PMingLiU"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363E46"/>
    <w:multiLevelType w:val="hybridMultilevel"/>
    <w:tmpl w:val="7590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27B7B"/>
    <w:multiLevelType w:val="hybridMultilevel"/>
    <w:tmpl w:val="FEC8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C498C"/>
    <w:multiLevelType w:val="hybridMultilevel"/>
    <w:tmpl w:val="87BA7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7659C"/>
    <w:multiLevelType w:val="hybridMultilevel"/>
    <w:tmpl w:val="A9C8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3"/>
  </w:num>
  <w:num w:numId="4">
    <w:abstractNumId w:val="8"/>
  </w:num>
  <w:num w:numId="5">
    <w:abstractNumId w:val="6"/>
  </w:num>
  <w:num w:numId="6">
    <w:abstractNumId w:val="32"/>
  </w:num>
  <w:num w:numId="7">
    <w:abstractNumId w:val="39"/>
  </w:num>
  <w:num w:numId="8">
    <w:abstractNumId w:val="24"/>
  </w:num>
  <w:num w:numId="9">
    <w:abstractNumId w:val="16"/>
  </w:num>
  <w:num w:numId="10">
    <w:abstractNumId w:val="5"/>
  </w:num>
  <w:num w:numId="11">
    <w:abstractNumId w:val="33"/>
  </w:num>
  <w:num w:numId="12">
    <w:abstractNumId w:val="11"/>
  </w:num>
  <w:num w:numId="13">
    <w:abstractNumId w:val="23"/>
  </w:num>
  <w:num w:numId="14">
    <w:abstractNumId w:val="19"/>
  </w:num>
  <w:num w:numId="15">
    <w:abstractNumId w:val="46"/>
  </w:num>
  <w:num w:numId="16">
    <w:abstractNumId w:val="10"/>
  </w:num>
  <w:num w:numId="17">
    <w:abstractNumId w:val="28"/>
  </w:num>
  <w:num w:numId="18">
    <w:abstractNumId w:val="21"/>
  </w:num>
  <w:num w:numId="19">
    <w:abstractNumId w:val="47"/>
  </w:num>
  <w:num w:numId="20">
    <w:abstractNumId w:val="17"/>
  </w:num>
  <w:num w:numId="21">
    <w:abstractNumId w:val="44"/>
  </w:num>
  <w:num w:numId="22">
    <w:abstractNumId w:val="20"/>
  </w:num>
  <w:num w:numId="23">
    <w:abstractNumId w:val="14"/>
  </w:num>
  <w:num w:numId="24">
    <w:abstractNumId w:val="12"/>
  </w:num>
  <w:num w:numId="25">
    <w:abstractNumId w:val="2"/>
  </w:num>
  <w:num w:numId="26">
    <w:abstractNumId w:val="15"/>
  </w:num>
  <w:num w:numId="27">
    <w:abstractNumId w:val="26"/>
  </w:num>
  <w:num w:numId="28">
    <w:abstractNumId w:val="30"/>
  </w:num>
  <w:num w:numId="29">
    <w:abstractNumId w:val="13"/>
  </w:num>
  <w:num w:numId="30">
    <w:abstractNumId w:val="9"/>
  </w:num>
  <w:num w:numId="31">
    <w:abstractNumId w:val="37"/>
  </w:num>
  <w:num w:numId="32">
    <w:abstractNumId w:val="43"/>
  </w:num>
  <w:num w:numId="33">
    <w:abstractNumId w:val="18"/>
  </w:num>
  <w:num w:numId="34">
    <w:abstractNumId w:val="34"/>
  </w:num>
  <w:num w:numId="35">
    <w:abstractNumId w:val="41"/>
  </w:num>
  <w:num w:numId="36">
    <w:abstractNumId w:val="27"/>
  </w:num>
  <w:num w:numId="37">
    <w:abstractNumId w:val="35"/>
  </w:num>
  <w:num w:numId="38">
    <w:abstractNumId w:val="38"/>
  </w:num>
  <w:num w:numId="39">
    <w:abstractNumId w:val="7"/>
  </w:num>
  <w:num w:numId="40">
    <w:abstractNumId w:val="25"/>
  </w:num>
  <w:num w:numId="41">
    <w:abstractNumId w:val="1"/>
  </w:num>
  <w:num w:numId="42">
    <w:abstractNumId w:val="0"/>
  </w:num>
  <w:num w:numId="43">
    <w:abstractNumId w:val="36"/>
  </w:num>
  <w:num w:numId="44">
    <w:abstractNumId w:val="42"/>
  </w:num>
  <w:num w:numId="45">
    <w:abstractNumId w:val="22"/>
  </w:num>
  <w:num w:numId="46">
    <w:abstractNumId w:val="40"/>
  </w:num>
  <w:num w:numId="47">
    <w:abstractNumId w:val="29"/>
  </w:num>
  <w:num w:numId="48">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01"/>
    <w:rsid w:val="00000B08"/>
    <w:rsid w:val="0000142B"/>
    <w:rsid w:val="0000272E"/>
    <w:rsid w:val="00002DA0"/>
    <w:rsid w:val="000037EB"/>
    <w:rsid w:val="00003C57"/>
    <w:rsid w:val="00003DF5"/>
    <w:rsid w:val="00004400"/>
    <w:rsid w:val="000046F9"/>
    <w:rsid w:val="00004761"/>
    <w:rsid w:val="000048CF"/>
    <w:rsid w:val="00004B22"/>
    <w:rsid w:val="00004FA9"/>
    <w:rsid w:val="0000589F"/>
    <w:rsid w:val="000059FD"/>
    <w:rsid w:val="00006726"/>
    <w:rsid w:val="00006A67"/>
    <w:rsid w:val="00006AC3"/>
    <w:rsid w:val="00006E41"/>
    <w:rsid w:val="00006E50"/>
    <w:rsid w:val="00006EA2"/>
    <w:rsid w:val="00007B3C"/>
    <w:rsid w:val="00007B58"/>
    <w:rsid w:val="000104A2"/>
    <w:rsid w:val="00010662"/>
    <w:rsid w:val="00010B41"/>
    <w:rsid w:val="0001114E"/>
    <w:rsid w:val="0001135F"/>
    <w:rsid w:val="0001153A"/>
    <w:rsid w:val="000116B2"/>
    <w:rsid w:val="0001173F"/>
    <w:rsid w:val="000131DD"/>
    <w:rsid w:val="000138BA"/>
    <w:rsid w:val="00013937"/>
    <w:rsid w:val="0001498F"/>
    <w:rsid w:val="00014C97"/>
    <w:rsid w:val="00015102"/>
    <w:rsid w:val="00015189"/>
    <w:rsid w:val="000158D6"/>
    <w:rsid w:val="00015FCF"/>
    <w:rsid w:val="00016226"/>
    <w:rsid w:val="0001640E"/>
    <w:rsid w:val="000169E2"/>
    <w:rsid w:val="00016CC0"/>
    <w:rsid w:val="00017C45"/>
    <w:rsid w:val="00017D4D"/>
    <w:rsid w:val="00017F70"/>
    <w:rsid w:val="00020251"/>
    <w:rsid w:val="000208FC"/>
    <w:rsid w:val="00020E60"/>
    <w:rsid w:val="00020E79"/>
    <w:rsid w:val="00021F40"/>
    <w:rsid w:val="000238DE"/>
    <w:rsid w:val="00023D1F"/>
    <w:rsid w:val="0002405F"/>
    <w:rsid w:val="000248AC"/>
    <w:rsid w:val="00025551"/>
    <w:rsid w:val="00026822"/>
    <w:rsid w:val="00026D7C"/>
    <w:rsid w:val="0002747C"/>
    <w:rsid w:val="00027D50"/>
    <w:rsid w:val="00027E78"/>
    <w:rsid w:val="00027E7C"/>
    <w:rsid w:val="00027F06"/>
    <w:rsid w:val="000307E5"/>
    <w:rsid w:val="00030F0B"/>
    <w:rsid w:val="0003149A"/>
    <w:rsid w:val="000315FD"/>
    <w:rsid w:val="00031ECF"/>
    <w:rsid w:val="000327EB"/>
    <w:rsid w:val="00033032"/>
    <w:rsid w:val="0003350B"/>
    <w:rsid w:val="000340A7"/>
    <w:rsid w:val="00035072"/>
    <w:rsid w:val="00035F4D"/>
    <w:rsid w:val="0003646E"/>
    <w:rsid w:val="000364F2"/>
    <w:rsid w:val="000366A9"/>
    <w:rsid w:val="00036867"/>
    <w:rsid w:val="00036A53"/>
    <w:rsid w:val="000371BC"/>
    <w:rsid w:val="00037692"/>
    <w:rsid w:val="000376D4"/>
    <w:rsid w:val="000377F7"/>
    <w:rsid w:val="0004091A"/>
    <w:rsid w:val="0004119B"/>
    <w:rsid w:val="000421AA"/>
    <w:rsid w:val="00042B2A"/>
    <w:rsid w:val="00042DE1"/>
    <w:rsid w:val="00043269"/>
    <w:rsid w:val="00043E20"/>
    <w:rsid w:val="000446FD"/>
    <w:rsid w:val="00045449"/>
    <w:rsid w:val="00046238"/>
    <w:rsid w:val="0004658F"/>
    <w:rsid w:val="00046968"/>
    <w:rsid w:val="00047CD5"/>
    <w:rsid w:val="00047F50"/>
    <w:rsid w:val="00050067"/>
    <w:rsid w:val="00050CA5"/>
    <w:rsid w:val="00050FAB"/>
    <w:rsid w:val="000518CE"/>
    <w:rsid w:val="00052073"/>
    <w:rsid w:val="000529A1"/>
    <w:rsid w:val="00053DF4"/>
    <w:rsid w:val="0005431E"/>
    <w:rsid w:val="0005476F"/>
    <w:rsid w:val="0005585A"/>
    <w:rsid w:val="000562F5"/>
    <w:rsid w:val="00056315"/>
    <w:rsid w:val="000565EE"/>
    <w:rsid w:val="000573CF"/>
    <w:rsid w:val="00057BE9"/>
    <w:rsid w:val="000602B7"/>
    <w:rsid w:val="000613A7"/>
    <w:rsid w:val="00061F16"/>
    <w:rsid w:val="000626F7"/>
    <w:rsid w:val="000633A8"/>
    <w:rsid w:val="00063C93"/>
    <w:rsid w:val="000644DF"/>
    <w:rsid w:val="00065B94"/>
    <w:rsid w:val="0006644A"/>
    <w:rsid w:val="000667CC"/>
    <w:rsid w:val="00066AF2"/>
    <w:rsid w:val="000674EE"/>
    <w:rsid w:val="00067B64"/>
    <w:rsid w:val="000703EA"/>
    <w:rsid w:val="000712E5"/>
    <w:rsid w:val="0007133A"/>
    <w:rsid w:val="0007206F"/>
    <w:rsid w:val="000721C0"/>
    <w:rsid w:val="00072C06"/>
    <w:rsid w:val="00073292"/>
    <w:rsid w:val="00073469"/>
    <w:rsid w:val="00073590"/>
    <w:rsid w:val="00073843"/>
    <w:rsid w:val="00073D63"/>
    <w:rsid w:val="000744A1"/>
    <w:rsid w:val="00074646"/>
    <w:rsid w:val="00074DDD"/>
    <w:rsid w:val="00075378"/>
    <w:rsid w:val="0007564A"/>
    <w:rsid w:val="00076501"/>
    <w:rsid w:val="0007703C"/>
    <w:rsid w:val="00077445"/>
    <w:rsid w:val="0007787D"/>
    <w:rsid w:val="00077906"/>
    <w:rsid w:val="00077FF4"/>
    <w:rsid w:val="000807D9"/>
    <w:rsid w:val="00080DA1"/>
    <w:rsid w:val="00080DB3"/>
    <w:rsid w:val="000810A1"/>
    <w:rsid w:val="000812EE"/>
    <w:rsid w:val="00081B7D"/>
    <w:rsid w:val="000827D9"/>
    <w:rsid w:val="000832F2"/>
    <w:rsid w:val="0008483F"/>
    <w:rsid w:val="000848C5"/>
    <w:rsid w:val="00084F9E"/>
    <w:rsid w:val="0008599C"/>
    <w:rsid w:val="0008634E"/>
    <w:rsid w:val="000900D4"/>
    <w:rsid w:val="00090420"/>
    <w:rsid w:val="00090A71"/>
    <w:rsid w:val="000933EE"/>
    <w:rsid w:val="00093781"/>
    <w:rsid w:val="0009432F"/>
    <w:rsid w:val="00094B96"/>
    <w:rsid w:val="0009521D"/>
    <w:rsid w:val="00095D86"/>
    <w:rsid w:val="00095EC8"/>
    <w:rsid w:val="00096098"/>
    <w:rsid w:val="00096713"/>
    <w:rsid w:val="00096A00"/>
    <w:rsid w:val="00096AFA"/>
    <w:rsid w:val="00097870"/>
    <w:rsid w:val="00097E17"/>
    <w:rsid w:val="000A0167"/>
    <w:rsid w:val="000A0275"/>
    <w:rsid w:val="000A084E"/>
    <w:rsid w:val="000A0D18"/>
    <w:rsid w:val="000A0E4E"/>
    <w:rsid w:val="000A0F2D"/>
    <w:rsid w:val="000A16F4"/>
    <w:rsid w:val="000A23DC"/>
    <w:rsid w:val="000A2BE5"/>
    <w:rsid w:val="000A38A0"/>
    <w:rsid w:val="000A3ADB"/>
    <w:rsid w:val="000A3B34"/>
    <w:rsid w:val="000A4039"/>
    <w:rsid w:val="000A403C"/>
    <w:rsid w:val="000A4655"/>
    <w:rsid w:val="000A46FB"/>
    <w:rsid w:val="000A4C7F"/>
    <w:rsid w:val="000A4F6E"/>
    <w:rsid w:val="000A637D"/>
    <w:rsid w:val="000A65F6"/>
    <w:rsid w:val="000A662C"/>
    <w:rsid w:val="000A7556"/>
    <w:rsid w:val="000A7881"/>
    <w:rsid w:val="000A7C5B"/>
    <w:rsid w:val="000A7C80"/>
    <w:rsid w:val="000A7EA4"/>
    <w:rsid w:val="000B108B"/>
    <w:rsid w:val="000B19C9"/>
    <w:rsid w:val="000B308F"/>
    <w:rsid w:val="000B3ACF"/>
    <w:rsid w:val="000B4220"/>
    <w:rsid w:val="000B46A5"/>
    <w:rsid w:val="000B54BB"/>
    <w:rsid w:val="000B6120"/>
    <w:rsid w:val="000B6185"/>
    <w:rsid w:val="000B66B9"/>
    <w:rsid w:val="000B693E"/>
    <w:rsid w:val="000B6D79"/>
    <w:rsid w:val="000B72F1"/>
    <w:rsid w:val="000B7FF5"/>
    <w:rsid w:val="000C0002"/>
    <w:rsid w:val="000C0150"/>
    <w:rsid w:val="000C03B5"/>
    <w:rsid w:val="000C0589"/>
    <w:rsid w:val="000C0ABF"/>
    <w:rsid w:val="000C11D9"/>
    <w:rsid w:val="000C18E3"/>
    <w:rsid w:val="000C2496"/>
    <w:rsid w:val="000C25C6"/>
    <w:rsid w:val="000C27A5"/>
    <w:rsid w:val="000C299D"/>
    <w:rsid w:val="000C2B24"/>
    <w:rsid w:val="000C3088"/>
    <w:rsid w:val="000C3275"/>
    <w:rsid w:val="000C3900"/>
    <w:rsid w:val="000C3CE4"/>
    <w:rsid w:val="000C413F"/>
    <w:rsid w:val="000C4824"/>
    <w:rsid w:val="000C48A5"/>
    <w:rsid w:val="000C4EFD"/>
    <w:rsid w:val="000C5515"/>
    <w:rsid w:val="000C5996"/>
    <w:rsid w:val="000C5E83"/>
    <w:rsid w:val="000C6C5F"/>
    <w:rsid w:val="000C779C"/>
    <w:rsid w:val="000C78D3"/>
    <w:rsid w:val="000D006B"/>
    <w:rsid w:val="000D05C3"/>
    <w:rsid w:val="000D09D8"/>
    <w:rsid w:val="000D0AA3"/>
    <w:rsid w:val="000D0BF9"/>
    <w:rsid w:val="000D1111"/>
    <w:rsid w:val="000D1144"/>
    <w:rsid w:val="000D11F2"/>
    <w:rsid w:val="000D142B"/>
    <w:rsid w:val="000D15C5"/>
    <w:rsid w:val="000D2063"/>
    <w:rsid w:val="000D21C7"/>
    <w:rsid w:val="000D2C7A"/>
    <w:rsid w:val="000D34BF"/>
    <w:rsid w:val="000D3B25"/>
    <w:rsid w:val="000D3CBA"/>
    <w:rsid w:val="000D3F6D"/>
    <w:rsid w:val="000D486E"/>
    <w:rsid w:val="000D488C"/>
    <w:rsid w:val="000D4D6B"/>
    <w:rsid w:val="000D55EC"/>
    <w:rsid w:val="000D665B"/>
    <w:rsid w:val="000D6941"/>
    <w:rsid w:val="000D6E68"/>
    <w:rsid w:val="000D70C9"/>
    <w:rsid w:val="000D7176"/>
    <w:rsid w:val="000D7341"/>
    <w:rsid w:val="000D7461"/>
    <w:rsid w:val="000D7530"/>
    <w:rsid w:val="000D7545"/>
    <w:rsid w:val="000D75CF"/>
    <w:rsid w:val="000D7762"/>
    <w:rsid w:val="000D7FF2"/>
    <w:rsid w:val="000E094C"/>
    <w:rsid w:val="000E0C35"/>
    <w:rsid w:val="000E1940"/>
    <w:rsid w:val="000E21BA"/>
    <w:rsid w:val="000E2F1B"/>
    <w:rsid w:val="000E3FD5"/>
    <w:rsid w:val="000E409C"/>
    <w:rsid w:val="000E42DC"/>
    <w:rsid w:val="000E45D7"/>
    <w:rsid w:val="000E4877"/>
    <w:rsid w:val="000E5716"/>
    <w:rsid w:val="000E5BA8"/>
    <w:rsid w:val="000E627E"/>
    <w:rsid w:val="000E63A1"/>
    <w:rsid w:val="000E645E"/>
    <w:rsid w:val="000E672A"/>
    <w:rsid w:val="000E724F"/>
    <w:rsid w:val="000F04A0"/>
    <w:rsid w:val="000F069D"/>
    <w:rsid w:val="000F0B9B"/>
    <w:rsid w:val="000F0FA6"/>
    <w:rsid w:val="000F12EC"/>
    <w:rsid w:val="000F294F"/>
    <w:rsid w:val="000F2C8E"/>
    <w:rsid w:val="000F305A"/>
    <w:rsid w:val="000F328E"/>
    <w:rsid w:val="000F3BEE"/>
    <w:rsid w:val="000F3DC4"/>
    <w:rsid w:val="000F4554"/>
    <w:rsid w:val="000F4EEF"/>
    <w:rsid w:val="000F549D"/>
    <w:rsid w:val="000F6158"/>
    <w:rsid w:val="000F7971"/>
    <w:rsid w:val="001003A6"/>
    <w:rsid w:val="001007E5"/>
    <w:rsid w:val="0010213F"/>
    <w:rsid w:val="001023EC"/>
    <w:rsid w:val="00102479"/>
    <w:rsid w:val="0010293A"/>
    <w:rsid w:val="00102B27"/>
    <w:rsid w:val="00103605"/>
    <w:rsid w:val="00103FF1"/>
    <w:rsid w:val="00104A47"/>
    <w:rsid w:val="0010553B"/>
    <w:rsid w:val="00105C64"/>
    <w:rsid w:val="0010668E"/>
    <w:rsid w:val="001066EA"/>
    <w:rsid w:val="001068A3"/>
    <w:rsid w:val="00106F31"/>
    <w:rsid w:val="0010712A"/>
    <w:rsid w:val="0010749F"/>
    <w:rsid w:val="001105EF"/>
    <w:rsid w:val="00111C56"/>
    <w:rsid w:val="00111E30"/>
    <w:rsid w:val="0011204C"/>
    <w:rsid w:val="001123AF"/>
    <w:rsid w:val="00113260"/>
    <w:rsid w:val="001136A6"/>
    <w:rsid w:val="00114064"/>
    <w:rsid w:val="001146BD"/>
    <w:rsid w:val="0011575E"/>
    <w:rsid w:val="001159F5"/>
    <w:rsid w:val="00115FC8"/>
    <w:rsid w:val="001174F2"/>
    <w:rsid w:val="001178B8"/>
    <w:rsid w:val="00117951"/>
    <w:rsid w:val="00120582"/>
    <w:rsid w:val="0012084A"/>
    <w:rsid w:val="00120A03"/>
    <w:rsid w:val="00120A68"/>
    <w:rsid w:val="001212EC"/>
    <w:rsid w:val="00121A1E"/>
    <w:rsid w:val="001226A8"/>
    <w:rsid w:val="00122EDD"/>
    <w:rsid w:val="00123DB0"/>
    <w:rsid w:val="001242DD"/>
    <w:rsid w:val="0012445C"/>
    <w:rsid w:val="00124C6F"/>
    <w:rsid w:val="00124C75"/>
    <w:rsid w:val="0012520A"/>
    <w:rsid w:val="00125362"/>
    <w:rsid w:val="001253FD"/>
    <w:rsid w:val="00125EE6"/>
    <w:rsid w:val="0012603D"/>
    <w:rsid w:val="001265E7"/>
    <w:rsid w:val="00126BE3"/>
    <w:rsid w:val="00126CCF"/>
    <w:rsid w:val="0012715F"/>
    <w:rsid w:val="001276DE"/>
    <w:rsid w:val="001277D7"/>
    <w:rsid w:val="00127C7C"/>
    <w:rsid w:val="00127CDF"/>
    <w:rsid w:val="00130B6A"/>
    <w:rsid w:val="00132739"/>
    <w:rsid w:val="00132DD5"/>
    <w:rsid w:val="00132EC0"/>
    <w:rsid w:val="00133465"/>
    <w:rsid w:val="001336C8"/>
    <w:rsid w:val="00133C3F"/>
    <w:rsid w:val="001348F9"/>
    <w:rsid w:val="001356D9"/>
    <w:rsid w:val="00137687"/>
    <w:rsid w:val="00137D18"/>
    <w:rsid w:val="001406E5"/>
    <w:rsid w:val="001408EC"/>
    <w:rsid w:val="001410EC"/>
    <w:rsid w:val="00141671"/>
    <w:rsid w:val="00141B55"/>
    <w:rsid w:val="001425CE"/>
    <w:rsid w:val="001426C9"/>
    <w:rsid w:val="001429A8"/>
    <w:rsid w:val="00142AF1"/>
    <w:rsid w:val="00142C6E"/>
    <w:rsid w:val="0014348B"/>
    <w:rsid w:val="001448DF"/>
    <w:rsid w:val="00144B88"/>
    <w:rsid w:val="00145172"/>
    <w:rsid w:val="0014581F"/>
    <w:rsid w:val="00146070"/>
    <w:rsid w:val="001462C4"/>
    <w:rsid w:val="00146F2E"/>
    <w:rsid w:val="00146F56"/>
    <w:rsid w:val="00147226"/>
    <w:rsid w:val="0014733F"/>
    <w:rsid w:val="00147358"/>
    <w:rsid w:val="00151203"/>
    <w:rsid w:val="001528A4"/>
    <w:rsid w:val="001530AF"/>
    <w:rsid w:val="001530BF"/>
    <w:rsid w:val="0015381B"/>
    <w:rsid w:val="00153C45"/>
    <w:rsid w:val="00154170"/>
    <w:rsid w:val="001546C0"/>
    <w:rsid w:val="00154FED"/>
    <w:rsid w:val="00155313"/>
    <w:rsid w:val="00155CC5"/>
    <w:rsid w:val="00155F27"/>
    <w:rsid w:val="00156233"/>
    <w:rsid w:val="001565BA"/>
    <w:rsid w:val="0015681E"/>
    <w:rsid w:val="00160874"/>
    <w:rsid w:val="00160947"/>
    <w:rsid w:val="001613D7"/>
    <w:rsid w:val="00161429"/>
    <w:rsid w:val="00161801"/>
    <w:rsid w:val="0016208F"/>
    <w:rsid w:val="0016242F"/>
    <w:rsid w:val="00162732"/>
    <w:rsid w:val="00162F03"/>
    <w:rsid w:val="001632FA"/>
    <w:rsid w:val="0016359B"/>
    <w:rsid w:val="001637A7"/>
    <w:rsid w:val="00163BBC"/>
    <w:rsid w:val="00163CA0"/>
    <w:rsid w:val="00164065"/>
    <w:rsid w:val="00164195"/>
    <w:rsid w:val="00164CC1"/>
    <w:rsid w:val="00165A67"/>
    <w:rsid w:val="00165E4C"/>
    <w:rsid w:val="0016690E"/>
    <w:rsid w:val="00166F3D"/>
    <w:rsid w:val="00170538"/>
    <w:rsid w:val="0017082B"/>
    <w:rsid w:val="001709ED"/>
    <w:rsid w:val="00170FF7"/>
    <w:rsid w:val="00172625"/>
    <w:rsid w:val="001733BC"/>
    <w:rsid w:val="0017409D"/>
    <w:rsid w:val="00174287"/>
    <w:rsid w:val="00175347"/>
    <w:rsid w:val="00175E51"/>
    <w:rsid w:val="00176572"/>
    <w:rsid w:val="00176602"/>
    <w:rsid w:val="00176D8F"/>
    <w:rsid w:val="00177B91"/>
    <w:rsid w:val="0018009E"/>
    <w:rsid w:val="00180ADB"/>
    <w:rsid w:val="00180C91"/>
    <w:rsid w:val="00180D38"/>
    <w:rsid w:val="00180FBC"/>
    <w:rsid w:val="00181767"/>
    <w:rsid w:val="00181942"/>
    <w:rsid w:val="00181BE8"/>
    <w:rsid w:val="00181C94"/>
    <w:rsid w:val="00182214"/>
    <w:rsid w:val="0018230A"/>
    <w:rsid w:val="0018251D"/>
    <w:rsid w:val="001825E1"/>
    <w:rsid w:val="00182649"/>
    <w:rsid w:val="001828B5"/>
    <w:rsid w:val="00182DEE"/>
    <w:rsid w:val="00182E03"/>
    <w:rsid w:val="00182ECF"/>
    <w:rsid w:val="001836C0"/>
    <w:rsid w:val="00183772"/>
    <w:rsid w:val="00183A22"/>
    <w:rsid w:val="00185DFE"/>
    <w:rsid w:val="001860BC"/>
    <w:rsid w:val="00186235"/>
    <w:rsid w:val="00186737"/>
    <w:rsid w:val="00186FD4"/>
    <w:rsid w:val="00187396"/>
    <w:rsid w:val="00187786"/>
    <w:rsid w:val="00187854"/>
    <w:rsid w:val="00187AD0"/>
    <w:rsid w:val="00187E5A"/>
    <w:rsid w:val="001903C6"/>
    <w:rsid w:val="001905A5"/>
    <w:rsid w:val="00190D2C"/>
    <w:rsid w:val="001910A5"/>
    <w:rsid w:val="001910FF"/>
    <w:rsid w:val="00191B3B"/>
    <w:rsid w:val="00191B4D"/>
    <w:rsid w:val="00191B91"/>
    <w:rsid w:val="00191E10"/>
    <w:rsid w:val="0019220F"/>
    <w:rsid w:val="0019251C"/>
    <w:rsid w:val="00192B48"/>
    <w:rsid w:val="00192BEF"/>
    <w:rsid w:val="00192C7F"/>
    <w:rsid w:val="00192DE7"/>
    <w:rsid w:val="00192F70"/>
    <w:rsid w:val="00194102"/>
    <w:rsid w:val="001948CD"/>
    <w:rsid w:val="00194C1C"/>
    <w:rsid w:val="0019524F"/>
    <w:rsid w:val="001955EE"/>
    <w:rsid w:val="0019596D"/>
    <w:rsid w:val="00195A29"/>
    <w:rsid w:val="00195F99"/>
    <w:rsid w:val="00195FB5"/>
    <w:rsid w:val="0019617E"/>
    <w:rsid w:val="00196706"/>
    <w:rsid w:val="001A0013"/>
    <w:rsid w:val="001A002A"/>
    <w:rsid w:val="001A0B77"/>
    <w:rsid w:val="001A0E22"/>
    <w:rsid w:val="001A14E4"/>
    <w:rsid w:val="001A1619"/>
    <w:rsid w:val="001A2457"/>
    <w:rsid w:val="001A2834"/>
    <w:rsid w:val="001A3373"/>
    <w:rsid w:val="001A4575"/>
    <w:rsid w:val="001A45EE"/>
    <w:rsid w:val="001A4901"/>
    <w:rsid w:val="001A58C1"/>
    <w:rsid w:val="001A58ED"/>
    <w:rsid w:val="001A6941"/>
    <w:rsid w:val="001A6B6C"/>
    <w:rsid w:val="001A6DE0"/>
    <w:rsid w:val="001A6F33"/>
    <w:rsid w:val="001A7253"/>
    <w:rsid w:val="001A728B"/>
    <w:rsid w:val="001A72EE"/>
    <w:rsid w:val="001A7502"/>
    <w:rsid w:val="001A7703"/>
    <w:rsid w:val="001A7F8B"/>
    <w:rsid w:val="001A7FF6"/>
    <w:rsid w:val="001B01D7"/>
    <w:rsid w:val="001B021C"/>
    <w:rsid w:val="001B07D6"/>
    <w:rsid w:val="001B0903"/>
    <w:rsid w:val="001B129C"/>
    <w:rsid w:val="001B1C70"/>
    <w:rsid w:val="001B1DE6"/>
    <w:rsid w:val="001B2F26"/>
    <w:rsid w:val="001B2F8B"/>
    <w:rsid w:val="001B3091"/>
    <w:rsid w:val="001B33DF"/>
    <w:rsid w:val="001B3411"/>
    <w:rsid w:val="001B37DF"/>
    <w:rsid w:val="001B3897"/>
    <w:rsid w:val="001B4B79"/>
    <w:rsid w:val="001B52CF"/>
    <w:rsid w:val="001B5697"/>
    <w:rsid w:val="001B5C8B"/>
    <w:rsid w:val="001B7DED"/>
    <w:rsid w:val="001C0426"/>
    <w:rsid w:val="001C0E55"/>
    <w:rsid w:val="001C11A1"/>
    <w:rsid w:val="001C1A19"/>
    <w:rsid w:val="001C1C7E"/>
    <w:rsid w:val="001C1EFB"/>
    <w:rsid w:val="001C278B"/>
    <w:rsid w:val="001C2ED8"/>
    <w:rsid w:val="001C33C4"/>
    <w:rsid w:val="001C3435"/>
    <w:rsid w:val="001C4092"/>
    <w:rsid w:val="001C42D3"/>
    <w:rsid w:val="001C4F7F"/>
    <w:rsid w:val="001C66BF"/>
    <w:rsid w:val="001C6921"/>
    <w:rsid w:val="001C7B51"/>
    <w:rsid w:val="001C7E4A"/>
    <w:rsid w:val="001D07E8"/>
    <w:rsid w:val="001D0F16"/>
    <w:rsid w:val="001D12B2"/>
    <w:rsid w:val="001D1A0D"/>
    <w:rsid w:val="001D1B86"/>
    <w:rsid w:val="001D2701"/>
    <w:rsid w:val="001D36BC"/>
    <w:rsid w:val="001D3FB2"/>
    <w:rsid w:val="001D47CA"/>
    <w:rsid w:val="001D652B"/>
    <w:rsid w:val="001D6ABE"/>
    <w:rsid w:val="001D6AE7"/>
    <w:rsid w:val="001D6C4A"/>
    <w:rsid w:val="001D7035"/>
    <w:rsid w:val="001D7388"/>
    <w:rsid w:val="001D7B5B"/>
    <w:rsid w:val="001E054B"/>
    <w:rsid w:val="001E0642"/>
    <w:rsid w:val="001E2892"/>
    <w:rsid w:val="001E295D"/>
    <w:rsid w:val="001E2D50"/>
    <w:rsid w:val="001E4079"/>
    <w:rsid w:val="001E46B8"/>
    <w:rsid w:val="001E48F5"/>
    <w:rsid w:val="001E497B"/>
    <w:rsid w:val="001E4D61"/>
    <w:rsid w:val="001E5F79"/>
    <w:rsid w:val="001E78D5"/>
    <w:rsid w:val="001E7D9C"/>
    <w:rsid w:val="001F0E89"/>
    <w:rsid w:val="001F2210"/>
    <w:rsid w:val="001F26ED"/>
    <w:rsid w:val="001F2BBD"/>
    <w:rsid w:val="001F2F23"/>
    <w:rsid w:val="001F3357"/>
    <w:rsid w:val="001F43F2"/>
    <w:rsid w:val="001F4F51"/>
    <w:rsid w:val="001F4FCC"/>
    <w:rsid w:val="001F5AA3"/>
    <w:rsid w:val="001F657B"/>
    <w:rsid w:val="001F6811"/>
    <w:rsid w:val="001F6837"/>
    <w:rsid w:val="001F6F4A"/>
    <w:rsid w:val="001F75BD"/>
    <w:rsid w:val="0020029F"/>
    <w:rsid w:val="0020053E"/>
    <w:rsid w:val="00200F6A"/>
    <w:rsid w:val="0020228E"/>
    <w:rsid w:val="00202510"/>
    <w:rsid w:val="00202BF9"/>
    <w:rsid w:val="00202C51"/>
    <w:rsid w:val="00203315"/>
    <w:rsid w:val="00203882"/>
    <w:rsid w:val="0020397F"/>
    <w:rsid w:val="00204526"/>
    <w:rsid w:val="00205894"/>
    <w:rsid w:val="002061EE"/>
    <w:rsid w:val="0020667D"/>
    <w:rsid w:val="002077BB"/>
    <w:rsid w:val="00207B2D"/>
    <w:rsid w:val="002103EB"/>
    <w:rsid w:val="0021085F"/>
    <w:rsid w:val="0021099D"/>
    <w:rsid w:val="002109F6"/>
    <w:rsid w:val="00210C07"/>
    <w:rsid w:val="00210F22"/>
    <w:rsid w:val="002112A7"/>
    <w:rsid w:val="00211CDB"/>
    <w:rsid w:val="002123AB"/>
    <w:rsid w:val="00212BF0"/>
    <w:rsid w:val="00213424"/>
    <w:rsid w:val="00213547"/>
    <w:rsid w:val="00213762"/>
    <w:rsid w:val="00213DC3"/>
    <w:rsid w:val="002140EE"/>
    <w:rsid w:val="00214C12"/>
    <w:rsid w:val="00215105"/>
    <w:rsid w:val="0021567A"/>
    <w:rsid w:val="0021575D"/>
    <w:rsid w:val="00215867"/>
    <w:rsid w:val="00215A52"/>
    <w:rsid w:val="00215D0D"/>
    <w:rsid w:val="002162E0"/>
    <w:rsid w:val="002164CA"/>
    <w:rsid w:val="0021672C"/>
    <w:rsid w:val="00216AB0"/>
    <w:rsid w:val="00217127"/>
    <w:rsid w:val="002177C1"/>
    <w:rsid w:val="00217F3D"/>
    <w:rsid w:val="00220150"/>
    <w:rsid w:val="002201AF"/>
    <w:rsid w:val="00220FAE"/>
    <w:rsid w:val="0022123D"/>
    <w:rsid w:val="00221321"/>
    <w:rsid w:val="00222877"/>
    <w:rsid w:val="00222D32"/>
    <w:rsid w:val="002237C6"/>
    <w:rsid w:val="00223857"/>
    <w:rsid w:val="00223EDD"/>
    <w:rsid w:val="00224091"/>
    <w:rsid w:val="0022499C"/>
    <w:rsid w:val="00224BD4"/>
    <w:rsid w:val="0022518A"/>
    <w:rsid w:val="00225AD6"/>
    <w:rsid w:val="0022666B"/>
    <w:rsid w:val="00226E8D"/>
    <w:rsid w:val="002277C0"/>
    <w:rsid w:val="00227D83"/>
    <w:rsid w:val="00227EF3"/>
    <w:rsid w:val="002312CB"/>
    <w:rsid w:val="00231B4B"/>
    <w:rsid w:val="0023207F"/>
    <w:rsid w:val="002321EE"/>
    <w:rsid w:val="002322AC"/>
    <w:rsid w:val="00232869"/>
    <w:rsid w:val="00232B87"/>
    <w:rsid w:val="00233188"/>
    <w:rsid w:val="00233672"/>
    <w:rsid w:val="00234E5B"/>
    <w:rsid w:val="00235139"/>
    <w:rsid w:val="00235216"/>
    <w:rsid w:val="00235377"/>
    <w:rsid w:val="002358F0"/>
    <w:rsid w:val="00236083"/>
    <w:rsid w:val="00240335"/>
    <w:rsid w:val="00240339"/>
    <w:rsid w:val="00240A34"/>
    <w:rsid w:val="002417B2"/>
    <w:rsid w:val="00242246"/>
    <w:rsid w:val="0024251F"/>
    <w:rsid w:val="00242964"/>
    <w:rsid w:val="00242C66"/>
    <w:rsid w:val="0024315D"/>
    <w:rsid w:val="00243D16"/>
    <w:rsid w:val="00244332"/>
    <w:rsid w:val="00245BDE"/>
    <w:rsid w:val="00245E0B"/>
    <w:rsid w:val="00245FB0"/>
    <w:rsid w:val="002468C0"/>
    <w:rsid w:val="00246AE3"/>
    <w:rsid w:val="002470D5"/>
    <w:rsid w:val="00247519"/>
    <w:rsid w:val="002477F7"/>
    <w:rsid w:val="00247AC4"/>
    <w:rsid w:val="00247B53"/>
    <w:rsid w:val="002502FD"/>
    <w:rsid w:val="00250B45"/>
    <w:rsid w:val="00251038"/>
    <w:rsid w:val="00251B30"/>
    <w:rsid w:val="00251BF8"/>
    <w:rsid w:val="0025200C"/>
    <w:rsid w:val="002524EE"/>
    <w:rsid w:val="0025261B"/>
    <w:rsid w:val="0025264D"/>
    <w:rsid w:val="00253D55"/>
    <w:rsid w:val="00254062"/>
    <w:rsid w:val="002552B1"/>
    <w:rsid w:val="00255F27"/>
    <w:rsid w:val="00256699"/>
    <w:rsid w:val="00256B8C"/>
    <w:rsid w:val="002576C2"/>
    <w:rsid w:val="00257B41"/>
    <w:rsid w:val="002604D1"/>
    <w:rsid w:val="00260C1E"/>
    <w:rsid w:val="00260F43"/>
    <w:rsid w:val="00260FA3"/>
    <w:rsid w:val="00261487"/>
    <w:rsid w:val="00262EF2"/>
    <w:rsid w:val="00263573"/>
    <w:rsid w:val="00263DA4"/>
    <w:rsid w:val="002640C7"/>
    <w:rsid w:val="00265CA0"/>
    <w:rsid w:val="00265E0F"/>
    <w:rsid w:val="0026685E"/>
    <w:rsid w:val="00266BD7"/>
    <w:rsid w:val="00267301"/>
    <w:rsid w:val="00267852"/>
    <w:rsid w:val="00267A19"/>
    <w:rsid w:val="00267A28"/>
    <w:rsid w:val="00267B5F"/>
    <w:rsid w:val="002702FA"/>
    <w:rsid w:val="002704D0"/>
    <w:rsid w:val="00270A00"/>
    <w:rsid w:val="00270A03"/>
    <w:rsid w:val="002714AB"/>
    <w:rsid w:val="00271FC5"/>
    <w:rsid w:val="0027220C"/>
    <w:rsid w:val="00272B7F"/>
    <w:rsid w:val="00273A0D"/>
    <w:rsid w:val="00274264"/>
    <w:rsid w:val="002746DF"/>
    <w:rsid w:val="00274D4A"/>
    <w:rsid w:val="00274FA2"/>
    <w:rsid w:val="00276C42"/>
    <w:rsid w:val="002773B0"/>
    <w:rsid w:val="00277B20"/>
    <w:rsid w:val="00280300"/>
    <w:rsid w:val="002807A4"/>
    <w:rsid w:val="00280D09"/>
    <w:rsid w:val="00280E52"/>
    <w:rsid w:val="0028189C"/>
    <w:rsid w:val="002819EB"/>
    <w:rsid w:val="00282CE9"/>
    <w:rsid w:val="002832D5"/>
    <w:rsid w:val="00283908"/>
    <w:rsid w:val="00283A6C"/>
    <w:rsid w:val="00283D60"/>
    <w:rsid w:val="00284472"/>
    <w:rsid w:val="00285817"/>
    <w:rsid w:val="0028600D"/>
    <w:rsid w:val="0028679E"/>
    <w:rsid w:val="00286BA6"/>
    <w:rsid w:val="00286F9F"/>
    <w:rsid w:val="00287425"/>
    <w:rsid w:val="0028744A"/>
    <w:rsid w:val="002876C3"/>
    <w:rsid w:val="00287758"/>
    <w:rsid w:val="00287FCC"/>
    <w:rsid w:val="00290000"/>
    <w:rsid w:val="0029062A"/>
    <w:rsid w:val="0029087F"/>
    <w:rsid w:val="00290AF3"/>
    <w:rsid w:val="0029112B"/>
    <w:rsid w:val="002911C2"/>
    <w:rsid w:val="00291E9F"/>
    <w:rsid w:val="00292965"/>
    <w:rsid w:val="002929E9"/>
    <w:rsid w:val="00293704"/>
    <w:rsid w:val="002937BD"/>
    <w:rsid w:val="002942FA"/>
    <w:rsid w:val="0029433B"/>
    <w:rsid w:val="00294377"/>
    <w:rsid w:val="00294DE2"/>
    <w:rsid w:val="00297415"/>
    <w:rsid w:val="00297775"/>
    <w:rsid w:val="002A00BE"/>
    <w:rsid w:val="002A16C3"/>
    <w:rsid w:val="002A194C"/>
    <w:rsid w:val="002A2977"/>
    <w:rsid w:val="002A3E41"/>
    <w:rsid w:val="002A3F70"/>
    <w:rsid w:val="002A45FB"/>
    <w:rsid w:val="002A4B45"/>
    <w:rsid w:val="002A4E29"/>
    <w:rsid w:val="002A519A"/>
    <w:rsid w:val="002A568E"/>
    <w:rsid w:val="002A5D33"/>
    <w:rsid w:val="002A7496"/>
    <w:rsid w:val="002A74A9"/>
    <w:rsid w:val="002A7641"/>
    <w:rsid w:val="002B0824"/>
    <w:rsid w:val="002B2C6D"/>
    <w:rsid w:val="002B323B"/>
    <w:rsid w:val="002B344A"/>
    <w:rsid w:val="002B3460"/>
    <w:rsid w:val="002B3F89"/>
    <w:rsid w:val="002B3FE3"/>
    <w:rsid w:val="002B44A2"/>
    <w:rsid w:val="002B4584"/>
    <w:rsid w:val="002B4EE7"/>
    <w:rsid w:val="002B52FF"/>
    <w:rsid w:val="002B6247"/>
    <w:rsid w:val="002B6DF2"/>
    <w:rsid w:val="002B77B8"/>
    <w:rsid w:val="002B7AE2"/>
    <w:rsid w:val="002C0901"/>
    <w:rsid w:val="002C0C2A"/>
    <w:rsid w:val="002C20FA"/>
    <w:rsid w:val="002C221F"/>
    <w:rsid w:val="002C2465"/>
    <w:rsid w:val="002C29AE"/>
    <w:rsid w:val="002C365B"/>
    <w:rsid w:val="002C36B0"/>
    <w:rsid w:val="002C36C4"/>
    <w:rsid w:val="002C434D"/>
    <w:rsid w:val="002C4591"/>
    <w:rsid w:val="002C4A37"/>
    <w:rsid w:val="002C4B21"/>
    <w:rsid w:val="002C4D2F"/>
    <w:rsid w:val="002C522F"/>
    <w:rsid w:val="002C5A4F"/>
    <w:rsid w:val="002C5C3B"/>
    <w:rsid w:val="002C691F"/>
    <w:rsid w:val="002C69E4"/>
    <w:rsid w:val="002C6CD9"/>
    <w:rsid w:val="002C6EE3"/>
    <w:rsid w:val="002C74F3"/>
    <w:rsid w:val="002D00B8"/>
    <w:rsid w:val="002D0503"/>
    <w:rsid w:val="002D128F"/>
    <w:rsid w:val="002D137D"/>
    <w:rsid w:val="002D1680"/>
    <w:rsid w:val="002D23A7"/>
    <w:rsid w:val="002D3644"/>
    <w:rsid w:val="002D3AE3"/>
    <w:rsid w:val="002D3B22"/>
    <w:rsid w:val="002D456F"/>
    <w:rsid w:val="002D4CB4"/>
    <w:rsid w:val="002D5277"/>
    <w:rsid w:val="002D56E9"/>
    <w:rsid w:val="002D5C92"/>
    <w:rsid w:val="002D6352"/>
    <w:rsid w:val="002D678A"/>
    <w:rsid w:val="002D6A73"/>
    <w:rsid w:val="002D6F43"/>
    <w:rsid w:val="002D7150"/>
    <w:rsid w:val="002D722B"/>
    <w:rsid w:val="002D7572"/>
    <w:rsid w:val="002D7D70"/>
    <w:rsid w:val="002E0C6A"/>
    <w:rsid w:val="002E0F24"/>
    <w:rsid w:val="002E1B27"/>
    <w:rsid w:val="002E1BAF"/>
    <w:rsid w:val="002E242F"/>
    <w:rsid w:val="002E28E5"/>
    <w:rsid w:val="002E2BE7"/>
    <w:rsid w:val="002E3645"/>
    <w:rsid w:val="002E3662"/>
    <w:rsid w:val="002E4685"/>
    <w:rsid w:val="002E4C82"/>
    <w:rsid w:val="002E6730"/>
    <w:rsid w:val="002E6D4D"/>
    <w:rsid w:val="002E782C"/>
    <w:rsid w:val="002E7A5A"/>
    <w:rsid w:val="002E7FED"/>
    <w:rsid w:val="002F0531"/>
    <w:rsid w:val="002F111C"/>
    <w:rsid w:val="002F1639"/>
    <w:rsid w:val="002F172D"/>
    <w:rsid w:val="002F1FAB"/>
    <w:rsid w:val="002F2465"/>
    <w:rsid w:val="002F29C3"/>
    <w:rsid w:val="002F2C81"/>
    <w:rsid w:val="002F317B"/>
    <w:rsid w:val="002F36B4"/>
    <w:rsid w:val="002F405A"/>
    <w:rsid w:val="002F6522"/>
    <w:rsid w:val="002F65FB"/>
    <w:rsid w:val="002F7C0E"/>
    <w:rsid w:val="002F7D5D"/>
    <w:rsid w:val="00300438"/>
    <w:rsid w:val="00300759"/>
    <w:rsid w:val="0030097E"/>
    <w:rsid w:val="003012A6"/>
    <w:rsid w:val="00302332"/>
    <w:rsid w:val="00302557"/>
    <w:rsid w:val="0030265C"/>
    <w:rsid w:val="00302862"/>
    <w:rsid w:val="00303EFE"/>
    <w:rsid w:val="003043C3"/>
    <w:rsid w:val="00304FDB"/>
    <w:rsid w:val="00305083"/>
    <w:rsid w:val="00305114"/>
    <w:rsid w:val="0030514E"/>
    <w:rsid w:val="003053AF"/>
    <w:rsid w:val="00305B68"/>
    <w:rsid w:val="00306E8C"/>
    <w:rsid w:val="00306EF4"/>
    <w:rsid w:val="00306F7C"/>
    <w:rsid w:val="00307369"/>
    <w:rsid w:val="0031106E"/>
    <w:rsid w:val="00312AF6"/>
    <w:rsid w:val="00312CF7"/>
    <w:rsid w:val="00313135"/>
    <w:rsid w:val="00313780"/>
    <w:rsid w:val="00313BC3"/>
    <w:rsid w:val="003145BD"/>
    <w:rsid w:val="003148E8"/>
    <w:rsid w:val="00315DF8"/>
    <w:rsid w:val="003162D6"/>
    <w:rsid w:val="003164EB"/>
    <w:rsid w:val="00316CB2"/>
    <w:rsid w:val="00316D40"/>
    <w:rsid w:val="003176D1"/>
    <w:rsid w:val="003179BA"/>
    <w:rsid w:val="0032125F"/>
    <w:rsid w:val="00321FD0"/>
    <w:rsid w:val="00322AD1"/>
    <w:rsid w:val="00322BDD"/>
    <w:rsid w:val="00322F79"/>
    <w:rsid w:val="00323280"/>
    <w:rsid w:val="003239A4"/>
    <w:rsid w:val="003263E7"/>
    <w:rsid w:val="003267E4"/>
    <w:rsid w:val="00326AF1"/>
    <w:rsid w:val="00327710"/>
    <w:rsid w:val="00327AC8"/>
    <w:rsid w:val="00327CC2"/>
    <w:rsid w:val="00327FD3"/>
    <w:rsid w:val="003300E9"/>
    <w:rsid w:val="003301A7"/>
    <w:rsid w:val="00330C86"/>
    <w:rsid w:val="003311D8"/>
    <w:rsid w:val="00331431"/>
    <w:rsid w:val="00331935"/>
    <w:rsid w:val="0033277C"/>
    <w:rsid w:val="003330C5"/>
    <w:rsid w:val="003334AC"/>
    <w:rsid w:val="00333AA0"/>
    <w:rsid w:val="00334197"/>
    <w:rsid w:val="00334629"/>
    <w:rsid w:val="0033532B"/>
    <w:rsid w:val="00335A02"/>
    <w:rsid w:val="00337597"/>
    <w:rsid w:val="003375C9"/>
    <w:rsid w:val="0033792E"/>
    <w:rsid w:val="00340266"/>
    <w:rsid w:val="00341F22"/>
    <w:rsid w:val="0034235A"/>
    <w:rsid w:val="00342926"/>
    <w:rsid w:val="00342AEE"/>
    <w:rsid w:val="003430B4"/>
    <w:rsid w:val="003431D0"/>
    <w:rsid w:val="0034329C"/>
    <w:rsid w:val="00343649"/>
    <w:rsid w:val="00343785"/>
    <w:rsid w:val="00344968"/>
    <w:rsid w:val="00344B0C"/>
    <w:rsid w:val="00344FBD"/>
    <w:rsid w:val="003453A1"/>
    <w:rsid w:val="00345AFA"/>
    <w:rsid w:val="00347EDE"/>
    <w:rsid w:val="003507DB"/>
    <w:rsid w:val="00350DDA"/>
    <w:rsid w:val="003510F9"/>
    <w:rsid w:val="0035180B"/>
    <w:rsid w:val="00351A05"/>
    <w:rsid w:val="00351D8F"/>
    <w:rsid w:val="003523BF"/>
    <w:rsid w:val="00353C21"/>
    <w:rsid w:val="003540E1"/>
    <w:rsid w:val="00354A65"/>
    <w:rsid w:val="00354C8F"/>
    <w:rsid w:val="0035537F"/>
    <w:rsid w:val="00356ACB"/>
    <w:rsid w:val="0035725E"/>
    <w:rsid w:val="003574E9"/>
    <w:rsid w:val="00357715"/>
    <w:rsid w:val="00357B1C"/>
    <w:rsid w:val="00357CA0"/>
    <w:rsid w:val="00360936"/>
    <w:rsid w:val="003618DB"/>
    <w:rsid w:val="0036210D"/>
    <w:rsid w:val="0036221C"/>
    <w:rsid w:val="003622A7"/>
    <w:rsid w:val="003624A7"/>
    <w:rsid w:val="00362527"/>
    <w:rsid w:val="00363337"/>
    <w:rsid w:val="00363383"/>
    <w:rsid w:val="003635B3"/>
    <w:rsid w:val="00363D62"/>
    <w:rsid w:val="003643C5"/>
    <w:rsid w:val="003643F2"/>
    <w:rsid w:val="00364A09"/>
    <w:rsid w:val="00364B0D"/>
    <w:rsid w:val="00364B37"/>
    <w:rsid w:val="0036532F"/>
    <w:rsid w:val="003654B0"/>
    <w:rsid w:val="00365932"/>
    <w:rsid w:val="00365ACB"/>
    <w:rsid w:val="00365C73"/>
    <w:rsid w:val="00365E33"/>
    <w:rsid w:val="00366628"/>
    <w:rsid w:val="003677D9"/>
    <w:rsid w:val="003678B8"/>
    <w:rsid w:val="00367DFF"/>
    <w:rsid w:val="003703D3"/>
    <w:rsid w:val="003714CF"/>
    <w:rsid w:val="0037159C"/>
    <w:rsid w:val="003715F2"/>
    <w:rsid w:val="003716F5"/>
    <w:rsid w:val="003717FC"/>
    <w:rsid w:val="0037211D"/>
    <w:rsid w:val="0037259E"/>
    <w:rsid w:val="00372A95"/>
    <w:rsid w:val="00372D45"/>
    <w:rsid w:val="003730F3"/>
    <w:rsid w:val="00373D57"/>
    <w:rsid w:val="00373E93"/>
    <w:rsid w:val="003752D7"/>
    <w:rsid w:val="003753FF"/>
    <w:rsid w:val="00375903"/>
    <w:rsid w:val="00375ECD"/>
    <w:rsid w:val="003763B4"/>
    <w:rsid w:val="003778F4"/>
    <w:rsid w:val="00377E9D"/>
    <w:rsid w:val="00380225"/>
    <w:rsid w:val="003810DB"/>
    <w:rsid w:val="003811F0"/>
    <w:rsid w:val="00381357"/>
    <w:rsid w:val="0038177B"/>
    <w:rsid w:val="00381927"/>
    <w:rsid w:val="0038219D"/>
    <w:rsid w:val="003823A4"/>
    <w:rsid w:val="003826BF"/>
    <w:rsid w:val="00382B1E"/>
    <w:rsid w:val="00382BB1"/>
    <w:rsid w:val="003842D0"/>
    <w:rsid w:val="003848E7"/>
    <w:rsid w:val="00384C86"/>
    <w:rsid w:val="00384F2D"/>
    <w:rsid w:val="0038519E"/>
    <w:rsid w:val="003857F2"/>
    <w:rsid w:val="00385943"/>
    <w:rsid w:val="00385F5C"/>
    <w:rsid w:val="003868C6"/>
    <w:rsid w:val="00386BAC"/>
    <w:rsid w:val="003877CA"/>
    <w:rsid w:val="00387B3E"/>
    <w:rsid w:val="00387E28"/>
    <w:rsid w:val="0039004E"/>
    <w:rsid w:val="00390329"/>
    <w:rsid w:val="0039044C"/>
    <w:rsid w:val="00391540"/>
    <w:rsid w:val="00391DEA"/>
    <w:rsid w:val="003925A7"/>
    <w:rsid w:val="003925C0"/>
    <w:rsid w:val="00392680"/>
    <w:rsid w:val="00392E0D"/>
    <w:rsid w:val="0039326D"/>
    <w:rsid w:val="00393391"/>
    <w:rsid w:val="0039340F"/>
    <w:rsid w:val="0039355E"/>
    <w:rsid w:val="003937DA"/>
    <w:rsid w:val="00393A22"/>
    <w:rsid w:val="0039441D"/>
    <w:rsid w:val="00394A5F"/>
    <w:rsid w:val="00394B2C"/>
    <w:rsid w:val="00394E35"/>
    <w:rsid w:val="00394E51"/>
    <w:rsid w:val="00394EBF"/>
    <w:rsid w:val="00395D47"/>
    <w:rsid w:val="00395F46"/>
    <w:rsid w:val="00396250"/>
    <w:rsid w:val="0039708D"/>
    <w:rsid w:val="003A0371"/>
    <w:rsid w:val="003A043D"/>
    <w:rsid w:val="003A1212"/>
    <w:rsid w:val="003A1EA2"/>
    <w:rsid w:val="003A21BC"/>
    <w:rsid w:val="003A26E1"/>
    <w:rsid w:val="003A292C"/>
    <w:rsid w:val="003A2D8D"/>
    <w:rsid w:val="003A3608"/>
    <w:rsid w:val="003A37BE"/>
    <w:rsid w:val="003A4198"/>
    <w:rsid w:val="003A41CE"/>
    <w:rsid w:val="003A4DA6"/>
    <w:rsid w:val="003A52BE"/>
    <w:rsid w:val="003A52CB"/>
    <w:rsid w:val="003A608F"/>
    <w:rsid w:val="003A6895"/>
    <w:rsid w:val="003A77D6"/>
    <w:rsid w:val="003B03BC"/>
    <w:rsid w:val="003B04F1"/>
    <w:rsid w:val="003B08D5"/>
    <w:rsid w:val="003B1249"/>
    <w:rsid w:val="003B171F"/>
    <w:rsid w:val="003B1A22"/>
    <w:rsid w:val="003B22D3"/>
    <w:rsid w:val="003B2A44"/>
    <w:rsid w:val="003B35DF"/>
    <w:rsid w:val="003B4051"/>
    <w:rsid w:val="003B50AC"/>
    <w:rsid w:val="003B516C"/>
    <w:rsid w:val="003B52CD"/>
    <w:rsid w:val="003B595B"/>
    <w:rsid w:val="003B5BB3"/>
    <w:rsid w:val="003B60EA"/>
    <w:rsid w:val="003B6539"/>
    <w:rsid w:val="003C06AA"/>
    <w:rsid w:val="003C0F6F"/>
    <w:rsid w:val="003C12AA"/>
    <w:rsid w:val="003C14C3"/>
    <w:rsid w:val="003C1925"/>
    <w:rsid w:val="003C1AEB"/>
    <w:rsid w:val="003C1DC9"/>
    <w:rsid w:val="003C1F0B"/>
    <w:rsid w:val="003C2653"/>
    <w:rsid w:val="003C3260"/>
    <w:rsid w:val="003C38D5"/>
    <w:rsid w:val="003C42CD"/>
    <w:rsid w:val="003C4790"/>
    <w:rsid w:val="003C4A37"/>
    <w:rsid w:val="003C504A"/>
    <w:rsid w:val="003C6199"/>
    <w:rsid w:val="003C61B6"/>
    <w:rsid w:val="003C6AAA"/>
    <w:rsid w:val="003C6FC1"/>
    <w:rsid w:val="003C72CA"/>
    <w:rsid w:val="003C763B"/>
    <w:rsid w:val="003C7CF1"/>
    <w:rsid w:val="003D066E"/>
    <w:rsid w:val="003D18A9"/>
    <w:rsid w:val="003D295B"/>
    <w:rsid w:val="003D2994"/>
    <w:rsid w:val="003D2C5C"/>
    <w:rsid w:val="003D3A60"/>
    <w:rsid w:val="003D3C89"/>
    <w:rsid w:val="003D3C9C"/>
    <w:rsid w:val="003D3F47"/>
    <w:rsid w:val="003D4172"/>
    <w:rsid w:val="003D46BD"/>
    <w:rsid w:val="003D5D4F"/>
    <w:rsid w:val="003D5FAD"/>
    <w:rsid w:val="003D605B"/>
    <w:rsid w:val="003D633A"/>
    <w:rsid w:val="003D7690"/>
    <w:rsid w:val="003E00F3"/>
    <w:rsid w:val="003E056A"/>
    <w:rsid w:val="003E0972"/>
    <w:rsid w:val="003E2832"/>
    <w:rsid w:val="003E2A2F"/>
    <w:rsid w:val="003E35A4"/>
    <w:rsid w:val="003E391E"/>
    <w:rsid w:val="003E408E"/>
    <w:rsid w:val="003E4152"/>
    <w:rsid w:val="003E4534"/>
    <w:rsid w:val="003E463F"/>
    <w:rsid w:val="003E464A"/>
    <w:rsid w:val="003E47CF"/>
    <w:rsid w:val="003E4B45"/>
    <w:rsid w:val="003E62E4"/>
    <w:rsid w:val="003E683C"/>
    <w:rsid w:val="003E6847"/>
    <w:rsid w:val="003E69CE"/>
    <w:rsid w:val="003E75C9"/>
    <w:rsid w:val="003E78D2"/>
    <w:rsid w:val="003E7908"/>
    <w:rsid w:val="003F0163"/>
    <w:rsid w:val="003F0960"/>
    <w:rsid w:val="003F0CEA"/>
    <w:rsid w:val="003F14B1"/>
    <w:rsid w:val="003F1AAD"/>
    <w:rsid w:val="003F29A9"/>
    <w:rsid w:val="003F2E64"/>
    <w:rsid w:val="003F3377"/>
    <w:rsid w:val="003F47B7"/>
    <w:rsid w:val="003F599B"/>
    <w:rsid w:val="003F5AA1"/>
    <w:rsid w:val="003F5BC9"/>
    <w:rsid w:val="003F5F90"/>
    <w:rsid w:val="003F622D"/>
    <w:rsid w:val="003F683A"/>
    <w:rsid w:val="003F7288"/>
    <w:rsid w:val="003F7485"/>
    <w:rsid w:val="0040025D"/>
    <w:rsid w:val="004008E6"/>
    <w:rsid w:val="00400D03"/>
    <w:rsid w:val="00400FA3"/>
    <w:rsid w:val="00401092"/>
    <w:rsid w:val="0040164A"/>
    <w:rsid w:val="00401758"/>
    <w:rsid w:val="00401F8B"/>
    <w:rsid w:val="0040200E"/>
    <w:rsid w:val="0040231A"/>
    <w:rsid w:val="0040250A"/>
    <w:rsid w:val="00402690"/>
    <w:rsid w:val="00402868"/>
    <w:rsid w:val="0040293F"/>
    <w:rsid w:val="00402B49"/>
    <w:rsid w:val="00402C2C"/>
    <w:rsid w:val="00402C3B"/>
    <w:rsid w:val="00402E23"/>
    <w:rsid w:val="00402FE4"/>
    <w:rsid w:val="004034C8"/>
    <w:rsid w:val="004036B0"/>
    <w:rsid w:val="00404099"/>
    <w:rsid w:val="004043AC"/>
    <w:rsid w:val="00404548"/>
    <w:rsid w:val="00404BF8"/>
    <w:rsid w:val="00404D2B"/>
    <w:rsid w:val="00404EE1"/>
    <w:rsid w:val="004059C1"/>
    <w:rsid w:val="00405E6F"/>
    <w:rsid w:val="004069BB"/>
    <w:rsid w:val="00406BB4"/>
    <w:rsid w:val="00406D00"/>
    <w:rsid w:val="00407171"/>
    <w:rsid w:val="00407844"/>
    <w:rsid w:val="00407D20"/>
    <w:rsid w:val="00407EC7"/>
    <w:rsid w:val="00407FE4"/>
    <w:rsid w:val="00410172"/>
    <w:rsid w:val="0041107F"/>
    <w:rsid w:val="00411370"/>
    <w:rsid w:val="00411E08"/>
    <w:rsid w:val="0041251D"/>
    <w:rsid w:val="0041287F"/>
    <w:rsid w:val="004128B5"/>
    <w:rsid w:val="0041325F"/>
    <w:rsid w:val="00413B95"/>
    <w:rsid w:val="00413BF1"/>
    <w:rsid w:val="004144C5"/>
    <w:rsid w:val="0041476C"/>
    <w:rsid w:val="004154F4"/>
    <w:rsid w:val="00415E74"/>
    <w:rsid w:val="00415FFD"/>
    <w:rsid w:val="004160FC"/>
    <w:rsid w:val="00417067"/>
    <w:rsid w:val="00417AA1"/>
    <w:rsid w:val="00420014"/>
    <w:rsid w:val="00420409"/>
    <w:rsid w:val="00420AF9"/>
    <w:rsid w:val="00421AA8"/>
    <w:rsid w:val="0042248C"/>
    <w:rsid w:val="00422E78"/>
    <w:rsid w:val="0042383B"/>
    <w:rsid w:val="00425037"/>
    <w:rsid w:val="00425C55"/>
    <w:rsid w:val="00425E47"/>
    <w:rsid w:val="004261E6"/>
    <w:rsid w:val="00426313"/>
    <w:rsid w:val="004267EF"/>
    <w:rsid w:val="0042686D"/>
    <w:rsid w:val="0042686F"/>
    <w:rsid w:val="00427227"/>
    <w:rsid w:val="00427357"/>
    <w:rsid w:val="00427892"/>
    <w:rsid w:val="00430457"/>
    <w:rsid w:val="00430C1B"/>
    <w:rsid w:val="00431535"/>
    <w:rsid w:val="00431641"/>
    <w:rsid w:val="0043171F"/>
    <w:rsid w:val="00431928"/>
    <w:rsid w:val="004326AB"/>
    <w:rsid w:val="004337C5"/>
    <w:rsid w:val="0043392F"/>
    <w:rsid w:val="00433CE5"/>
    <w:rsid w:val="00434258"/>
    <w:rsid w:val="00434E12"/>
    <w:rsid w:val="004351A0"/>
    <w:rsid w:val="00435BA3"/>
    <w:rsid w:val="00436A0A"/>
    <w:rsid w:val="00436C98"/>
    <w:rsid w:val="00436D3B"/>
    <w:rsid w:val="00436FB9"/>
    <w:rsid w:val="004377FF"/>
    <w:rsid w:val="00437E00"/>
    <w:rsid w:val="004403BF"/>
    <w:rsid w:val="004411E2"/>
    <w:rsid w:val="00441744"/>
    <w:rsid w:val="004423AC"/>
    <w:rsid w:val="00442CE3"/>
    <w:rsid w:val="00442F37"/>
    <w:rsid w:val="00442FEE"/>
    <w:rsid w:val="0044393E"/>
    <w:rsid w:val="00443944"/>
    <w:rsid w:val="00444749"/>
    <w:rsid w:val="00444A25"/>
    <w:rsid w:val="00444C0F"/>
    <w:rsid w:val="00444CBC"/>
    <w:rsid w:val="00445C40"/>
    <w:rsid w:val="004463A5"/>
    <w:rsid w:val="004468F8"/>
    <w:rsid w:val="004470CE"/>
    <w:rsid w:val="00447762"/>
    <w:rsid w:val="00447F97"/>
    <w:rsid w:val="004505D2"/>
    <w:rsid w:val="00450861"/>
    <w:rsid w:val="00450DE0"/>
    <w:rsid w:val="0045180C"/>
    <w:rsid w:val="004525D2"/>
    <w:rsid w:val="004528B5"/>
    <w:rsid w:val="00452E41"/>
    <w:rsid w:val="00453006"/>
    <w:rsid w:val="004560CB"/>
    <w:rsid w:val="004560EA"/>
    <w:rsid w:val="0045619A"/>
    <w:rsid w:val="00456589"/>
    <w:rsid w:val="00456913"/>
    <w:rsid w:val="00456949"/>
    <w:rsid w:val="00456B37"/>
    <w:rsid w:val="00457128"/>
    <w:rsid w:val="004576B3"/>
    <w:rsid w:val="0046063E"/>
    <w:rsid w:val="00461AF9"/>
    <w:rsid w:val="00462947"/>
    <w:rsid w:val="00462B09"/>
    <w:rsid w:val="00462E69"/>
    <w:rsid w:val="004639B2"/>
    <w:rsid w:val="00464356"/>
    <w:rsid w:val="00466376"/>
    <w:rsid w:val="004665D8"/>
    <w:rsid w:val="004665E6"/>
    <w:rsid w:val="0046698D"/>
    <w:rsid w:val="00467839"/>
    <w:rsid w:val="004678FB"/>
    <w:rsid w:val="00467C1A"/>
    <w:rsid w:val="0047020F"/>
    <w:rsid w:val="004703C7"/>
    <w:rsid w:val="00471032"/>
    <w:rsid w:val="0047135C"/>
    <w:rsid w:val="0047156B"/>
    <w:rsid w:val="00471C84"/>
    <w:rsid w:val="00471FD4"/>
    <w:rsid w:val="00472F96"/>
    <w:rsid w:val="00472FCC"/>
    <w:rsid w:val="004742A7"/>
    <w:rsid w:val="0047454A"/>
    <w:rsid w:val="00474654"/>
    <w:rsid w:val="00474E54"/>
    <w:rsid w:val="00475928"/>
    <w:rsid w:val="0047698B"/>
    <w:rsid w:val="00477BF8"/>
    <w:rsid w:val="00477C61"/>
    <w:rsid w:val="004801E9"/>
    <w:rsid w:val="00480361"/>
    <w:rsid w:val="00480514"/>
    <w:rsid w:val="00480945"/>
    <w:rsid w:val="00480E3B"/>
    <w:rsid w:val="00480EA1"/>
    <w:rsid w:val="004829E5"/>
    <w:rsid w:val="00482BE5"/>
    <w:rsid w:val="00483854"/>
    <w:rsid w:val="00484939"/>
    <w:rsid w:val="00484A3C"/>
    <w:rsid w:val="00486FAE"/>
    <w:rsid w:val="00487984"/>
    <w:rsid w:val="00490319"/>
    <w:rsid w:val="00490967"/>
    <w:rsid w:val="004909A1"/>
    <w:rsid w:val="00490D90"/>
    <w:rsid w:val="00491551"/>
    <w:rsid w:val="00491D99"/>
    <w:rsid w:val="00492195"/>
    <w:rsid w:val="00492572"/>
    <w:rsid w:val="00492829"/>
    <w:rsid w:val="00494051"/>
    <w:rsid w:val="00494698"/>
    <w:rsid w:val="00494846"/>
    <w:rsid w:val="004952F8"/>
    <w:rsid w:val="00495342"/>
    <w:rsid w:val="00495D9A"/>
    <w:rsid w:val="00496754"/>
    <w:rsid w:val="00496DA1"/>
    <w:rsid w:val="004A01B4"/>
    <w:rsid w:val="004A14C3"/>
    <w:rsid w:val="004A2870"/>
    <w:rsid w:val="004A2F0C"/>
    <w:rsid w:val="004A2F5A"/>
    <w:rsid w:val="004A35F3"/>
    <w:rsid w:val="004A3B6E"/>
    <w:rsid w:val="004A3CF3"/>
    <w:rsid w:val="004A40B8"/>
    <w:rsid w:val="004A4210"/>
    <w:rsid w:val="004A43E8"/>
    <w:rsid w:val="004A4681"/>
    <w:rsid w:val="004A48E9"/>
    <w:rsid w:val="004A5C68"/>
    <w:rsid w:val="004A6431"/>
    <w:rsid w:val="004A6FE2"/>
    <w:rsid w:val="004A7B98"/>
    <w:rsid w:val="004A7C66"/>
    <w:rsid w:val="004B01DA"/>
    <w:rsid w:val="004B0C1B"/>
    <w:rsid w:val="004B14D9"/>
    <w:rsid w:val="004B17AB"/>
    <w:rsid w:val="004B200F"/>
    <w:rsid w:val="004B2DA6"/>
    <w:rsid w:val="004B3EE5"/>
    <w:rsid w:val="004B438C"/>
    <w:rsid w:val="004B453E"/>
    <w:rsid w:val="004B5486"/>
    <w:rsid w:val="004B59A9"/>
    <w:rsid w:val="004B731D"/>
    <w:rsid w:val="004C0581"/>
    <w:rsid w:val="004C0921"/>
    <w:rsid w:val="004C0969"/>
    <w:rsid w:val="004C0B8F"/>
    <w:rsid w:val="004C0BA6"/>
    <w:rsid w:val="004C120D"/>
    <w:rsid w:val="004C1A2F"/>
    <w:rsid w:val="004C23A4"/>
    <w:rsid w:val="004C2681"/>
    <w:rsid w:val="004C395F"/>
    <w:rsid w:val="004C5229"/>
    <w:rsid w:val="004C58FF"/>
    <w:rsid w:val="004C60C3"/>
    <w:rsid w:val="004C6BBB"/>
    <w:rsid w:val="004C7902"/>
    <w:rsid w:val="004C7BDE"/>
    <w:rsid w:val="004C7CB7"/>
    <w:rsid w:val="004D02BA"/>
    <w:rsid w:val="004D1583"/>
    <w:rsid w:val="004D1843"/>
    <w:rsid w:val="004D18FF"/>
    <w:rsid w:val="004D1A3C"/>
    <w:rsid w:val="004D21D7"/>
    <w:rsid w:val="004D315E"/>
    <w:rsid w:val="004D35A0"/>
    <w:rsid w:val="004D371E"/>
    <w:rsid w:val="004D3C66"/>
    <w:rsid w:val="004D3DBA"/>
    <w:rsid w:val="004D41BC"/>
    <w:rsid w:val="004D43DC"/>
    <w:rsid w:val="004D481C"/>
    <w:rsid w:val="004D4BD2"/>
    <w:rsid w:val="004D5749"/>
    <w:rsid w:val="004D6295"/>
    <w:rsid w:val="004D69C5"/>
    <w:rsid w:val="004D6B2B"/>
    <w:rsid w:val="004D703A"/>
    <w:rsid w:val="004E0EDE"/>
    <w:rsid w:val="004E11CE"/>
    <w:rsid w:val="004E14B7"/>
    <w:rsid w:val="004E1504"/>
    <w:rsid w:val="004E1706"/>
    <w:rsid w:val="004E205E"/>
    <w:rsid w:val="004E20BF"/>
    <w:rsid w:val="004E25CD"/>
    <w:rsid w:val="004E2C51"/>
    <w:rsid w:val="004E376B"/>
    <w:rsid w:val="004E385E"/>
    <w:rsid w:val="004E3D33"/>
    <w:rsid w:val="004E4301"/>
    <w:rsid w:val="004E461B"/>
    <w:rsid w:val="004E52DF"/>
    <w:rsid w:val="004E5598"/>
    <w:rsid w:val="004E5DAC"/>
    <w:rsid w:val="004E7490"/>
    <w:rsid w:val="004E7702"/>
    <w:rsid w:val="004E7A95"/>
    <w:rsid w:val="004E7F7C"/>
    <w:rsid w:val="004F01AF"/>
    <w:rsid w:val="004F03FF"/>
    <w:rsid w:val="004F096C"/>
    <w:rsid w:val="004F0DEC"/>
    <w:rsid w:val="004F12D5"/>
    <w:rsid w:val="004F1595"/>
    <w:rsid w:val="004F1631"/>
    <w:rsid w:val="004F2279"/>
    <w:rsid w:val="004F2C08"/>
    <w:rsid w:val="004F2F48"/>
    <w:rsid w:val="004F3988"/>
    <w:rsid w:val="004F3BE3"/>
    <w:rsid w:val="004F3DE8"/>
    <w:rsid w:val="004F3E6E"/>
    <w:rsid w:val="004F3F69"/>
    <w:rsid w:val="004F4345"/>
    <w:rsid w:val="004F4A22"/>
    <w:rsid w:val="004F6404"/>
    <w:rsid w:val="004F6B23"/>
    <w:rsid w:val="004F6C34"/>
    <w:rsid w:val="004F752E"/>
    <w:rsid w:val="004F7B43"/>
    <w:rsid w:val="004F7F77"/>
    <w:rsid w:val="00500171"/>
    <w:rsid w:val="00500684"/>
    <w:rsid w:val="00500A23"/>
    <w:rsid w:val="00501C4C"/>
    <w:rsid w:val="005020E1"/>
    <w:rsid w:val="0050280A"/>
    <w:rsid w:val="00502AE9"/>
    <w:rsid w:val="00502B43"/>
    <w:rsid w:val="005030EE"/>
    <w:rsid w:val="005032ED"/>
    <w:rsid w:val="00504126"/>
    <w:rsid w:val="00504533"/>
    <w:rsid w:val="005050DB"/>
    <w:rsid w:val="00505578"/>
    <w:rsid w:val="005057E4"/>
    <w:rsid w:val="00505878"/>
    <w:rsid w:val="005058FC"/>
    <w:rsid w:val="00505C92"/>
    <w:rsid w:val="005075E9"/>
    <w:rsid w:val="00510D07"/>
    <w:rsid w:val="00511B5C"/>
    <w:rsid w:val="0051220A"/>
    <w:rsid w:val="005123A1"/>
    <w:rsid w:val="005127EB"/>
    <w:rsid w:val="00512F84"/>
    <w:rsid w:val="0051397E"/>
    <w:rsid w:val="005144F1"/>
    <w:rsid w:val="00514B65"/>
    <w:rsid w:val="00514FBE"/>
    <w:rsid w:val="00516B69"/>
    <w:rsid w:val="0052021E"/>
    <w:rsid w:val="00521276"/>
    <w:rsid w:val="0052145A"/>
    <w:rsid w:val="00521799"/>
    <w:rsid w:val="00521A26"/>
    <w:rsid w:val="00521FCC"/>
    <w:rsid w:val="0052269C"/>
    <w:rsid w:val="005227A3"/>
    <w:rsid w:val="005229B0"/>
    <w:rsid w:val="00522D38"/>
    <w:rsid w:val="0052340F"/>
    <w:rsid w:val="005234AE"/>
    <w:rsid w:val="00523AB4"/>
    <w:rsid w:val="005242C3"/>
    <w:rsid w:val="005246BF"/>
    <w:rsid w:val="00524F2B"/>
    <w:rsid w:val="00525081"/>
    <w:rsid w:val="005265B1"/>
    <w:rsid w:val="00526886"/>
    <w:rsid w:val="00526B1F"/>
    <w:rsid w:val="0052728D"/>
    <w:rsid w:val="0052770E"/>
    <w:rsid w:val="00531AFF"/>
    <w:rsid w:val="00531E14"/>
    <w:rsid w:val="005321EA"/>
    <w:rsid w:val="0053244F"/>
    <w:rsid w:val="0053274F"/>
    <w:rsid w:val="005338DE"/>
    <w:rsid w:val="0053565F"/>
    <w:rsid w:val="00535B43"/>
    <w:rsid w:val="00535F59"/>
    <w:rsid w:val="0053641B"/>
    <w:rsid w:val="00536B24"/>
    <w:rsid w:val="00537754"/>
    <w:rsid w:val="00537947"/>
    <w:rsid w:val="00537DB1"/>
    <w:rsid w:val="00537E7A"/>
    <w:rsid w:val="005411B2"/>
    <w:rsid w:val="00541A81"/>
    <w:rsid w:val="00541B08"/>
    <w:rsid w:val="00542068"/>
    <w:rsid w:val="0054244A"/>
    <w:rsid w:val="005424B2"/>
    <w:rsid w:val="0054344D"/>
    <w:rsid w:val="005443D2"/>
    <w:rsid w:val="00544414"/>
    <w:rsid w:val="00545DFB"/>
    <w:rsid w:val="005460F7"/>
    <w:rsid w:val="005476C8"/>
    <w:rsid w:val="00547F4A"/>
    <w:rsid w:val="0055013E"/>
    <w:rsid w:val="00550521"/>
    <w:rsid w:val="00550A1D"/>
    <w:rsid w:val="00550DEB"/>
    <w:rsid w:val="005515E0"/>
    <w:rsid w:val="005515F2"/>
    <w:rsid w:val="00551E1F"/>
    <w:rsid w:val="00552538"/>
    <w:rsid w:val="00552630"/>
    <w:rsid w:val="0055333E"/>
    <w:rsid w:val="00553C26"/>
    <w:rsid w:val="00554078"/>
    <w:rsid w:val="0055428E"/>
    <w:rsid w:val="005545EA"/>
    <w:rsid w:val="00555658"/>
    <w:rsid w:val="0055573F"/>
    <w:rsid w:val="0055609B"/>
    <w:rsid w:val="005563D3"/>
    <w:rsid w:val="00556611"/>
    <w:rsid w:val="00557218"/>
    <w:rsid w:val="0055771A"/>
    <w:rsid w:val="00557BE2"/>
    <w:rsid w:val="00557E6E"/>
    <w:rsid w:val="005606B4"/>
    <w:rsid w:val="005606DD"/>
    <w:rsid w:val="005610B9"/>
    <w:rsid w:val="0056234F"/>
    <w:rsid w:val="005628CD"/>
    <w:rsid w:val="005631A0"/>
    <w:rsid w:val="00563902"/>
    <w:rsid w:val="00563F05"/>
    <w:rsid w:val="00563FDF"/>
    <w:rsid w:val="00564B44"/>
    <w:rsid w:val="00565667"/>
    <w:rsid w:val="00565B5B"/>
    <w:rsid w:val="005668D0"/>
    <w:rsid w:val="005671CE"/>
    <w:rsid w:val="0056763F"/>
    <w:rsid w:val="005700E2"/>
    <w:rsid w:val="00570467"/>
    <w:rsid w:val="00570C12"/>
    <w:rsid w:val="0057183B"/>
    <w:rsid w:val="005720CB"/>
    <w:rsid w:val="005730F2"/>
    <w:rsid w:val="005733F3"/>
    <w:rsid w:val="0057377A"/>
    <w:rsid w:val="00573A24"/>
    <w:rsid w:val="005742D3"/>
    <w:rsid w:val="0057474C"/>
    <w:rsid w:val="00574B12"/>
    <w:rsid w:val="00575BD0"/>
    <w:rsid w:val="0057668A"/>
    <w:rsid w:val="005768D4"/>
    <w:rsid w:val="005769E8"/>
    <w:rsid w:val="00577264"/>
    <w:rsid w:val="00580BBA"/>
    <w:rsid w:val="00582BEE"/>
    <w:rsid w:val="00583063"/>
    <w:rsid w:val="00583266"/>
    <w:rsid w:val="005832A9"/>
    <w:rsid w:val="00584458"/>
    <w:rsid w:val="0058497D"/>
    <w:rsid w:val="00584CCE"/>
    <w:rsid w:val="00584CF1"/>
    <w:rsid w:val="00584F57"/>
    <w:rsid w:val="00584F77"/>
    <w:rsid w:val="0058531A"/>
    <w:rsid w:val="00585989"/>
    <w:rsid w:val="00585F1F"/>
    <w:rsid w:val="005870C9"/>
    <w:rsid w:val="005877B5"/>
    <w:rsid w:val="00587FBD"/>
    <w:rsid w:val="00587FC9"/>
    <w:rsid w:val="0059076A"/>
    <w:rsid w:val="005909EB"/>
    <w:rsid w:val="00590BA4"/>
    <w:rsid w:val="0059156A"/>
    <w:rsid w:val="00591739"/>
    <w:rsid w:val="00592930"/>
    <w:rsid w:val="005934A3"/>
    <w:rsid w:val="00593670"/>
    <w:rsid w:val="00594E95"/>
    <w:rsid w:val="0059623A"/>
    <w:rsid w:val="005965E1"/>
    <w:rsid w:val="00596682"/>
    <w:rsid w:val="00596D74"/>
    <w:rsid w:val="00597A35"/>
    <w:rsid w:val="00597AFD"/>
    <w:rsid w:val="005A045E"/>
    <w:rsid w:val="005A085B"/>
    <w:rsid w:val="005A0B8C"/>
    <w:rsid w:val="005A0F5E"/>
    <w:rsid w:val="005A135D"/>
    <w:rsid w:val="005A1BEB"/>
    <w:rsid w:val="005A1E2F"/>
    <w:rsid w:val="005A293C"/>
    <w:rsid w:val="005A2A2F"/>
    <w:rsid w:val="005A2C2B"/>
    <w:rsid w:val="005A2FA6"/>
    <w:rsid w:val="005A33E9"/>
    <w:rsid w:val="005A3563"/>
    <w:rsid w:val="005A3BD2"/>
    <w:rsid w:val="005A4D79"/>
    <w:rsid w:val="005A4F67"/>
    <w:rsid w:val="005A61BB"/>
    <w:rsid w:val="005A67DD"/>
    <w:rsid w:val="005A6EE3"/>
    <w:rsid w:val="005A6F52"/>
    <w:rsid w:val="005A6F95"/>
    <w:rsid w:val="005A7229"/>
    <w:rsid w:val="005A724F"/>
    <w:rsid w:val="005A789D"/>
    <w:rsid w:val="005A7A22"/>
    <w:rsid w:val="005B07DC"/>
    <w:rsid w:val="005B0C64"/>
    <w:rsid w:val="005B0EEC"/>
    <w:rsid w:val="005B11C2"/>
    <w:rsid w:val="005B122B"/>
    <w:rsid w:val="005B19B3"/>
    <w:rsid w:val="005B3240"/>
    <w:rsid w:val="005B3305"/>
    <w:rsid w:val="005B3A08"/>
    <w:rsid w:val="005B49AD"/>
    <w:rsid w:val="005B58DA"/>
    <w:rsid w:val="005B6F53"/>
    <w:rsid w:val="005B78A7"/>
    <w:rsid w:val="005C0392"/>
    <w:rsid w:val="005C1766"/>
    <w:rsid w:val="005C21DB"/>
    <w:rsid w:val="005C22AC"/>
    <w:rsid w:val="005C23BE"/>
    <w:rsid w:val="005C29E5"/>
    <w:rsid w:val="005C3787"/>
    <w:rsid w:val="005C3C49"/>
    <w:rsid w:val="005C3F33"/>
    <w:rsid w:val="005C3F8D"/>
    <w:rsid w:val="005C403A"/>
    <w:rsid w:val="005C40BB"/>
    <w:rsid w:val="005C4146"/>
    <w:rsid w:val="005C42C9"/>
    <w:rsid w:val="005C4739"/>
    <w:rsid w:val="005C4A44"/>
    <w:rsid w:val="005C4C82"/>
    <w:rsid w:val="005C4E17"/>
    <w:rsid w:val="005C5060"/>
    <w:rsid w:val="005C564C"/>
    <w:rsid w:val="005C68A6"/>
    <w:rsid w:val="005C759E"/>
    <w:rsid w:val="005C769D"/>
    <w:rsid w:val="005D053C"/>
    <w:rsid w:val="005D057B"/>
    <w:rsid w:val="005D0F34"/>
    <w:rsid w:val="005D1052"/>
    <w:rsid w:val="005D13D7"/>
    <w:rsid w:val="005D16AF"/>
    <w:rsid w:val="005D1D19"/>
    <w:rsid w:val="005D1EB7"/>
    <w:rsid w:val="005D214E"/>
    <w:rsid w:val="005D3522"/>
    <w:rsid w:val="005D37F5"/>
    <w:rsid w:val="005D3967"/>
    <w:rsid w:val="005D3ADC"/>
    <w:rsid w:val="005D4318"/>
    <w:rsid w:val="005D456D"/>
    <w:rsid w:val="005D460E"/>
    <w:rsid w:val="005D5343"/>
    <w:rsid w:val="005D56BC"/>
    <w:rsid w:val="005D574D"/>
    <w:rsid w:val="005D593A"/>
    <w:rsid w:val="005D68BD"/>
    <w:rsid w:val="005D6C09"/>
    <w:rsid w:val="005D72EF"/>
    <w:rsid w:val="005D77E3"/>
    <w:rsid w:val="005E059D"/>
    <w:rsid w:val="005E0AB2"/>
    <w:rsid w:val="005E0C18"/>
    <w:rsid w:val="005E0E88"/>
    <w:rsid w:val="005E144A"/>
    <w:rsid w:val="005E2A9E"/>
    <w:rsid w:val="005E352D"/>
    <w:rsid w:val="005E3761"/>
    <w:rsid w:val="005E3BF6"/>
    <w:rsid w:val="005E4188"/>
    <w:rsid w:val="005E4203"/>
    <w:rsid w:val="005E4F81"/>
    <w:rsid w:val="005E550A"/>
    <w:rsid w:val="005E55CB"/>
    <w:rsid w:val="005E573A"/>
    <w:rsid w:val="005E5AD7"/>
    <w:rsid w:val="005E5C6B"/>
    <w:rsid w:val="005E5DC8"/>
    <w:rsid w:val="005E611D"/>
    <w:rsid w:val="005E65C1"/>
    <w:rsid w:val="005E72C2"/>
    <w:rsid w:val="005E7D77"/>
    <w:rsid w:val="005F0181"/>
    <w:rsid w:val="005F021D"/>
    <w:rsid w:val="005F02B1"/>
    <w:rsid w:val="005F10A7"/>
    <w:rsid w:val="005F1BBF"/>
    <w:rsid w:val="005F222F"/>
    <w:rsid w:val="005F27EB"/>
    <w:rsid w:val="005F2A45"/>
    <w:rsid w:val="005F41A0"/>
    <w:rsid w:val="005F6279"/>
    <w:rsid w:val="005F65B3"/>
    <w:rsid w:val="005F6E84"/>
    <w:rsid w:val="006004CC"/>
    <w:rsid w:val="0060056A"/>
    <w:rsid w:val="006011D8"/>
    <w:rsid w:val="006021F3"/>
    <w:rsid w:val="006028BD"/>
    <w:rsid w:val="00602B8B"/>
    <w:rsid w:val="00602D6A"/>
    <w:rsid w:val="00603165"/>
    <w:rsid w:val="0060330A"/>
    <w:rsid w:val="0060427C"/>
    <w:rsid w:val="006045E6"/>
    <w:rsid w:val="00604906"/>
    <w:rsid w:val="00605C51"/>
    <w:rsid w:val="00605D13"/>
    <w:rsid w:val="00606034"/>
    <w:rsid w:val="006062FC"/>
    <w:rsid w:val="006064C7"/>
    <w:rsid w:val="00606819"/>
    <w:rsid w:val="00606C08"/>
    <w:rsid w:val="006071E6"/>
    <w:rsid w:val="00610F74"/>
    <w:rsid w:val="006113C3"/>
    <w:rsid w:val="00611DA6"/>
    <w:rsid w:val="00611E31"/>
    <w:rsid w:val="0061208D"/>
    <w:rsid w:val="00612805"/>
    <w:rsid w:val="0061324C"/>
    <w:rsid w:val="00613285"/>
    <w:rsid w:val="006139CD"/>
    <w:rsid w:val="00613C8B"/>
    <w:rsid w:val="00613D58"/>
    <w:rsid w:val="00614031"/>
    <w:rsid w:val="00614636"/>
    <w:rsid w:val="006146A3"/>
    <w:rsid w:val="00614ABD"/>
    <w:rsid w:val="00615093"/>
    <w:rsid w:val="00615BCE"/>
    <w:rsid w:val="00616188"/>
    <w:rsid w:val="0061636C"/>
    <w:rsid w:val="00616AF9"/>
    <w:rsid w:val="00616E45"/>
    <w:rsid w:val="00616ED5"/>
    <w:rsid w:val="006173DC"/>
    <w:rsid w:val="00620B72"/>
    <w:rsid w:val="00620BAE"/>
    <w:rsid w:val="00620C34"/>
    <w:rsid w:val="00620C52"/>
    <w:rsid w:val="00620E19"/>
    <w:rsid w:val="00621092"/>
    <w:rsid w:val="006211BC"/>
    <w:rsid w:val="00621FF1"/>
    <w:rsid w:val="0062218C"/>
    <w:rsid w:val="006221AF"/>
    <w:rsid w:val="00622226"/>
    <w:rsid w:val="0062538E"/>
    <w:rsid w:val="00625633"/>
    <w:rsid w:val="00625836"/>
    <w:rsid w:val="00625986"/>
    <w:rsid w:val="00626036"/>
    <w:rsid w:val="0062642C"/>
    <w:rsid w:val="0062655F"/>
    <w:rsid w:val="00626F74"/>
    <w:rsid w:val="0062735D"/>
    <w:rsid w:val="00627C74"/>
    <w:rsid w:val="00627D60"/>
    <w:rsid w:val="0063061A"/>
    <w:rsid w:val="00630998"/>
    <w:rsid w:val="006324E9"/>
    <w:rsid w:val="00632DD5"/>
    <w:rsid w:val="006331B5"/>
    <w:rsid w:val="0063325E"/>
    <w:rsid w:val="00634835"/>
    <w:rsid w:val="00634EE0"/>
    <w:rsid w:val="0063574E"/>
    <w:rsid w:val="006366D2"/>
    <w:rsid w:val="00636BE5"/>
    <w:rsid w:val="00636FAB"/>
    <w:rsid w:val="006371BF"/>
    <w:rsid w:val="00637856"/>
    <w:rsid w:val="00637FF2"/>
    <w:rsid w:val="006401B4"/>
    <w:rsid w:val="0064048B"/>
    <w:rsid w:val="00640E01"/>
    <w:rsid w:val="00641BDB"/>
    <w:rsid w:val="00643C46"/>
    <w:rsid w:val="00643C4D"/>
    <w:rsid w:val="00644067"/>
    <w:rsid w:val="00644194"/>
    <w:rsid w:val="006441D8"/>
    <w:rsid w:val="006441EE"/>
    <w:rsid w:val="00644374"/>
    <w:rsid w:val="0064475D"/>
    <w:rsid w:val="006454D3"/>
    <w:rsid w:val="006457BD"/>
    <w:rsid w:val="00645BE3"/>
    <w:rsid w:val="00646509"/>
    <w:rsid w:val="006465A3"/>
    <w:rsid w:val="00647103"/>
    <w:rsid w:val="006500A7"/>
    <w:rsid w:val="006508EF"/>
    <w:rsid w:val="0065119E"/>
    <w:rsid w:val="006512EC"/>
    <w:rsid w:val="00651667"/>
    <w:rsid w:val="0065178D"/>
    <w:rsid w:val="00651BE1"/>
    <w:rsid w:val="00652162"/>
    <w:rsid w:val="00652458"/>
    <w:rsid w:val="00652E8F"/>
    <w:rsid w:val="0065354E"/>
    <w:rsid w:val="0065415B"/>
    <w:rsid w:val="006542C3"/>
    <w:rsid w:val="00654395"/>
    <w:rsid w:val="006543E4"/>
    <w:rsid w:val="00654805"/>
    <w:rsid w:val="0065518A"/>
    <w:rsid w:val="0065577B"/>
    <w:rsid w:val="00656463"/>
    <w:rsid w:val="006566FC"/>
    <w:rsid w:val="0065715F"/>
    <w:rsid w:val="006573CF"/>
    <w:rsid w:val="006574E7"/>
    <w:rsid w:val="006579AF"/>
    <w:rsid w:val="006605FB"/>
    <w:rsid w:val="00660718"/>
    <w:rsid w:val="00660E66"/>
    <w:rsid w:val="006618C8"/>
    <w:rsid w:val="006626E6"/>
    <w:rsid w:val="00662BA7"/>
    <w:rsid w:val="00662DC2"/>
    <w:rsid w:val="00663111"/>
    <w:rsid w:val="00663276"/>
    <w:rsid w:val="00663BB3"/>
    <w:rsid w:val="006650C3"/>
    <w:rsid w:val="00665724"/>
    <w:rsid w:val="00666061"/>
    <w:rsid w:val="0066641E"/>
    <w:rsid w:val="00666DBD"/>
    <w:rsid w:val="00666DDA"/>
    <w:rsid w:val="00667468"/>
    <w:rsid w:val="00667A25"/>
    <w:rsid w:val="006702E4"/>
    <w:rsid w:val="006716C8"/>
    <w:rsid w:val="00671AFD"/>
    <w:rsid w:val="00672077"/>
    <w:rsid w:val="006723C7"/>
    <w:rsid w:val="00672734"/>
    <w:rsid w:val="006737D2"/>
    <w:rsid w:val="00674022"/>
    <w:rsid w:val="0067563B"/>
    <w:rsid w:val="00675D13"/>
    <w:rsid w:val="006761C3"/>
    <w:rsid w:val="006761DF"/>
    <w:rsid w:val="0067687D"/>
    <w:rsid w:val="00676A2C"/>
    <w:rsid w:val="00676ABA"/>
    <w:rsid w:val="00676F24"/>
    <w:rsid w:val="006773D4"/>
    <w:rsid w:val="006800F2"/>
    <w:rsid w:val="0068089B"/>
    <w:rsid w:val="00680F9A"/>
    <w:rsid w:val="006827C9"/>
    <w:rsid w:val="006838D6"/>
    <w:rsid w:val="00683A1C"/>
    <w:rsid w:val="00684062"/>
    <w:rsid w:val="006844EF"/>
    <w:rsid w:val="0068492D"/>
    <w:rsid w:val="00684E3B"/>
    <w:rsid w:val="006850C5"/>
    <w:rsid w:val="006850E8"/>
    <w:rsid w:val="006850EE"/>
    <w:rsid w:val="00685389"/>
    <w:rsid w:val="006865A7"/>
    <w:rsid w:val="006867FE"/>
    <w:rsid w:val="006876D9"/>
    <w:rsid w:val="00687C8A"/>
    <w:rsid w:val="00690762"/>
    <w:rsid w:val="00690A20"/>
    <w:rsid w:val="0069107D"/>
    <w:rsid w:val="00691181"/>
    <w:rsid w:val="0069139B"/>
    <w:rsid w:val="006913F2"/>
    <w:rsid w:val="00692037"/>
    <w:rsid w:val="006925C9"/>
    <w:rsid w:val="00692C6F"/>
    <w:rsid w:val="0069329B"/>
    <w:rsid w:val="006932E1"/>
    <w:rsid w:val="006936BD"/>
    <w:rsid w:val="0069388E"/>
    <w:rsid w:val="00694741"/>
    <w:rsid w:val="00694F1F"/>
    <w:rsid w:val="00695CEB"/>
    <w:rsid w:val="00695DA6"/>
    <w:rsid w:val="00696DDB"/>
    <w:rsid w:val="0069739D"/>
    <w:rsid w:val="00697583"/>
    <w:rsid w:val="00697861"/>
    <w:rsid w:val="00697F4E"/>
    <w:rsid w:val="006A0202"/>
    <w:rsid w:val="006A060D"/>
    <w:rsid w:val="006A0DF6"/>
    <w:rsid w:val="006A125E"/>
    <w:rsid w:val="006A132C"/>
    <w:rsid w:val="006A13F7"/>
    <w:rsid w:val="006A14AE"/>
    <w:rsid w:val="006A1570"/>
    <w:rsid w:val="006A1911"/>
    <w:rsid w:val="006A20EB"/>
    <w:rsid w:val="006A2879"/>
    <w:rsid w:val="006A29BA"/>
    <w:rsid w:val="006A2CE2"/>
    <w:rsid w:val="006A33D5"/>
    <w:rsid w:val="006A3781"/>
    <w:rsid w:val="006A383C"/>
    <w:rsid w:val="006A3A9D"/>
    <w:rsid w:val="006A3BD7"/>
    <w:rsid w:val="006A3DC8"/>
    <w:rsid w:val="006A44A3"/>
    <w:rsid w:val="006A4F56"/>
    <w:rsid w:val="006A5867"/>
    <w:rsid w:val="006A5E8F"/>
    <w:rsid w:val="006A5FDB"/>
    <w:rsid w:val="006A663D"/>
    <w:rsid w:val="006A6BAF"/>
    <w:rsid w:val="006A6FC2"/>
    <w:rsid w:val="006B07D0"/>
    <w:rsid w:val="006B161D"/>
    <w:rsid w:val="006B1D5F"/>
    <w:rsid w:val="006B2161"/>
    <w:rsid w:val="006B26E3"/>
    <w:rsid w:val="006B294A"/>
    <w:rsid w:val="006B2A45"/>
    <w:rsid w:val="006B2BA4"/>
    <w:rsid w:val="006B2C26"/>
    <w:rsid w:val="006B2D5C"/>
    <w:rsid w:val="006B3BF6"/>
    <w:rsid w:val="006B3D6D"/>
    <w:rsid w:val="006B3E6B"/>
    <w:rsid w:val="006B40E2"/>
    <w:rsid w:val="006B43DF"/>
    <w:rsid w:val="006B4B9C"/>
    <w:rsid w:val="006B4DB3"/>
    <w:rsid w:val="006B5501"/>
    <w:rsid w:val="006B5701"/>
    <w:rsid w:val="006B57E5"/>
    <w:rsid w:val="006B5C49"/>
    <w:rsid w:val="006B62A6"/>
    <w:rsid w:val="006B7BAC"/>
    <w:rsid w:val="006C0549"/>
    <w:rsid w:val="006C0824"/>
    <w:rsid w:val="006C187C"/>
    <w:rsid w:val="006C3D4C"/>
    <w:rsid w:val="006C5F7B"/>
    <w:rsid w:val="006C679A"/>
    <w:rsid w:val="006C6C50"/>
    <w:rsid w:val="006C7C5A"/>
    <w:rsid w:val="006C7DE2"/>
    <w:rsid w:val="006C7E09"/>
    <w:rsid w:val="006D028E"/>
    <w:rsid w:val="006D0DED"/>
    <w:rsid w:val="006D21FB"/>
    <w:rsid w:val="006D221E"/>
    <w:rsid w:val="006D2285"/>
    <w:rsid w:val="006D2536"/>
    <w:rsid w:val="006D2B45"/>
    <w:rsid w:val="006D32D3"/>
    <w:rsid w:val="006D4304"/>
    <w:rsid w:val="006D4619"/>
    <w:rsid w:val="006D4C2A"/>
    <w:rsid w:val="006D5F3E"/>
    <w:rsid w:val="006D66FB"/>
    <w:rsid w:val="006D6834"/>
    <w:rsid w:val="006D744E"/>
    <w:rsid w:val="006D7DF7"/>
    <w:rsid w:val="006E0B53"/>
    <w:rsid w:val="006E0E20"/>
    <w:rsid w:val="006E2811"/>
    <w:rsid w:val="006E297A"/>
    <w:rsid w:val="006E3A50"/>
    <w:rsid w:val="006E3D5A"/>
    <w:rsid w:val="006E4290"/>
    <w:rsid w:val="006E4447"/>
    <w:rsid w:val="006E4588"/>
    <w:rsid w:val="006E48DD"/>
    <w:rsid w:val="006E55FE"/>
    <w:rsid w:val="006E57AE"/>
    <w:rsid w:val="006E5C7D"/>
    <w:rsid w:val="006E6308"/>
    <w:rsid w:val="006E6343"/>
    <w:rsid w:val="006E6AF3"/>
    <w:rsid w:val="006E6CB8"/>
    <w:rsid w:val="006E6D13"/>
    <w:rsid w:val="006E756B"/>
    <w:rsid w:val="006E7A38"/>
    <w:rsid w:val="006E7CB4"/>
    <w:rsid w:val="006F00D3"/>
    <w:rsid w:val="006F0946"/>
    <w:rsid w:val="006F0995"/>
    <w:rsid w:val="006F0CEA"/>
    <w:rsid w:val="006F13EC"/>
    <w:rsid w:val="006F2ED5"/>
    <w:rsid w:val="006F3C5A"/>
    <w:rsid w:val="006F3E18"/>
    <w:rsid w:val="006F4130"/>
    <w:rsid w:val="006F4AEC"/>
    <w:rsid w:val="006F4C79"/>
    <w:rsid w:val="006F4D80"/>
    <w:rsid w:val="006F5EF6"/>
    <w:rsid w:val="006F6255"/>
    <w:rsid w:val="006F63BD"/>
    <w:rsid w:val="006F678E"/>
    <w:rsid w:val="006F6EFE"/>
    <w:rsid w:val="006F7153"/>
    <w:rsid w:val="006F71A2"/>
    <w:rsid w:val="006F7C9A"/>
    <w:rsid w:val="007000CE"/>
    <w:rsid w:val="00700939"/>
    <w:rsid w:val="0070136D"/>
    <w:rsid w:val="00701775"/>
    <w:rsid w:val="00701A6A"/>
    <w:rsid w:val="00701C25"/>
    <w:rsid w:val="00702762"/>
    <w:rsid w:val="00702C36"/>
    <w:rsid w:val="0070341F"/>
    <w:rsid w:val="007035FB"/>
    <w:rsid w:val="007037E1"/>
    <w:rsid w:val="00703AFE"/>
    <w:rsid w:val="00703DCD"/>
    <w:rsid w:val="00703EF1"/>
    <w:rsid w:val="00704186"/>
    <w:rsid w:val="00704650"/>
    <w:rsid w:val="007053F8"/>
    <w:rsid w:val="007062E1"/>
    <w:rsid w:val="007068E7"/>
    <w:rsid w:val="00706CF4"/>
    <w:rsid w:val="0070714B"/>
    <w:rsid w:val="00707298"/>
    <w:rsid w:val="00707DA7"/>
    <w:rsid w:val="00707E85"/>
    <w:rsid w:val="00707F04"/>
    <w:rsid w:val="0071016D"/>
    <w:rsid w:val="00710360"/>
    <w:rsid w:val="0071059A"/>
    <w:rsid w:val="007109AF"/>
    <w:rsid w:val="00710BB9"/>
    <w:rsid w:val="00710C55"/>
    <w:rsid w:val="0071121F"/>
    <w:rsid w:val="00711B07"/>
    <w:rsid w:val="007122E6"/>
    <w:rsid w:val="00712E1A"/>
    <w:rsid w:val="00712EF2"/>
    <w:rsid w:val="007132AE"/>
    <w:rsid w:val="0071360A"/>
    <w:rsid w:val="007139AA"/>
    <w:rsid w:val="007140E7"/>
    <w:rsid w:val="0071426E"/>
    <w:rsid w:val="00714455"/>
    <w:rsid w:val="0071453E"/>
    <w:rsid w:val="00714B32"/>
    <w:rsid w:val="00714CEF"/>
    <w:rsid w:val="0071566F"/>
    <w:rsid w:val="00715E4C"/>
    <w:rsid w:val="00716015"/>
    <w:rsid w:val="007167BF"/>
    <w:rsid w:val="007173E5"/>
    <w:rsid w:val="007175C2"/>
    <w:rsid w:val="0071770C"/>
    <w:rsid w:val="00717E7A"/>
    <w:rsid w:val="0072019A"/>
    <w:rsid w:val="00720595"/>
    <w:rsid w:val="0072099F"/>
    <w:rsid w:val="00720B35"/>
    <w:rsid w:val="00721051"/>
    <w:rsid w:val="00721257"/>
    <w:rsid w:val="00721578"/>
    <w:rsid w:val="0072163A"/>
    <w:rsid w:val="00721AFB"/>
    <w:rsid w:val="007223DD"/>
    <w:rsid w:val="00722544"/>
    <w:rsid w:val="007228E9"/>
    <w:rsid w:val="00724155"/>
    <w:rsid w:val="00724217"/>
    <w:rsid w:val="007242DC"/>
    <w:rsid w:val="00724481"/>
    <w:rsid w:val="007255A6"/>
    <w:rsid w:val="00727772"/>
    <w:rsid w:val="00727900"/>
    <w:rsid w:val="00730146"/>
    <w:rsid w:val="00731BF1"/>
    <w:rsid w:val="00731D05"/>
    <w:rsid w:val="00731FBE"/>
    <w:rsid w:val="0073210B"/>
    <w:rsid w:val="00732699"/>
    <w:rsid w:val="00733002"/>
    <w:rsid w:val="00733353"/>
    <w:rsid w:val="007356A3"/>
    <w:rsid w:val="00735934"/>
    <w:rsid w:val="0073601C"/>
    <w:rsid w:val="007360C8"/>
    <w:rsid w:val="00737F19"/>
    <w:rsid w:val="00737F9B"/>
    <w:rsid w:val="00740237"/>
    <w:rsid w:val="00740BAA"/>
    <w:rsid w:val="00740F1E"/>
    <w:rsid w:val="007410C4"/>
    <w:rsid w:val="00741B92"/>
    <w:rsid w:val="00741EFF"/>
    <w:rsid w:val="00742972"/>
    <w:rsid w:val="00742BE5"/>
    <w:rsid w:val="00743858"/>
    <w:rsid w:val="00744557"/>
    <w:rsid w:val="007445D9"/>
    <w:rsid w:val="00744F84"/>
    <w:rsid w:val="00745562"/>
    <w:rsid w:val="00745CF1"/>
    <w:rsid w:val="00746223"/>
    <w:rsid w:val="007468E1"/>
    <w:rsid w:val="007471EF"/>
    <w:rsid w:val="00747D49"/>
    <w:rsid w:val="00750038"/>
    <w:rsid w:val="007500A6"/>
    <w:rsid w:val="007501CF"/>
    <w:rsid w:val="00750A49"/>
    <w:rsid w:val="00750C64"/>
    <w:rsid w:val="0075130C"/>
    <w:rsid w:val="0075157F"/>
    <w:rsid w:val="00751B2E"/>
    <w:rsid w:val="00752209"/>
    <w:rsid w:val="0075245B"/>
    <w:rsid w:val="00752CA3"/>
    <w:rsid w:val="00752CB8"/>
    <w:rsid w:val="00752E43"/>
    <w:rsid w:val="00752EDE"/>
    <w:rsid w:val="00753187"/>
    <w:rsid w:val="00753DB0"/>
    <w:rsid w:val="007542C9"/>
    <w:rsid w:val="007545EE"/>
    <w:rsid w:val="00754A20"/>
    <w:rsid w:val="00756096"/>
    <w:rsid w:val="0075654C"/>
    <w:rsid w:val="007568C2"/>
    <w:rsid w:val="00757796"/>
    <w:rsid w:val="00760AA5"/>
    <w:rsid w:val="0076157B"/>
    <w:rsid w:val="007618D2"/>
    <w:rsid w:val="0076364B"/>
    <w:rsid w:val="00763745"/>
    <w:rsid w:val="007637D2"/>
    <w:rsid w:val="00763964"/>
    <w:rsid w:val="00763A4D"/>
    <w:rsid w:val="00763B58"/>
    <w:rsid w:val="007642D6"/>
    <w:rsid w:val="00764EAE"/>
    <w:rsid w:val="007662B2"/>
    <w:rsid w:val="00766E79"/>
    <w:rsid w:val="00766FDC"/>
    <w:rsid w:val="0077016B"/>
    <w:rsid w:val="0077019A"/>
    <w:rsid w:val="00770442"/>
    <w:rsid w:val="007715D3"/>
    <w:rsid w:val="00771A09"/>
    <w:rsid w:val="00772C3A"/>
    <w:rsid w:val="00772E3D"/>
    <w:rsid w:val="00773A4A"/>
    <w:rsid w:val="00773C1D"/>
    <w:rsid w:val="00774A0C"/>
    <w:rsid w:val="00774D50"/>
    <w:rsid w:val="00775A10"/>
    <w:rsid w:val="00775E22"/>
    <w:rsid w:val="00775F54"/>
    <w:rsid w:val="00776087"/>
    <w:rsid w:val="00776C4B"/>
    <w:rsid w:val="00777EF2"/>
    <w:rsid w:val="00780630"/>
    <w:rsid w:val="007807E4"/>
    <w:rsid w:val="007809ED"/>
    <w:rsid w:val="00780EDB"/>
    <w:rsid w:val="007816F2"/>
    <w:rsid w:val="00781A1A"/>
    <w:rsid w:val="00781A6A"/>
    <w:rsid w:val="007823BF"/>
    <w:rsid w:val="007825F7"/>
    <w:rsid w:val="00782829"/>
    <w:rsid w:val="007829B9"/>
    <w:rsid w:val="00782BB3"/>
    <w:rsid w:val="00782D0C"/>
    <w:rsid w:val="007837C6"/>
    <w:rsid w:val="00783C4A"/>
    <w:rsid w:val="00784655"/>
    <w:rsid w:val="00784BE1"/>
    <w:rsid w:val="007850D3"/>
    <w:rsid w:val="00785657"/>
    <w:rsid w:val="007857C9"/>
    <w:rsid w:val="007859F1"/>
    <w:rsid w:val="00786465"/>
    <w:rsid w:val="00786E11"/>
    <w:rsid w:val="00786E2B"/>
    <w:rsid w:val="00786EB9"/>
    <w:rsid w:val="00786F5E"/>
    <w:rsid w:val="0078742B"/>
    <w:rsid w:val="007878DE"/>
    <w:rsid w:val="0079004A"/>
    <w:rsid w:val="0079014A"/>
    <w:rsid w:val="00790181"/>
    <w:rsid w:val="00790A47"/>
    <w:rsid w:val="00790AA2"/>
    <w:rsid w:val="00790B7B"/>
    <w:rsid w:val="00790BB6"/>
    <w:rsid w:val="00791AD5"/>
    <w:rsid w:val="00792920"/>
    <w:rsid w:val="00792B0F"/>
    <w:rsid w:val="007937E8"/>
    <w:rsid w:val="0079385F"/>
    <w:rsid w:val="00794073"/>
    <w:rsid w:val="00794261"/>
    <w:rsid w:val="007942CA"/>
    <w:rsid w:val="00794912"/>
    <w:rsid w:val="00794BFF"/>
    <w:rsid w:val="00794C54"/>
    <w:rsid w:val="00795C04"/>
    <w:rsid w:val="00796397"/>
    <w:rsid w:val="007969E5"/>
    <w:rsid w:val="00796AFB"/>
    <w:rsid w:val="007979F2"/>
    <w:rsid w:val="00797F25"/>
    <w:rsid w:val="007A013C"/>
    <w:rsid w:val="007A0A1D"/>
    <w:rsid w:val="007A0D1A"/>
    <w:rsid w:val="007A14DC"/>
    <w:rsid w:val="007A1661"/>
    <w:rsid w:val="007A2C06"/>
    <w:rsid w:val="007A3C2D"/>
    <w:rsid w:val="007A3EE5"/>
    <w:rsid w:val="007A4B90"/>
    <w:rsid w:val="007A4CDA"/>
    <w:rsid w:val="007A50AB"/>
    <w:rsid w:val="007A510A"/>
    <w:rsid w:val="007A58B3"/>
    <w:rsid w:val="007A600F"/>
    <w:rsid w:val="007A6A59"/>
    <w:rsid w:val="007A6BB4"/>
    <w:rsid w:val="007A75C1"/>
    <w:rsid w:val="007A7888"/>
    <w:rsid w:val="007A7AA2"/>
    <w:rsid w:val="007A7DA5"/>
    <w:rsid w:val="007B01AD"/>
    <w:rsid w:val="007B1314"/>
    <w:rsid w:val="007B31E6"/>
    <w:rsid w:val="007B37BC"/>
    <w:rsid w:val="007B4201"/>
    <w:rsid w:val="007B4225"/>
    <w:rsid w:val="007B4617"/>
    <w:rsid w:val="007B4803"/>
    <w:rsid w:val="007B5853"/>
    <w:rsid w:val="007B5F69"/>
    <w:rsid w:val="007B5FB6"/>
    <w:rsid w:val="007B619E"/>
    <w:rsid w:val="007B65E4"/>
    <w:rsid w:val="007B680B"/>
    <w:rsid w:val="007B690B"/>
    <w:rsid w:val="007B7733"/>
    <w:rsid w:val="007B799F"/>
    <w:rsid w:val="007B7FC1"/>
    <w:rsid w:val="007C0145"/>
    <w:rsid w:val="007C045E"/>
    <w:rsid w:val="007C1934"/>
    <w:rsid w:val="007C1D8F"/>
    <w:rsid w:val="007C1E0F"/>
    <w:rsid w:val="007C2661"/>
    <w:rsid w:val="007C32F3"/>
    <w:rsid w:val="007C3CB8"/>
    <w:rsid w:val="007C3E98"/>
    <w:rsid w:val="007C496F"/>
    <w:rsid w:val="007C49BB"/>
    <w:rsid w:val="007C617A"/>
    <w:rsid w:val="007C6F91"/>
    <w:rsid w:val="007C7594"/>
    <w:rsid w:val="007C7C80"/>
    <w:rsid w:val="007D00FF"/>
    <w:rsid w:val="007D023F"/>
    <w:rsid w:val="007D068F"/>
    <w:rsid w:val="007D09ED"/>
    <w:rsid w:val="007D1E54"/>
    <w:rsid w:val="007D1ED3"/>
    <w:rsid w:val="007D3114"/>
    <w:rsid w:val="007D4BF1"/>
    <w:rsid w:val="007D51A6"/>
    <w:rsid w:val="007D5DFB"/>
    <w:rsid w:val="007D60DA"/>
    <w:rsid w:val="007D6578"/>
    <w:rsid w:val="007D6D20"/>
    <w:rsid w:val="007D6E57"/>
    <w:rsid w:val="007D7132"/>
    <w:rsid w:val="007D7348"/>
    <w:rsid w:val="007D7611"/>
    <w:rsid w:val="007D762B"/>
    <w:rsid w:val="007D7CB2"/>
    <w:rsid w:val="007E023F"/>
    <w:rsid w:val="007E0D6C"/>
    <w:rsid w:val="007E0DD6"/>
    <w:rsid w:val="007E1498"/>
    <w:rsid w:val="007E16F0"/>
    <w:rsid w:val="007E1D43"/>
    <w:rsid w:val="007E1D66"/>
    <w:rsid w:val="007E2861"/>
    <w:rsid w:val="007E290C"/>
    <w:rsid w:val="007E2C62"/>
    <w:rsid w:val="007E349D"/>
    <w:rsid w:val="007E377E"/>
    <w:rsid w:val="007E3B04"/>
    <w:rsid w:val="007E404C"/>
    <w:rsid w:val="007E447E"/>
    <w:rsid w:val="007E4B89"/>
    <w:rsid w:val="007E53D4"/>
    <w:rsid w:val="007E5752"/>
    <w:rsid w:val="007E5CED"/>
    <w:rsid w:val="007E5D7A"/>
    <w:rsid w:val="007E5E23"/>
    <w:rsid w:val="007E5E27"/>
    <w:rsid w:val="007E5F2E"/>
    <w:rsid w:val="007E6C57"/>
    <w:rsid w:val="007E6F5A"/>
    <w:rsid w:val="007E74CC"/>
    <w:rsid w:val="007F01E8"/>
    <w:rsid w:val="007F0C26"/>
    <w:rsid w:val="007F0E5D"/>
    <w:rsid w:val="007F14CC"/>
    <w:rsid w:val="007F1E2F"/>
    <w:rsid w:val="007F1F55"/>
    <w:rsid w:val="007F21A8"/>
    <w:rsid w:val="007F21F8"/>
    <w:rsid w:val="007F2428"/>
    <w:rsid w:val="007F2649"/>
    <w:rsid w:val="007F2A0F"/>
    <w:rsid w:val="007F420F"/>
    <w:rsid w:val="007F4214"/>
    <w:rsid w:val="007F4A03"/>
    <w:rsid w:val="007F4AF7"/>
    <w:rsid w:val="007F53D8"/>
    <w:rsid w:val="007F546B"/>
    <w:rsid w:val="007F5E62"/>
    <w:rsid w:val="007F67E1"/>
    <w:rsid w:val="007F6BE8"/>
    <w:rsid w:val="007F6DDB"/>
    <w:rsid w:val="007F6E42"/>
    <w:rsid w:val="00800073"/>
    <w:rsid w:val="00800295"/>
    <w:rsid w:val="00800511"/>
    <w:rsid w:val="008007C3"/>
    <w:rsid w:val="008009CD"/>
    <w:rsid w:val="00801660"/>
    <w:rsid w:val="0080187E"/>
    <w:rsid w:val="00801EAD"/>
    <w:rsid w:val="0080231C"/>
    <w:rsid w:val="00802C6D"/>
    <w:rsid w:val="00802D75"/>
    <w:rsid w:val="00802E21"/>
    <w:rsid w:val="00803D9C"/>
    <w:rsid w:val="00804881"/>
    <w:rsid w:val="00804BD0"/>
    <w:rsid w:val="008052DE"/>
    <w:rsid w:val="00805A25"/>
    <w:rsid w:val="00805E5F"/>
    <w:rsid w:val="00807842"/>
    <w:rsid w:val="0081062E"/>
    <w:rsid w:val="00810F95"/>
    <w:rsid w:val="00811369"/>
    <w:rsid w:val="00811E97"/>
    <w:rsid w:val="00812CBB"/>
    <w:rsid w:val="00813230"/>
    <w:rsid w:val="00813B42"/>
    <w:rsid w:val="008143FE"/>
    <w:rsid w:val="00815085"/>
    <w:rsid w:val="00815718"/>
    <w:rsid w:val="00815EDB"/>
    <w:rsid w:val="00816183"/>
    <w:rsid w:val="00816324"/>
    <w:rsid w:val="008170F0"/>
    <w:rsid w:val="008176A2"/>
    <w:rsid w:val="008179BE"/>
    <w:rsid w:val="00820D33"/>
    <w:rsid w:val="008212F8"/>
    <w:rsid w:val="00822191"/>
    <w:rsid w:val="00822192"/>
    <w:rsid w:val="00822265"/>
    <w:rsid w:val="008234AC"/>
    <w:rsid w:val="008238B7"/>
    <w:rsid w:val="00823C48"/>
    <w:rsid w:val="00823EE5"/>
    <w:rsid w:val="00824592"/>
    <w:rsid w:val="0082498E"/>
    <w:rsid w:val="00824C11"/>
    <w:rsid w:val="008257F1"/>
    <w:rsid w:val="00825A47"/>
    <w:rsid w:val="00825E11"/>
    <w:rsid w:val="008268FB"/>
    <w:rsid w:val="00827843"/>
    <w:rsid w:val="00827E82"/>
    <w:rsid w:val="00830556"/>
    <w:rsid w:val="008330FE"/>
    <w:rsid w:val="0083324C"/>
    <w:rsid w:val="00833259"/>
    <w:rsid w:val="0083396D"/>
    <w:rsid w:val="00833DE6"/>
    <w:rsid w:val="00834510"/>
    <w:rsid w:val="0083476A"/>
    <w:rsid w:val="00836299"/>
    <w:rsid w:val="008362CE"/>
    <w:rsid w:val="0084017A"/>
    <w:rsid w:val="008401CA"/>
    <w:rsid w:val="00840385"/>
    <w:rsid w:val="0084098F"/>
    <w:rsid w:val="0084159E"/>
    <w:rsid w:val="00841C8C"/>
    <w:rsid w:val="00841D52"/>
    <w:rsid w:val="0084212F"/>
    <w:rsid w:val="008424D9"/>
    <w:rsid w:val="00842CA5"/>
    <w:rsid w:val="008437CF"/>
    <w:rsid w:val="008437DA"/>
    <w:rsid w:val="00843A25"/>
    <w:rsid w:val="00843C3B"/>
    <w:rsid w:val="008443C4"/>
    <w:rsid w:val="00844994"/>
    <w:rsid w:val="00844C6E"/>
    <w:rsid w:val="00844F40"/>
    <w:rsid w:val="008458A1"/>
    <w:rsid w:val="00846233"/>
    <w:rsid w:val="00846B81"/>
    <w:rsid w:val="00846B9C"/>
    <w:rsid w:val="00847997"/>
    <w:rsid w:val="00847C66"/>
    <w:rsid w:val="00847C92"/>
    <w:rsid w:val="008503B0"/>
    <w:rsid w:val="008519F9"/>
    <w:rsid w:val="00852175"/>
    <w:rsid w:val="0085329D"/>
    <w:rsid w:val="008538F7"/>
    <w:rsid w:val="00854557"/>
    <w:rsid w:val="008547B2"/>
    <w:rsid w:val="0085495B"/>
    <w:rsid w:val="00854BA5"/>
    <w:rsid w:val="0085621E"/>
    <w:rsid w:val="008565C1"/>
    <w:rsid w:val="00856BE9"/>
    <w:rsid w:val="00856FFD"/>
    <w:rsid w:val="00857120"/>
    <w:rsid w:val="00857568"/>
    <w:rsid w:val="008575CC"/>
    <w:rsid w:val="00857A1B"/>
    <w:rsid w:val="00857A20"/>
    <w:rsid w:val="00860111"/>
    <w:rsid w:val="00860478"/>
    <w:rsid w:val="0086051E"/>
    <w:rsid w:val="008605E8"/>
    <w:rsid w:val="0086138E"/>
    <w:rsid w:val="008621E4"/>
    <w:rsid w:val="008622B2"/>
    <w:rsid w:val="0086315D"/>
    <w:rsid w:val="00863189"/>
    <w:rsid w:val="00863436"/>
    <w:rsid w:val="00863547"/>
    <w:rsid w:val="008644EA"/>
    <w:rsid w:val="008645C1"/>
    <w:rsid w:val="00864646"/>
    <w:rsid w:val="0086514C"/>
    <w:rsid w:val="00865172"/>
    <w:rsid w:val="00865359"/>
    <w:rsid w:val="008660EA"/>
    <w:rsid w:val="00866BDF"/>
    <w:rsid w:val="00866E0E"/>
    <w:rsid w:val="00867955"/>
    <w:rsid w:val="00867EF3"/>
    <w:rsid w:val="00867F83"/>
    <w:rsid w:val="0087145A"/>
    <w:rsid w:val="00871B61"/>
    <w:rsid w:val="008726DF"/>
    <w:rsid w:val="00872EB2"/>
    <w:rsid w:val="00874ECF"/>
    <w:rsid w:val="008758B0"/>
    <w:rsid w:val="0087637E"/>
    <w:rsid w:val="008770E8"/>
    <w:rsid w:val="0087734B"/>
    <w:rsid w:val="00877491"/>
    <w:rsid w:val="00880219"/>
    <w:rsid w:val="0088027B"/>
    <w:rsid w:val="0088071B"/>
    <w:rsid w:val="00880981"/>
    <w:rsid w:val="008818F9"/>
    <w:rsid w:val="00881A6A"/>
    <w:rsid w:val="00881C7E"/>
    <w:rsid w:val="008823A1"/>
    <w:rsid w:val="00882FD9"/>
    <w:rsid w:val="00883357"/>
    <w:rsid w:val="00885453"/>
    <w:rsid w:val="00885950"/>
    <w:rsid w:val="00885CB4"/>
    <w:rsid w:val="00885EC9"/>
    <w:rsid w:val="00886395"/>
    <w:rsid w:val="008863C1"/>
    <w:rsid w:val="00886498"/>
    <w:rsid w:val="00886D7C"/>
    <w:rsid w:val="00887BC5"/>
    <w:rsid w:val="00887E45"/>
    <w:rsid w:val="00890750"/>
    <w:rsid w:val="008911D6"/>
    <w:rsid w:val="00891551"/>
    <w:rsid w:val="00892456"/>
    <w:rsid w:val="00892653"/>
    <w:rsid w:val="008927DD"/>
    <w:rsid w:val="00892836"/>
    <w:rsid w:val="00893F0D"/>
    <w:rsid w:val="008956E7"/>
    <w:rsid w:val="00896714"/>
    <w:rsid w:val="00896B54"/>
    <w:rsid w:val="00896BC9"/>
    <w:rsid w:val="00896C98"/>
    <w:rsid w:val="00897369"/>
    <w:rsid w:val="008976F1"/>
    <w:rsid w:val="008A0148"/>
    <w:rsid w:val="008A0639"/>
    <w:rsid w:val="008A08EA"/>
    <w:rsid w:val="008A0F6D"/>
    <w:rsid w:val="008A127B"/>
    <w:rsid w:val="008A1806"/>
    <w:rsid w:val="008A2588"/>
    <w:rsid w:val="008A26BF"/>
    <w:rsid w:val="008A284C"/>
    <w:rsid w:val="008A311B"/>
    <w:rsid w:val="008A31B0"/>
    <w:rsid w:val="008A3ABB"/>
    <w:rsid w:val="008A3B75"/>
    <w:rsid w:val="008A3D6F"/>
    <w:rsid w:val="008A3E88"/>
    <w:rsid w:val="008A410D"/>
    <w:rsid w:val="008A44E6"/>
    <w:rsid w:val="008A4D5B"/>
    <w:rsid w:val="008A529A"/>
    <w:rsid w:val="008A5554"/>
    <w:rsid w:val="008A55CF"/>
    <w:rsid w:val="008A624C"/>
    <w:rsid w:val="008A7637"/>
    <w:rsid w:val="008A7F60"/>
    <w:rsid w:val="008B03C6"/>
    <w:rsid w:val="008B083F"/>
    <w:rsid w:val="008B13C0"/>
    <w:rsid w:val="008B2748"/>
    <w:rsid w:val="008B2984"/>
    <w:rsid w:val="008B29C5"/>
    <w:rsid w:val="008B2B1C"/>
    <w:rsid w:val="008B2B54"/>
    <w:rsid w:val="008B2C3B"/>
    <w:rsid w:val="008B4057"/>
    <w:rsid w:val="008B4293"/>
    <w:rsid w:val="008B4475"/>
    <w:rsid w:val="008B4572"/>
    <w:rsid w:val="008B4580"/>
    <w:rsid w:val="008B46F2"/>
    <w:rsid w:val="008B489B"/>
    <w:rsid w:val="008B55E9"/>
    <w:rsid w:val="008B7017"/>
    <w:rsid w:val="008C03BA"/>
    <w:rsid w:val="008C05AF"/>
    <w:rsid w:val="008C0CFD"/>
    <w:rsid w:val="008C11F9"/>
    <w:rsid w:val="008C15EB"/>
    <w:rsid w:val="008C19A4"/>
    <w:rsid w:val="008C1A49"/>
    <w:rsid w:val="008C24A6"/>
    <w:rsid w:val="008C271B"/>
    <w:rsid w:val="008C28C8"/>
    <w:rsid w:val="008C29A9"/>
    <w:rsid w:val="008C2F57"/>
    <w:rsid w:val="008C3AC9"/>
    <w:rsid w:val="008C3C78"/>
    <w:rsid w:val="008C3F89"/>
    <w:rsid w:val="008C48B5"/>
    <w:rsid w:val="008C4B96"/>
    <w:rsid w:val="008C4E06"/>
    <w:rsid w:val="008C5CBF"/>
    <w:rsid w:val="008C5EFE"/>
    <w:rsid w:val="008C5FCC"/>
    <w:rsid w:val="008C7782"/>
    <w:rsid w:val="008C77C1"/>
    <w:rsid w:val="008D05AD"/>
    <w:rsid w:val="008D0A6B"/>
    <w:rsid w:val="008D2185"/>
    <w:rsid w:val="008D39F2"/>
    <w:rsid w:val="008D407C"/>
    <w:rsid w:val="008D4262"/>
    <w:rsid w:val="008D4461"/>
    <w:rsid w:val="008D5733"/>
    <w:rsid w:val="008D6BC2"/>
    <w:rsid w:val="008D7ACA"/>
    <w:rsid w:val="008E0429"/>
    <w:rsid w:val="008E0AB7"/>
    <w:rsid w:val="008E16FB"/>
    <w:rsid w:val="008E1EB7"/>
    <w:rsid w:val="008E2664"/>
    <w:rsid w:val="008E38B1"/>
    <w:rsid w:val="008E45CA"/>
    <w:rsid w:val="008E5BBD"/>
    <w:rsid w:val="008E5C4E"/>
    <w:rsid w:val="008E6415"/>
    <w:rsid w:val="008E644B"/>
    <w:rsid w:val="008E6525"/>
    <w:rsid w:val="008E6ABE"/>
    <w:rsid w:val="008E6CDF"/>
    <w:rsid w:val="008E745F"/>
    <w:rsid w:val="008E74F3"/>
    <w:rsid w:val="008E766B"/>
    <w:rsid w:val="008F0E46"/>
    <w:rsid w:val="008F0F75"/>
    <w:rsid w:val="008F109B"/>
    <w:rsid w:val="008F231B"/>
    <w:rsid w:val="008F29D4"/>
    <w:rsid w:val="008F2D4C"/>
    <w:rsid w:val="008F3869"/>
    <w:rsid w:val="008F3880"/>
    <w:rsid w:val="008F3945"/>
    <w:rsid w:val="008F4BEA"/>
    <w:rsid w:val="008F5C9B"/>
    <w:rsid w:val="008F64A2"/>
    <w:rsid w:val="008F6D00"/>
    <w:rsid w:val="008F6E6A"/>
    <w:rsid w:val="008F73EE"/>
    <w:rsid w:val="008F7755"/>
    <w:rsid w:val="008F79BC"/>
    <w:rsid w:val="008F7D8D"/>
    <w:rsid w:val="00900151"/>
    <w:rsid w:val="0090021B"/>
    <w:rsid w:val="0090033E"/>
    <w:rsid w:val="00900425"/>
    <w:rsid w:val="00901235"/>
    <w:rsid w:val="009018CC"/>
    <w:rsid w:val="00901C22"/>
    <w:rsid w:val="00902143"/>
    <w:rsid w:val="00902AB0"/>
    <w:rsid w:val="00902BFC"/>
    <w:rsid w:val="00903A2F"/>
    <w:rsid w:val="00903D84"/>
    <w:rsid w:val="0090484B"/>
    <w:rsid w:val="00904945"/>
    <w:rsid w:val="009055A8"/>
    <w:rsid w:val="00905936"/>
    <w:rsid w:val="00906A93"/>
    <w:rsid w:val="00906BAB"/>
    <w:rsid w:val="0090729E"/>
    <w:rsid w:val="009072E2"/>
    <w:rsid w:val="009074BB"/>
    <w:rsid w:val="009077A1"/>
    <w:rsid w:val="0091054B"/>
    <w:rsid w:val="00911707"/>
    <w:rsid w:val="00911C45"/>
    <w:rsid w:val="00911DF9"/>
    <w:rsid w:val="0091235E"/>
    <w:rsid w:val="009128EB"/>
    <w:rsid w:val="00912EEF"/>
    <w:rsid w:val="00914531"/>
    <w:rsid w:val="00915016"/>
    <w:rsid w:val="00915833"/>
    <w:rsid w:val="00915BD3"/>
    <w:rsid w:val="00915BF9"/>
    <w:rsid w:val="009160CD"/>
    <w:rsid w:val="00916B0F"/>
    <w:rsid w:val="00916FA6"/>
    <w:rsid w:val="00917241"/>
    <w:rsid w:val="0092115A"/>
    <w:rsid w:val="009214E4"/>
    <w:rsid w:val="00921BAC"/>
    <w:rsid w:val="00922769"/>
    <w:rsid w:val="009228D5"/>
    <w:rsid w:val="00923467"/>
    <w:rsid w:val="00923D15"/>
    <w:rsid w:val="00923DA6"/>
    <w:rsid w:val="0092449B"/>
    <w:rsid w:val="00925873"/>
    <w:rsid w:val="009259D9"/>
    <w:rsid w:val="00925C1E"/>
    <w:rsid w:val="0092654B"/>
    <w:rsid w:val="00926796"/>
    <w:rsid w:val="00926C78"/>
    <w:rsid w:val="00926C86"/>
    <w:rsid w:val="00926EE8"/>
    <w:rsid w:val="0092711F"/>
    <w:rsid w:val="009275D7"/>
    <w:rsid w:val="00927A65"/>
    <w:rsid w:val="00927F61"/>
    <w:rsid w:val="009301B6"/>
    <w:rsid w:val="00930A21"/>
    <w:rsid w:val="009318B1"/>
    <w:rsid w:val="00931E07"/>
    <w:rsid w:val="009325C7"/>
    <w:rsid w:val="00932EAD"/>
    <w:rsid w:val="00932EE0"/>
    <w:rsid w:val="00932EE7"/>
    <w:rsid w:val="00933710"/>
    <w:rsid w:val="009337BC"/>
    <w:rsid w:val="009337E3"/>
    <w:rsid w:val="00933EAF"/>
    <w:rsid w:val="00934038"/>
    <w:rsid w:val="009340C4"/>
    <w:rsid w:val="00934728"/>
    <w:rsid w:val="00934B7F"/>
    <w:rsid w:val="00934EE2"/>
    <w:rsid w:val="00934F62"/>
    <w:rsid w:val="00935102"/>
    <w:rsid w:val="0093552C"/>
    <w:rsid w:val="00935702"/>
    <w:rsid w:val="009360E9"/>
    <w:rsid w:val="009370B4"/>
    <w:rsid w:val="00937339"/>
    <w:rsid w:val="0093741E"/>
    <w:rsid w:val="00937C6F"/>
    <w:rsid w:val="00940137"/>
    <w:rsid w:val="00940CBD"/>
    <w:rsid w:val="00940F9E"/>
    <w:rsid w:val="00941171"/>
    <w:rsid w:val="009412C0"/>
    <w:rsid w:val="0094134D"/>
    <w:rsid w:val="009423C1"/>
    <w:rsid w:val="00942654"/>
    <w:rsid w:val="00942657"/>
    <w:rsid w:val="00942C30"/>
    <w:rsid w:val="00943583"/>
    <w:rsid w:val="00943C74"/>
    <w:rsid w:val="00944C08"/>
    <w:rsid w:val="00944DF8"/>
    <w:rsid w:val="00944FFF"/>
    <w:rsid w:val="009454A2"/>
    <w:rsid w:val="00945B5D"/>
    <w:rsid w:val="009462FD"/>
    <w:rsid w:val="00946579"/>
    <w:rsid w:val="009465AB"/>
    <w:rsid w:val="00946AF8"/>
    <w:rsid w:val="00946FA0"/>
    <w:rsid w:val="009478AF"/>
    <w:rsid w:val="00947A7C"/>
    <w:rsid w:val="00947E3A"/>
    <w:rsid w:val="0095004A"/>
    <w:rsid w:val="00950547"/>
    <w:rsid w:val="0095165C"/>
    <w:rsid w:val="00952AF8"/>
    <w:rsid w:val="00952DEC"/>
    <w:rsid w:val="0095344D"/>
    <w:rsid w:val="00954E6B"/>
    <w:rsid w:val="00955450"/>
    <w:rsid w:val="00955695"/>
    <w:rsid w:val="00955B05"/>
    <w:rsid w:val="00955BAC"/>
    <w:rsid w:val="0095626B"/>
    <w:rsid w:val="009562C7"/>
    <w:rsid w:val="009567E8"/>
    <w:rsid w:val="009570D2"/>
    <w:rsid w:val="00957D4E"/>
    <w:rsid w:val="00960183"/>
    <w:rsid w:val="0096093F"/>
    <w:rsid w:val="00960A08"/>
    <w:rsid w:val="00961261"/>
    <w:rsid w:val="009616ED"/>
    <w:rsid w:val="009625F2"/>
    <w:rsid w:val="009631E8"/>
    <w:rsid w:val="00963B15"/>
    <w:rsid w:val="00963ED7"/>
    <w:rsid w:val="00963F45"/>
    <w:rsid w:val="00963F73"/>
    <w:rsid w:val="009640FB"/>
    <w:rsid w:val="009641AD"/>
    <w:rsid w:val="00964B5B"/>
    <w:rsid w:val="0096585D"/>
    <w:rsid w:val="00966552"/>
    <w:rsid w:val="00966E66"/>
    <w:rsid w:val="00967815"/>
    <w:rsid w:val="00967949"/>
    <w:rsid w:val="0096797D"/>
    <w:rsid w:val="00967DAE"/>
    <w:rsid w:val="009708CA"/>
    <w:rsid w:val="00970BF9"/>
    <w:rsid w:val="00971594"/>
    <w:rsid w:val="00971635"/>
    <w:rsid w:val="00971719"/>
    <w:rsid w:val="00971765"/>
    <w:rsid w:val="00971B3B"/>
    <w:rsid w:val="00971C92"/>
    <w:rsid w:val="00971DDA"/>
    <w:rsid w:val="0097229D"/>
    <w:rsid w:val="0097309A"/>
    <w:rsid w:val="009735B7"/>
    <w:rsid w:val="00973780"/>
    <w:rsid w:val="00973CB9"/>
    <w:rsid w:val="009741F1"/>
    <w:rsid w:val="00974366"/>
    <w:rsid w:val="00975338"/>
    <w:rsid w:val="0097772F"/>
    <w:rsid w:val="009802BF"/>
    <w:rsid w:val="00981CE3"/>
    <w:rsid w:val="009865D2"/>
    <w:rsid w:val="00986CC7"/>
    <w:rsid w:val="00986F64"/>
    <w:rsid w:val="0099040A"/>
    <w:rsid w:val="00990454"/>
    <w:rsid w:val="00990754"/>
    <w:rsid w:val="009909FE"/>
    <w:rsid w:val="00990F24"/>
    <w:rsid w:val="009928C6"/>
    <w:rsid w:val="009928EF"/>
    <w:rsid w:val="009935D5"/>
    <w:rsid w:val="00993714"/>
    <w:rsid w:val="0099445A"/>
    <w:rsid w:val="00994490"/>
    <w:rsid w:val="00994E30"/>
    <w:rsid w:val="009953FA"/>
    <w:rsid w:val="00995E06"/>
    <w:rsid w:val="00997141"/>
    <w:rsid w:val="00997C7E"/>
    <w:rsid w:val="009A0294"/>
    <w:rsid w:val="009A02CE"/>
    <w:rsid w:val="009A0B75"/>
    <w:rsid w:val="009A0D88"/>
    <w:rsid w:val="009A1469"/>
    <w:rsid w:val="009A1922"/>
    <w:rsid w:val="009A1E1F"/>
    <w:rsid w:val="009A20CF"/>
    <w:rsid w:val="009A2C4B"/>
    <w:rsid w:val="009A35A1"/>
    <w:rsid w:val="009A5411"/>
    <w:rsid w:val="009A56DD"/>
    <w:rsid w:val="009A58C2"/>
    <w:rsid w:val="009A59A2"/>
    <w:rsid w:val="009A5EAB"/>
    <w:rsid w:val="009A60B4"/>
    <w:rsid w:val="009A62DC"/>
    <w:rsid w:val="009A6978"/>
    <w:rsid w:val="009A72CC"/>
    <w:rsid w:val="009A730F"/>
    <w:rsid w:val="009A7A66"/>
    <w:rsid w:val="009B0108"/>
    <w:rsid w:val="009B0541"/>
    <w:rsid w:val="009B0609"/>
    <w:rsid w:val="009B07F2"/>
    <w:rsid w:val="009B0B03"/>
    <w:rsid w:val="009B0F00"/>
    <w:rsid w:val="009B10DE"/>
    <w:rsid w:val="009B140F"/>
    <w:rsid w:val="009B19CC"/>
    <w:rsid w:val="009B1B19"/>
    <w:rsid w:val="009B1B22"/>
    <w:rsid w:val="009B1C5F"/>
    <w:rsid w:val="009B20D4"/>
    <w:rsid w:val="009B2FAD"/>
    <w:rsid w:val="009B3700"/>
    <w:rsid w:val="009B4098"/>
    <w:rsid w:val="009B411A"/>
    <w:rsid w:val="009B46C4"/>
    <w:rsid w:val="009B47A4"/>
    <w:rsid w:val="009B52A0"/>
    <w:rsid w:val="009B5C6F"/>
    <w:rsid w:val="009B6178"/>
    <w:rsid w:val="009B6597"/>
    <w:rsid w:val="009B6732"/>
    <w:rsid w:val="009B693A"/>
    <w:rsid w:val="009B7B43"/>
    <w:rsid w:val="009B7FCE"/>
    <w:rsid w:val="009C15BF"/>
    <w:rsid w:val="009C1E79"/>
    <w:rsid w:val="009C1F21"/>
    <w:rsid w:val="009C2284"/>
    <w:rsid w:val="009C246B"/>
    <w:rsid w:val="009C2A60"/>
    <w:rsid w:val="009C35EA"/>
    <w:rsid w:val="009C35F3"/>
    <w:rsid w:val="009C370F"/>
    <w:rsid w:val="009C3D00"/>
    <w:rsid w:val="009C3F26"/>
    <w:rsid w:val="009C4161"/>
    <w:rsid w:val="009C4357"/>
    <w:rsid w:val="009C44A9"/>
    <w:rsid w:val="009C461A"/>
    <w:rsid w:val="009C4981"/>
    <w:rsid w:val="009C4DF0"/>
    <w:rsid w:val="009C5809"/>
    <w:rsid w:val="009C67A2"/>
    <w:rsid w:val="009C68AB"/>
    <w:rsid w:val="009C71AA"/>
    <w:rsid w:val="009D025B"/>
    <w:rsid w:val="009D03C6"/>
    <w:rsid w:val="009D0B75"/>
    <w:rsid w:val="009D1352"/>
    <w:rsid w:val="009D1D63"/>
    <w:rsid w:val="009D1DAD"/>
    <w:rsid w:val="009D2102"/>
    <w:rsid w:val="009D21FB"/>
    <w:rsid w:val="009D2555"/>
    <w:rsid w:val="009D2861"/>
    <w:rsid w:val="009D3096"/>
    <w:rsid w:val="009D31CB"/>
    <w:rsid w:val="009D370E"/>
    <w:rsid w:val="009D3A66"/>
    <w:rsid w:val="009D46DB"/>
    <w:rsid w:val="009D4D7F"/>
    <w:rsid w:val="009D5457"/>
    <w:rsid w:val="009D5F60"/>
    <w:rsid w:val="009D6A3B"/>
    <w:rsid w:val="009D713F"/>
    <w:rsid w:val="009E0FA0"/>
    <w:rsid w:val="009E1166"/>
    <w:rsid w:val="009E3649"/>
    <w:rsid w:val="009E37AF"/>
    <w:rsid w:val="009E3AE9"/>
    <w:rsid w:val="009E3B90"/>
    <w:rsid w:val="009E3C60"/>
    <w:rsid w:val="009E467C"/>
    <w:rsid w:val="009E57CE"/>
    <w:rsid w:val="009E5BE1"/>
    <w:rsid w:val="009E62CA"/>
    <w:rsid w:val="009E6301"/>
    <w:rsid w:val="009E6A95"/>
    <w:rsid w:val="009E76E8"/>
    <w:rsid w:val="009E77CA"/>
    <w:rsid w:val="009E789D"/>
    <w:rsid w:val="009F00AA"/>
    <w:rsid w:val="009F0BA0"/>
    <w:rsid w:val="009F0CC0"/>
    <w:rsid w:val="009F0D7A"/>
    <w:rsid w:val="009F1518"/>
    <w:rsid w:val="009F17C8"/>
    <w:rsid w:val="009F2C36"/>
    <w:rsid w:val="009F35A2"/>
    <w:rsid w:val="009F370D"/>
    <w:rsid w:val="009F386B"/>
    <w:rsid w:val="009F5281"/>
    <w:rsid w:val="009F5524"/>
    <w:rsid w:val="009F5BD0"/>
    <w:rsid w:val="009F798E"/>
    <w:rsid w:val="00A00594"/>
    <w:rsid w:val="00A0073A"/>
    <w:rsid w:val="00A00E14"/>
    <w:rsid w:val="00A016B9"/>
    <w:rsid w:val="00A01A92"/>
    <w:rsid w:val="00A01CB1"/>
    <w:rsid w:val="00A01D31"/>
    <w:rsid w:val="00A0241E"/>
    <w:rsid w:val="00A03015"/>
    <w:rsid w:val="00A03413"/>
    <w:rsid w:val="00A0347D"/>
    <w:rsid w:val="00A03681"/>
    <w:rsid w:val="00A03822"/>
    <w:rsid w:val="00A03830"/>
    <w:rsid w:val="00A0410C"/>
    <w:rsid w:val="00A04292"/>
    <w:rsid w:val="00A04407"/>
    <w:rsid w:val="00A04E98"/>
    <w:rsid w:val="00A05481"/>
    <w:rsid w:val="00A055F3"/>
    <w:rsid w:val="00A05B5A"/>
    <w:rsid w:val="00A07B59"/>
    <w:rsid w:val="00A101CC"/>
    <w:rsid w:val="00A123AD"/>
    <w:rsid w:val="00A12668"/>
    <w:rsid w:val="00A126EA"/>
    <w:rsid w:val="00A12D5C"/>
    <w:rsid w:val="00A12EDB"/>
    <w:rsid w:val="00A1461E"/>
    <w:rsid w:val="00A14729"/>
    <w:rsid w:val="00A14932"/>
    <w:rsid w:val="00A14EF0"/>
    <w:rsid w:val="00A160A1"/>
    <w:rsid w:val="00A16880"/>
    <w:rsid w:val="00A168CC"/>
    <w:rsid w:val="00A1713F"/>
    <w:rsid w:val="00A17414"/>
    <w:rsid w:val="00A20D2D"/>
    <w:rsid w:val="00A21501"/>
    <w:rsid w:val="00A21948"/>
    <w:rsid w:val="00A224F6"/>
    <w:rsid w:val="00A22C60"/>
    <w:rsid w:val="00A2344C"/>
    <w:rsid w:val="00A237A5"/>
    <w:rsid w:val="00A238DA"/>
    <w:rsid w:val="00A23B92"/>
    <w:rsid w:val="00A24076"/>
    <w:rsid w:val="00A248A4"/>
    <w:rsid w:val="00A25784"/>
    <w:rsid w:val="00A2583F"/>
    <w:rsid w:val="00A259D3"/>
    <w:rsid w:val="00A25FA8"/>
    <w:rsid w:val="00A261EA"/>
    <w:rsid w:val="00A26FD0"/>
    <w:rsid w:val="00A27743"/>
    <w:rsid w:val="00A27867"/>
    <w:rsid w:val="00A27D12"/>
    <w:rsid w:val="00A303A6"/>
    <w:rsid w:val="00A30456"/>
    <w:rsid w:val="00A30A0F"/>
    <w:rsid w:val="00A30C29"/>
    <w:rsid w:val="00A31DB7"/>
    <w:rsid w:val="00A324FF"/>
    <w:rsid w:val="00A326DA"/>
    <w:rsid w:val="00A32869"/>
    <w:rsid w:val="00A32F95"/>
    <w:rsid w:val="00A3369B"/>
    <w:rsid w:val="00A3416B"/>
    <w:rsid w:val="00A354F3"/>
    <w:rsid w:val="00A35C39"/>
    <w:rsid w:val="00A40D9A"/>
    <w:rsid w:val="00A41C6C"/>
    <w:rsid w:val="00A41D7A"/>
    <w:rsid w:val="00A421D2"/>
    <w:rsid w:val="00A4226D"/>
    <w:rsid w:val="00A427DD"/>
    <w:rsid w:val="00A43D11"/>
    <w:rsid w:val="00A440FE"/>
    <w:rsid w:val="00A44545"/>
    <w:rsid w:val="00A4501C"/>
    <w:rsid w:val="00A45CFF"/>
    <w:rsid w:val="00A461B4"/>
    <w:rsid w:val="00A4682E"/>
    <w:rsid w:val="00A47100"/>
    <w:rsid w:val="00A47184"/>
    <w:rsid w:val="00A4764E"/>
    <w:rsid w:val="00A47BD7"/>
    <w:rsid w:val="00A47DDE"/>
    <w:rsid w:val="00A47E0A"/>
    <w:rsid w:val="00A50470"/>
    <w:rsid w:val="00A50F7C"/>
    <w:rsid w:val="00A51650"/>
    <w:rsid w:val="00A51791"/>
    <w:rsid w:val="00A5180B"/>
    <w:rsid w:val="00A51B64"/>
    <w:rsid w:val="00A52181"/>
    <w:rsid w:val="00A527EC"/>
    <w:rsid w:val="00A5282C"/>
    <w:rsid w:val="00A53991"/>
    <w:rsid w:val="00A53C3A"/>
    <w:rsid w:val="00A54165"/>
    <w:rsid w:val="00A5460A"/>
    <w:rsid w:val="00A54840"/>
    <w:rsid w:val="00A552DC"/>
    <w:rsid w:val="00A5615F"/>
    <w:rsid w:val="00A56160"/>
    <w:rsid w:val="00A56983"/>
    <w:rsid w:val="00A56FBC"/>
    <w:rsid w:val="00A57135"/>
    <w:rsid w:val="00A57401"/>
    <w:rsid w:val="00A5785F"/>
    <w:rsid w:val="00A60305"/>
    <w:rsid w:val="00A60573"/>
    <w:rsid w:val="00A60A0A"/>
    <w:rsid w:val="00A60AA3"/>
    <w:rsid w:val="00A60B18"/>
    <w:rsid w:val="00A62885"/>
    <w:rsid w:val="00A62F7B"/>
    <w:rsid w:val="00A63628"/>
    <w:rsid w:val="00A63F6C"/>
    <w:rsid w:val="00A6483E"/>
    <w:rsid w:val="00A66651"/>
    <w:rsid w:val="00A66A35"/>
    <w:rsid w:val="00A66AF1"/>
    <w:rsid w:val="00A67D1C"/>
    <w:rsid w:val="00A7010D"/>
    <w:rsid w:val="00A7016A"/>
    <w:rsid w:val="00A7083B"/>
    <w:rsid w:val="00A71043"/>
    <w:rsid w:val="00A71E48"/>
    <w:rsid w:val="00A71F3D"/>
    <w:rsid w:val="00A73D7D"/>
    <w:rsid w:val="00A74015"/>
    <w:rsid w:val="00A75B31"/>
    <w:rsid w:val="00A75EC2"/>
    <w:rsid w:val="00A762E7"/>
    <w:rsid w:val="00A76993"/>
    <w:rsid w:val="00A76B38"/>
    <w:rsid w:val="00A76CF9"/>
    <w:rsid w:val="00A77553"/>
    <w:rsid w:val="00A77587"/>
    <w:rsid w:val="00A77C89"/>
    <w:rsid w:val="00A801A5"/>
    <w:rsid w:val="00A80551"/>
    <w:rsid w:val="00A8101B"/>
    <w:rsid w:val="00A81EFD"/>
    <w:rsid w:val="00A8206F"/>
    <w:rsid w:val="00A8257A"/>
    <w:rsid w:val="00A83B32"/>
    <w:rsid w:val="00A84067"/>
    <w:rsid w:val="00A84B4C"/>
    <w:rsid w:val="00A85185"/>
    <w:rsid w:val="00A85477"/>
    <w:rsid w:val="00A85A61"/>
    <w:rsid w:val="00A8652B"/>
    <w:rsid w:val="00A867E4"/>
    <w:rsid w:val="00A86C0C"/>
    <w:rsid w:val="00A8763B"/>
    <w:rsid w:val="00A87803"/>
    <w:rsid w:val="00A87B2D"/>
    <w:rsid w:val="00A900E5"/>
    <w:rsid w:val="00A90282"/>
    <w:rsid w:val="00A90A0C"/>
    <w:rsid w:val="00A91324"/>
    <w:rsid w:val="00A9205A"/>
    <w:rsid w:val="00A926B7"/>
    <w:rsid w:val="00A92979"/>
    <w:rsid w:val="00A92AF7"/>
    <w:rsid w:val="00A93F01"/>
    <w:rsid w:val="00A948F8"/>
    <w:rsid w:val="00A94D3F"/>
    <w:rsid w:val="00A9521A"/>
    <w:rsid w:val="00A956F6"/>
    <w:rsid w:val="00A95BF8"/>
    <w:rsid w:val="00A95D81"/>
    <w:rsid w:val="00A9608D"/>
    <w:rsid w:val="00A960DA"/>
    <w:rsid w:val="00A9621F"/>
    <w:rsid w:val="00A96B81"/>
    <w:rsid w:val="00A9719D"/>
    <w:rsid w:val="00A978B4"/>
    <w:rsid w:val="00AA06BB"/>
    <w:rsid w:val="00AA1C94"/>
    <w:rsid w:val="00AA1FA7"/>
    <w:rsid w:val="00AA26C1"/>
    <w:rsid w:val="00AA2BC6"/>
    <w:rsid w:val="00AA2F07"/>
    <w:rsid w:val="00AA4265"/>
    <w:rsid w:val="00AA4D66"/>
    <w:rsid w:val="00AA5937"/>
    <w:rsid w:val="00AA6386"/>
    <w:rsid w:val="00AA739B"/>
    <w:rsid w:val="00AA7458"/>
    <w:rsid w:val="00AA7499"/>
    <w:rsid w:val="00AA74F7"/>
    <w:rsid w:val="00AA79DC"/>
    <w:rsid w:val="00AA7F4B"/>
    <w:rsid w:val="00AB00F7"/>
    <w:rsid w:val="00AB06F7"/>
    <w:rsid w:val="00AB0AF4"/>
    <w:rsid w:val="00AB1562"/>
    <w:rsid w:val="00AB1651"/>
    <w:rsid w:val="00AB18C1"/>
    <w:rsid w:val="00AB20B3"/>
    <w:rsid w:val="00AB3144"/>
    <w:rsid w:val="00AB3861"/>
    <w:rsid w:val="00AB4E47"/>
    <w:rsid w:val="00AB53A9"/>
    <w:rsid w:val="00AB5C41"/>
    <w:rsid w:val="00AB5C81"/>
    <w:rsid w:val="00AB69DF"/>
    <w:rsid w:val="00AB7E9D"/>
    <w:rsid w:val="00AC00E6"/>
    <w:rsid w:val="00AC03AA"/>
    <w:rsid w:val="00AC0419"/>
    <w:rsid w:val="00AC06C1"/>
    <w:rsid w:val="00AC0EAE"/>
    <w:rsid w:val="00AC10B7"/>
    <w:rsid w:val="00AC1392"/>
    <w:rsid w:val="00AC2C77"/>
    <w:rsid w:val="00AC336F"/>
    <w:rsid w:val="00AC37A0"/>
    <w:rsid w:val="00AC4138"/>
    <w:rsid w:val="00AC46E5"/>
    <w:rsid w:val="00AC4746"/>
    <w:rsid w:val="00AC49F2"/>
    <w:rsid w:val="00AC56B5"/>
    <w:rsid w:val="00AC5725"/>
    <w:rsid w:val="00AC5C4E"/>
    <w:rsid w:val="00AC5DBB"/>
    <w:rsid w:val="00AC72DB"/>
    <w:rsid w:val="00AC784B"/>
    <w:rsid w:val="00AC79F4"/>
    <w:rsid w:val="00AD031E"/>
    <w:rsid w:val="00AD05B2"/>
    <w:rsid w:val="00AD1F8C"/>
    <w:rsid w:val="00AD2310"/>
    <w:rsid w:val="00AD39F5"/>
    <w:rsid w:val="00AD3CBE"/>
    <w:rsid w:val="00AD411C"/>
    <w:rsid w:val="00AD41A9"/>
    <w:rsid w:val="00AD46C6"/>
    <w:rsid w:val="00AD51E0"/>
    <w:rsid w:val="00AD58CD"/>
    <w:rsid w:val="00AD5B85"/>
    <w:rsid w:val="00AD5BC6"/>
    <w:rsid w:val="00AD6BEA"/>
    <w:rsid w:val="00AE003F"/>
    <w:rsid w:val="00AE19E0"/>
    <w:rsid w:val="00AE22B0"/>
    <w:rsid w:val="00AE2C11"/>
    <w:rsid w:val="00AE2C9B"/>
    <w:rsid w:val="00AE2F1E"/>
    <w:rsid w:val="00AE347A"/>
    <w:rsid w:val="00AE3BD2"/>
    <w:rsid w:val="00AE3C1A"/>
    <w:rsid w:val="00AE406E"/>
    <w:rsid w:val="00AE47C4"/>
    <w:rsid w:val="00AE56A9"/>
    <w:rsid w:val="00AE6316"/>
    <w:rsid w:val="00AE7477"/>
    <w:rsid w:val="00AE7EFF"/>
    <w:rsid w:val="00AF00EF"/>
    <w:rsid w:val="00AF0F8A"/>
    <w:rsid w:val="00AF1746"/>
    <w:rsid w:val="00AF2170"/>
    <w:rsid w:val="00AF2793"/>
    <w:rsid w:val="00AF3525"/>
    <w:rsid w:val="00AF368A"/>
    <w:rsid w:val="00AF47F8"/>
    <w:rsid w:val="00AF4D7C"/>
    <w:rsid w:val="00AF5459"/>
    <w:rsid w:val="00AF57B8"/>
    <w:rsid w:val="00AF5A98"/>
    <w:rsid w:val="00AF5EA9"/>
    <w:rsid w:val="00AF655A"/>
    <w:rsid w:val="00AF739B"/>
    <w:rsid w:val="00AF7440"/>
    <w:rsid w:val="00AF76DF"/>
    <w:rsid w:val="00AF7D9C"/>
    <w:rsid w:val="00AF7F13"/>
    <w:rsid w:val="00B0067E"/>
    <w:rsid w:val="00B007AC"/>
    <w:rsid w:val="00B007D7"/>
    <w:rsid w:val="00B00808"/>
    <w:rsid w:val="00B00CF8"/>
    <w:rsid w:val="00B010D8"/>
    <w:rsid w:val="00B011C3"/>
    <w:rsid w:val="00B014F3"/>
    <w:rsid w:val="00B01EBC"/>
    <w:rsid w:val="00B02888"/>
    <w:rsid w:val="00B02A8B"/>
    <w:rsid w:val="00B03765"/>
    <w:rsid w:val="00B04FDD"/>
    <w:rsid w:val="00B0567A"/>
    <w:rsid w:val="00B069DB"/>
    <w:rsid w:val="00B079E0"/>
    <w:rsid w:val="00B07BC5"/>
    <w:rsid w:val="00B108FB"/>
    <w:rsid w:val="00B11543"/>
    <w:rsid w:val="00B1164F"/>
    <w:rsid w:val="00B11BA1"/>
    <w:rsid w:val="00B11DB5"/>
    <w:rsid w:val="00B12F31"/>
    <w:rsid w:val="00B1331E"/>
    <w:rsid w:val="00B133D8"/>
    <w:rsid w:val="00B142B7"/>
    <w:rsid w:val="00B1449D"/>
    <w:rsid w:val="00B14680"/>
    <w:rsid w:val="00B1470F"/>
    <w:rsid w:val="00B15317"/>
    <w:rsid w:val="00B16392"/>
    <w:rsid w:val="00B16701"/>
    <w:rsid w:val="00B16B26"/>
    <w:rsid w:val="00B16C0B"/>
    <w:rsid w:val="00B17ED5"/>
    <w:rsid w:val="00B2003B"/>
    <w:rsid w:val="00B20088"/>
    <w:rsid w:val="00B207EF"/>
    <w:rsid w:val="00B20BD1"/>
    <w:rsid w:val="00B2100F"/>
    <w:rsid w:val="00B21AAF"/>
    <w:rsid w:val="00B21F0F"/>
    <w:rsid w:val="00B222D4"/>
    <w:rsid w:val="00B22368"/>
    <w:rsid w:val="00B22833"/>
    <w:rsid w:val="00B2293F"/>
    <w:rsid w:val="00B22968"/>
    <w:rsid w:val="00B2302B"/>
    <w:rsid w:val="00B23B07"/>
    <w:rsid w:val="00B23E02"/>
    <w:rsid w:val="00B240D2"/>
    <w:rsid w:val="00B24869"/>
    <w:rsid w:val="00B24A25"/>
    <w:rsid w:val="00B25219"/>
    <w:rsid w:val="00B25339"/>
    <w:rsid w:val="00B25378"/>
    <w:rsid w:val="00B25493"/>
    <w:rsid w:val="00B2631C"/>
    <w:rsid w:val="00B2642E"/>
    <w:rsid w:val="00B27216"/>
    <w:rsid w:val="00B272DA"/>
    <w:rsid w:val="00B273D0"/>
    <w:rsid w:val="00B27A00"/>
    <w:rsid w:val="00B27A8F"/>
    <w:rsid w:val="00B303C6"/>
    <w:rsid w:val="00B310DB"/>
    <w:rsid w:val="00B3213F"/>
    <w:rsid w:val="00B323D8"/>
    <w:rsid w:val="00B324DC"/>
    <w:rsid w:val="00B3314F"/>
    <w:rsid w:val="00B33CFB"/>
    <w:rsid w:val="00B33FA8"/>
    <w:rsid w:val="00B3488E"/>
    <w:rsid w:val="00B35F6A"/>
    <w:rsid w:val="00B37209"/>
    <w:rsid w:val="00B37668"/>
    <w:rsid w:val="00B379A4"/>
    <w:rsid w:val="00B37E73"/>
    <w:rsid w:val="00B410E9"/>
    <w:rsid w:val="00B42081"/>
    <w:rsid w:val="00B420FE"/>
    <w:rsid w:val="00B427DF"/>
    <w:rsid w:val="00B4348E"/>
    <w:rsid w:val="00B435F7"/>
    <w:rsid w:val="00B441A0"/>
    <w:rsid w:val="00B45F12"/>
    <w:rsid w:val="00B46525"/>
    <w:rsid w:val="00B465F3"/>
    <w:rsid w:val="00B46B53"/>
    <w:rsid w:val="00B46F3F"/>
    <w:rsid w:val="00B47464"/>
    <w:rsid w:val="00B4790B"/>
    <w:rsid w:val="00B5051D"/>
    <w:rsid w:val="00B505EF"/>
    <w:rsid w:val="00B50D69"/>
    <w:rsid w:val="00B51938"/>
    <w:rsid w:val="00B51ABE"/>
    <w:rsid w:val="00B53231"/>
    <w:rsid w:val="00B53323"/>
    <w:rsid w:val="00B53D5A"/>
    <w:rsid w:val="00B53DC2"/>
    <w:rsid w:val="00B5455D"/>
    <w:rsid w:val="00B54728"/>
    <w:rsid w:val="00B54B2F"/>
    <w:rsid w:val="00B5554D"/>
    <w:rsid w:val="00B55E0F"/>
    <w:rsid w:val="00B560F8"/>
    <w:rsid w:val="00B56497"/>
    <w:rsid w:val="00B564BF"/>
    <w:rsid w:val="00B56560"/>
    <w:rsid w:val="00B565B0"/>
    <w:rsid w:val="00B565C4"/>
    <w:rsid w:val="00B5698C"/>
    <w:rsid w:val="00B57AB4"/>
    <w:rsid w:val="00B57DAB"/>
    <w:rsid w:val="00B602F2"/>
    <w:rsid w:val="00B60E4E"/>
    <w:rsid w:val="00B61656"/>
    <w:rsid w:val="00B61BFB"/>
    <w:rsid w:val="00B62631"/>
    <w:rsid w:val="00B62A1A"/>
    <w:rsid w:val="00B63355"/>
    <w:rsid w:val="00B6356E"/>
    <w:rsid w:val="00B6451E"/>
    <w:rsid w:val="00B648FD"/>
    <w:rsid w:val="00B64F06"/>
    <w:rsid w:val="00B66034"/>
    <w:rsid w:val="00B66193"/>
    <w:rsid w:val="00B66C46"/>
    <w:rsid w:val="00B67065"/>
    <w:rsid w:val="00B671AA"/>
    <w:rsid w:val="00B67885"/>
    <w:rsid w:val="00B67E2C"/>
    <w:rsid w:val="00B67FEB"/>
    <w:rsid w:val="00B70140"/>
    <w:rsid w:val="00B70883"/>
    <w:rsid w:val="00B70C3F"/>
    <w:rsid w:val="00B70D27"/>
    <w:rsid w:val="00B70E04"/>
    <w:rsid w:val="00B70F73"/>
    <w:rsid w:val="00B71151"/>
    <w:rsid w:val="00B714CC"/>
    <w:rsid w:val="00B721AF"/>
    <w:rsid w:val="00B724FC"/>
    <w:rsid w:val="00B7287B"/>
    <w:rsid w:val="00B729C2"/>
    <w:rsid w:val="00B72B3F"/>
    <w:rsid w:val="00B72E9F"/>
    <w:rsid w:val="00B7318E"/>
    <w:rsid w:val="00B733A4"/>
    <w:rsid w:val="00B7399D"/>
    <w:rsid w:val="00B73E55"/>
    <w:rsid w:val="00B74283"/>
    <w:rsid w:val="00B746B2"/>
    <w:rsid w:val="00B749AE"/>
    <w:rsid w:val="00B74C6C"/>
    <w:rsid w:val="00B754C7"/>
    <w:rsid w:val="00B758AF"/>
    <w:rsid w:val="00B75EA8"/>
    <w:rsid w:val="00B760C2"/>
    <w:rsid w:val="00B76547"/>
    <w:rsid w:val="00B76647"/>
    <w:rsid w:val="00B76A51"/>
    <w:rsid w:val="00B77037"/>
    <w:rsid w:val="00B770A0"/>
    <w:rsid w:val="00B771A8"/>
    <w:rsid w:val="00B7722E"/>
    <w:rsid w:val="00B77399"/>
    <w:rsid w:val="00B7762B"/>
    <w:rsid w:val="00B7785F"/>
    <w:rsid w:val="00B80A02"/>
    <w:rsid w:val="00B81ADF"/>
    <w:rsid w:val="00B8239A"/>
    <w:rsid w:val="00B82887"/>
    <w:rsid w:val="00B8289F"/>
    <w:rsid w:val="00B83553"/>
    <w:rsid w:val="00B839BF"/>
    <w:rsid w:val="00B845ED"/>
    <w:rsid w:val="00B851E6"/>
    <w:rsid w:val="00B85B7F"/>
    <w:rsid w:val="00B8655E"/>
    <w:rsid w:val="00B8668B"/>
    <w:rsid w:val="00B8690A"/>
    <w:rsid w:val="00B87600"/>
    <w:rsid w:val="00B87B0D"/>
    <w:rsid w:val="00B90EB0"/>
    <w:rsid w:val="00B911B7"/>
    <w:rsid w:val="00B91454"/>
    <w:rsid w:val="00B91914"/>
    <w:rsid w:val="00B91EE6"/>
    <w:rsid w:val="00B92374"/>
    <w:rsid w:val="00B92889"/>
    <w:rsid w:val="00B929CE"/>
    <w:rsid w:val="00B92BF0"/>
    <w:rsid w:val="00B93E8E"/>
    <w:rsid w:val="00B93FE8"/>
    <w:rsid w:val="00B94E73"/>
    <w:rsid w:val="00B954E2"/>
    <w:rsid w:val="00B956D3"/>
    <w:rsid w:val="00B95713"/>
    <w:rsid w:val="00B95D02"/>
    <w:rsid w:val="00B95E9F"/>
    <w:rsid w:val="00B96446"/>
    <w:rsid w:val="00B967A6"/>
    <w:rsid w:val="00B97F45"/>
    <w:rsid w:val="00BA034C"/>
    <w:rsid w:val="00BA0926"/>
    <w:rsid w:val="00BA0B81"/>
    <w:rsid w:val="00BA0DAD"/>
    <w:rsid w:val="00BA0DD8"/>
    <w:rsid w:val="00BA13EC"/>
    <w:rsid w:val="00BA186B"/>
    <w:rsid w:val="00BA191D"/>
    <w:rsid w:val="00BA2C5E"/>
    <w:rsid w:val="00BA31CB"/>
    <w:rsid w:val="00BA3BEE"/>
    <w:rsid w:val="00BA4097"/>
    <w:rsid w:val="00BA46AB"/>
    <w:rsid w:val="00BA5630"/>
    <w:rsid w:val="00BA5BBC"/>
    <w:rsid w:val="00BA682A"/>
    <w:rsid w:val="00BA68C5"/>
    <w:rsid w:val="00BA6B33"/>
    <w:rsid w:val="00BA6EBE"/>
    <w:rsid w:val="00BA7587"/>
    <w:rsid w:val="00BB0825"/>
    <w:rsid w:val="00BB0D3F"/>
    <w:rsid w:val="00BB0D72"/>
    <w:rsid w:val="00BB1825"/>
    <w:rsid w:val="00BB18E2"/>
    <w:rsid w:val="00BB3355"/>
    <w:rsid w:val="00BB3836"/>
    <w:rsid w:val="00BB4595"/>
    <w:rsid w:val="00BB4A88"/>
    <w:rsid w:val="00BB4E1C"/>
    <w:rsid w:val="00BB50FA"/>
    <w:rsid w:val="00BB51B0"/>
    <w:rsid w:val="00BB62B2"/>
    <w:rsid w:val="00BB6BA3"/>
    <w:rsid w:val="00BB7885"/>
    <w:rsid w:val="00BB7898"/>
    <w:rsid w:val="00BB7F08"/>
    <w:rsid w:val="00BC01F1"/>
    <w:rsid w:val="00BC051D"/>
    <w:rsid w:val="00BC07F3"/>
    <w:rsid w:val="00BC1483"/>
    <w:rsid w:val="00BC23AB"/>
    <w:rsid w:val="00BC3707"/>
    <w:rsid w:val="00BC3821"/>
    <w:rsid w:val="00BC48E7"/>
    <w:rsid w:val="00BC4DCB"/>
    <w:rsid w:val="00BC528E"/>
    <w:rsid w:val="00BC536D"/>
    <w:rsid w:val="00BC56A7"/>
    <w:rsid w:val="00BC65E3"/>
    <w:rsid w:val="00BC76FF"/>
    <w:rsid w:val="00BC78CA"/>
    <w:rsid w:val="00BC799B"/>
    <w:rsid w:val="00BD0AA6"/>
    <w:rsid w:val="00BD0B1C"/>
    <w:rsid w:val="00BD0B50"/>
    <w:rsid w:val="00BD0EB1"/>
    <w:rsid w:val="00BD11C6"/>
    <w:rsid w:val="00BD1613"/>
    <w:rsid w:val="00BD1FB3"/>
    <w:rsid w:val="00BD2DD3"/>
    <w:rsid w:val="00BD2F15"/>
    <w:rsid w:val="00BD3B65"/>
    <w:rsid w:val="00BD451F"/>
    <w:rsid w:val="00BD46D5"/>
    <w:rsid w:val="00BD4A6A"/>
    <w:rsid w:val="00BD52CC"/>
    <w:rsid w:val="00BD5648"/>
    <w:rsid w:val="00BD5739"/>
    <w:rsid w:val="00BD59D0"/>
    <w:rsid w:val="00BD6070"/>
    <w:rsid w:val="00BD60D8"/>
    <w:rsid w:val="00BD66F8"/>
    <w:rsid w:val="00BD6F2B"/>
    <w:rsid w:val="00BD7013"/>
    <w:rsid w:val="00BD7054"/>
    <w:rsid w:val="00BD78A4"/>
    <w:rsid w:val="00BD78F7"/>
    <w:rsid w:val="00BE00F9"/>
    <w:rsid w:val="00BE0161"/>
    <w:rsid w:val="00BE19CB"/>
    <w:rsid w:val="00BE29A7"/>
    <w:rsid w:val="00BE2BE6"/>
    <w:rsid w:val="00BE3165"/>
    <w:rsid w:val="00BE336F"/>
    <w:rsid w:val="00BE388F"/>
    <w:rsid w:val="00BE3981"/>
    <w:rsid w:val="00BE559E"/>
    <w:rsid w:val="00BE5987"/>
    <w:rsid w:val="00BE6DAF"/>
    <w:rsid w:val="00BE6DF4"/>
    <w:rsid w:val="00BE7E7A"/>
    <w:rsid w:val="00BE7FF2"/>
    <w:rsid w:val="00BF015B"/>
    <w:rsid w:val="00BF068D"/>
    <w:rsid w:val="00BF0837"/>
    <w:rsid w:val="00BF0CA4"/>
    <w:rsid w:val="00BF109D"/>
    <w:rsid w:val="00BF1236"/>
    <w:rsid w:val="00BF17D4"/>
    <w:rsid w:val="00BF1FE2"/>
    <w:rsid w:val="00BF206F"/>
    <w:rsid w:val="00BF260D"/>
    <w:rsid w:val="00BF2AD5"/>
    <w:rsid w:val="00BF3506"/>
    <w:rsid w:val="00BF3FF1"/>
    <w:rsid w:val="00BF4FA5"/>
    <w:rsid w:val="00BF5055"/>
    <w:rsid w:val="00BF51B1"/>
    <w:rsid w:val="00BF53DE"/>
    <w:rsid w:val="00BF6221"/>
    <w:rsid w:val="00BF6581"/>
    <w:rsid w:val="00BF737B"/>
    <w:rsid w:val="00BF7C4D"/>
    <w:rsid w:val="00C0048D"/>
    <w:rsid w:val="00C0076B"/>
    <w:rsid w:val="00C023C1"/>
    <w:rsid w:val="00C0253F"/>
    <w:rsid w:val="00C025A4"/>
    <w:rsid w:val="00C02DED"/>
    <w:rsid w:val="00C032A5"/>
    <w:rsid w:val="00C03A68"/>
    <w:rsid w:val="00C03ABA"/>
    <w:rsid w:val="00C03DDD"/>
    <w:rsid w:val="00C044F9"/>
    <w:rsid w:val="00C05606"/>
    <w:rsid w:val="00C059E2"/>
    <w:rsid w:val="00C05C9C"/>
    <w:rsid w:val="00C06093"/>
    <w:rsid w:val="00C06182"/>
    <w:rsid w:val="00C06BC3"/>
    <w:rsid w:val="00C071EF"/>
    <w:rsid w:val="00C072FF"/>
    <w:rsid w:val="00C07704"/>
    <w:rsid w:val="00C078A2"/>
    <w:rsid w:val="00C07B8F"/>
    <w:rsid w:val="00C07CD5"/>
    <w:rsid w:val="00C07CD9"/>
    <w:rsid w:val="00C07F22"/>
    <w:rsid w:val="00C12746"/>
    <w:rsid w:val="00C129AA"/>
    <w:rsid w:val="00C13ED7"/>
    <w:rsid w:val="00C14336"/>
    <w:rsid w:val="00C1499B"/>
    <w:rsid w:val="00C14A61"/>
    <w:rsid w:val="00C14EE7"/>
    <w:rsid w:val="00C14F26"/>
    <w:rsid w:val="00C15271"/>
    <w:rsid w:val="00C163E2"/>
    <w:rsid w:val="00C16748"/>
    <w:rsid w:val="00C16BEA"/>
    <w:rsid w:val="00C17828"/>
    <w:rsid w:val="00C178E3"/>
    <w:rsid w:val="00C17D82"/>
    <w:rsid w:val="00C17E3D"/>
    <w:rsid w:val="00C2077F"/>
    <w:rsid w:val="00C20A47"/>
    <w:rsid w:val="00C20A7D"/>
    <w:rsid w:val="00C21192"/>
    <w:rsid w:val="00C2135B"/>
    <w:rsid w:val="00C22584"/>
    <w:rsid w:val="00C232B4"/>
    <w:rsid w:val="00C23554"/>
    <w:rsid w:val="00C24264"/>
    <w:rsid w:val="00C24D85"/>
    <w:rsid w:val="00C24F5E"/>
    <w:rsid w:val="00C251F0"/>
    <w:rsid w:val="00C25930"/>
    <w:rsid w:val="00C25E21"/>
    <w:rsid w:val="00C26A69"/>
    <w:rsid w:val="00C26B9C"/>
    <w:rsid w:val="00C26DBB"/>
    <w:rsid w:val="00C278D6"/>
    <w:rsid w:val="00C3011A"/>
    <w:rsid w:val="00C30F5E"/>
    <w:rsid w:val="00C31375"/>
    <w:rsid w:val="00C3214A"/>
    <w:rsid w:val="00C321A7"/>
    <w:rsid w:val="00C32C3A"/>
    <w:rsid w:val="00C32DE5"/>
    <w:rsid w:val="00C32FA6"/>
    <w:rsid w:val="00C339AC"/>
    <w:rsid w:val="00C348ED"/>
    <w:rsid w:val="00C349DD"/>
    <w:rsid w:val="00C3532A"/>
    <w:rsid w:val="00C35D58"/>
    <w:rsid w:val="00C374FB"/>
    <w:rsid w:val="00C37745"/>
    <w:rsid w:val="00C37B14"/>
    <w:rsid w:val="00C40373"/>
    <w:rsid w:val="00C404C2"/>
    <w:rsid w:val="00C41131"/>
    <w:rsid w:val="00C413AD"/>
    <w:rsid w:val="00C41F09"/>
    <w:rsid w:val="00C4233C"/>
    <w:rsid w:val="00C42B61"/>
    <w:rsid w:val="00C42EB4"/>
    <w:rsid w:val="00C42FFC"/>
    <w:rsid w:val="00C4357C"/>
    <w:rsid w:val="00C43975"/>
    <w:rsid w:val="00C43C7D"/>
    <w:rsid w:val="00C43FB7"/>
    <w:rsid w:val="00C441FD"/>
    <w:rsid w:val="00C4477E"/>
    <w:rsid w:val="00C44EAD"/>
    <w:rsid w:val="00C45524"/>
    <w:rsid w:val="00C45588"/>
    <w:rsid w:val="00C4560D"/>
    <w:rsid w:val="00C456AE"/>
    <w:rsid w:val="00C45F0F"/>
    <w:rsid w:val="00C46137"/>
    <w:rsid w:val="00C464BC"/>
    <w:rsid w:val="00C46B54"/>
    <w:rsid w:val="00C46E19"/>
    <w:rsid w:val="00C46F7C"/>
    <w:rsid w:val="00C47772"/>
    <w:rsid w:val="00C47A09"/>
    <w:rsid w:val="00C47D11"/>
    <w:rsid w:val="00C51102"/>
    <w:rsid w:val="00C513C1"/>
    <w:rsid w:val="00C51551"/>
    <w:rsid w:val="00C51DEA"/>
    <w:rsid w:val="00C51F45"/>
    <w:rsid w:val="00C524C7"/>
    <w:rsid w:val="00C52525"/>
    <w:rsid w:val="00C527AD"/>
    <w:rsid w:val="00C52B40"/>
    <w:rsid w:val="00C52DC3"/>
    <w:rsid w:val="00C5499C"/>
    <w:rsid w:val="00C54EED"/>
    <w:rsid w:val="00C55040"/>
    <w:rsid w:val="00C5527F"/>
    <w:rsid w:val="00C55D76"/>
    <w:rsid w:val="00C562EF"/>
    <w:rsid w:val="00C56708"/>
    <w:rsid w:val="00C56724"/>
    <w:rsid w:val="00C568B7"/>
    <w:rsid w:val="00C56EED"/>
    <w:rsid w:val="00C573B2"/>
    <w:rsid w:val="00C574CE"/>
    <w:rsid w:val="00C602A0"/>
    <w:rsid w:val="00C60BCD"/>
    <w:rsid w:val="00C60D4D"/>
    <w:rsid w:val="00C60DDE"/>
    <w:rsid w:val="00C60E82"/>
    <w:rsid w:val="00C61061"/>
    <w:rsid w:val="00C62BC9"/>
    <w:rsid w:val="00C63E59"/>
    <w:rsid w:val="00C642DF"/>
    <w:rsid w:val="00C65FFB"/>
    <w:rsid w:val="00C67144"/>
    <w:rsid w:val="00C67CEB"/>
    <w:rsid w:val="00C7071D"/>
    <w:rsid w:val="00C71359"/>
    <w:rsid w:val="00C71699"/>
    <w:rsid w:val="00C721CD"/>
    <w:rsid w:val="00C72468"/>
    <w:rsid w:val="00C726F6"/>
    <w:rsid w:val="00C72D3C"/>
    <w:rsid w:val="00C73303"/>
    <w:rsid w:val="00C7356C"/>
    <w:rsid w:val="00C7395F"/>
    <w:rsid w:val="00C7506E"/>
    <w:rsid w:val="00C75410"/>
    <w:rsid w:val="00C756A6"/>
    <w:rsid w:val="00C75915"/>
    <w:rsid w:val="00C75A4C"/>
    <w:rsid w:val="00C76199"/>
    <w:rsid w:val="00C76B14"/>
    <w:rsid w:val="00C77125"/>
    <w:rsid w:val="00C777DC"/>
    <w:rsid w:val="00C77C1E"/>
    <w:rsid w:val="00C77D06"/>
    <w:rsid w:val="00C8045F"/>
    <w:rsid w:val="00C80985"/>
    <w:rsid w:val="00C80FD8"/>
    <w:rsid w:val="00C81271"/>
    <w:rsid w:val="00C81B35"/>
    <w:rsid w:val="00C82190"/>
    <w:rsid w:val="00C8265A"/>
    <w:rsid w:val="00C83072"/>
    <w:rsid w:val="00C832EF"/>
    <w:rsid w:val="00C8351B"/>
    <w:rsid w:val="00C835D3"/>
    <w:rsid w:val="00C83AE0"/>
    <w:rsid w:val="00C84399"/>
    <w:rsid w:val="00C84FF0"/>
    <w:rsid w:val="00C85449"/>
    <w:rsid w:val="00C85DC7"/>
    <w:rsid w:val="00C85E4A"/>
    <w:rsid w:val="00C85E5B"/>
    <w:rsid w:val="00C874BF"/>
    <w:rsid w:val="00C909AA"/>
    <w:rsid w:val="00C90DE4"/>
    <w:rsid w:val="00C9116D"/>
    <w:rsid w:val="00C91431"/>
    <w:rsid w:val="00C91953"/>
    <w:rsid w:val="00C93250"/>
    <w:rsid w:val="00C93D5E"/>
    <w:rsid w:val="00C94649"/>
    <w:rsid w:val="00C96953"/>
    <w:rsid w:val="00C97907"/>
    <w:rsid w:val="00C97C17"/>
    <w:rsid w:val="00C97EFD"/>
    <w:rsid w:val="00CA014C"/>
    <w:rsid w:val="00CA07E9"/>
    <w:rsid w:val="00CA0F8B"/>
    <w:rsid w:val="00CA1668"/>
    <w:rsid w:val="00CA2801"/>
    <w:rsid w:val="00CA2ABC"/>
    <w:rsid w:val="00CA2D84"/>
    <w:rsid w:val="00CA2D8F"/>
    <w:rsid w:val="00CA5607"/>
    <w:rsid w:val="00CA5BF5"/>
    <w:rsid w:val="00CA5F0D"/>
    <w:rsid w:val="00CA6034"/>
    <w:rsid w:val="00CA70A8"/>
    <w:rsid w:val="00CA78AF"/>
    <w:rsid w:val="00CB0A60"/>
    <w:rsid w:val="00CB0FC0"/>
    <w:rsid w:val="00CB1307"/>
    <w:rsid w:val="00CB1382"/>
    <w:rsid w:val="00CB17BB"/>
    <w:rsid w:val="00CB1828"/>
    <w:rsid w:val="00CB1E8E"/>
    <w:rsid w:val="00CB22B2"/>
    <w:rsid w:val="00CB2527"/>
    <w:rsid w:val="00CB2D52"/>
    <w:rsid w:val="00CB3907"/>
    <w:rsid w:val="00CB3E14"/>
    <w:rsid w:val="00CB43DA"/>
    <w:rsid w:val="00CB4E33"/>
    <w:rsid w:val="00CB5360"/>
    <w:rsid w:val="00CB5A73"/>
    <w:rsid w:val="00CB5AA5"/>
    <w:rsid w:val="00CB672F"/>
    <w:rsid w:val="00CB7122"/>
    <w:rsid w:val="00CB72BA"/>
    <w:rsid w:val="00CB7BD8"/>
    <w:rsid w:val="00CB7C6C"/>
    <w:rsid w:val="00CC0CA4"/>
    <w:rsid w:val="00CC0D41"/>
    <w:rsid w:val="00CC1053"/>
    <w:rsid w:val="00CC1566"/>
    <w:rsid w:val="00CC1D29"/>
    <w:rsid w:val="00CC1F52"/>
    <w:rsid w:val="00CC2053"/>
    <w:rsid w:val="00CC3021"/>
    <w:rsid w:val="00CC3435"/>
    <w:rsid w:val="00CC35DB"/>
    <w:rsid w:val="00CC3A64"/>
    <w:rsid w:val="00CC40D2"/>
    <w:rsid w:val="00CC4118"/>
    <w:rsid w:val="00CC4389"/>
    <w:rsid w:val="00CC4D04"/>
    <w:rsid w:val="00CC5367"/>
    <w:rsid w:val="00CC62C2"/>
    <w:rsid w:val="00CC6A42"/>
    <w:rsid w:val="00CD0D35"/>
    <w:rsid w:val="00CD0D61"/>
    <w:rsid w:val="00CD0EEA"/>
    <w:rsid w:val="00CD100E"/>
    <w:rsid w:val="00CD1609"/>
    <w:rsid w:val="00CD1869"/>
    <w:rsid w:val="00CD1C3F"/>
    <w:rsid w:val="00CD1E0E"/>
    <w:rsid w:val="00CD21F8"/>
    <w:rsid w:val="00CD22F3"/>
    <w:rsid w:val="00CD2507"/>
    <w:rsid w:val="00CD2803"/>
    <w:rsid w:val="00CD29A2"/>
    <w:rsid w:val="00CD2AEB"/>
    <w:rsid w:val="00CD2E59"/>
    <w:rsid w:val="00CD2F9E"/>
    <w:rsid w:val="00CD3CD6"/>
    <w:rsid w:val="00CD466E"/>
    <w:rsid w:val="00CD5280"/>
    <w:rsid w:val="00CD5625"/>
    <w:rsid w:val="00CD58D1"/>
    <w:rsid w:val="00CD5BAA"/>
    <w:rsid w:val="00CD68E3"/>
    <w:rsid w:val="00CD6C23"/>
    <w:rsid w:val="00CD6FE5"/>
    <w:rsid w:val="00CD710D"/>
    <w:rsid w:val="00CD7133"/>
    <w:rsid w:val="00CD74BF"/>
    <w:rsid w:val="00CD78FE"/>
    <w:rsid w:val="00CE139A"/>
    <w:rsid w:val="00CE22BE"/>
    <w:rsid w:val="00CE2354"/>
    <w:rsid w:val="00CE2771"/>
    <w:rsid w:val="00CE317F"/>
    <w:rsid w:val="00CE3618"/>
    <w:rsid w:val="00CE445F"/>
    <w:rsid w:val="00CE454A"/>
    <w:rsid w:val="00CE4A3D"/>
    <w:rsid w:val="00CE4FD8"/>
    <w:rsid w:val="00CE50F0"/>
    <w:rsid w:val="00CE5361"/>
    <w:rsid w:val="00CE553F"/>
    <w:rsid w:val="00CE5594"/>
    <w:rsid w:val="00CE5940"/>
    <w:rsid w:val="00CE5DC7"/>
    <w:rsid w:val="00CE70B1"/>
    <w:rsid w:val="00CE7741"/>
    <w:rsid w:val="00CF011F"/>
    <w:rsid w:val="00CF1329"/>
    <w:rsid w:val="00CF13E7"/>
    <w:rsid w:val="00CF1658"/>
    <w:rsid w:val="00CF2644"/>
    <w:rsid w:val="00CF321F"/>
    <w:rsid w:val="00CF3392"/>
    <w:rsid w:val="00CF36A2"/>
    <w:rsid w:val="00CF39D0"/>
    <w:rsid w:val="00CF3AD5"/>
    <w:rsid w:val="00CF3BB9"/>
    <w:rsid w:val="00CF579B"/>
    <w:rsid w:val="00CF5CCA"/>
    <w:rsid w:val="00CF5DC9"/>
    <w:rsid w:val="00CF6B7A"/>
    <w:rsid w:val="00CF6CDA"/>
    <w:rsid w:val="00CF6D7C"/>
    <w:rsid w:val="00CF701F"/>
    <w:rsid w:val="00CF73EE"/>
    <w:rsid w:val="00CF7FB9"/>
    <w:rsid w:val="00D00369"/>
    <w:rsid w:val="00D0095E"/>
    <w:rsid w:val="00D00E12"/>
    <w:rsid w:val="00D00E47"/>
    <w:rsid w:val="00D012CE"/>
    <w:rsid w:val="00D01343"/>
    <w:rsid w:val="00D028EE"/>
    <w:rsid w:val="00D02900"/>
    <w:rsid w:val="00D0341E"/>
    <w:rsid w:val="00D0355D"/>
    <w:rsid w:val="00D04375"/>
    <w:rsid w:val="00D04823"/>
    <w:rsid w:val="00D04B9B"/>
    <w:rsid w:val="00D04BB0"/>
    <w:rsid w:val="00D04D17"/>
    <w:rsid w:val="00D04FF3"/>
    <w:rsid w:val="00D05E96"/>
    <w:rsid w:val="00D066F5"/>
    <w:rsid w:val="00D10BEC"/>
    <w:rsid w:val="00D11D63"/>
    <w:rsid w:val="00D11DE3"/>
    <w:rsid w:val="00D11E9A"/>
    <w:rsid w:val="00D137FC"/>
    <w:rsid w:val="00D13B9B"/>
    <w:rsid w:val="00D13F47"/>
    <w:rsid w:val="00D1502D"/>
    <w:rsid w:val="00D1503D"/>
    <w:rsid w:val="00D15178"/>
    <w:rsid w:val="00D153CD"/>
    <w:rsid w:val="00D156CB"/>
    <w:rsid w:val="00D15F13"/>
    <w:rsid w:val="00D16D4F"/>
    <w:rsid w:val="00D16DC6"/>
    <w:rsid w:val="00D16F79"/>
    <w:rsid w:val="00D172D8"/>
    <w:rsid w:val="00D179ED"/>
    <w:rsid w:val="00D20011"/>
    <w:rsid w:val="00D2021E"/>
    <w:rsid w:val="00D207E2"/>
    <w:rsid w:val="00D20885"/>
    <w:rsid w:val="00D213B6"/>
    <w:rsid w:val="00D215C7"/>
    <w:rsid w:val="00D22A91"/>
    <w:rsid w:val="00D24E1B"/>
    <w:rsid w:val="00D25347"/>
    <w:rsid w:val="00D266F1"/>
    <w:rsid w:val="00D26903"/>
    <w:rsid w:val="00D26D8B"/>
    <w:rsid w:val="00D272A4"/>
    <w:rsid w:val="00D273B6"/>
    <w:rsid w:val="00D27803"/>
    <w:rsid w:val="00D27D71"/>
    <w:rsid w:val="00D30233"/>
    <w:rsid w:val="00D30260"/>
    <w:rsid w:val="00D30A84"/>
    <w:rsid w:val="00D30DC6"/>
    <w:rsid w:val="00D31010"/>
    <w:rsid w:val="00D31052"/>
    <w:rsid w:val="00D3154F"/>
    <w:rsid w:val="00D31779"/>
    <w:rsid w:val="00D3329D"/>
    <w:rsid w:val="00D3394C"/>
    <w:rsid w:val="00D34C95"/>
    <w:rsid w:val="00D34CD9"/>
    <w:rsid w:val="00D34CF4"/>
    <w:rsid w:val="00D35D21"/>
    <w:rsid w:val="00D35E91"/>
    <w:rsid w:val="00D36068"/>
    <w:rsid w:val="00D364E7"/>
    <w:rsid w:val="00D36BD8"/>
    <w:rsid w:val="00D36F52"/>
    <w:rsid w:val="00D37198"/>
    <w:rsid w:val="00D377A1"/>
    <w:rsid w:val="00D37804"/>
    <w:rsid w:val="00D37878"/>
    <w:rsid w:val="00D403C6"/>
    <w:rsid w:val="00D405C1"/>
    <w:rsid w:val="00D40D71"/>
    <w:rsid w:val="00D41A91"/>
    <w:rsid w:val="00D4289D"/>
    <w:rsid w:val="00D445D7"/>
    <w:rsid w:val="00D449CA"/>
    <w:rsid w:val="00D44C5F"/>
    <w:rsid w:val="00D46BB1"/>
    <w:rsid w:val="00D46C8A"/>
    <w:rsid w:val="00D505DA"/>
    <w:rsid w:val="00D505F5"/>
    <w:rsid w:val="00D50C48"/>
    <w:rsid w:val="00D51303"/>
    <w:rsid w:val="00D516D6"/>
    <w:rsid w:val="00D51D65"/>
    <w:rsid w:val="00D52592"/>
    <w:rsid w:val="00D527D1"/>
    <w:rsid w:val="00D53292"/>
    <w:rsid w:val="00D534E2"/>
    <w:rsid w:val="00D53505"/>
    <w:rsid w:val="00D53BAA"/>
    <w:rsid w:val="00D53E15"/>
    <w:rsid w:val="00D541DB"/>
    <w:rsid w:val="00D54474"/>
    <w:rsid w:val="00D54649"/>
    <w:rsid w:val="00D54766"/>
    <w:rsid w:val="00D54FBC"/>
    <w:rsid w:val="00D55CFF"/>
    <w:rsid w:val="00D560D6"/>
    <w:rsid w:val="00D56A93"/>
    <w:rsid w:val="00D56A97"/>
    <w:rsid w:val="00D56F3C"/>
    <w:rsid w:val="00D601AE"/>
    <w:rsid w:val="00D61A27"/>
    <w:rsid w:val="00D61A7F"/>
    <w:rsid w:val="00D62FF6"/>
    <w:rsid w:val="00D63D44"/>
    <w:rsid w:val="00D642A1"/>
    <w:rsid w:val="00D65DA4"/>
    <w:rsid w:val="00D6755F"/>
    <w:rsid w:val="00D67EC1"/>
    <w:rsid w:val="00D7024B"/>
    <w:rsid w:val="00D70286"/>
    <w:rsid w:val="00D71C4E"/>
    <w:rsid w:val="00D72018"/>
    <w:rsid w:val="00D72094"/>
    <w:rsid w:val="00D73173"/>
    <w:rsid w:val="00D73BB5"/>
    <w:rsid w:val="00D74516"/>
    <w:rsid w:val="00D74C52"/>
    <w:rsid w:val="00D74CF0"/>
    <w:rsid w:val="00D7654B"/>
    <w:rsid w:val="00D76BD4"/>
    <w:rsid w:val="00D76C91"/>
    <w:rsid w:val="00D778E5"/>
    <w:rsid w:val="00D77DCD"/>
    <w:rsid w:val="00D77E2F"/>
    <w:rsid w:val="00D77F11"/>
    <w:rsid w:val="00D8102D"/>
    <w:rsid w:val="00D81646"/>
    <w:rsid w:val="00D818F5"/>
    <w:rsid w:val="00D81961"/>
    <w:rsid w:val="00D81A1C"/>
    <w:rsid w:val="00D81A52"/>
    <w:rsid w:val="00D81D8C"/>
    <w:rsid w:val="00D81F9F"/>
    <w:rsid w:val="00D82866"/>
    <w:rsid w:val="00D82EF8"/>
    <w:rsid w:val="00D834A2"/>
    <w:rsid w:val="00D8420E"/>
    <w:rsid w:val="00D84AE5"/>
    <w:rsid w:val="00D84C4F"/>
    <w:rsid w:val="00D8542B"/>
    <w:rsid w:val="00D8580B"/>
    <w:rsid w:val="00D85FB1"/>
    <w:rsid w:val="00D862BE"/>
    <w:rsid w:val="00D86726"/>
    <w:rsid w:val="00D8706E"/>
    <w:rsid w:val="00D8748F"/>
    <w:rsid w:val="00D87B53"/>
    <w:rsid w:val="00D87BD8"/>
    <w:rsid w:val="00D90495"/>
    <w:rsid w:val="00D90BFB"/>
    <w:rsid w:val="00D90DAA"/>
    <w:rsid w:val="00D91CDB"/>
    <w:rsid w:val="00D92838"/>
    <w:rsid w:val="00D92EFB"/>
    <w:rsid w:val="00D934B4"/>
    <w:rsid w:val="00D93F3E"/>
    <w:rsid w:val="00D951B5"/>
    <w:rsid w:val="00D956E2"/>
    <w:rsid w:val="00D958B4"/>
    <w:rsid w:val="00D96C51"/>
    <w:rsid w:val="00D96EC5"/>
    <w:rsid w:val="00D97A4B"/>
    <w:rsid w:val="00D97D3E"/>
    <w:rsid w:val="00DA0250"/>
    <w:rsid w:val="00DA0C19"/>
    <w:rsid w:val="00DA18D8"/>
    <w:rsid w:val="00DA2510"/>
    <w:rsid w:val="00DA2C08"/>
    <w:rsid w:val="00DA3DCE"/>
    <w:rsid w:val="00DA409D"/>
    <w:rsid w:val="00DA43CC"/>
    <w:rsid w:val="00DA461F"/>
    <w:rsid w:val="00DA4C9F"/>
    <w:rsid w:val="00DA5292"/>
    <w:rsid w:val="00DA53DC"/>
    <w:rsid w:val="00DA5667"/>
    <w:rsid w:val="00DA59A0"/>
    <w:rsid w:val="00DA5CE7"/>
    <w:rsid w:val="00DA60EE"/>
    <w:rsid w:val="00DA69F3"/>
    <w:rsid w:val="00DA769A"/>
    <w:rsid w:val="00DA784E"/>
    <w:rsid w:val="00DB0C67"/>
    <w:rsid w:val="00DB19A3"/>
    <w:rsid w:val="00DB250D"/>
    <w:rsid w:val="00DB262E"/>
    <w:rsid w:val="00DB2A45"/>
    <w:rsid w:val="00DB56DB"/>
    <w:rsid w:val="00DB570C"/>
    <w:rsid w:val="00DB592B"/>
    <w:rsid w:val="00DB5DC1"/>
    <w:rsid w:val="00DB61DB"/>
    <w:rsid w:val="00DB6514"/>
    <w:rsid w:val="00DB6B8B"/>
    <w:rsid w:val="00DB76F5"/>
    <w:rsid w:val="00DC0101"/>
    <w:rsid w:val="00DC07F7"/>
    <w:rsid w:val="00DC0953"/>
    <w:rsid w:val="00DC12F4"/>
    <w:rsid w:val="00DC133E"/>
    <w:rsid w:val="00DC15CC"/>
    <w:rsid w:val="00DC1933"/>
    <w:rsid w:val="00DC1D26"/>
    <w:rsid w:val="00DC1FC9"/>
    <w:rsid w:val="00DC235A"/>
    <w:rsid w:val="00DC3F49"/>
    <w:rsid w:val="00DC414F"/>
    <w:rsid w:val="00DC417D"/>
    <w:rsid w:val="00DC4702"/>
    <w:rsid w:val="00DC5702"/>
    <w:rsid w:val="00DC5972"/>
    <w:rsid w:val="00DC5FDC"/>
    <w:rsid w:val="00DC654A"/>
    <w:rsid w:val="00DC6572"/>
    <w:rsid w:val="00DC71F0"/>
    <w:rsid w:val="00DC7B9F"/>
    <w:rsid w:val="00DC7D41"/>
    <w:rsid w:val="00DD10DF"/>
    <w:rsid w:val="00DD22F0"/>
    <w:rsid w:val="00DD276C"/>
    <w:rsid w:val="00DD2CAA"/>
    <w:rsid w:val="00DD3EEE"/>
    <w:rsid w:val="00DD45F8"/>
    <w:rsid w:val="00DD4B90"/>
    <w:rsid w:val="00DD5797"/>
    <w:rsid w:val="00DD5948"/>
    <w:rsid w:val="00DD5DD0"/>
    <w:rsid w:val="00DD63EB"/>
    <w:rsid w:val="00DD6626"/>
    <w:rsid w:val="00DD6B9E"/>
    <w:rsid w:val="00DE014F"/>
    <w:rsid w:val="00DE0E34"/>
    <w:rsid w:val="00DE105C"/>
    <w:rsid w:val="00DE163E"/>
    <w:rsid w:val="00DE181F"/>
    <w:rsid w:val="00DE1D42"/>
    <w:rsid w:val="00DE2169"/>
    <w:rsid w:val="00DE21CF"/>
    <w:rsid w:val="00DE3CDE"/>
    <w:rsid w:val="00DE4A09"/>
    <w:rsid w:val="00DE4CD1"/>
    <w:rsid w:val="00DE4E95"/>
    <w:rsid w:val="00DE53E4"/>
    <w:rsid w:val="00DE56A7"/>
    <w:rsid w:val="00DE58FC"/>
    <w:rsid w:val="00DE5E6A"/>
    <w:rsid w:val="00DE5EA5"/>
    <w:rsid w:val="00DE62D7"/>
    <w:rsid w:val="00DE739F"/>
    <w:rsid w:val="00DE77DD"/>
    <w:rsid w:val="00DE780C"/>
    <w:rsid w:val="00DE7E4C"/>
    <w:rsid w:val="00DF0526"/>
    <w:rsid w:val="00DF06F9"/>
    <w:rsid w:val="00DF105A"/>
    <w:rsid w:val="00DF10C1"/>
    <w:rsid w:val="00DF1243"/>
    <w:rsid w:val="00DF1456"/>
    <w:rsid w:val="00DF1729"/>
    <w:rsid w:val="00DF1F1A"/>
    <w:rsid w:val="00DF22F9"/>
    <w:rsid w:val="00DF28A7"/>
    <w:rsid w:val="00DF35A9"/>
    <w:rsid w:val="00DF3FBF"/>
    <w:rsid w:val="00DF4559"/>
    <w:rsid w:val="00DF4A6C"/>
    <w:rsid w:val="00DF4BA1"/>
    <w:rsid w:val="00DF5000"/>
    <w:rsid w:val="00DF5443"/>
    <w:rsid w:val="00DF5D9C"/>
    <w:rsid w:val="00DF6703"/>
    <w:rsid w:val="00DF6B66"/>
    <w:rsid w:val="00DF767B"/>
    <w:rsid w:val="00DF79F7"/>
    <w:rsid w:val="00E000DA"/>
    <w:rsid w:val="00E00493"/>
    <w:rsid w:val="00E02459"/>
    <w:rsid w:val="00E03B97"/>
    <w:rsid w:val="00E03C56"/>
    <w:rsid w:val="00E04525"/>
    <w:rsid w:val="00E048F2"/>
    <w:rsid w:val="00E049D3"/>
    <w:rsid w:val="00E05118"/>
    <w:rsid w:val="00E05257"/>
    <w:rsid w:val="00E05443"/>
    <w:rsid w:val="00E05D33"/>
    <w:rsid w:val="00E06131"/>
    <w:rsid w:val="00E103ED"/>
    <w:rsid w:val="00E1041C"/>
    <w:rsid w:val="00E10C06"/>
    <w:rsid w:val="00E11349"/>
    <w:rsid w:val="00E114FD"/>
    <w:rsid w:val="00E120EB"/>
    <w:rsid w:val="00E12693"/>
    <w:rsid w:val="00E142DB"/>
    <w:rsid w:val="00E143E2"/>
    <w:rsid w:val="00E1446F"/>
    <w:rsid w:val="00E15C7A"/>
    <w:rsid w:val="00E1689E"/>
    <w:rsid w:val="00E16A98"/>
    <w:rsid w:val="00E179CC"/>
    <w:rsid w:val="00E17C16"/>
    <w:rsid w:val="00E20593"/>
    <w:rsid w:val="00E20B92"/>
    <w:rsid w:val="00E2112E"/>
    <w:rsid w:val="00E211AF"/>
    <w:rsid w:val="00E21791"/>
    <w:rsid w:val="00E22145"/>
    <w:rsid w:val="00E22B0E"/>
    <w:rsid w:val="00E22CCA"/>
    <w:rsid w:val="00E2417D"/>
    <w:rsid w:val="00E24F8D"/>
    <w:rsid w:val="00E25141"/>
    <w:rsid w:val="00E2529C"/>
    <w:rsid w:val="00E26C3D"/>
    <w:rsid w:val="00E273AF"/>
    <w:rsid w:val="00E279D6"/>
    <w:rsid w:val="00E27F3A"/>
    <w:rsid w:val="00E3103D"/>
    <w:rsid w:val="00E31A68"/>
    <w:rsid w:val="00E324CB"/>
    <w:rsid w:val="00E32F98"/>
    <w:rsid w:val="00E3330F"/>
    <w:rsid w:val="00E33723"/>
    <w:rsid w:val="00E337D9"/>
    <w:rsid w:val="00E33A61"/>
    <w:rsid w:val="00E33C7E"/>
    <w:rsid w:val="00E355E6"/>
    <w:rsid w:val="00E3590C"/>
    <w:rsid w:val="00E35A3A"/>
    <w:rsid w:val="00E36153"/>
    <w:rsid w:val="00E36863"/>
    <w:rsid w:val="00E3786B"/>
    <w:rsid w:val="00E40318"/>
    <w:rsid w:val="00E40590"/>
    <w:rsid w:val="00E40DE9"/>
    <w:rsid w:val="00E40E6F"/>
    <w:rsid w:val="00E418B0"/>
    <w:rsid w:val="00E42556"/>
    <w:rsid w:val="00E428B8"/>
    <w:rsid w:val="00E42BB6"/>
    <w:rsid w:val="00E42E10"/>
    <w:rsid w:val="00E433E1"/>
    <w:rsid w:val="00E435C8"/>
    <w:rsid w:val="00E438CF"/>
    <w:rsid w:val="00E43A31"/>
    <w:rsid w:val="00E441F7"/>
    <w:rsid w:val="00E4424E"/>
    <w:rsid w:val="00E44506"/>
    <w:rsid w:val="00E4489B"/>
    <w:rsid w:val="00E44D86"/>
    <w:rsid w:val="00E451A0"/>
    <w:rsid w:val="00E45753"/>
    <w:rsid w:val="00E45874"/>
    <w:rsid w:val="00E459EB"/>
    <w:rsid w:val="00E466E9"/>
    <w:rsid w:val="00E46C93"/>
    <w:rsid w:val="00E47695"/>
    <w:rsid w:val="00E51527"/>
    <w:rsid w:val="00E51621"/>
    <w:rsid w:val="00E51BE8"/>
    <w:rsid w:val="00E52830"/>
    <w:rsid w:val="00E53650"/>
    <w:rsid w:val="00E54081"/>
    <w:rsid w:val="00E542F0"/>
    <w:rsid w:val="00E5438D"/>
    <w:rsid w:val="00E56568"/>
    <w:rsid w:val="00E56EB1"/>
    <w:rsid w:val="00E56F88"/>
    <w:rsid w:val="00E57050"/>
    <w:rsid w:val="00E574E5"/>
    <w:rsid w:val="00E57919"/>
    <w:rsid w:val="00E60495"/>
    <w:rsid w:val="00E60875"/>
    <w:rsid w:val="00E61065"/>
    <w:rsid w:val="00E61445"/>
    <w:rsid w:val="00E61FEB"/>
    <w:rsid w:val="00E62356"/>
    <w:rsid w:val="00E62363"/>
    <w:rsid w:val="00E630C6"/>
    <w:rsid w:val="00E6311B"/>
    <w:rsid w:val="00E631DB"/>
    <w:rsid w:val="00E63928"/>
    <w:rsid w:val="00E63A11"/>
    <w:rsid w:val="00E6422A"/>
    <w:rsid w:val="00E64331"/>
    <w:rsid w:val="00E644CD"/>
    <w:rsid w:val="00E6464C"/>
    <w:rsid w:val="00E64981"/>
    <w:rsid w:val="00E65836"/>
    <w:rsid w:val="00E66353"/>
    <w:rsid w:val="00E6698E"/>
    <w:rsid w:val="00E7097A"/>
    <w:rsid w:val="00E71429"/>
    <w:rsid w:val="00E72357"/>
    <w:rsid w:val="00E73287"/>
    <w:rsid w:val="00E73727"/>
    <w:rsid w:val="00E73B50"/>
    <w:rsid w:val="00E74C57"/>
    <w:rsid w:val="00E74EFB"/>
    <w:rsid w:val="00E75B4F"/>
    <w:rsid w:val="00E75EB2"/>
    <w:rsid w:val="00E75F98"/>
    <w:rsid w:val="00E766FA"/>
    <w:rsid w:val="00E76AD8"/>
    <w:rsid w:val="00E7762E"/>
    <w:rsid w:val="00E77814"/>
    <w:rsid w:val="00E77836"/>
    <w:rsid w:val="00E77941"/>
    <w:rsid w:val="00E77ACC"/>
    <w:rsid w:val="00E77D9D"/>
    <w:rsid w:val="00E77DA0"/>
    <w:rsid w:val="00E801A6"/>
    <w:rsid w:val="00E80E6F"/>
    <w:rsid w:val="00E80F96"/>
    <w:rsid w:val="00E81212"/>
    <w:rsid w:val="00E81E55"/>
    <w:rsid w:val="00E82458"/>
    <w:rsid w:val="00E82FDE"/>
    <w:rsid w:val="00E8303D"/>
    <w:rsid w:val="00E83D05"/>
    <w:rsid w:val="00E84004"/>
    <w:rsid w:val="00E84368"/>
    <w:rsid w:val="00E84640"/>
    <w:rsid w:val="00E8493B"/>
    <w:rsid w:val="00E8531F"/>
    <w:rsid w:val="00E8538C"/>
    <w:rsid w:val="00E855D5"/>
    <w:rsid w:val="00E85B6C"/>
    <w:rsid w:val="00E85DAE"/>
    <w:rsid w:val="00E87133"/>
    <w:rsid w:val="00E879ED"/>
    <w:rsid w:val="00E87CFE"/>
    <w:rsid w:val="00E9003E"/>
    <w:rsid w:val="00E901EF"/>
    <w:rsid w:val="00E9065A"/>
    <w:rsid w:val="00E90E0F"/>
    <w:rsid w:val="00E913EB"/>
    <w:rsid w:val="00E91CE5"/>
    <w:rsid w:val="00E92BAC"/>
    <w:rsid w:val="00E933BF"/>
    <w:rsid w:val="00E93525"/>
    <w:rsid w:val="00E935B1"/>
    <w:rsid w:val="00E93A07"/>
    <w:rsid w:val="00E93EF4"/>
    <w:rsid w:val="00E9419D"/>
    <w:rsid w:val="00E946A9"/>
    <w:rsid w:val="00E94FEB"/>
    <w:rsid w:val="00E950A6"/>
    <w:rsid w:val="00E95495"/>
    <w:rsid w:val="00E97B11"/>
    <w:rsid w:val="00EA06D1"/>
    <w:rsid w:val="00EA0815"/>
    <w:rsid w:val="00EA0D11"/>
    <w:rsid w:val="00EA1125"/>
    <w:rsid w:val="00EA13A1"/>
    <w:rsid w:val="00EA1407"/>
    <w:rsid w:val="00EA2F93"/>
    <w:rsid w:val="00EA300C"/>
    <w:rsid w:val="00EA31F5"/>
    <w:rsid w:val="00EA35D8"/>
    <w:rsid w:val="00EA3857"/>
    <w:rsid w:val="00EA418E"/>
    <w:rsid w:val="00EA4900"/>
    <w:rsid w:val="00EA574C"/>
    <w:rsid w:val="00EA7882"/>
    <w:rsid w:val="00EA7946"/>
    <w:rsid w:val="00EB0FD4"/>
    <w:rsid w:val="00EB1230"/>
    <w:rsid w:val="00EB12AF"/>
    <w:rsid w:val="00EB1323"/>
    <w:rsid w:val="00EB1464"/>
    <w:rsid w:val="00EB24BD"/>
    <w:rsid w:val="00EB27E3"/>
    <w:rsid w:val="00EB2815"/>
    <w:rsid w:val="00EB2CB5"/>
    <w:rsid w:val="00EB2F16"/>
    <w:rsid w:val="00EB322B"/>
    <w:rsid w:val="00EB36A8"/>
    <w:rsid w:val="00EB40C1"/>
    <w:rsid w:val="00EB4737"/>
    <w:rsid w:val="00EB5789"/>
    <w:rsid w:val="00EB71E5"/>
    <w:rsid w:val="00EC0BB2"/>
    <w:rsid w:val="00EC0CDD"/>
    <w:rsid w:val="00EC0F4A"/>
    <w:rsid w:val="00EC14D6"/>
    <w:rsid w:val="00EC1A36"/>
    <w:rsid w:val="00EC1C83"/>
    <w:rsid w:val="00EC3485"/>
    <w:rsid w:val="00EC3491"/>
    <w:rsid w:val="00EC3672"/>
    <w:rsid w:val="00EC3A90"/>
    <w:rsid w:val="00EC48F4"/>
    <w:rsid w:val="00EC5813"/>
    <w:rsid w:val="00EC586A"/>
    <w:rsid w:val="00EC6273"/>
    <w:rsid w:val="00EC6391"/>
    <w:rsid w:val="00EC6619"/>
    <w:rsid w:val="00EC7843"/>
    <w:rsid w:val="00EC78E2"/>
    <w:rsid w:val="00EC79D9"/>
    <w:rsid w:val="00ED0149"/>
    <w:rsid w:val="00ED036D"/>
    <w:rsid w:val="00ED0E36"/>
    <w:rsid w:val="00ED0F33"/>
    <w:rsid w:val="00ED1FC0"/>
    <w:rsid w:val="00ED2457"/>
    <w:rsid w:val="00ED277B"/>
    <w:rsid w:val="00ED3549"/>
    <w:rsid w:val="00ED4DF7"/>
    <w:rsid w:val="00ED5B7A"/>
    <w:rsid w:val="00ED5C6C"/>
    <w:rsid w:val="00ED5FBD"/>
    <w:rsid w:val="00ED6656"/>
    <w:rsid w:val="00ED6669"/>
    <w:rsid w:val="00ED6A3B"/>
    <w:rsid w:val="00ED7702"/>
    <w:rsid w:val="00ED7E32"/>
    <w:rsid w:val="00EE00EB"/>
    <w:rsid w:val="00EE0CAC"/>
    <w:rsid w:val="00EE19EA"/>
    <w:rsid w:val="00EE1A52"/>
    <w:rsid w:val="00EE1E19"/>
    <w:rsid w:val="00EE246E"/>
    <w:rsid w:val="00EE267C"/>
    <w:rsid w:val="00EE3350"/>
    <w:rsid w:val="00EE379D"/>
    <w:rsid w:val="00EE40DD"/>
    <w:rsid w:val="00EE4D69"/>
    <w:rsid w:val="00EE4E2B"/>
    <w:rsid w:val="00EE5FAE"/>
    <w:rsid w:val="00EE7006"/>
    <w:rsid w:val="00EE771E"/>
    <w:rsid w:val="00EE7980"/>
    <w:rsid w:val="00EE7DD8"/>
    <w:rsid w:val="00EE7E94"/>
    <w:rsid w:val="00EF0408"/>
    <w:rsid w:val="00EF0E29"/>
    <w:rsid w:val="00EF15BB"/>
    <w:rsid w:val="00EF1967"/>
    <w:rsid w:val="00EF19C7"/>
    <w:rsid w:val="00EF1A3A"/>
    <w:rsid w:val="00EF235F"/>
    <w:rsid w:val="00EF2CEE"/>
    <w:rsid w:val="00EF2D9F"/>
    <w:rsid w:val="00EF3491"/>
    <w:rsid w:val="00EF356E"/>
    <w:rsid w:val="00EF44B2"/>
    <w:rsid w:val="00EF4BE6"/>
    <w:rsid w:val="00EF4C4B"/>
    <w:rsid w:val="00EF5458"/>
    <w:rsid w:val="00EF5A33"/>
    <w:rsid w:val="00EF6A55"/>
    <w:rsid w:val="00EF753B"/>
    <w:rsid w:val="00EF7EFF"/>
    <w:rsid w:val="00F00DA0"/>
    <w:rsid w:val="00F0113E"/>
    <w:rsid w:val="00F01883"/>
    <w:rsid w:val="00F01C5B"/>
    <w:rsid w:val="00F020C3"/>
    <w:rsid w:val="00F026FD"/>
    <w:rsid w:val="00F02A84"/>
    <w:rsid w:val="00F03825"/>
    <w:rsid w:val="00F03F69"/>
    <w:rsid w:val="00F04241"/>
    <w:rsid w:val="00F0466E"/>
    <w:rsid w:val="00F0513B"/>
    <w:rsid w:val="00F05583"/>
    <w:rsid w:val="00F058EE"/>
    <w:rsid w:val="00F05CC9"/>
    <w:rsid w:val="00F06B91"/>
    <w:rsid w:val="00F073FE"/>
    <w:rsid w:val="00F07D16"/>
    <w:rsid w:val="00F1009F"/>
    <w:rsid w:val="00F10C18"/>
    <w:rsid w:val="00F10E91"/>
    <w:rsid w:val="00F1152F"/>
    <w:rsid w:val="00F11764"/>
    <w:rsid w:val="00F12387"/>
    <w:rsid w:val="00F126B0"/>
    <w:rsid w:val="00F13401"/>
    <w:rsid w:val="00F13746"/>
    <w:rsid w:val="00F13A6C"/>
    <w:rsid w:val="00F13EAC"/>
    <w:rsid w:val="00F14172"/>
    <w:rsid w:val="00F15053"/>
    <w:rsid w:val="00F15302"/>
    <w:rsid w:val="00F16226"/>
    <w:rsid w:val="00F163B0"/>
    <w:rsid w:val="00F1658A"/>
    <w:rsid w:val="00F166DA"/>
    <w:rsid w:val="00F1689A"/>
    <w:rsid w:val="00F16B33"/>
    <w:rsid w:val="00F17150"/>
    <w:rsid w:val="00F17701"/>
    <w:rsid w:val="00F17919"/>
    <w:rsid w:val="00F17C8C"/>
    <w:rsid w:val="00F17F2B"/>
    <w:rsid w:val="00F20832"/>
    <w:rsid w:val="00F20D20"/>
    <w:rsid w:val="00F20E99"/>
    <w:rsid w:val="00F21263"/>
    <w:rsid w:val="00F22718"/>
    <w:rsid w:val="00F229D3"/>
    <w:rsid w:val="00F231FF"/>
    <w:rsid w:val="00F236E5"/>
    <w:rsid w:val="00F23B35"/>
    <w:rsid w:val="00F240AA"/>
    <w:rsid w:val="00F243D6"/>
    <w:rsid w:val="00F24579"/>
    <w:rsid w:val="00F256DC"/>
    <w:rsid w:val="00F25C24"/>
    <w:rsid w:val="00F26267"/>
    <w:rsid w:val="00F2691F"/>
    <w:rsid w:val="00F26DE2"/>
    <w:rsid w:val="00F26E42"/>
    <w:rsid w:val="00F27337"/>
    <w:rsid w:val="00F27570"/>
    <w:rsid w:val="00F2798A"/>
    <w:rsid w:val="00F27B38"/>
    <w:rsid w:val="00F27D4E"/>
    <w:rsid w:val="00F27E56"/>
    <w:rsid w:val="00F30C17"/>
    <w:rsid w:val="00F32391"/>
    <w:rsid w:val="00F32768"/>
    <w:rsid w:val="00F329B3"/>
    <w:rsid w:val="00F33808"/>
    <w:rsid w:val="00F33A18"/>
    <w:rsid w:val="00F33B79"/>
    <w:rsid w:val="00F34B1F"/>
    <w:rsid w:val="00F34CDC"/>
    <w:rsid w:val="00F34D44"/>
    <w:rsid w:val="00F354E7"/>
    <w:rsid w:val="00F355E2"/>
    <w:rsid w:val="00F358E8"/>
    <w:rsid w:val="00F36D02"/>
    <w:rsid w:val="00F37CA8"/>
    <w:rsid w:val="00F40C64"/>
    <w:rsid w:val="00F414E6"/>
    <w:rsid w:val="00F4169D"/>
    <w:rsid w:val="00F41B2B"/>
    <w:rsid w:val="00F41CB9"/>
    <w:rsid w:val="00F41F2C"/>
    <w:rsid w:val="00F42071"/>
    <w:rsid w:val="00F43004"/>
    <w:rsid w:val="00F4463C"/>
    <w:rsid w:val="00F449DB"/>
    <w:rsid w:val="00F47883"/>
    <w:rsid w:val="00F50357"/>
    <w:rsid w:val="00F50655"/>
    <w:rsid w:val="00F50D05"/>
    <w:rsid w:val="00F51773"/>
    <w:rsid w:val="00F5182C"/>
    <w:rsid w:val="00F51E3A"/>
    <w:rsid w:val="00F52750"/>
    <w:rsid w:val="00F52921"/>
    <w:rsid w:val="00F52D16"/>
    <w:rsid w:val="00F52FB0"/>
    <w:rsid w:val="00F5309C"/>
    <w:rsid w:val="00F539BC"/>
    <w:rsid w:val="00F53A85"/>
    <w:rsid w:val="00F56563"/>
    <w:rsid w:val="00F57955"/>
    <w:rsid w:val="00F57ED5"/>
    <w:rsid w:val="00F602CD"/>
    <w:rsid w:val="00F60A8B"/>
    <w:rsid w:val="00F60AB9"/>
    <w:rsid w:val="00F60D47"/>
    <w:rsid w:val="00F60F89"/>
    <w:rsid w:val="00F610A6"/>
    <w:rsid w:val="00F619ED"/>
    <w:rsid w:val="00F61BD3"/>
    <w:rsid w:val="00F6262E"/>
    <w:rsid w:val="00F626CF"/>
    <w:rsid w:val="00F62AED"/>
    <w:rsid w:val="00F63093"/>
    <w:rsid w:val="00F63284"/>
    <w:rsid w:val="00F63B8A"/>
    <w:rsid w:val="00F63E5B"/>
    <w:rsid w:val="00F64379"/>
    <w:rsid w:val="00F64640"/>
    <w:rsid w:val="00F64EF6"/>
    <w:rsid w:val="00F664C9"/>
    <w:rsid w:val="00F66C31"/>
    <w:rsid w:val="00F70B05"/>
    <w:rsid w:val="00F71247"/>
    <w:rsid w:val="00F71C2E"/>
    <w:rsid w:val="00F7353A"/>
    <w:rsid w:val="00F7487C"/>
    <w:rsid w:val="00F74CD5"/>
    <w:rsid w:val="00F74DA1"/>
    <w:rsid w:val="00F74DD6"/>
    <w:rsid w:val="00F759E2"/>
    <w:rsid w:val="00F75A11"/>
    <w:rsid w:val="00F75D87"/>
    <w:rsid w:val="00F75FD7"/>
    <w:rsid w:val="00F7608E"/>
    <w:rsid w:val="00F76A81"/>
    <w:rsid w:val="00F76F2E"/>
    <w:rsid w:val="00F77100"/>
    <w:rsid w:val="00F77BD3"/>
    <w:rsid w:val="00F80CD1"/>
    <w:rsid w:val="00F814BE"/>
    <w:rsid w:val="00F81D63"/>
    <w:rsid w:val="00F81F70"/>
    <w:rsid w:val="00F82092"/>
    <w:rsid w:val="00F82548"/>
    <w:rsid w:val="00F83084"/>
    <w:rsid w:val="00F833EF"/>
    <w:rsid w:val="00F83F8D"/>
    <w:rsid w:val="00F84154"/>
    <w:rsid w:val="00F844AE"/>
    <w:rsid w:val="00F844CF"/>
    <w:rsid w:val="00F8459F"/>
    <w:rsid w:val="00F84948"/>
    <w:rsid w:val="00F84981"/>
    <w:rsid w:val="00F84DFC"/>
    <w:rsid w:val="00F850BC"/>
    <w:rsid w:val="00F853F3"/>
    <w:rsid w:val="00F8553A"/>
    <w:rsid w:val="00F85F23"/>
    <w:rsid w:val="00F86907"/>
    <w:rsid w:val="00F86AED"/>
    <w:rsid w:val="00F86EF4"/>
    <w:rsid w:val="00F870BF"/>
    <w:rsid w:val="00F873ED"/>
    <w:rsid w:val="00F87926"/>
    <w:rsid w:val="00F87D4F"/>
    <w:rsid w:val="00F902FC"/>
    <w:rsid w:val="00F90655"/>
    <w:rsid w:val="00F90667"/>
    <w:rsid w:val="00F91A33"/>
    <w:rsid w:val="00F91B1E"/>
    <w:rsid w:val="00F92191"/>
    <w:rsid w:val="00F92A40"/>
    <w:rsid w:val="00F92A62"/>
    <w:rsid w:val="00F92D89"/>
    <w:rsid w:val="00F92FFD"/>
    <w:rsid w:val="00F931FA"/>
    <w:rsid w:val="00F93C4D"/>
    <w:rsid w:val="00F93D7D"/>
    <w:rsid w:val="00F93ECF"/>
    <w:rsid w:val="00F94B27"/>
    <w:rsid w:val="00F94B4A"/>
    <w:rsid w:val="00F94F82"/>
    <w:rsid w:val="00F95874"/>
    <w:rsid w:val="00F95B36"/>
    <w:rsid w:val="00F96250"/>
    <w:rsid w:val="00F966F6"/>
    <w:rsid w:val="00F97EC3"/>
    <w:rsid w:val="00FA015C"/>
    <w:rsid w:val="00FA09C9"/>
    <w:rsid w:val="00FA1648"/>
    <w:rsid w:val="00FA1760"/>
    <w:rsid w:val="00FA19CF"/>
    <w:rsid w:val="00FA1A6B"/>
    <w:rsid w:val="00FA1D8D"/>
    <w:rsid w:val="00FA2308"/>
    <w:rsid w:val="00FA2E28"/>
    <w:rsid w:val="00FA30A3"/>
    <w:rsid w:val="00FA3AE5"/>
    <w:rsid w:val="00FA3B68"/>
    <w:rsid w:val="00FA3BCB"/>
    <w:rsid w:val="00FA3CED"/>
    <w:rsid w:val="00FA439A"/>
    <w:rsid w:val="00FA6092"/>
    <w:rsid w:val="00FA667D"/>
    <w:rsid w:val="00FA74BC"/>
    <w:rsid w:val="00FB030B"/>
    <w:rsid w:val="00FB0508"/>
    <w:rsid w:val="00FB0BA9"/>
    <w:rsid w:val="00FB0EE9"/>
    <w:rsid w:val="00FB0F94"/>
    <w:rsid w:val="00FB162D"/>
    <w:rsid w:val="00FB174E"/>
    <w:rsid w:val="00FB17C5"/>
    <w:rsid w:val="00FB181F"/>
    <w:rsid w:val="00FB208C"/>
    <w:rsid w:val="00FB2318"/>
    <w:rsid w:val="00FB244C"/>
    <w:rsid w:val="00FB5E65"/>
    <w:rsid w:val="00FB79E9"/>
    <w:rsid w:val="00FB7EEF"/>
    <w:rsid w:val="00FB7EF8"/>
    <w:rsid w:val="00FC03E9"/>
    <w:rsid w:val="00FC27E7"/>
    <w:rsid w:val="00FC350B"/>
    <w:rsid w:val="00FC3873"/>
    <w:rsid w:val="00FC3C4E"/>
    <w:rsid w:val="00FC4058"/>
    <w:rsid w:val="00FC48D8"/>
    <w:rsid w:val="00FC4911"/>
    <w:rsid w:val="00FC5B27"/>
    <w:rsid w:val="00FC5FB3"/>
    <w:rsid w:val="00FC66D8"/>
    <w:rsid w:val="00FC67BC"/>
    <w:rsid w:val="00FC6D35"/>
    <w:rsid w:val="00FC6EC4"/>
    <w:rsid w:val="00FC7140"/>
    <w:rsid w:val="00FC76E4"/>
    <w:rsid w:val="00FC76FC"/>
    <w:rsid w:val="00FC7916"/>
    <w:rsid w:val="00FC7BB6"/>
    <w:rsid w:val="00FD0109"/>
    <w:rsid w:val="00FD05F5"/>
    <w:rsid w:val="00FD07BA"/>
    <w:rsid w:val="00FD1919"/>
    <w:rsid w:val="00FD19C1"/>
    <w:rsid w:val="00FD1C93"/>
    <w:rsid w:val="00FD31D7"/>
    <w:rsid w:val="00FD351B"/>
    <w:rsid w:val="00FD3BA5"/>
    <w:rsid w:val="00FD3D74"/>
    <w:rsid w:val="00FD5B19"/>
    <w:rsid w:val="00FD61E2"/>
    <w:rsid w:val="00FD6C80"/>
    <w:rsid w:val="00FD6ECA"/>
    <w:rsid w:val="00FD7323"/>
    <w:rsid w:val="00FD734D"/>
    <w:rsid w:val="00FD7445"/>
    <w:rsid w:val="00FD756C"/>
    <w:rsid w:val="00FD7C79"/>
    <w:rsid w:val="00FD7CF3"/>
    <w:rsid w:val="00FD7D1B"/>
    <w:rsid w:val="00FE020B"/>
    <w:rsid w:val="00FE210D"/>
    <w:rsid w:val="00FE29A9"/>
    <w:rsid w:val="00FE2E90"/>
    <w:rsid w:val="00FE3396"/>
    <w:rsid w:val="00FE448A"/>
    <w:rsid w:val="00FE51AD"/>
    <w:rsid w:val="00FE5539"/>
    <w:rsid w:val="00FE6917"/>
    <w:rsid w:val="00FE6C1C"/>
    <w:rsid w:val="00FE6E09"/>
    <w:rsid w:val="00FE6ED1"/>
    <w:rsid w:val="00FE7010"/>
    <w:rsid w:val="00FE7AB7"/>
    <w:rsid w:val="00FE7B2E"/>
    <w:rsid w:val="00FE7D71"/>
    <w:rsid w:val="00FE7FE9"/>
    <w:rsid w:val="00FF04DF"/>
    <w:rsid w:val="00FF0B61"/>
    <w:rsid w:val="00FF0CBA"/>
    <w:rsid w:val="00FF0F87"/>
    <w:rsid w:val="00FF1021"/>
    <w:rsid w:val="00FF10ED"/>
    <w:rsid w:val="00FF1591"/>
    <w:rsid w:val="00FF16A5"/>
    <w:rsid w:val="00FF28CA"/>
    <w:rsid w:val="00FF319D"/>
    <w:rsid w:val="00FF35C2"/>
    <w:rsid w:val="00FF3E2D"/>
    <w:rsid w:val="00FF4303"/>
    <w:rsid w:val="00FF45B4"/>
    <w:rsid w:val="00FF5202"/>
    <w:rsid w:val="00FF5630"/>
    <w:rsid w:val="00FF5D10"/>
    <w:rsid w:val="00FF611A"/>
    <w:rsid w:val="00FF6FA5"/>
    <w:rsid w:val="00FF71E2"/>
    <w:rsid w:val="00FF7420"/>
    <w:rsid w:val="00FF7A6A"/>
    <w:rsid w:val="0F63C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837C"/>
  <w15:docId w15:val="{3F835BC6-EF7A-4648-8738-5518B469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FE"/>
    <w:pPr>
      <w:spacing w:after="200" w:line="276" w:lineRule="auto"/>
    </w:pPr>
    <w:rPr>
      <w:sz w:val="22"/>
      <w:szCs w:val="22"/>
      <w:lang w:eastAsia="zh-TW"/>
    </w:rPr>
  </w:style>
  <w:style w:type="paragraph" w:styleId="Heading1">
    <w:name w:val="heading 1"/>
    <w:basedOn w:val="Normal"/>
    <w:next w:val="Normal"/>
    <w:link w:val="Heading1Char"/>
    <w:uiPriority w:val="9"/>
    <w:qFormat/>
    <w:rsid w:val="007E6C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E5940"/>
    <w:pPr>
      <w:keepNext/>
      <w:spacing w:after="0" w:line="360" w:lineRule="auto"/>
      <w:outlineLvl w:val="1"/>
    </w:pPr>
    <w:rPr>
      <w:rFonts w:ascii="Times New Roman" w:eastAsia="Times New Roman" w:hAnsi="Times New Roman"/>
      <w:i/>
      <w:iCs/>
      <w:sz w:val="24"/>
      <w:szCs w:val="24"/>
      <w:lang w:eastAsia="en-US"/>
    </w:rPr>
  </w:style>
  <w:style w:type="paragraph" w:styleId="Heading3">
    <w:name w:val="heading 3"/>
    <w:basedOn w:val="Normal"/>
    <w:next w:val="Normal"/>
    <w:link w:val="Heading3Char"/>
    <w:uiPriority w:val="9"/>
    <w:unhideWhenUsed/>
    <w:qFormat/>
    <w:rsid w:val="00F52FB0"/>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qFormat/>
    <w:rsid w:val="00CD3CD6"/>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CD3CD6"/>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F0B"/>
  </w:style>
  <w:style w:type="character" w:styleId="Hyperlink">
    <w:name w:val="Hyperlink"/>
    <w:rsid w:val="003C1F0B"/>
    <w:rPr>
      <w:color w:val="0000FF"/>
      <w:u w:val="single"/>
    </w:rPr>
  </w:style>
  <w:style w:type="paragraph" w:styleId="ListParagraph">
    <w:name w:val="List Paragraph"/>
    <w:basedOn w:val="Normal"/>
    <w:uiPriority w:val="34"/>
    <w:qFormat/>
    <w:rsid w:val="00867955"/>
    <w:pPr>
      <w:ind w:left="720"/>
      <w:contextualSpacing/>
    </w:pPr>
  </w:style>
  <w:style w:type="character" w:customStyle="1" w:styleId="Heading2Char">
    <w:name w:val="Heading 2 Char"/>
    <w:link w:val="Heading2"/>
    <w:rsid w:val="00CE5940"/>
    <w:rPr>
      <w:rFonts w:ascii="Times New Roman" w:eastAsia="Times New Roman" w:hAnsi="Times New Roman"/>
      <w:i/>
      <w:iCs/>
      <w:sz w:val="24"/>
      <w:szCs w:val="24"/>
    </w:rPr>
  </w:style>
  <w:style w:type="paragraph" w:styleId="BodyTextIndent">
    <w:name w:val="Body Text Indent"/>
    <w:basedOn w:val="Normal"/>
    <w:link w:val="BodyTextIndentChar"/>
    <w:semiHidden/>
    <w:rsid w:val="00CE5940"/>
    <w:pPr>
      <w:spacing w:after="0" w:line="360" w:lineRule="auto"/>
      <w:ind w:firstLine="720"/>
    </w:pPr>
    <w:rPr>
      <w:rFonts w:ascii="Times New Roman" w:eastAsia="Times New Roman" w:hAnsi="Times New Roman"/>
      <w:sz w:val="24"/>
      <w:szCs w:val="24"/>
      <w:lang w:eastAsia="en-US"/>
    </w:rPr>
  </w:style>
  <w:style w:type="character" w:customStyle="1" w:styleId="BodyTextIndentChar">
    <w:name w:val="Body Text Indent Char"/>
    <w:link w:val="BodyTextIndent"/>
    <w:semiHidden/>
    <w:rsid w:val="00CE5940"/>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611DA6"/>
    <w:pPr>
      <w:spacing w:after="120" w:line="480" w:lineRule="auto"/>
      <w:ind w:left="360"/>
    </w:pPr>
  </w:style>
  <w:style w:type="character" w:customStyle="1" w:styleId="BodyTextIndent2Char">
    <w:name w:val="Body Text Indent 2 Char"/>
    <w:link w:val="BodyTextIndent2"/>
    <w:uiPriority w:val="99"/>
    <w:semiHidden/>
    <w:rsid w:val="00611DA6"/>
    <w:rPr>
      <w:sz w:val="22"/>
      <w:szCs w:val="22"/>
      <w:lang w:eastAsia="zh-TW"/>
    </w:rPr>
  </w:style>
  <w:style w:type="character" w:customStyle="1" w:styleId="Heading1Char">
    <w:name w:val="Heading 1 Char"/>
    <w:link w:val="Heading1"/>
    <w:uiPriority w:val="9"/>
    <w:rsid w:val="007E6C57"/>
    <w:rPr>
      <w:rFonts w:ascii="Cambria" w:eastAsia="PMingLiU" w:hAnsi="Cambria" w:cs="Times New Roman"/>
      <w:b/>
      <w:bCs/>
      <w:kern w:val="32"/>
      <w:sz w:val="32"/>
      <w:szCs w:val="32"/>
      <w:lang w:eastAsia="zh-TW"/>
    </w:rPr>
  </w:style>
  <w:style w:type="paragraph" w:styleId="NormalWeb">
    <w:name w:val="Normal (Web)"/>
    <w:basedOn w:val="Normal"/>
    <w:uiPriority w:val="99"/>
    <w:unhideWhenUsed/>
    <w:rsid w:val="007E6C57"/>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uiPriority w:val="22"/>
    <w:qFormat/>
    <w:rsid w:val="007E6C57"/>
    <w:rPr>
      <w:b/>
      <w:bCs/>
    </w:rPr>
  </w:style>
  <w:style w:type="character" w:styleId="Emphasis">
    <w:name w:val="Emphasis"/>
    <w:uiPriority w:val="20"/>
    <w:qFormat/>
    <w:rsid w:val="007E6C57"/>
    <w:rPr>
      <w:i/>
      <w:iCs/>
    </w:rPr>
  </w:style>
  <w:style w:type="character" w:customStyle="1" w:styleId="fnt0">
    <w:name w:val="fnt0"/>
    <w:basedOn w:val="DefaultParagraphFont"/>
    <w:rsid w:val="007E6C57"/>
  </w:style>
  <w:style w:type="paragraph" w:customStyle="1" w:styleId="Default">
    <w:name w:val="Default"/>
    <w:rsid w:val="005057E4"/>
    <w:pPr>
      <w:autoSpaceDE w:val="0"/>
      <w:autoSpaceDN w:val="0"/>
      <w:adjustRightInd w:val="0"/>
    </w:pPr>
    <w:rPr>
      <w:rFonts w:ascii="Verdana" w:hAnsi="Verdana" w:cs="Verdana"/>
      <w:color w:val="000000"/>
      <w:sz w:val="24"/>
      <w:szCs w:val="24"/>
      <w:lang w:eastAsia="zh-CN"/>
    </w:rPr>
  </w:style>
  <w:style w:type="paragraph" w:styleId="Header">
    <w:name w:val="header"/>
    <w:basedOn w:val="Normal"/>
    <w:link w:val="HeaderChar"/>
    <w:uiPriority w:val="99"/>
    <w:rsid w:val="00CD3CD6"/>
    <w:pPr>
      <w:widowControl w:val="0"/>
      <w:tabs>
        <w:tab w:val="center" w:pos="4320"/>
        <w:tab w:val="right" w:pos="8640"/>
      </w:tabs>
      <w:spacing w:after="0" w:line="240" w:lineRule="auto"/>
    </w:pPr>
    <w:rPr>
      <w:rFonts w:ascii="Times New Roman" w:hAnsi="Times New Roman"/>
      <w:kern w:val="2"/>
      <w:sz w:val="24"/>
      <w:szCs w:val="24"/>
    </w:rPr>
  </w:style>
  <w:style w:type="character" w:customStyle="1" w:styleId="HeaderChar">
    <w:name w:val="Header Char"/>
    <w:link w:val="Header"/>
    <w:uiPriority w:val="99"/>
    <w:rsid w:val="00CD3CD6"/>
    <w:rPr>
      <w:rFonts w:ascii="Times New Roman" w:hAnsi="Times New Roman"/>
      <w:kern w:val="2"/>
      <w:sz w:val="24"/>
      <w:szCs w:val="24"/>
      <w:lang w:eastAsia="zh-TW"/>
    </w:rPr>
  </w:style>
  <w:style w:type="character" w:customStyle="1" w:styleId="Heading8Char">
    <w:name w:val="Heading 8 Char"/>
    <w:link w:val="Heading8"/>
    <w:uiPriority w:val="9"/>
    <w:semiHidden/>
    <w:rsid w:val="00CD3CD6"/>
    <w:rPr>
      <w:rFonts w:ascii="Calibri" w:eastAsia="Times New Roman" w:hAnsi="Calibri" w:cs="Times New Roman"/>
      <w:i/>
      <w:iCs/>
      <w:sz w:val="24"/>
      <w:szCs w:val="24"/>
      <w:lang w:eastAsia="zh-TW"/>
    </w:rPr>
  </w:style>
  <w:style w:type="character" w:customStyle="1" w:styleId="Heading9Char">
    <w:name w:val="Heading 9 Char"/>
    <w:link w:val="Heading9"/>
    <w:uiPriority w:val="9"/>
    <w:semiHidden/>
    <w:rsid w:val="00CD3CD6"/>
    <w:rPr>
      <w:rFonts w:ascii="Cambria" w:eastAsia="Times New Roman" w:hAnsi="Cambria" w:cs="Times New Roman"/>
      <w:sz w:val="22"/>
      <w:szCs w:val="22"/>
      <w:lang w:eastAsia="zh-TW"/>
    </w:rPr>
  </w:style>
  <w:style w:type="paragraph" w:styleId="Caption">
    <w:name w:val="caption"/>
    <w:basedOn w:val="Normal"/>
    <w:next w:val="Normal"/>
    <w:qFormat/>
    <w:rsid w:val="00CD3CD6"/>
    <w:pPr>
      <w:widowControl w:val="0"/>
      <w:spacing w:after="0" w:line="240" w:lineRule="auto"/>
      <w:jc w:val="center"/>
    </w:pPr>
    <w:rPr>
      <w:rFonts w:ascii="Times New Roman" w:hAnsi="Times New Roman"/>
      <w:b/>
      <w:bCs/>
      <w:kern w:val="2"/>
      <w:sz w:val="28"/>
      <w:szCs w:val="24"/>
    </w:rPr>
  </w:style>
  <w:style w:type="paragraph" w:styleId="Footer">
    <w:name w:val="footer"/>
    <w:basedOn w:val="Normal"/>
    <w:link w:val="FooterChar"/>
    <w:uiPriority w:val="99"/>
    <w:rsid w:val="00911DF9"/>
    <w:pPr>
      <w:widowControl w:val="0"/>
      <w:tabs>
        <w:tab w:val="center" w:pos="4320"/>
        <w:tab w:val="right" w:pos="8640"/>
      </w:tabs>
      <w:spacing w:after="0" w:line="240" w:lineRule="auto"/>
    </w:pPr>
    <w:rPr>
      <w:rFonts w:ascii="Times New Roman" w:hAnsi="Times New Roman"/>
      <w:kern w:val="2"/>
      <w:sz w:val="24"/>
      <w:szCs w:val="24"/>
    </w:rPr>
  </w:style>
  <w:style w:type="character" w:customStyle="1" w:styleId="FooterChar">
    <w:name w:val="Footer Char"/>
    <w:link w:val="Footer"/>
    <w:uiPriority w:val="99"/>
    <w:rsid w:val="00911DF9"/>
    <w:rPr>
      <w:rFonts w:ascii="Times New Roman" w:hAnsi="Times New Roman"/>
      <w:kern w:val="2"/>
      <w:sz w:val="24"/>
      <w:szCs w:val="24"/>
      <w:lang w:eastAsia="zh-TW"/>
    </w:rPr>
  </w:style>
  <w:style w:type="paragraph" w:customStyle="1" w:styleId="style29">
    <w:name w:val="style29"/>
    <w:basedOn w:val="Normal"/>
    <w:rsid w:val="00E879ED"/>
    <w:pPr>
      <w:spacing w:before="100" w:beforeAutospacing="1" w:after="100" w:afterAutospacing="1" w:line="240" w:lineRule="auto"/>
    </w:pPr>
    <w:rPr>
      <w:rFonts w:ascii="Times New Roman" w:eastAsia="Times New Roman" w:hAnsi="Times New Roman"/>
      <w:sz w:val="24"/>
      <w:szCs w:val="24"/>
      <w:lang w:eastAsia="en-US"/>
    </w:rPr>
  </w:style>
  <w:style w:type="character" w:styleId="FollowedHyperlink">
    <w:name w:val="FollowedHyperlink"/>
    <w:rsid w:val="00186FD4"/>
    <w:rPr>
      <w:color w:val="800080"/>
      <w:u w:val="single"/>
    </w:rPr>
  </w:style>
  <w:style w:type="table" w:styleId="TableGrid">
    <w:name w:val="Table Grid"/>
    <w:basedOn w:val="TableNormal"/>
    <w:uiPriority w:val="59"/>
    <w:rsid w:val="0072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01">
    <w:name w:val="style301"/>
    <w:rsid w:val="00255F27"/>
    <w:rPr>
      <w:b/>
      <w:bCs/>
      <w:color w:val="990000"/>
    </w:rPr>
  </w:style>
  <w:style w:type="character" w:customStyle="1" w:styleId="evnote3">
    <w:name w:val="evnote3"/>
    <w:rsid w:val="00255F27"/>
    <w:rPr>
      <w:rFonts w:ascii="Arial" w:hAnsi="Arial" w:cs="Arial" w:hint="default"/>
      <w:b w:val="0"/>
      <w:bCs w:val="0"/>
      <w:color w:val="000000"/>
      <w:sz w:val="24"/>
      <w:szCs w:val="24"/>
      <w:bdr w:val="none" w:sz="0" w:space="0" w:color="auto" w:frame="1"/>
    </w:rPr>
  </w:style>
  <w:style w:type="paragraph" w:styleId="BalloonText">
    <w:name w:val="Balloon Text"/>
    <w:basedOn w:val="Normal"/>
    <w:link w:val="BalloonTextChar"/>
    <w:uiPriority w:val="99"/>
    <w:semiHidden/>
    <w:unhideWhenUsed/>
    <w:rsid w:val="00B5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DC2"/>
    <w:rPr>
      <w:rFonts w:ascii="Tahoma" w:hAnsi="Tahoma" w:cs="Tahoma"/>
      <w:sz w:val="16"/>
      <w:szCs w:val="16"/>
      <w:lang w:eastAsia="zh-TW"/>
    </w:rPr>
  </w:style>
  <w:style w:type="paragraph" w:styleId="NoSpacing">
    <w:name w:val="No Spacing"/>
    <w:uiPriority w:val="1"/>
    <w:qFormat/>
    <w:rsid w:val="007E349D"/>
    <w:rPr>
      <w:rFonts w:ascii="Times New Roman" w:eastAsia="Calibri" w:hAnsi="Times New Roman"/>
      <w:sz w:val="24"/>
      <w:szCs w:val="22"/>
    </w:rPr>
  </w:style>
  <w:style w:type="character" w:styleId="PageNumber">
    <w:name w:val="page number"/>
    <w:basedOn w:val="DefaultParagraphFont"/>
    <w:uiPriority w:val="99"/>
    <w:rsid w:val="000F04A0"/>
  </w:style>
  <w:style w:type="paragraph" w:styleId="PlainText">
    <w:name w:val="Plain Text"/>
    <w:basedOn w:val="Normal"/>
    <w:link w:val="PlainTextChar"/>
    <w:uiPriority w:val="99"/>
    <w:unhideWhenUsed/>
    <w:rsid w:val="003C0F6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3C0F6F"/>
    <w:rPr>
      <w:rFonts w:eastAsiaTheme="minorHAnsi" w:cstheme="minorBidi"/>
      <w:sz w:val="22"/>
      <w:szCs w:val="21"/>
    </w:rPr>
  </w:style>
  <w:style w:type="paragraph" w:customStyle="1" w:styleId="PaperTitle">
    <w:name w:val="PaperTitle"/>
    <w:basedOn w:val="Normal"/>
    <w:rsid w:val="00073590"/>
    <w:pPr>
      <w:widowControl w:val="0"/>
      <w:spacing w:before="100" w:after="0" w:line="240" w:lineRule="auto"/>
      <w:jc w:val="center"/>
    </w:pPr>
    <w:rPr>
      <w:rFonts w:ascii="Helvetica" w:eastAsia="Times New Roman" w:hAnsi="Helvetica"/>
      <w:b/>
      <w:szCs w:val="20"/>
      <w:lang w:eastAsia="en-US"/>
    </w:rPr>
  </w:style>
  <w:style w:type="paragraph" w:customStyle="1" w:styleId="PaperAuthor">
    <w:name w:val="PaperAuthor"/>
    <w:basedOn w:val="Normal"/>
    <w:rsid w:val="00073590"/>
    <w:pPr>
      <w:widowControl w:val="0"/>
      <w:spacing w:before="20" w:after="0" w:line="240" w:lineRule="auto"/>
      <w:jc w:val="center"/>
    </w:pPr>
    <w:rPr>
      <w:rFonts w:ascii="Helvetica" w:eastAsia="Times New Roman" w:hAnsi="Helvetica"/>
      <w:szCs w:val="20"/>
      <w:lang w:eastAsia="en-US"/>
    </w:rPr>
  </w:style>
  <w:style w:type="character" w:styleId="CommentReference">
    <w:name w:val="annotation reference"/>
    <w:basedOn w:val="DefaultParagraphFont"/>
    <w:unhideWhenUsed/>
    <w:rsid w:val="005768D4"/>
    <w:rPr>
      <w:sz w:val="16"/>
      <w:szCs w:val="16"/>
    </w:rPr>
  </w:style>
  <w:style w:type="paragraph" w:styleId="CommentText">
    <w:name w:val="annotation text"/>
    <w:basedOn w:val="Normal"/>
    <w:link w:val="CommentTextChar"/>
    <w:uiPriority w:val="99"/>
    <w:semiHidden/>
    <w:unhideWhenUsed/>
    <w:rsid w:val="005768D4"/>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768D4"/>
    <w:rPr>
      <w:rFonts w:asciiTheme="minorHAnsi" w:eastAsiaTheme="minorHAnsi" w:hAnsiTheme="minorHAnsi" w:cstheme="minorBidi"/>
    </w:rPr>
  </w:style>
  <w:style w:type="paragraph" w:customStyle="1" w:styleId="Quote1">
    <w:name w:val="Quote1"/>
    <w:basedOn w:val="Normal"/>
    <w:rsid w:val="00702762"/>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FrontMatter">
    <w:name w:val="Front Matter"/>
    <w:basedOn w:val="Normal"/>
    <w:link w:val="FrontMatterChar"/>
    <w:rsid w:val="00AA1C94"/>
    <w:pPr>
      <w:spacing w:after="0" w:line="520" w:lineRule="atLeast"/>
      <w:jc w:val="center"/>
    </w:pPr>
    <w:rPr>
      <w:rFonts w:ascii="Times New Roman" w:eastAsiaTheme="minorHAnsi" w:hAnsi="Times New Roman"/>
      <w:sz w:val="24"/>
      <w:lang w:eastAsia="en-US"/>
    </w:rPr>
  </w:style>
  <w:style w:type="character" w:customStyle="1" w:styleId="FrontMatterChar">
    <w:name w:val="Front Matter Char"/>
    <w:basedOn w:val="DefaultParagraphFont"/>
    <w:link w:val="FrontMatter"/>
    <w:rsid w:val="00AA1C94"/>
    <w:rPr>
      <w:rFonts w:ascii="Times New Roman" w:eastAsiaTheme="minorHAnsi" w:hAnsi="Times New Roman"/>
      <w:sz w:val="24"/>
      <w:szCs w:val="22"/>
    </w:rPr>
  </w:style>
  <w:style w:type="character" w:customStyle="1" w:styleId="apple-converted-space">
    <w:name w:val="apple-converted-space"/>
    <w:basedOn w:val="DefaultParagraphFont"/>
    <w:rsid w:val="00AA5937"/>
  </w:style>
  <w:style w:type="character" w:customStyle="1" w:styleId="Heading3Char">
    <w:name w:val="Heading 3 Char"/>
    <w:basedOn w:val="DefaultParagraphFont"/>
    <w:link w:val="Heading3"/>
    <w:uiPriority w:val="9"/>
    <w:rsid w:val="00F52FB0"/>
    <w:rPr>
      <w:rFonts w:asciiTheme="majorHAnsi" w:eastAsiaTheme="majorEastAsia" w:hAnsiTheme="majorHAnsi" w:cstheme="majorBidi"/>
      <w:b/>
      <w:bCs/>
      <w:color w:val="4F81BD" w:themeColor="accent1"/>
      <w:sz w:val="22"/>
      <w:szCs w:val="22"/>
      <w:lang w:eastAsia="zh-TW"/>
    </w:rPr>
  </w:style>
  <w:style w:type="paragraph" w:customStyle="1" w:styleId="xmsonormal">
    <w:name w:val="x_msonormal"/>
    <w:basedOn w:val="Normal"/>
    <w:rsid w:val="00BD46D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no-fv">
    <w:name w:val="kno-fv"/>
    <w:basedOn w:val="DefaultParagraphFont"/>
    <w:rsid w:val="004B438C"/>
  </w:style>
  <w:style w:type="paragraph" w:customStyle="1" w:styleId="006BodyText">
    <w:name w:val="006 Body Text"/>
    <w:basedOn w:val="Normal"/>
    <w:qFormat/>
    <w:rsid w:val="00E93EF4"/>
    <w:pPr>
      <w:spacing w:after="0" w:line="480" w:lineRule="auto"/>
      <w:ind w:firstLine="720"/>
    </w:pPr>
    <w:rPr>
      <w:rFonts w:ascii="Arial" w:eastAsia="Calibri" w:hAnsi="Arial" w:cs="Arial"/>
      <w:sz w:val="24"/>
      <w:szCs w:val="24"/>
      <w:lang w:eastAsia="en-US"/>
    </w:rPr>
  </w:style>
  <w:style w:type="paragraph" w:styleId="BodyText2">
    <w:name w:val="Body Text 2"/>
    <w:basedOn w:val="Normal"/>
    <w:link w:val="BodyText2Char"/>
    <w:uiPriority w:val="99"/>
    <w:semiHidden/>
    <w:unhideWhenUsed/>
    <w:rsid w:val="003E056A"/>
    <w:pPr>
      <w:spacing w:after="120" w:line="480" w:lineRule="auto"/>
    </w:pPr>
  </w:style>
  <w:style w:type="character" w:customStyle="1" w:styleId="BodyText2Char">
    <w:name w:val="Body Text 2 Char"/>
    <w:basedOn w:val="DefaultParagraphFont"/>
    <w:link w:val="BodyText2"/>
    <w:uiPriority w:val="99"/>
    <w:semiHidden/>
    <w:rsid w:val="003E056A"/>
    <w:rPr>
      <w:sz w:val="22"/>
      <w:szCs w:val="22"/>
      <w:lang w:eastAsia="zh-TW"/>
    </w:rPr>
  </w:style>
  <w:style w:type="paragraph" w:customStyle="1" w:styleId="StylePaperTitleArial12pt">
    <w:name w:val="Style PaperTitle + Arial 12 pt"/>
    <w:basedOn w:val="PaperTitle"/>
    <w:rsid w:val="00C55D76"/>
    <w:pPr>
      <w:spacing w:after="60"/>
    </w:pPr>
    <w:rPr>
      <w:rFonts w:ascii="Arial" w:hAnsi="Arial"/>
      <w:bCs/>
      <w:sz w:val="26"/>
    </w:rPr>
  </w:style>
  <w:style w:type="paragraph" w:customStyle="1" w:styleId="ICMEAuthorInstitution">
    <w:name w:val="ICME Author/Institution"/>
    <w:basedOn w:val="Normal"/>
    <w:qFormat/>
    <w:rsid w:val="003826BF"/>
    <w:pPr>
      <w:spacing w:after="120" w:line="320" w:lineRule="atLeast"/>
      <w:jc w:val="center"/>
    </w:pPr>
    <w:rPr>
      <w:rFonts w:ascii="Times New Roman" w:eastAsiaTheme="minorEastAsia" w:hAnsi="Times New Roman" w:cstheme="minorBidi"/>
      <w:sz w:val="24"/>
      <w:szCs w:val="28"/>
      <w:lang w:eastAsia="de-DE"/>
    </w:rPr>
  </w:style>
  <w:style w:type="character" w:customStyle="1" w:styleId="UnresolvedMention1">
    <w:name w:val="Unresolved Mention1"/>
    <w:basedOn w:val="DefaultParagraphFont"/>
    <w:uiPriority w:val="99"/>
    <w:semiHidden/>
    <w:unhideWhenUsed/>
    <w:rsid w:val="00782BB3"/>
    <w:rPr>
      <w:color w:val="808080"/>
      <w:shd w:val="clear" w:color="auto" w:fill="E6E6E6"/>
    </w:rPr>
  </w:style>
  <w:style w:type="character" w:customStyle="1" w:styleId="UnresolvedMention2">
    <w:name w:val="Unresolved Mention2"/>
    <w:basedOn w:val="DefaultParagraphFont"/>
    <w:uiPriority w:val="99"/>
    <w:semiHidden/>
    <w:unhideWhenUsed/>
    <w:rsid w:val="00FC5FB3"/>
    <w:rPr>
      <w:color w:val="808080"/>
      <w:shd w:val="clear" w:color="auto" w:fill="E6E6E6"/>
    </w:rPr>
  </w:style>
  <w:style w:type="character" w:customStyle="1" w:styleId="A7">
    <w:name w:val="A7"/>
    <w:uiPriority w:val="99"/>
    <w:rsid w:val="00287758"/>
    <w:rPr>
      <w:color w:val="000000"/>
      <w:sz w:val="17"/>
      <w:szCs w:val="17"/>
    </w:rPr>
  </w:style>
  <w:style w:type="paragraph" w:styleId="Date">
    <w:name w:val="Date"/>
    <w:basedOn w:val="Normal"/>
    <w:next w:val="Normal"/>
    <w:link w:val="DateChar"/>
    <w:uiPriority w:val="99"/>
    <w:semiHidden/>
    <w:unhideWhenUsed/>
    <w:rsid w:val="00096713"/>
  </w:style>
  <w:style w:type="character" w:customStyle="1" w:styleId="DateChar">
    <w:name w:val="Date Char"/>
    <w:basedOn w:val="DefaultParagraphFont"/>
    <w:link w:val="Date"/>
    <w:uiPriority w:val="99"/>
    <w:semiHidden/>
    <w:rsid w:val="00096713"/>
    <w:rPr>
      <w:sz w:val="22"/>
      <w:szCs w:val="22"/>
      <w:lang w:eastAsia="zh-TW"/>
    </w:rPr>
  </w:style>
  <w:style w:type="paragraph" w:styleId="CommentSubject">
    <w:name w:val="annotation subject"/>
    <w:basedOn w:val="CommentText"/>
    <w:next w:val="CommentText"/>
    <w:link w:val="CommentSubjectChar"/>
    <w:uiPriority w:val="99"/>
    <w:semiHidden/>
    <w:unhideWhenUsed/>
    <w:rsid w:val="005E7D77"/>
    <w:rPr>
      <w:rFonts w:ascii="Calibri" w:eastAsia="PMingLiU" w:hAnsi="Calibri" w:cs="Times New Roman"/>
      <w:b/>
      <w:bCs/>
      <w:lang w:eastAsia="zh-TW"/>
    </w:rPr>
  </w:style>
  <w:style w:type="character" w:customStyle="1" w:styleId="CommentSubjectChar">
    <w:name w:val="Comment Subject Char"/>
    <w:basedOn w:val="CommentTextChar"/>
    <w:link w:val="CommentSubject"/>
    <w:uiPriority w:val="99"/>
    <w:semiHidden/>
    <w:rsid w:val="005E7D77"/>
    <w:rPr>
      <w:rFonts w:asciiTheme="minorHAnsi" w:eastAsiaTheme="minorHAnsi" w:hAnsiTheme="minorHAnsi" w:cstheme="minorBidi"/>
      <w:b/>
      <w:bCs/>
      <w:lang w:eastAsia="zh-TW"/>
    </w:rPr>
  </w:style>
  <w:style w:type="character" w:styleId="UnresolvedMention">
    <w:name w:val="Unresolved Mention"/>
    <w:basedOn w:val="DefaultParagraphFont"/>
    <w:uiPriority w:val="99"/>
    <w:semiHidden/>
    <w:unhideWhenUsed/>
    <w:rsid w:val="00763B58"/>
    <w:rPr>
      <w:color w:val="605E5C"/>
      <w:shd w:val="clear" w:color="auto" w:fill="E1DFDD"/>
    </w:rPr>
  </w:style>
  <w:style w:type="paragraph" w:customStyle="1" w:styleId="dx-doi">
    <w:name w:val="dx-doi"/>
    <w:basedOn w:val="Normal"/>
    <w:rsid w:val="00A03681"/>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177">
      <w:bodyDiv w:val="1"/>
      <w:marLeft w:val="0"/>
      <w:marRight w:val="0"/>
      <w:marTop w:val="0"/>
      <w:marBottom w:val="0"/>
      <w:divBdr>
        <w:top w:val="none" w:sz="0" w:space="0" w:color="auto"/>
        <w:left w:val="none" w:sz="0" w:space="0" w:color="auto"/>
        <w:bottom w:val="none" w:sz="0" w:space="0" w:color="auto"/>
        <w:right w:val="none" w:sz="0" w:space="0" w:color="auto"/>
      </w:divBdr>
    </w:div>
    <w:div w:id="15155264">
      <w:bodyDiv w:val="1"/>
      <w:marLeft w:val="0"/>
      <w:marRight w:val="0"/>
      <w:marTop w:val="0"/>
      <w:marBottom w:val="0"/>
      <w:divBdr>
        <w:top w:val="none" w:sz="0" w:space="0" w:color="auto"/>
        <w:left w:val="none" w:sz="0" w:space="0" w:color="auto"/>
        <w:bottom w:val="none" w:sz="0" w:space="0" w:color="auto"/>
        <w:right w:val="none" w:sz="0" w:space="0" w:color="auto"/>
      </w:divBdr>
    </w:div>
    <w:div w:id="26948661">
      <w:bodyDiv w:val="1"/>
      <w:marLeft w:val="0"/>
      <w:marRight w:val="0"/>
      <w:marTop w:val="0"/>
      <w:marBottom w:val="0"/>
      <w:divBdr>
        <w:top w:val="none" w:sz="0" w:space="0" w:color="auto"/>
        <w:left w:val="none" w:sz="0" w:space="0" w:color="auto"/>
        <w:bottom w:val="none" w:sz="0" w:space="0" w:color="auto"/>
        <w:right w:val="none" w:sz="0" w:space="0" w:color="auto"/>
      </w:divBdr>
    </w:div>
    <w:div w:id="68115008">
      <w:bodyDiv w:val="1"/>
      <w:marLeft w:val="0"/>
      <w:marRight w:val="0"/>
      <w:marTop w:val="0"/>
      <w:marBottom w:val="0"/>
      <w:divBdr>
        <w:top w:val="none" w:sz="0" w:space="0" w:color="auto"/>
        <w:left w:val="none" w:sz="0" w:space="0" w:color="auto"/>
        <w:bottom w:val="none" w:sz="0" w:space="0" w:color="auto"/>
        <w:right w:val="none" w:sz="0" w:space="0" w:color="auto"/>
      </w:divBdr>
    </w:div>
    <w:div w:id="81798436">
      <w:bodyDiv w:val="1"/>
      <w:marLeft w:val="0"/>
      <w:marRight w:val="0"/>
      <w:marTop w:val="0"/>
      <w:marBottom w:val="0"/>
      <w:divBdr>
        <w:top w:val="none" w:sz="0" w:space="0" w:color="auto"/>
        <w:left w:val="none" w:sz="0" w:space="0" w:color="auto"/>
        <w:bottom w:val="none" w:sz="0" w:space="0" w:color="auto"/>
        <w:right w:val="none" w:sz="0" w:space="0" w:color="auto"/>
      </w:divBdr>
    </w:div>
    <w:div w:id="82260910">
      <w:bodyDiv w:val="1"/>
      <w:marLeft w:val="0"/>
      <w:marRight w:val="0"/>
      <w:marTop w:val="0"/>
      <w:marBottom w:val="0"/>
      <w:divBdr>
        <w:top w:val="none" w:sz="0" w:space="0" w:color="auto"/>
        <w:left w:val="none" w:sz="0" w:space="0" w:color="auto"/>
        <w:bottom w:val="none" w:sz="0" w:space="0" w:color="auto"/>
        <w:right w:val="none" w:sz="0" w:space="0" w:color="auto"/>
      </w:divBdr>
    </w:div>
    <w:div w:id="109475332">
      <w:bodyDiv w:val="1"/>
      <w:marLeft w:val="0"/>
      <w:marRight w:val="0"/>
      <w:marTop w:val="0"/>
      <w:marBottom w:val="0"/>
      <w:divBdr>
        <w:top w:val="none" w:sz="0" w:space="0" w:color="auto"/>
        <w:left w:val="none" w:sz="0" w:space="0" w:color="auto"/>
        <w:bottom w:val="none" w:sz="0" w:space="0" w:color="auto"/>
        <w:right w:val="none" w:sz="0" w:space="0" w:color="auto"/>
      </w:divBdr>
    </w:div>
    <w:div w:id="115300806">
      <w:bodyDiv w:val="1"/>
      <w:marLeft w:val="0"/>
      <w:marRight w:val="0"/>
      <w:marTop w:val="0"/>
      <w:marBottom w:val="0"/>
      <w:divBdr>
        <w:top w:val="none" w:sz="0" w:space="0" w:color="auto"/>
        <w:left w:val="none" w:sz="0" w:space="0" w:color="auto"/>
        <w:bottom w:val="none" w:sz="0" w:space="0" w:color="auto"/>
        <w:right w:val="none" w:sz="0" w:space="0" w:color="auto"/>
      </w:divBdr>
    </w:div>
    <w:div w:id="122846847">
      <w:bodyDiv w:val="1"/>
      <w:marLeft w:val="0"/>
      <w:marRight w:val="0"/>
      <w:marTop w:val="0"/>
      <w:marBottom w:val="0"/>
      <w:divBdr>
        <w:top w:val="none" w:sz="0" w:space="0" w:color="auto"/>
        <w:left w:val="none" w:sz="0" w:space="0" w:color="auto"/>
        <w:bottom w:val="none" w:sz="0" w:space="0" w:color="auto"/>
        <w:right w:val="none" w:sz="0" w:space="0" w:color="auto"/>
      </w:divBdr>
    </w:div>
    <w:div w:id="168646391">
      <w:bodyDiv w:val="1"/>
      <w:marLeft w:val="0"/>
      <w:marRight w:val="0"/>
      <w:marTop w:val="0"/>
      <w:marBottom w:val="0"/>
      <w:divBdr>
        <w:top w:val="none" w:sz="0" w:space="0" w:color="auto"/>
        <w:left w:val="none" w:sz="0" w:space="0" w:color="auto"/>
        <w:bottom w:val="none" w:sz="0" w:space="0" w:color="auto"/>
        <w:right w:val="none" w:sz="0" w:space="0" w:color="auto"/>
      </w:divBdr>
    </w:div>
    <w:div w:id="178205724">
      <w:bodyDiv w:val="1"/>
      <w:marLeft w:val="0"/>
      <w:marRight w:val="0"/>
      <w:marTop w:val="0"/>
      <w:marBottom w:val="0"/>
      <w:divBdr>
        <w:top w:val="none" w:sz="0" w:space="0" w:color="auto"/>
        <w:left w:val="none" w:sz="0" w:space="0" w:color="auto"/>
        <w:bottom w:val="none" w:sz="0" w:space="0" w:color="auto"/>
        <w:right w:val="none" w:sz="0" w:space="0" w:color="auto"/>
      </w:divBdr>
    </w:div>
    <w:div w:id="183331242">
      <w:bodyDiv w:val="1"/>
      <w:marLeft w:val="0"/>
      <w:marRight w:val="0"/>
      <w:marTop w:val="0"/>
      <w:marBottom w:val="0"/>
      <w:divBdr>
        <w:top w:val="none" w:sz="0" w:space="0" w:color="auto"/>
        <w:left w:val="none" w:sz="0" w:space="0" w:color="auto"/>
        <w:bottom w:val="none" w:sz="0" w:space="0" w:color="auto"/>
        <w:right w:val="none" w:sz="0" w:space="0" w:color="auto"/>
      </w:divBdr>
      <w:divsChild>
        <w:div w:id="1119840924">
          <w:marLeft w:val="0"/>
          <w:marRight w:val="0"/>
          <w:marTop w:val="0"/>
          <w:marBottom w:val="0"/>
          <w:divBdr>
            <w:top w:val="single" w:sz="2" w:space="2" w:color="auto"/>
            <w:left w:val="single" w:sz="6" w:space="2" w:color="BBBBBB"/>
            <w:bottom w:val="single" w:sz="2" w:space="2" w:color="888888"/>
            <w:right w:val="single" w:sz="6" w:space="2" w:color="888888"/>
          </w:divBdr>
          <w:divsChild>
            <w:div w:id="1386834680">
              <w:marLeft w:val="0"/>
              <w:marRight w:val="0"/>
              <w:marTop w:val="0"/>
              <w:marBottom w:val="0"/>
              <w:divBdr>
                <w:top w:val="single" w:sz="6" w:space="4" w:color="BBBBBB"/>
                <w:left w:val="single" w:sz="6" w:space="4" w:color="BBBBBB"/>
                <w:bottom w:val="single" w:sz="6" w:space="4" w:color="888888"/>
                <w:right w:val="single" w:sz="6" w:space="4" w:color="888888"/>
              </w:divBdr>
              <w:divsChild>
                <w:div w:id="378094956">
                  <w:marLeft w:val="0"/>
                  <w:marRight w:val="0"/>
                  <w:marTop w:val="0"/>
                  <w:marBottom w:val="0"/>
                  <w:divBdr>
                    <w:top w:val="single" w:sz="6" w:space="0" w:color="BBBBBB"/>
                    <w:left w:val="single" w:sz="6" w:space="0" w:color="BBBBBB"/>
                    <w:bottom w:val="single" w:sz="6" w:space="0" w:color="888888"/>
                    <w:right w:val="single" w:sz="6" w:space="0" w:color="888888"/>
                  </w:divBdr>
                  <w:divsChild>
                    <w:div w:id="1384254816">
                      <w:marLeft w:val="0"/>
                      <w:marRight w:val="0"/>
                      <w:marTop w:val="0"/>
                      <w:marBottom w:val="0"/>
                      <w:divBdr>
                        <w:top w:val="none" w:sz="0" w:space="0" w:color="auto"/>
                        <w:left w:val="none" w:sz="0" w:space="0" w:color="auto"/>
                        <w:bottom w:val="none" w:sz="0" w:space="0" w:color="auto"/>
                        <w:right w:val="none" w:sz="0" w:space="0" w:color="auto"/>
                      </w:divBdr>
                      <w:divsChild>
                        <w:div w:id="1726486969">
                          <w:marLeft w:val="0"/>
                          <w:marRight w:val="0"/>
                          <w:marTop w:val="105"/>
                          <w:marBottom w:val="105"/>
                          <w:divBdr>
                            <w:top w:val="single" w:sz="6" w:space="0" w:color="BBBBBB"/>
                            <w:left w:val="single" w:sz="6" w:space="0" w:color="BBBBBB"/>
                            <w:bottom w:val="single" w:sz="6" w:space="0" w:color="888888"/>
                            <w:right w:val="single" w:sz="6" w:space="0" w:color="888888"/>
                          </w:divBdr>
                          <w:divsChild>
                            <w:div w:id="2266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19592">
      <w:bodyDiv w:val="1"/>
      <w:marLeft w:val="0"/>
      <w:marRight w:val="0"/>
      <w:marTop w:val="0"/>
      <w:marBottom w:val="0"/>
      <w:divBdr>
        <w:top w:val="none" w:sz="0" w:space="0" w:color="auto"/>
        <w:left w:val="none" w:sz="0" w:space="0" w:color="auto"/>
        <w:bottom w:val="none" w:sz="0" w:space="0" w:color="auto"/>
        <w:right w:val="none" w:sz="0" w:space="0" w:color="auto"/>
      </w:divBdr>
    </w:div>
    <w:div w:id="269777221">
      <w:bodyDiv w:val="1"/>
      <w:marLeft w:val="0"/>
      <w:marRight w:val="0"/>
      <w:marTop w:val="0"/>
      <w:marBottom w:val="0"/>
      <w:divBdr>
        <w:top w:val="none" w:sz="0" w:space="0" w:color="auto"/>
        <w:left w:val="none" w:sz="0" w:space="0" w:color="auto"/>
        <w:bottom w:val="none" w:sz="0" w:space="0" w:color="auto"/>
        <w:right w:val="none" w:sz="0" w:space="0" w:color="auto"/>
      </w:divBdr>
    </w:div>
    <w:div w:id="273513381">
      <w:bodyDiv w:val="1"/>
      <w:marLeft w:val="0"/>
      <w:marRight w:val="0"/>
      <w:marTop w:val="0"/>
      <w:marBottom w:val="0"/>
      <w:divBdr>
        <w:top w:val="none" w:sz="0" w:space="0" w:color="auto"/>
        <w:left w:val="none" w:sz="0" w:space="0" w:color="auto"/>
        <w:bottom w:val="none" w:sz="0" w:space="0" w:color="auto"/>
        <w:right w:val="none" w:sz="0" w:space="0" w:color="auto"/>
      </w:divBdr>
    </w:div>
    <w:div w:id="287587340">
      <w:bodyDiv w:val="1"/>
      <w:marLeft w:val="0"/>
      <w:marRight w:val="0"/>
      <w:marTop w:val="0"/>
      <w:marBottom w:val="0"/>
      <w:divBdr>
        <w:top w:val="none" w:sz="0" w:space="0" w:color="auto"/>
        <w:left w:val="none" w:sz="0" w:space="0" w:color="auto"/>
        <w:bottom w:val="none" w:sz="0" w:space="0" w:color="auto"/>
        <w:right w:val="none" w:sz="0" w:space="0" w:color="auto"/>
      </w:divBdr>
    </w:div>
    <w:div w:id="288246412">
      <w:bodyDiv w:val="1"/>
      <w:marLeft w:val="0"/>
      <w:marRight w:val="0"/>
      <w:marTop w:val="0"/>
      <w:marBottom w:val="0"/>
      <w:divBdr>
        <w:top w:val="none" w:sz="0" w:space="0" w:color="auto"/>
        <w:left w:val="none" w:sz="0" w:space="0" w:color="auto"/>
        <w:bottom w:val="none" w:sz="0" w:space="0" w:color="auto"/>
        <w:right w:val="none" w:sz="0" w:space="0" w:color="auto"/>
      </w:divBdr>
    </w:div>
    <w:div w:id="374887441">
      <w:bodyDiv w:val="1"/>
      <w:marLeft w:val="0"/>
      <w:marRight w:val="0"/>
      <w:marTop w:val="0"/>
      <w:marBottom w:val="0"/>
      <w:divBdr>
        <w:top w:val="none" w:sz="0" w:space="0" w:color="auto"/>
        <w:left w:val="none" w:sz="0" w:space="0" w:color="auto"/>
        <w:bottom w:val="none" w:sz="0" w:space="0" w:color="auto"/>
        <w:right w:val="none" w:sz="0" w:space="0" w:color="auto"/>
      </w:divBdr>
    </w:div>
    <w:div w:id="397290319">
      <w:bodyDiv w:val="1"/>
      <w:marLeft w:val="0"/>
      <w:marRight w:val="0"/>
      <w:marTop w:val="0"/>
      <w:marBottom w:val="0"/>
      <w:divBdr>
        <w:top w:val="none" w:sz="0" w:space="0" w:color="auto"/>
        <w:left w:val="none" w:sz="0" w:space="0" w:color="auto"/>
        <w:bottom w:val="none" w:sz="0" w:space="0" w:color="auto"/>
        <w:right w:val="none" w:sz="0" w:space="0" w:color="auto"/>
      </w:divBdr>
      <w:divsChild>
        <w:div w:id="477692405">
          <w:marLeft w:val="0"/>
          <w:marRight w:val="0"/>
          <w:marTop w:val="0"/>
          <w:marBottom w:val="0"/>
          <w:divBdr>
            <w:top w:val="none" w:sz="0" w:space="0" w:color="auto"/>
            <w:left w:val="none" w:sz="0" w:space="0" w:color="auto"/>
            <w:bottom w:val="none" w:sz="0" w:space="0" w:color="auto"/>
            <w:right w:val="none" w:sz="0" w:space="0" w:color="auto"/>
          </w:divBdr>
        </w:div>
      </w:divsChild>
    </w:div>
    <w:div w:id="414403222">
      <w:bodyDiv w:val="1"/>
      <w:marLeft w:val="0"/>
      <w:marRight w:val="0"/>
      <w:marTop w:val="0"/>
      <w:marBottom w:val="0"/>
      <w:divBdr>
        <w:top w:val="none" w:sz="0" w:space="0" w:color="auto"/>
        <w:left w:val="none" w:sz="0" w:space="0" w:color="auto"/>
        <w:bottom w:val="none" w:sz="0" w:space="0" w:color="auto"/>
        <w:right w:val="none" w:sz="0" w:space="0" w:color="auto"/>
      </w:divBdr>
    </w:div>
    <w:div w:id="473452926">
      <w:bodyDiv w:val="1"/>
      <w:marLeft w:val="0"/>
      <w:marRight w:val="0"/>
      <w:marTop w:val="0"/>
      <w:marBottom w:val="0"/>
      <w:divBdr>
        <w:top w:val="none" w:sz="0" w:space="0" w:color="auto"/>
        <w:left w:val="none" w:sz="0" w:space="0" w:color="auto"/>
        <w:bottom w:val="none" w:sz="0" w:space="0" w:color="auto"/>
        <w:right w:val="none" w:sz="0" w:space="0" w:color="auto"/>
      </w:divBdr>
    </w:div>
    <w:div w:id="548414845">
      <w:bodyDiv w:val="1"/>
      <w:marLeft w:val="0"/>
      <w:marRight w:val="0"/>
      <w:marTop w:val="0"/>
      <w:marBottom w:val="0"/>
      <w:divBdr>
        <w:top w:val="none" w:sz="0" w:space="0" w:color="auto"/>
        <w:left w:val="none" w:sz="0" w:space="0" w:color="auto"/>
        <w:bottom w:val="none" w:sz="0" w:space="0" w:color="auto"/>
        <w:right w:val="none" w:sz="0" w:space="0" w:color="auto"/>
      </w:divBdr>
    </w:div>
    <w:div w:id="620845421">
      <w:bodyDiv w:val="1"/>
      <w:marLeft w:val="0"/>
      <w:marRight w:val="0"/>
      <w:marTop w:val="0"/>
      <w:marBottom w:val="0"/>
      <w:divBdr>
        <w:top w:val="none" w:sz="0" w:space="0" w:color="auto"/>
        <w:left w:val="none" w:sz="0" w:space="0" w:color="auto"/>
        <w:bottom w:val="none" w:sz="0" w:space="0" w:color="auto"/>
        <w:right w:val="none" w:sz="0" w:space="0" w:color="auto"/>
      </w:divBdr>
    </w:div>
    <w:div w:id="683480998">
      <w:bodyDiv w:val="1"/>
      <w:marLeft w:val="0"/>
      <w:marRight w:val="0"/>
      <w:marTop w:val="0"/>
      <w:marBottom w:val="0"/>
      <w:divBdr>
        <w:top w:val="none" w:sz="0" w:space="0" w:color="auto"/>
        <w:left w:val="none" w:sz="0" w:space="0" w:color="auto"/>
        <w:bottom w:val="none" w:sz="0" w:space="0" w:color="auto"/>
        <w:right w:val="none" w:sz="0" w:space="0" w:color="auto"/>
      </w:divBdr>
    </w:div>
    <w:div w:id="694355659">
      <w:bodyDiv w:val="1"/>
      <w:marLeft w:val="0"/>
      <w:marRight w:val="0"/>
      <w:marTop w:val="0"/>
      <w:marBottom w:val="0"/>
      <w:divBdr>
        <w:top w:val="none" w:sz="0" w:space="0" w:color="auto"/>
        <w:left w:val="none" w:sz="0" w:space="0" w:color="auto"/>
        <w:bottom w:val="none" w:sz="0" w:space="0" w:color="auto"/>
        <w:right w:val="none" w:sz="0" w:space="0" w:color="auto"/>
      </w:divBdr>
    </w:div>
    <w:div w:id="701442470">
      <w:bodyDiv w:val="1"/>
      <w:marLeft w:val="0"/>
      <w:marRight w:val="0"/>
      <w:marTop w:val="0"/>
      <w:marBottom w:val="0"/>
      <w:divBdr>
        <w:top w:val="none" w:sz="0" w:space="0" w:color="auto"/>
        <w:left w:val="none" w:sz="0" w:space="0" w:color="auto"/>
        <w:bottom w:val="none" w:sz="0" w:space="0" w:color="auto"/>
        <w:right w:val="none" w:sz="0" w:space="0" w:color="auto"/>
      </w:divBdr>
    </w:div>
    <w:div w:id="705252561">
      <w:bodyDiv w:val="1"/>
      <w:marLeft w:val="0"/>
      <w:marRight w:val="0"/>
      <w:marTop w:val="0"/>
      <w:marBottom w:val="0"/>
      <w:divBdr>
        <w:top w:val="none" w:sz="0" w:space="0" w:color="auto"/>
        <w:left w:val="none" w:sz="0" w:space="0" w:color="auto"/>
        <w:bottom w:val="none" w:sz="0" w:space="0" w:color="auto"/>
        <w:right w:val="none" w:sz="0" w:space="0" w:color="auto"/>
      </w:divBdr>
    </w:div>
    <w:div w:id="727384575">
      <w:bodyDiv w:val="1"/>
      <w:marLeft w:val="0"/>
      <w:marRight w:val="0"/>
      <w:marTop w:val="0"/>
      <w:marBottom w:val="0"/>
      <w:divBdr>
        <w:top w:val="none" w:sz="0" w:space="0" w:color="auto"/>
        <w:left w:val="none" w:sz="0" w:space="0" w:color="auto"/>
        <w:bottom w:val="none" w:sz="0" w:space="0" w:color="auto"/>
        <w:right w:val="none" w:sz="0" w:space="0" w:color="auto"/>
      </w:divBdr>
    </w:div>
    <w:div w:id="745305493">
      <w:bodyDiv w:val="1"/>
      <w:marLeft w:val="0"/>
      <w:marRight w:val="0"/>
      <w:marTop w:val="0"/>
      <w:marBottom w:val="0"/>
      <w:divBdr>
        <w:top w:val="none" w:sz="0" w:space="0" w:color="auto"/>
        <w:left w:val="none" w:sz="0" w:space="0" w:color="auto"/>
        <w:bottom w:val="none" w:sz="0" w:space="0" w:color="auto"/>
        <w:right w:val="none" w:sz="0" w:space="0" w:color="auto"/>
      </w:divBdr>
    </w:div>
    <w:div w:id="750204703">
      <w:bodyDiv w:val="1"/>
      <w:marLeft w:val="0"/>
      <w:marRight w:val="0"/>
      <w:marTop w:val="0"/>
      <w:marBottom w:val="0"/>
      <w:divBdr>
        <w:top w:val="none" w:sz="0" w:space="0" w:color="auto"/>
        <w:left w:val="none" w:sz="0" w:space="0" w:color="auto"/>
        <w:bottom w:val="none" w:sz="0" w:space="0" w:color="auto"/>
        <w:right w:val="none" w:sz="0" w:space="0" w:color="auto"/>
      </w:divBdr>
    </w:div>
    <w:div w:id="759764019">
      <w:bodyDiv w:val="1"/>
      <w:marLeft w:val="0"/>
      <w:marRight w:val="0"/>
      <w:marTop w:val="0"/>
      <w:marBottom w:val="0"/>
      <w:divBdr>
        <w:top w:val="none" w:sz="0" w:space="0" w:color="auto"/>
        <w:left w:val="none" w:sz="0" w:space="0" w:color="auto"/>
        <w:bottom w:val="none" w:sz="0" w:space="0" w:color="auto"/>
        <w:right w:val="none" w:sz="0" w:space="0" w:color="auto"/>
      </w:divBdr>
    </w:div>
    <w:div w:id="781190332">
      <w:bodyDiv w:val="1"/>
      <w:marLeft w:val="0"/>
      <w:marRight w:val="0"/>
      <w:marTop w:val="0"/>
      <w:marBottom w:val="0"/>
      <w:divBdr>
        <w:top w:val="none" w:sz="0" w:space="0" w:color="auto"/>
        <w:left w:val="none" w:sz="0" w:space="0" w:color="auto"/>
        <w:bottom w:val="none" w:sz="0" w:space="0" w:color="auto"/>
        <w:right w:val="none" w:sz="0" w:space="0" w:color="auto"/>
      </w:divBdr>
    </w:div>
    <w:div w:id="835725771">
      <w:bodyDiv w:val="1"/>
      <w:marLeft w:val="0"/>
      <w:marRight w:val="0"/>
      <w:marTop w:val="0"/>
      <w:marBottom w:val="0"/>
      <w:divBdr>
        <w:top w:val="none" w:sz="0" w:space="0" w:color="auto"/>
        <w:left w:val="none" w:sz="0" w:space="0" w:color="auto"/>
        <w:bottom w:val="none" w:sz="0" w:space="0" w:color="auto"/>
        <w:right w:val="none" w:sz="0" w:space="0" w:color="auto"/>
      </w:divBdr>
    </w:div>
    <w:div w:id="841775546">
      <w:bodyDiv w:val="1"/>
      <w:marLeft w:val="0"/>
      <w:marRight w:val="0"/>
      <w:marTop w:val="0"/>
      <w:marBottom w:val="0"/>
      <w:divBdr>
        <w:top w:val="none" w:sz="0" w:space="0" w:color="auto"/>
        <w:left w:val="none" w:sz="0" w:space="0" w:color="auto"/>
        <w:bottom w:val="none" w:sz="0" w:space="0" w:color="auto"/>
        <w:right w:val="none" w:sz="0" w:space="0" w:color="auto"/>
      </w:divBdr>
    </w:div>
    <w:div w:id="856621311">
      <w:bodyDiv w:val="1"/>
      <w:marLeft w:val="0"/>
      <w:marRight w:val="0"/>
      <w:marTop w:val="0"/>
      <w:marBottom w:val="0"/>
      <w:divBdr>
        <w:top w:val="none" w:sz="0" w:space="0" w:color="auto"/>
        <w:left w:val="none" w:sz="0" w:space="0" w:color="auto"/>
        <w:bottom w:val="none" w:sz="0" w:space="0" w:color="auto"/>
        <w:right w:val="none" w:sz="0" w:space="0" w:color="auto"/>
      </w:divBdr>
    </w:div>
    <w:div w:id="904530978">
      <w:bodyDiv w:val="1"/>
      <w:marLeft w:val="0"/>
      <w:marRight w:val="0"/>
      <w:marTop w:val="0"/>
      <w:marBottom w:val="0"/>
      <w:divBdr>
        <w:top w:val="none" w:sz="0" w:space="0" w:color="auto"/>
        <w:left w:val="none" w:sz="0" w:space="0" w:color="auto"/>
        <w:bottom w:val="none" w:sz="0" w:space="0" w:color="auto"/>
        <w:right w:val="none" w:sz="0" w:space="0" w:color="auto"/>
      </w:divBdr>
    </w:div>
    <w:div w:id="920873214">
      <w:bodyDiv w:val="1"/>
      <w:marLeft w:val="0"/>
      <w:marRight w:val="0"/>
      <w:marTop w:val="0"/>
      <w:marBottom w:val="0"/>
      <w:divBdr>
        <w:top w:val="none" w:sz="0" w:space="0" w:color="auto"/>
        <w:left w:val="none" w:sz="0" w:space="0" w:color="auto"/>
        <w:bottom w:val="none" w:sz="0" w:space="0" w:color="auto"/>
        <w:right w:val="none" w:sz="0" w:space="0" w:color="auto"/>
      </w:divBdr>
    </w:div>
    <w:div w:id="949747934">
      <w:bodyDiv w:val="1"/>
      <w:marLeft w:val="0"/>
      <w:marRight w:val="0"/>
      <w:marTop w:val="0"/>
      <w:marBottom w:val="0"/>
      <w:divBdr>
        <w:top w:val="none" w:sz="0" w:space="0" w:color="auto"/>
        <w:left w:val="none" w:sz="0" w:space="0" w:color="auto"/>
        <w:bottom w:val="none" w:sz="0" w:space="0" w:color="auto"/>
        <w:right w:val="none" w:sz="0" w:space="0" w:color="auto"/>
      </w:divBdr>
    </w:div>
    <w:div w:id="967931672">
      <w:bodyDiv w:val="1"/>
      <w:marLeft w:val="0"/>
      <w:marRight w:val="0"/>
      <w:marTop w:val="0"/>
      <w:marBottom w:val="0"/>
      <w:divBdr>
        <w:top w:val="none" w:sz="0" w:space="0" w:color="auto"/>
        <w:left w:val="none" w:sz="0" w:space="0" w:color="auto"/>
        <w:bottom w:val="none" w:sz="0" w:space="0" w:color="auto"/>
        <w:right w:val="none" w:sz="0" w:space="0" w:color="auto"/>
      </w:divBdr>
    </w:div>
    <w:div w:id="973870802">
      <w:bodyDiv w:val="1"/>
      <w:marLeft w:val="0"/>
      <w:marRight w:val="0"/>
      <w:marTop w:val="0"/>
      <w:marBottom w:val="0"/>
      <w:divBdr>
        <w:top w:val="none" w:sz="0" w:space="0" w:color="auto"/>
        <w:left w:val="none" w:sz="0" w:space="0" w:color="auto"/>
        <w:bottom w:val="none" w:sz="0" w:space="0" w:color="auto"/>
        <w:right w:val="none" w:sz="0" w:space="0" w:color="auto"/>
      </w:divBdr>
    </w:div>
    <w:div w:id="979119270">
      <w:bodyDiv w:val="1"/>
      <w:marLeft w:val="0"/>
      <w:marRight w:val="0"/>
      <w:marTop w:val="0"/>
      <w:marBottom w:val="0"/>
      <w:divBdr>
        <w:top w:val="none" w:sz="0" w:space="0" w:color="auto"/>
        <w:left w:val="none" w:sz="0" w:space="0" w:color="auto"/>
        <w:bottom w:val="none" w:sz="0" w:space="0" w:color="auto"/>
        <w:right w:val="none" w:sz="0" w:space="0" w:color="auto"/>
      </w:divBdr>
    </w:div>
    <w:div w:id="986976787">
      <w:bodyDiv w:val="1"/>
      <w:marLeft w:val="0"/>
      <w:marRight w:val="0"/>
      <w:marTop w:val="0"/>
      <w:marBottom w:val="0"/>
      <w:divBdr>
        <w:top w:val="none" w:sz="0" w:space="0" w:color="auto"/>
        <w:left w:val="none" w:sz="0" w:space="0" w:color="auto"/>
        <w:bottom w:val="none" w:sz="0" w:space="0" w:color="auto"/>
        <w:right w:val="none" w:sz="0" w:space="0" w:color="auto"/>
      </w:divBdr>
    </w:div>
    <w:div w:id="1005287019">
      <w:bodyDiv w:val="1"/>
      <w:marLeft w:val="0"/>
      <w:marRight w:val="0"/>
      <w:marTop w:val="0"/>
      <w:marBottom w:val="0"/>
      <w:divBdr>
        <w:top w:val="none" w:sz="0" w:space="0" w:color="auto"/>
        <w:left w:val="none" w:sz="0" w:space="0" w:color="auto"/>
        <w:bottom w:val="none" w:sz="0" w:space="0" w:color="auto"/>
        <w:right w:val="none" w:sz="0" w:space="0" w:color="auto"/>
      </w:divBdr>
    </w:div>
    <w:div w:id="1098260444">
      <w:bodyDiv w:val="1"/>
      <w:marLeft w:val="0"/>
      <w:marRight w:val="0"/>
      <w:marTop w:val="0"/>
      <w:marBottom w:val="0"/>
      <w:divBdr>
        <w:top w:val="none" w:sz="0" w:space="0" w:color="auto"/>
        <w:left w:val="none" w:sz="0" w:space="0" w:color="auto"/>
        <w:bottom w:val="none" w:sz="0" w:space="0" w:color="auto"/>
        <w:right w:val="none" w:sz="0" w:space="0" w:color="auto"/>
      </w:divBdr>
    </w:div>
    <w:div w:id="1120418347">
      <w:bodyDiv w:val="1"/>
      <w:marLeft w:val="0"/>
      <w:marRight w:val="0"/>
      <w:marTop w:val="0"/>
      <w:marBottom w:val="0"/>
      <w:divBdr>
        <w:top w:val="none" w:sz="0" w:space="0" w:color="auto"/>
        <w:left w:val="none" w:sz="0" w:space="0" w:color="auto"/>
        <w:bottom w:val="none" w:sz="0" w:space="0" w:color="auto"/>
        <w:right w:val="none" w:sz="0" w:space="0" w:color="auto"/>
      </w:divBdr>
    </w:div>
    <w:div w:id="1170827656">
      <w:bodyDiv w:val="1"/>
      <w:marLeft w:val="0"/>
      <w:marRight w:val="0"/>
      <w:marTop w:val="0"/>
      <w:marBottom w:val="0"/>
      <w:divBdr>
        <w:top w:val="none" w:sz="0" w:space="0" w:color="auto"/>
        <w:left w:val="none" w:sz="0" w:space="0" w:color="auto"/>
        <w:bottom w:val="none" w:sz="0" w:space="0" w:color="auto"/>
        <w:right w:val="none" w:sz="0" w:space="0" w:color="auto"/>
      </w:divBdr>
    </w:div>
    <w:div w:id="1222905200">
      <w:bodyDiv w:val="1"/>
      <w:marLeft w:val="0"/>
      <w:marRight w:val="0"/>
      <w:marTop w:val="0"/>
      <w:marBottom w:val="0"/>
      <w:divBdr>
        <w:top w:val="none" w:sz="0" w:space="0" w:color="auto"/>
        <w:left w:val="none" w:sz="0" w:space="0" w:color="auto"/>
        <w:bottom w:val="none" w:sz="0" w:space="0" w:color="auto"/>
        <w:right w:val="none" w:sz="0" w:space="0" w:color="auto"/>
      </w:divBdr>
    </w:div>
    <w:div w:id="1224289693">
      <w:bodyDiv w:val="1"/>
      <w:marLeft w:val="0"/>
      <w:marRight w:val="0"/>
      <w:marTop w:val="0"/>
      <w:marBottom w:val="0"/>
      <w:divBdr>
        <w:top w:val="none" w:sz="0" w:space="0" w:color="auto"/>
        <w:left w:val="none" w:sz="0" w:space="0" w:color="auto"/>
        <w:bottom w:val="none" w:sz="0" w:space="0" w:color="auto"/>
        <w:right w:val="none" w:sz="0" w:space="0" w:color="auto"/>
      </w:divBdr>
    </w:div>
    <w:div w:id="1320772472">
      <w:bodyDiv w:val="1"/>
      <w:marLeft w:val="0"/>
      <w:marRight w:val="0"/>
      <w:marTop w:val="0"/>
      <w:marBottom w:val="0"/>
      <w:divBdr>
        <w:top w:val="none" w:sz="0" w:space="0" w:color="auto"/>
        <w:left w:val="none" w:sz="0" w:space="0" w:color="auto"/>
        <w:bottom w:val="none" w:sz="0" w:space="0" w:color="auto"/>
        <w:right w:val="none" w:sz="0" w:space="0" w:color="auto"/>
      </w:divBdr>
    </w:div>
    <w:div w:id="1337272933">
      <w:bodyDiv w:val="1"/>
      <w:marLeft w:val="0"/>
      <w:marRight w:val="0"/>
      <w:marTop w:val="0"/>
      <w:marBottom w:val="0"/>
      <w:divBdr>
        <w:top w:val="none" w:sz="0" w:space="0" w:color="auto"/>
        <w:left w:val="none" w:sz="0" w:space="0" w:color="auto"/>
        <w:bottom w:val="none" w:sz="0" w:space="0" w:color="auto"/>
        <w:right w:val="none" w:sz="0" w:space="0" w:color="auto"/>
      </w:divBdr>
    </w:div>
    <w:div w:id="1408574551">
      <w:bodyDiv w:val="1"/>
      <w:marLeft w:val="0"/>
      <w:marRight w:val="0"/>
      <w:marTop w:val="0"/>
      <w:marBottom w:val="0"/>
      <w:divBdr>
        <w:top w:val="none" w:sz="0" w:space="0" w:color="auto"/>
        <w:left w:val="none" w:sz="0" w:space="0" w:color="auto"/>
        <w:bottom w:val="none" w:sz="0" w:space="0" w:color="auto"/>
        <w:right w:val="none" w:sz="0" w:space="0" w:color="auto"/>
      </w:divBdr>
    </w:div>
    <w:div w:id="1430006663">
      <w:bodyDiv w:val="1"/>
      <w:marLeft w:val="0"/>
      <w:marRight w:val="0"/>
      <w:marTop w:val="0"/>
      <w:marBottom w:val="0"/>
      <w:divBdr>
        <w:top w:val="none" w:sz="0" w:space="0" w:color="auto"/>
        <w:left w:val="none" w:sz="0" w:space="0" w:color="auto"/>
        <w:bottom w:val="none" w:sz="0" w:space="0" w:color="auto"/>
        <w:right w:val="none" w:sz="0" w:space="0" w:color="auto"/>
      </w:divBdr>
    </w:div>
    <w:div w:id="1431124452">
      <w:bodyDiv w:val="1"/>
      <w:marLeft w:val="0"/>
      <w:marRight w:val="0"/>
      <w:marTop w:val="0"/>
      <w:marBottom w:val="0"/>
      <w:divBdr>
        <w:top w:val="none" w:sz="0" w:space="0" w:color="auto"/>
        <w:left w:val="none" w:sz="0" w:space="0" w:color="auto"/>
        <w:bottom w:val="none" w:sz="0" w:space="0" w:color="auto"/>
        <w:right w:val="none" w:sz="0" w:space="0" w:color="auto"/>
      </w:divBdr>
    </w:div>
    <w:div w:id="1480078048">
      <w:bodyDiv w:val="1"/>
      <w:marLeft w:val="0"/>
      <w:marRight w:val="0"/>
      <w:marTop w:val="0"/>
      <w:marBottom w:val="0"/>
      <w:divBdr>
        <w:top w:val="none" w:sz="0" w:space="0" w:color="auto"/>
        <w:left w:val="none" w:sz="0" w:space="0" w:color="auto"/>
        <w:bottom w:val="none" w:sz="0" w:space="0" w:color="auto"/>
        <w:right w:val="none" w:sz="0" w:space="0" w:color="auto"/>
      </w:divBdr>
    </w:div>
    <w:div w:id="1551763022">
      <w:bodyDiv w:val="1"/>
      <w:marLeft w:val="0"/>
      <w:marRight w:val="0"/>
      <w:marTop w:val="0"/>
      <w:marBottom w:val="0"/>
      <w:divBdr>
        <w:top w:val="none" w:sz="0" w:space="0" w:color="auto"/>
        <w:left w:val="none" w:sz="0" w:space="0" w:color="auto"/>
        <w:bottom w:val="none" w:sz="0" w:space="0" w:color="auto"/>
        <w:right w:val="none" w:sz="0" w:space="0" w:color="auto"/>
      </w:divBdr>
    </w:div>
    <w:div w:id="1628077128">
      <w:bodyDiv w:val="1"/>
      <w:marLeft w:val="0"/>
      <w:marRight w:val="0"/>
      <w:marTop w:val="0"/>
      <w:marBottom w:val="0"/>
      <w:divBdr>
        <w:top w:val="none" w:sz="0" w:space="0" w:color="auto"/>
        <w:left w:val="none" w:sz="0" w:space="0" w:color="auto"/>
        <w:bottom w:val="none" w:sz="0" w:space="0" w:color="auto"/>
        <w:right w:val="none" w:sz="0" w:space="0" w:color="auto"/>
      </w:divBdr>
    </w:div>
    <w:div w:id="1673022879">
      <w:bodyDiv w:val="1"/>
      <w:marLeft w:val="0"/>
      <w:marRight w:val="0"/>
      <w:marTop w:val="0"/>
      <w:marBottom w:val="0"/>
      <w:divBdr>
        <w:top w:val="none" w:sz="0" w:space="0" w:color="auto"/>
        <w:left w:val="none" w:sz="0" w:space="0" w:color="auto"/>
        <w:bottom w:val="none" w:sz="0" w:space="0" w:color="auto"/>
        <w:right w:val="none" w:sz="0" w:space="0" w:color="auto"/>
      </w:divBdr>
    </w:div>
    <w:div w:id="1675066212">
      <w:bodyDiv w:val="1"/>
      <w:marLeft w:val="0"/>
      <w:marRight w:val="0"/>
      <w:marTop w:val="0"/>
      <w:marBottom w:val="0"/>
      <w:divBdr>
        <w:top w:val="none" w:sz="0" w:space="0" w:color="auto"/>
        <w:left w:val="none" w:sz="0" w:space="0" w:color="auto"/>
        <w:bottom w:val="none" w:sz="0" w:space="0" w:color="auto"/>
        <w:right w:val="none" w:sz="0" w:space="0" w:color="auto"/>
      </w:divBdr>
    </w:div>
    <w:div w:id="1836653681">
      <w:bodyDiv w:val="1"/>
      <w:marLeft w:val="0"/>
      <w:marRight w:val="0"/>
      <w:marTop w:val="0"/>
      <w:marBottom w:val="0"/>
      <w:divBdr>
        <w:top w:val="none" w:sz="0" w:space="0" w:color="auto"/>
        <w:left w:val="none" w:sz="0" w:space="0" w:color="auto"/>
        <w:bottom w:val="none" w:sz="0" w:space="0" w:color="auto"/>
        <w:right w:val="none" w:sz="0" w:space="0" w:color="auto"/>
      </w:divBdr>
    </w:div>
    <w:div w:id="1866363931">
      <w:bodyDiv w:val="1"/>
      <w:marLeft w:val="0"/>
      <w:marRight w:val="0"/>
      <w:marTop w:val="0"/>
      <w:marBottom w:val="0"/>
      <w:divBdr>
        <w:top w:val="none" w:sz="0" w:space="0" w:color="auto"/>
        <w:left w:val="none" w:sz="0" w:space="0" w:color="auto"/>
        <w:bottom w:val="none" w:sz="0" w:space="0" w:color="auto"/>
        <w:right w:val="none" w:sz="0" w:space="0" w:color="auto"/>
      </w:divBdr>
    </w:div>
    <w:div w:id="1916744173">
      <w:bodyDiv w:val="1"/>
      <w:marLeft w:val="0"/>
      <w:marRight w:val="0"/>
      <w:marTop w:val="0"/>
      <w:marBottom w:val="0"/>
      <w:divBdr>
        <w:top w:val="none" w:sz="0" w:space="0" w:color="auto"/>
        <w:left w:val="none" w:sz="0" w:space="0" w:color="auto"/>
        <w:bottom w:val="none" w:sz="0" w:space="0" w:color="auto"/>
        <w:right w:val="none" w:sz="0" w:space="0" w:color="auto"/>
      </w:divBdr>
    </w:div>
    <w:div w:id="19265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0220973.2020.1789833" TargetMode="External"/><Relationship Id="rId18" Type="http://schemas.openxmlformats.org/officeDocument/2006/relationships/hyperlink" Target="https://doi.org/10.1111/jedm.12235" TargetMode="External"/><Relationship Id="rId26" Type="http://schemas.openxmlformats.org/officeDocument/2006/relationships/hyperlink" Target="https://nam04.safelinks.protection.outlook.com/?url=http%3A%2F%2Ftinyurl.com%2Fsywucdq&amp;data=02%7C01%7Cychen5%40usf.edu%7C1d601cf556c74c08e4e208d81931d901%7C741bf7dee2e546df8d6782607df9deaa%7C0%7C0%7C637287049170702999&amp;sdata=7J8zmp1ISsAueOzgTSKZWwpnCCbEpfPuIvN0RVFBh8o%3D&amp;reserved=0" TargetMode="External"/><Relationship Id="rId39" Type="http://schemas.openxmlformats.org/officeDocument/2006/relationships/theme" Target="theme/theme1.xml"/><Relationship Id="rId21" Type="http://schemas.openxmlformats.org/officeDocument/2006/relationships/hyperlink" Target="https://digitalcommons.wayne.edu/cgi/viewcontent.cgi?article=2822&amp;context=jmasm" TargetMode="External"/><Relationship Id="rId34" Type="http://schemas.openxmlformats.org/officeDocument/2006/relationships/hyperlink" Target="http://fcit.usf.edu/default.htm" TargetMode="External"/><Relationship Id="rId7" Type="http://schemas.openxmlformats.org/officeDocument/2006/relationships/endnotes" Target="endnotes.xml"/><Relationship Id="rId12" Type="http://schemas.openxmlformats.org/officeDocument/2006/relationships/hyperlink" Target="https://doi.org/10.1177/0013164421992407" TargetMode="External"/><Relationship Id="rId17" Type="http://schemas.openxmlformats.org/officeDocument/2006/relationships/hyperlink" Target="https://pubmed.ncbi.nlm.nih.gov/32405538" TargetMode="External"/><Relationship Id="rId25" Type="http://schemas.openxmlformats.org/officeDocument/2006/relationships/hyperlink" Target="https://www.lexjansen.com/sesug/2015/134_Final_PDF.pdf" TargetMode="External"/><Relationship Id="rId33" Type="http://schemas.openxmlformats.org/officeDocument/2006/relationships/hyperlink" Target="http://fcit.usf.edu/default.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commons.wayne.edu/cgi/viewcontent.cgi?article=2906&amp;context=jmasm" TargetMode="External"/><Relationship Id="rId20" Type="http://schemas.openxmlformats.org/officeDocument/2006/relationships/hyperlink" Target="https://digitalcommons.wayne.edu/cgi/viewcontent.cgi?article=2701&amp;context=jmasm" TargetMode="External"/><Relationship Id="rId29" Type="http://schemas.openxmlformats.org/officeDocument/2006/relationships/hyperlink" Target="http://abp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openview/0e09f85bc0f865282b2337f11c00fef7/1?pq-origsite=gscholar&amp;cbl=18750&amp;diss=y" TargetMode="External"/><Relationship Id="rId24" Type="http://schemas.openxmlformats.org/officeDocument/2006/relationships/hyperlink" Target="http://dx.doi.org/10.4135/9781506326139.n144" TargetMode="External"/><Relationship Id="rId32" Type="http://schemas.openxmlformats.org/officeDocument/2006/relationships/hyperlink" Target="http://www.coedu.usf.edu/main/departments/me/Workshops.htm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statsoft.org/article/view/v095c02" TargetMode="External"/><Relationship Id="rId23" Type="http://schemas.openxmlformats.org/officeDocument/2006/relationships/hyperlink" Target="http://dx.doi.org/10.4135/9781506326139.n400" TargetMode="External"/><Relationship Id="rId28" Type="http://schemas.openxmlformats.org/officeDocument/2006/relationships/hyperlink" Target="http://cadrek12.org/analyzing-interpreting-data-across-stem-disciplines" TargetMode="External"/><Relationship Id="rId36" Type="http://schemas.openxmlformats.org/officeDocument/2006/relationships/hyperlink" Target="https://sites.google.com/site/tijepa2012/editorial-board" TargetMode="External"/><Relationship Id="rId10" Type="http://schemas.openxmlformats.org/officeDocument/2006/relationships/hyperlink" Target="http://orcid.org/0000-0002-6102-7544" TargetMode="External"/><Relationship Id="rId19" Type="http://schemas.openxmlformats.org/officeDocument/2006/relationships/hyperlink" Target="https://doi.org/10.1177/0013164418793490" TargetMode="External"/><Relationship Id="rId31" Type="http://schemas.openxmlformats.org/officeDocument/2006/relationships/hyperlink" Target="http://cwe-usf-news.blogspot.com/2014/11/dr-kristin-pierce-receives-award-for.html" TargetMode="External"/><Relationship Id="rId4" Type="http://schemas.openxmlformats.org/officeDocument/2006/relationships/settings" Target="settings.xml"/><Relationship Id="rId9" Type="http://schemas.openxmlformats.org/officeDocument/2006/relationships/hyperlink" Target="http://www.usf.edu/education/faculty/faculty-profiles/yi-hsin-chen.aspx" TargetMode="External"/><Relationship Id="rId14" Type="http://schemas.openxmlformats.org/officeDocument/2006/relationships/hyperlink" Target="https://doi.org/10.1080/21683603.2019.1566104" TargetMode="External"/><Relationship Id="rId22" Type="http://schemas.openxmlformats.org/officeDocument/2006/relationships/hyperlink" Target="https://doi.org/10.1089/ees.2016.0595" TargetMode="External"/><Relationship Id="rId27" Type="http://schemas.openxmlformats.org/officeDocument/2006/relationships/hyperlink" Target="http://science4inquiry.com/index.php" TargetMode="External"/><Relationship Id="rId30" Type="http://schemas.openxmlformats.org/officeDocument/2006/relationships/hyperlink" Target="http://guardmacdonald-research.com/aboutus.html" TargetMode="External"/><Relationship Id="rId35" Type="http://schemas.openxmlformats.org/officeDocument/2006/relationships/hyperlink" Target="http://www.coedu.usf.edu/main/departments/me/Workshops.html" TargetMode="External"/><Relationship Id="rId8" Type="http://schemas.openxmlformats.org/officeDocument/2006/relationships/hyperlink" Target="mailto:ychen5@usf.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83E4-B117-49FB-A784-D6F75FFB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9743</TotalTime>
  <Pages>30</Pages>
  <Words>16441</Words>
  <Characters>93718</Characters>
  <Application>Microsoft Office Word</Application>
  <DocSecurity>0</DocSecurity>
  <Lines>780</Lines>
  <Paragraphs>219</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Curriculum Vita</vt:lpstr>
      <vt:lpstr/>
      <vt:lpstr>EDUCATION</vt:lpstr>
      <vt:lpstr/>
      <vt:lpstr>PROFESSIONAL EXPERIENCE</vt:lpstr>
      <vt:lpstr/>
      <vt:lpstr>HONORS AND AWARDS</vt:lpstr>
      <vt:lpstr>    Articles in Peer-reviewed Journals</vt:lpstr>
      <vt:lpstr>    *Yi, Z., Chen, Y.-H. *Yin, Y., *Cheng, K., *Wang, Y., *Nguyen, D. T., *Pham, T.,</vt:lpstr>
      <vt:lpstr>    *Cao, C., Kim, E. S., Chen, Y.-H., &amp; Ferron, J. (2021). Examining the impact of </vt:lpstr>
      <vt:lpstr>    *Pham, T., Kromrey, J. D., Chen, Y.-H., *Nguyen, D. T., Kim, E. S., &amp; *Wang, Y.,</vt:lpstr>
      <vt:lpstr>    Chen, Y.-H., Senk, S. L., Thompson, D. R., &amp; #Voogt, K. (2019). Examining psycho</vt:lpstr>
      <vt:lpstr>    *Cao, C, Kim, E. S., Chen, Y.-H., Ferron, J, M., &amp; Stark, S. (2019). Exploring t</vt:lpstr>
      <vt:lpstr>    *Wang, Y., *Nguyen, D. T., *Pham, T., Kim, E. S., Chen, Y.-H., Kromrey, J. D., *</vt:lpstr>
      <vt:lpstr>    *Nguyen, D. T., Kim. E. S., &amp; Chen, Y.-H. (2018). Can one test fit all? Response</vt:lpstr>
      <vt:lpstr>    Sengupta, S., Ergas, S., Cunningham, J., Goel, R., Feldman, A., &amp; Chen, Y.-H. (2</vt:lpstr>
      <vt:lpstr>    *Li, I. Y., Chen, Y.-H., *Wang, Y., *Rodriguez de Gil, P., *Pham, T. V., *Nguyen</vt:lpstr>
      <vt:lpstr>    *Nguyen, D. T., Kim, E. S., *Rodriguez de Gil, P., *Kellerman, A., Chen, Y.-H., </vt:lpstr>
      <vt:lpstr>    #Hu, J., Miller, M. D., Huggins-Manley, A. C., &amp; Chen, Y.-H. (2016). Evaluation </vt:lpstr>
      <vt:lpstr>    *Yin, Y. &amp; Chen, Y.-H. (2021, In review 1st). Investigating gender DIF of readin</vt:lpstr>
      <vt:lpstr>    Chen, Y.-H. (2021, In review). Further validation of mathematics construct and d</vt:lpstr>
      <vt:lpstr>        *Pham, T., &amp; Chen, Y.-H. (2014). Cognitive models in educational assessment. In </vt:lpstr>
      <vt:lpstr>        *Wang, Y., *Bellara, A. P., *Pham, T. V., *Nguyen, D. T., *Rodriguez de Gil, P.,</vt:lpstr>
      <vt:lpstr>    *Yin, Y., *Yi, Z., &amp; Chen, Y.-H. (In Preparation). Investigating gender DIF and </vt:lpstr>
      <vt:lpstr>    Chen, Y.-H., *Yin, Y., *Li, Y. I., &amp; Leu, Y.-C. (In preparation). Cognitive diag</vt:lpstr>
      <vt:lpstr>    Chen, Y.-H., *Misieng, J., *Li, Y. I., &amp; *Yin, Y. (In preparation). Impact of it</vt:lpstr>
      <vt:lpstr>    *Fay, R., Chen, Y.-H., *Li, I. Y., &amp; Leu, Y.-C. (In preparation). Substantive an</vt:lpstr>
      <vt:lpstr>    Chen, Y.-H., *MacDonald, G., *Pham, T., &amp; Cao, C. (In preparation). Exploring an</vt:lpstr>
      <vt:lpstr>    Chen, Y.-H., &amp; *Guerere, C. (In preparation). Cross-cultural comparisons of math</vt:lpstr>
      <vt:lpstr>        Chen, Y.-H. (2018, June). Can CTT provide valid diagnostic profiles as CDM: An e</vt:lpstr>
      <vt:lpstr>        *Yi, Z., *Yin, Y., *Cheng, K., *Pham, T., *Nguyen, D. T., *Wang, Y., Kim, E. S.,</vt:lpstr>
      <vt:lpstr>    Publications in Chinese</vt:lpstr>
      <vt:lpstr>    Project Reports</vt:lpstr>
      <vt:lpstr/>
      <vt:lpstr>GRANTS AND PROJECTS</vt:lpstr>
      <vt:lpstr/>
      <vt:lpstr>Grant Proposals Pending </vt:lpstr>
      <vt:lpstr>External Grants Funded</vt:lpstr>
      <vt:lpstr>Chen, Yi-hsin (PI). (10/1/2013 - 6/30/2014). Grant Title: Race to the Top Distri</vt:lpstr>
      <vt:lpstr>Chen, Yi-hsin (Co-PI). (Dr. Christopher DeLuca as PI and Dr. Eun Sook Kim as Co-</vt:lpstr>
      <vt:lpstr>Chen, Yi-hsin (Co-PI). (Dr. Christopher DeLuca as PI and Dr. Eun Sook Kim as Co-</vt:lpstr>
      <vt:lpstr>Chen, Yi-hsin (PI). (Dr. Jeff Kromrey as co-PI; 1/1/2012 - 8/31/2012). Testing e</vt:lpstr>
      <vt:lpstr>Internal Grants Funded</vt:lpstr>
      <vt:lpstr>Chen, Yi-hsin (PI). (5/1/2010 - 5/31/2011). Developing diagnostic assessment mod</vt:lpstr>
      <vt:lpstr>Chen, Yi-hsin (PI). (5/1/2010 - 5/31/2011). Developing diagnostic assessment and</vt:lpstr>
      <vt:lpstr>Chen, Yi-Hsin (PI). (9/1/2007-2/28/2009). An exploration of cognitive skills and</vt:lpstr>
      <vt:lpstr>Chen, Y.-H. (PI; 2018). Project Title: Developing Diagnostic Assessments with Re</vt:lpstr>
      <vt:lpstr>Chen, Y.-H. (co-PI; Dr. Jeff Kromrey, PI, Professor of the Educational Measureme</vt:lpstr>
      <vt:lpstr>Chen, Y.-H. (co-PI; Dr. Gerry Meisels, as PI, Director of USF's Coalition for Sc</vt:lpstr>
      <vt:lpstr>Chen, Y.-H. (PI). (2009 Spring): Fractions Skills Diagnosis of American Students</vt:lpstr>
      <vt:lpstr>Chen, Y.-H. (co-PI; Autar Kaw, PI, Professor of the Mechanical Engineering Depar</vt:lpstr>
      <vt:lpstr>Chen, Y.-H. (External Evaluator/Psychometric Specialist; Dr. Jane-Jane Lo, PI, A</vt:lpstr>
      <vt:lpstr>Chen, Y.-H. (PI). (2009 Spring). Fractions Skills Diagnosis of American Students</vt:lpstr>
      <vt:lpstr>Chen, Y.-H. (co-PI; Dr. Jeff Kromrey, PI, Professor of the Educational Measureme</vt:lpstr>
      <vt:lpstr>Chen, Y.-H. (co-PI; Dr. Gerry Meisels, as PI, Director of USF's Coalition for Sc</vt:lpstr>
      <vt:lpstr>Chen, Y.-H. (PI). (2008, Spring). Diagnostic Assessment Mathematical Thinking Sk</vt:lpstr>
      <vt:lpstr>Chen, Y.-H. (PI). (2008, January,). Developing Multimedia for the Use of IRT and</vt:lpstr>
      <vt:lpstr>Chen, Y.-H., (PI). (2007, Spring). An Exploration of Cognitive Skills and Knowle</vt:lpstr>
      <vt:lpstr>Chen, Y.-H. (PI). (2007, Fall). Developing the Cognitive Model for the Fourth Gr</vt:lpstr>
      <vt:lpstr>    INSTRUCTION AND ADVISEMENT</vt:lpstr>
      <vt:lpstr>PROFESSIONAL DEVELOPMENT</vt:lpstr>
      <vt:lpstr>PROFESSIONAL SERVICES</vt:lpstr>
    </vt:vector>
  </TitlesOfParts>
  <Company>University of South Florida</Company>
  <LinksUpToDate>false</LinksUpToDate>
  <CharactersWithSpaces>109940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College of Arts and Sciences</dc:creator>
  <cp:lastModifiedBy>Yi-Hsin Chen</cp:lastModifiedBy>
  <cp:revision>198</cp:revision>
  <cp:lastPrinted>2020-09-07T04:13:00Z</cp:lastPrinted>
  <dcterms:created xsi:type="dcterms:W3CDTF">2020-09-07T04:15:00Z</dcterms:created>
  <dcterms:modified xsi:type="dcterms:W3CDTF">2021-10-26T21:03:00Z</dcterms:modified>
</cp:coreProperties>
</file>