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0649B" w14:textId="5589B8E0" w:rsidR="00F52624" w:rsidRPr="00A3131C" w:rsidRDefault="006514C2" w:rsidP="00F52624">
      <w:pPr>
        <w:rPr>
          <w:rFonts w:ascii="Times New Roman" w:hAnsi="Times New Roman" w:cs="Times New Roman"/>
          <w:b/>
          <w:u w:val="single"/>
        </w:rPr>
      </w:pPr>
      <w:bookmarkStart w:id="0" w:name="OLE_LINK15"/>
      <w:bookmarkStart w:id="1" w:name="OLE_LINK16"/>
      <w:bookmarkStart w:id="2" w:name="OLE_LINK19"/>
      <w:bookmarkStart w:id="3" w:name="OLE_LINK20"/>
      <w:bookmarkStart w:id="4" w:name="OLE_LINK21"/>
      <w:bookmarkStart w:id="5" w:name="OLE_LINK200"/>
      <w:bookmarkStart w:id="6" w:name="OLE_LINK201"/>
      <w:r w:rsidRPr="00A3131C">
        <w:rPr>
          <w:rFonts w:ascii="Times New Roman" w:hAnsi="Times New Roman" w:cs="Times New Roman"/>
          <w:b/>
          <w:u w:val="single"/>
        </w:rPr>
        <w:t xml:space="preserve">Course </w:t>
      </w:r>
      <w:r w:rsidR="003D7737" w:rsidRPr="00A3131C">
        <w:rPr>
          <w:rFonts w:ascii="Times New Roman" w:hAnsi="Times New Roman" w:cs="Times New Roman"/>
          <w:b/>
          <w:u w:val="single"/>
        </w:rPr>
        <w:t xml:space="preserve">and Learning </w:t>
      </w:r>
      <w:r w:rsidRPr="00A3131C">
        <w:rPr>
          <w:rFonts w:ascii="Times New Roman" w:hAnsi="Times New Roman" w:cs="Times New Roman"/>
          <w:b/>
          <w:u w:val="single"/>
        </w:rPr>
        <w:t>Objectives</w:t>
      </w:r>
    </w:p>
    <w:p w14:paraId="7FA785CD" w14:textId="3CE52E02" w:rsidR="003D7737" w:rsidRPr="00A3131C" w:rsidRDefault="005D252D" w:rsidP="00F52624">
      <w:pPr>
        <w:rPr>
          <w:rFonts w:ascii="Times New Roman" w:hAnsi="Times New Roman" w:cs="Times New Roman"/>
        </w:rPr>
      </w:pPr>
      <w:r w:rsidRPr="00A3131C">
        <w:rPr>
          <w:rFonts w:ascii="Times New Roman" w:hAnsi="Times New Roman" w:cs="Times New Roman"/>
        </w:rPr>
        <w:t xml:space="preserve">The object of HUM 1020 is to provide you with a </w:t>
      </w:r>
      <w:r w:rsidR="00EE0546" w:rsidRPr="00A3131C">
        <w:rPr>
          <w:rFonts w:ascii="Times New Roman" w:hAnsi="Times New Roman" w:cs="Times New Roman"/>
        </w:rPr>
        <w:t>broad introduction</w:t>
      </w:r>
      <w:r w:rsidRPr="00A3131C">
        <w:rPr>
          <w:rFonts w:ascii="Times New Roman" w:hAnsi="Times New Roman" w:cs="Times New Roman"/>
        </w:rPr>
        <w:t xml:space="preserve"> to the varied products of human creativity. </w:t>
      </w:r>
      <w:r w:rsidR="00E42BB1" w:rsidRPr="00A3131C">
        <w:rPr>
          <w:rFonts w:ascii="Times New Roman" w:hAnsi="Times New Roman" w:cs="Times New Roman"/>
        </w:rPr>
        <w:t>Students</w:t>
      </w:r>
      <w:r w:rsidRPr="00A3131C">
        <w:rPr>
          <w:rFonts w:ascii="Times New Roman" w:hAnsi="Times New Roman" w:cs="Times New Roman"/>
        </w:rPr>
        <w:t xml:space="preserve"> </w:t>
      </w:r>
      <w:r w:rsidR="00E42BB1" w:rsidRPr="00A3131C">
        <w:rPr>
          <w:rFonts w:ascii="Times New Roman" w:hAnsi="Times New Roman" w:cs="Times New Roman"/>
        </w:rPr>
        <w:t>will</w:t>
      </w:r>
      <w:r w:rsidRPr="00A3131C">
        <w:rPr>
          <w:rFonts w:ascii="Times New Roman" w:hAnsi="Times New Roman" w:cs="Times New Roman"/>
        </w:rPr>
        <w:t xml:space="preserve"> finish this </w:t>
      </w:r>
      <w:r w:rsidR="00E42BB1" w:rsidRPr="00A3131C">
        <w:rPr>
          <w:rFonts w:ascii="Times New Roman" w:hAnsi="Times New Roman" w:cs="Times New Roman"/>
        </w:rPr>
        <w:t>course</w:t>
      </w:r>
      <w:r w:rsidR="00A94679" w:rsidRPr="00A3131C">
        <w:rPr>
          <w:rFonts w:ascii="Times New Roman" w:hAnsi="Times New Roman" w:cs="Times New Roman"/>
        </w:rPr>
        <w:t xml:space="preserve"> </w:t>
      </w:r>
      <w:r w:rsidRPr="00A3131C">
        <w:rPr>
          <w:rFonts w:ascii="Times New Roman" w:hAnsi="Times New Roman" w:cs="Times New Roman"/>
        </w:rPr>
        <w:t>k</w:t>
      </w:r>
      <w:r w:rsidR="006514C2" w:rsidRPr="00A3131C">
        <w:rPr>
          <w:rFonts w:ascii="Times New Roman" w:hAnsi="Times New Roman" w:cs="Times New Roman"/>
        </w:rPr>
        <w:t>nowing</w:t>
      </w:r>
      <w:r w:rsidR="00E42BB1" w:rsidRPr="00A3131C">
        <w:rPr>
          <w:rFonts w:ascii="Times New Roman" w:hAnsi="Times New Roman" w:cs="Times New Roman"/>
        </w:rPr>
        <w:t>:</w:t>
      </w:r>
    </w:p>
    <w:p w14:paraId="3F22E748" w14:textId="77777777" w:rsidR="00E42BB1" w:rsidRPr="00A3131C" w:rsidRDefault="00E42BB1" w:rsidP="00F52624">
      <w:pPr>
        <w:rPr>
          <w:rFonts w:ascii="Times New Roman" w:hAnsi="Times New Roman" w:cs="Times New Roman"/>
        </w:rPr>
      </w:pPr>
    </w:p>
    <w:p w14:paraId="2E3ABC3E" w14:textId="570E65DB" w:rsidR="003D7737" w:rsidRPr="00A3131C" w:rsidRDefault="00E42BB1" w:rsidP="003D7737">
      <w:pPr>
        <w:pStyle w:val="ListParagraph"/>
        <w:numPr>
          <w:ilvl w:val="0"/>
          <w:numId w:val="22"/>
        </w:numPr>
        <w:rPr>
          <w:rFonts w:ascii="Times New Roman" w:hAnsi="Times New Roman" w:cs="Times New Roman"/>
        </w:rPr>
      </w:pPr>
      <w:r w:rsidRPr="00A3131C">
        <w:rPr>
          <w:rFonts w:ascii="Times New Roman" w:hAnsi="Times New Roman" w:cs="Times New Roman"/>
        </w:rPr>
        <w:t>About the</w:t>
      </w:r>
      <w:r w:rsidR="005D252D" w:rsidRPr="00A3131C">
        <w:rPr>
          <w:rFonts w:ascii="Times New Roman" w:hAnsi="Times New Roman" w:cs="Times New Roman"/>
        </w:rPr>
        <w:t xml:space="preserve"> range of media in which human creativity </w:t>
      </w:r>
      <w:r w:rsidR="006514C2" w:rsidRPr="00A3131C">
        <w:rPr>
          <w:rFonts w:ascii="Times New Roman" w:hAnsi="Times New Roman" w:cs="Times New Roman"/>
        </w:rPr>
        <w:t xml:space="preserve">finds </w:t>
      </w:r>
      <w:proofErr w:type="gramStart"/>
      <w:r w:rsidR="006514C2" w:rsidRPr="00A3131C">
        <w:rPr>
          <w:rFonts w:ascii="Times New Roman" w:hAnsi="Times New Roman" w:cs="Times New Roman"/>
        </w:rPr>
        <w:t>expression</w:t>
      </w:r>
      <w:r w:rsidR="003D7737" w:rsidRPr="00A3131C">
        <w:rPr>
          <w:rFonts w:ascii="Times New Roman" w:hAnsi="Times New Roman" w:cs="Times New Roman"/>
        </w:rPr>
        <w:t>;</w:t>
      </w:r>
      <w:proofErr w:type="gramEnd"/>
    </w:p>
    <w:p w14:paraId="3DDCCF42" w14:textId="214E6770" w:rsidR="003D7737" w:rsidRPr="00A3131C" w:rsidRDefault="00E42BB1" w:rsidP="003D7737">
      <w:pPr>
        <w:pStyle w:val="ListParagraph"/>
        <w:numPr>
          <w:ilvl w:val="0"/>
          <w:numId w:val="22"/>
        </w:numPr>
        <w:rPr>
          <w:rFonts w:ascii="Times New Roman" w:hAnsi="Times New Roman" w:cs="Times New Roman"/>
        </w:rPr>
      </w:pPr>
      <w:r w:rsidRPr="00A3131C">
        <w:rPr>
          <w:rFonts w:ascii="Times New Roman" w:hAnsi="Times New Roman" w:cs="Times New Roman"/>
        </w:rPr>
        <w:t>About</w:t>
      </w:r>
      <w:r w:rsidR="005D252D" w:rsidRPr="00A3131C">
        <w:rPr>
          <w:rFonts w:ascii="Times New Roman" w:hAnsi="Times New Roman" w:cs="Times New Roman"/>
        </w:rPr>
        <w:t xml:space="preserve"> various topics artists address </w:t>
      </w:r>
      <w:r w:rsidR="006514C2" w:rsidRPr="00A3131C">
        <w:rPr>
          <w:rFonts w:ascii="Times New Roman" w:hAnsi="Times New Roman" w:cs="Times New Roman"/>
        </w:rPr>
        <w:t>in</w:t>
      </w:r>
      <w:r w:rsidR="005D252D" w:rsidRPr="00A3131C">
        <w:rPr>
          <w:rFonts w:ascii="Times New Roman" w:hAnsi="Times New Roman" w:cs="Times New Roman"/>
        </w:rPr>
        <w:t xml:space="preserve"> their </w:t>
      </w:r>
      <w:proofErr w:type="gramStart"/>
      <w:r w:rsidR="005D252D" w:rsidRPr="00A3131C">
        <w:rPr>
          <w:rFonts w:ascii="Times New Roman" w:hAnsi="Times New Roman" w:cs="Times New Roman"/>
        </w:rPr>
        <w:t>work</w:t>
      </w:r>
      <w:r w:rsidR="003D7737" w:rsidRPr="00A3131C">
        <w:rPr>
          <w:rFonts w:ascii="Times New Roman" w:hAnsi="Times New Roman" w:cs="Times New Roman"/>
        </w:rPr>
        <w:t>;</w:t>
      </w:r>
      <w:proofErr w:type="gramEnd"/>
    </w:p>
    <w:p w14:paraId="58780D13" w14:textId="238EEE17" w:rsidR="003D7737" w:rsidRPr="00A3131C" w:rsidRDefault="00E42BB1" w:rsidP="003D7737">
      <w:pPr>
        <w:pStyle w:val="ListParagraph"/>
        <w:numPr>
          <w:ilvl w:val="0"/>
          <w:numId w:val="22"/>
        </w:numPr>
        <w:rPr>
          <w:rFonts w:ascii="Times New Roman" w:hAnsi="Times New Roman" w:cs="Times New Roman"/>
        </w:rPr>
      </w:pPr>
      <w:r w:rsidRPr="00A3131C">
        <w:rPr>
          <w:rFonts w:ascii="Times New Roman" w:hAnsi="Times New Roman" w:cs="Times New Roman"/>
        </w:rPr>
        <w:t>About</w:t>
      </w:r>
      <w:r w:rsidR="005D252D" w:rsidRPr="00A3131C">
        <w:rPr>
          <w:rFonts w:ascii="Times New Roman" w:hAnsi="Times New Roman" w:cs="Times New Roman"/>
        </w:rPr>
        <w:t xml:space="preserve"> relat</w:t>
      </w:r>
      <w:r w:rsidR="00B03036" w:rsidRPr="00A3131C">
        <w:rPr>
          <w:rFonts w:ascii="Times New Roman" w:hAnsi="Times New Roman" w:cs="Times New Roman"/>
        </w:rPr>
        <w:t>ionship between art and society</w:t>
      </w:r>
      <w:r w:rsidRPr="00A3131C">
        <w:rPr>
          <w:rFonts w:ascii="Times New Roman" w:hAnsi="Times New Roman" w:cs="Times New Roman"/>
        </w:rPr>
        <w:t>.</w:t>
      </w:r>
    </w:p>
    <w:p w14:paraId="3D509F6E" w14:textId="77777777" w:rsidR="00E42BB1" w:rsidRPr="00A3131C" w:rsidRDefault="00E42BB1" w:rsidP="00E42BB1">
      <w:pPr>
        <w:rPr>
          <w:rFonts w:ascii="Times New Roman" w:hAnsi="Times New Roman" w:cs="Times New Roman"/>
        </w:rPr>
      </w:pPr>
    </w:p>
    <w:p w14:paraId="72D9F6DC" w14:textId="390F85DB" w:rsidR="00E42BB1" w:rsidRPr="00A3131C" w:rsidRDefault="00E42BB1" w:rsidP="00E42BB1">
      <w:pPr>
        <w:rPr>
          <w:rFonts w:ascii="Times New Roman" w:hAnsi="Times New Roman" w:cs="Times New Roman"/>
        </w:rPr>
      </w:pPr>
      <w:r w:rsidRPr="00A3131C">
        <w:rPr>
          <w:rFonts w:ascii="Times New Roman" w:hAnsi="Times New Roman" w:cs="Times New Roman"/>
        </w:rPr>
        <w:t>Students in addition will gain competence in their ability:</w:t>
      </w:r>
      <w:r w:rsidRPr="00A3131C">
        <w:rPr>
          <w:rFonts w:ascii="Times New Roman" w:hAnsi="Times New Roman" w:cs="Times New Roman"/>
        </w:rPr>
        <w:br/>
      </w:r>
    </w:p>
    <w:p w14:paraId="73A4989F" w14:textId="5E1F5B52" w:rsidR="00E42BB1" w:rsidRPr="00A3131C" w:rsidRDefault="00E42BB1" w:rsidP="003D7737">
      <w:pPr>
        <w:pStyle w:val="ListParagraph"/>
        <w:numPr>
          <w:ilvl w:val="0"/>
          <w:numId w:val="22"/>
        </w:numPr>
        <w:rPr>
          <w:rFonts w:ascii="Times New Roman" w:hAnsi="Times New Roman" w:cs="Times New Roman"/>
        </w:rPr>
      </w:pPr>
      <w:r w:rsidRPr="00A3131C">
        <w:rPr>
          <w:rFonts w:ascii="Times New Roman" w:hAnsi="Times New Roman" w:cs="Times New Roman"/>
        </w:rPr>
        <w:t xml:space="preserve">To think critically in their interpretations via cultural </w:t>
      </w:r>
      <w:proofErr w:type="gramStart"/>
      <w:r w:rsidRPr="00A3131C">
        <w:rPr>
          <w:rFonts w:ascii="Times New Roman" w:hAnsi="Times New Roman" w:cs="Times New Roman"/>
        </w:rPr>
        <w:t>literacy;</w:t>
      </w:r>
      <w:proofErr w:type="gramEnd"/>
    </w:p>
    <w:p w14:paraId="44217075" w14:textId="6CDC5775" w:rsidR="00E42BB1" w:rsidRPr="00A3131C" w:rsidRDefault="00E42BB1" w:rsidP="003D7737">
      <w:pPr>
        <w:pStyle w:val="ListParagraph"/>
        <w:numPr>
          <w:ilvl w:val="0"/>
          <w:numId w:val="22"/>
        </w:numPr>
        <w:rPr>
          <w:rFonts w:ascii="Times New Roman" w:hAnsi="Times New Roman" w:cs="Times New Roman"/>
        </w:rPr>
      </w:pPr>
      <w:r w:rsidRPr="00A3131C">
        <w:rPr>
          <w:rFonts w:ascii="Times New Roman" w:hAnsi="Times New Roman" w:cs="Times New Roman"/>
        </w:rPr>
        <w:t>To critically reflect upon the human condition.</w:t>
      </w:r>
    </w:p>
    <w:p w14:paraId="5C141D30" w14:textId="77777777" w:rsidR="00E42BB1" w:rsidRPr="00A3131C" w:rsidRDefault="00E42BB1" w:rsidP="00E42BB1">
      <w:pPr>
        <w:rPr>
          <w:rFonts w:ascii="Times New Roman" w:hAnsi="Times New Roman" w:cs="Times New Roman"/>
        </w:rPr>
      </w:pPr>
    </w:p>
    <w:p w14:paraId="06A337D7" w14:textId="60CF56AB" w:rsidR="0009024C" w:rsidRPr="00A3131C" w:rsidRDefault="004E121F" w:rsidP="0009024C">
      <w:pPr>
        <w:rPr>
          <w:rFonts w:ascii="Times New Roman" w:hAnsi="Times New Roman" w:cs="Times New Roman"/>
          <w:iCs/>
          <w:lang w:val="en-CA"/>
        </w:rPr>
      </w:pPr>
      <w:r w:rsidRPr="00A3131C">
        <w:rPr>
          <w:rFonts w:ascii="Times New Roman" w:hAnsi="Times New Roman" w:cs="Times New Roman"/>
          <w:iCs/>
          <w:lang w:val="en-CA"/>
        </w:rPr>
        <w:t xml:space="preserve">This course </w:t>
      </w:r>
      <w:r w:rsidR="00E42BB1" w:rsidRPr="00A3131C">
        <w:rPr>
          <w:rFonts w:ascii="Times New Roman" w:hAnsi="Times New Roman" w:cs="Times New Roman"/>
          <w:iCs/>
          <w:lang w:val="en-CA"/>
        </w:rPr>
        <w:t>fulfills the State of Florida General Education Core for Humanities.</w:t>
      </w:r>
      <w:r w:rsidRPr="00A3131C">
        <w:rPr>
          <w:rFonts w:ascii="Times New Roman" w:hAnsi="Times New Roman" w:cs="Times New Roman"/>
          <w:lang w:val="en-CA"/>
        </w:rPr>
        <w:t> </w:t>
      </w:r>
      <w:r w:rsidR="00E42BB1" w:rsidRPr="00A3131C">
        <w:rPr>
          <w:rFonts w:ascii="Times New Roman" w:hAnsi="Times New Roman" w:cs="Times New Roman"/>
          <w:iCs/>
          <w:lang w:val="en-CA"/>
        </w:rPr>
        <w:t>Students will confirm the ability to think critically through demonstrating interpretive ability and cultural literacy. Students will acquire competence in reflecting critically upon the human condition.</w:t>
      </w:r>
    </w:p>
    <w:p w14:paraId="0D3CD21D" w14:textId="77777777" w:rsidR="00E42BB1" w:rsidRPr="00A3131C" w:rsidRDefault="00E42BB1" w:rsidP="0009024C">
      <w:pPr>
        <w:rPr>
          <w:rFonts w:ascii="Times New Roman" w:hAnsi="Times New Roman" w:cs="Times New Roman"/>
          <w:b/>
          <w:u w:val="single"/>
        </w:rPr>
      </w:pPr>
    </w:p>
    <w:p w14:paraId="5936C329" w14:textId="77777777" w:rsidR="0009024C" w:rsidRPr="00A3131C" w:rsidRDefault="0009024C" w:rsidP="0009024C">
      <w:pPr>
        <w:rPr>
          <w:rFonts w:ascii="Times New Roman" w:hAnsi="Times New Roman" w:cs="Times New Roman"/>
          <w:b/>
          <w:u w:val="single"/>
        </w:rPr>
      </w:pPr>
      <w:r w:rsidRPr="00A3131C">
        <w:rPr>
          <w:rFonts w:ascii="Times New Roman" w:hAnsi="Times New Roman" w:cs="Times New Roman"/>
          <w:b/>
          <w:u w:val="single"/>
        </w:rPr>
        <w:t>Course Structure</w:t>
      </w:r>
    </w:p>
    <w:p w14:paraId="245F2286" w14:textId="77777777" w:rsidR="00276154" w:rsidRPr="00A3131C" w:rsidRDefault="0009024C" w:rsidP="005930B3">
      <w:pPr>
        <w:pStyle w:val="NormalWeb"/>
        <w:spacing w:before="0" w:beforeAutospacing="0" w:after="0" w:afterAutospacing="0"/>
        <w:ind w:left="624" w:hanging="624"/>
        <w:textAlignment w:val="baseline"/>
      </w:pPr>
      <w:r w:rsidRPr="00A3131C">
        <w:t>In each unit we will explore art by analyzing and contrasting two works of art within the same</w:t>
      </w:r>
    </w:p>
    <w:p w14:paraId="24E9D104" w14:textId="5139758A" w:rsidR="0009024C" w:rsidRPr="00A3131C" w:rsidRDefault="0009024C" w:rsidP="00276154">
      <w:pPr>
        <w:pStyle w:val="NormalWeb"/>
        <w:spacing w:before="0" w:beforeAutospacing="0" w:after="0" w:afterAutospacing="0"/>
        <w:textAlignment w:val="baseline"/>
        <w:rPr>
          <w:color w:val="333333"/>
        </w:rPr>
      </w:pPr>
      <w:r w:rsidRPr="00A3131C">
        <w:t>medium. The primary artworks, listed below, will be presented in various formats, available to you</w:t>
      </w:r>
      <w:r w:rsidR="005930B3" w:rsidRPr="00A3131C">
        <w:t xml:space="preserve"> </w:t>
      </w:r>
      <w:r w:rsidRPr="00A3131C">
        <w:t xml:space="preserve">on Canvas (either through websites, pdfs, or image files). </w:t>
      </w:r>
    </w:p>
    <w:p w14:paraId="3904471E" w14:textId="77777777" w:rsidR="0009024C" w:rsidRPr="00A3131C" w:rsidRDefault="0009024C" w:rsidP="0009024C">
      <w:pPr>
        <w:rPr>
          <w:rFonts w:ascii="Times New Roman" w:hAnsi="Times New Roman" w:cs="Times New Roman"/>
        </w:rPr>
      </w:pPr>
    </w:p>
    <w:p w14:paraId="0D63A615" w14:textId="77777777" w:rsidR="00F310AD" w:rsidRPr="00A3131C" w:rsidRDefault="00F310AD" w:rsidP="0009024C">
      <w:pPr>
        <w:ind w:left="360"/>
        <w:rPr>
          <w:rFonts w:ascii="Times New Roman" w:hAnsi="Times New Roman" w:cs="Times New Roman"/>
          <w:b/>
        </w:rPr>
        <w:sectPr w:rsidR="00F310AD" w:rsidRPr="00A3131C" w:rsidSect="00F310AD">
          <w:footerReference w:type="even" r:id="rId7"/>
          <w:footerReference w:type="default" r:id="rId8"/>
          <w:headerReference w:type="first" r:id="rId9"/>
          <w:pgSz w:w="12240" w:h="15840"/>
          <w:pgMar w:top="1296" w:right="1296" w:bottom="1296" w:left="1296" w:header="432" w:footer="720" w:gutter="0"/>
          <w:cols w:space="720"/>
          <w:titlePg/>
          <w:docGrid w:linePitch="360"/>
        </w:sectPr>
      </w:pPr>
      <w:bookmarkStart w:id="10" w:name="OLE_LINK7"/>
      <w:bookmarkStart w:id="11" w:name="OLE_LINK8"/>
      <w:bookmarkStart w:id="12" w:name="OLE_LINK9"/>
    </w:p>
    <w:p w14:paraId="74291A5E" w14:textId="3FD5EFF7" w:rsidR="0009024C" w:rsidRPr="00A3131C" w:rsidRDefault="0009024C" w:rsidP="0009024C">
      <w:pPr>
        <w:ind w:left="360"/>
        <w:rPr>
          <w:rFonts w:ascii="Times New Roman" w:hAnsi="Times New Roman" w:cs="Times New Roman"/>
          <w:b/>
        </w:rPr>
      </w:pPr>
      <w:r w:rsidRPr="00A3131C">
        <w:rPr>
          <w:rFonts w:ascii="Times New Roman" w:hAnsi="Times New Roman" w:cs="Times New Roman"/>
          <w:b/>
        </w:rPr>
        <w:t>1. Epic Poetry: Storytelling, Myth, and Community</w:t>
      </w:r>
    </w:p>
    <w:p w14:paraId="67E58B7F" w14:textId="77777777" w:rsidR="0009024C" w:rsidRPr="00A3131C" w:rsidRDefault="0009024C" w:rsidP="0009024C">
      <w:pPr>
        <w:pStyle w:val="ListParagraph"/>
        <w:numPr>
          <w:ilvl w:val="0"/>
          <w:numId w:val="1"/>
        </w:numPr>
        <w:ind w:left="1080"/>
        <w:rPr>
          <w:rFonts w:ascii="Times New Roman" w:hAnsi="Times New Roman" w:cs="Times New Roman"/>
          <w:i/>
        </w:rPr>
      </w:pPr>
      <w:r w:rsidRPr="00A3131C">
        <w:rPr>
          <w:rFonts w:ascii="Times New Roman" w:hAnsi="Times New Roman" w:cs="Times New Roman"/>
          <w:i/>
        </w:rPr>
        <w:t xml:space="preserve">The Epic of Sundiata </w:t>
      </w:r>
      <w:bookmarkStart w:id="13" w:name="OLE_LINK5"/>
      <w:bookmarkStart w:id="14" w:name="OLE_LINK6"/>
      <w:r w:rsidRPr="00A3131C">
        <w:rPr>
          <w:rFonts w:ascii="Times New Roman" w:hAnsi="Times New Roman" w:cs="Times New Roman"/>
        </w:rPr>
        <w:t xml:space="preserve"> </w:t>
      </w:r>
      <w:bookmarkEnd w:id="13"/>
      <w:bookmarkEnd w:id="14"/>
    </w:p>
    <w:p w14:paraId="6C257102" w14:textId="77777777" w:rsidR="0009024C" w:rsidRPr="00A3131C" w:rsidRDefault="0009024C" w:rsidP="0009024C">
      <w:pPr>
        <w:pStyle w:val="ListParagraph"/>
        <w:numPr>
          <w:ilvl w:val="0"/>
          <w:numId w:val="1"/>
        </w:numPr>
        <w:ind w:left="1080"/>
        <w:rPr>
          <w:rFonts w:ascii="Times New Roman" w:hAnsi="Times New Roman" w:cs="Times New Roman"/>
          <w:i/>
        </w:rPr>
      </w:pPr>
      <w:r w:rsidRPr="00A3131C">
        <w:rPr>
          <w:rFonts w:ascii="Times New Roman" w:hAnsi="Times New Roman" w:cs="Times New Roman"/>
          <w:i/>
        </w:rPr>
        <w:t xml:space="preserve">The Tale of </w:t>
      </w:r>
      <w:bookmarkStart w:id="15" w:name="OLE_LINK212"/>
      <w:bookmarkStart w:id="16" w:name="OLE_LINK213"/>
      <w:r w:rsidRPr="00A3131C">
        <w:rPr>
          <w:rFonts w:ascii="Times New Roman" w:hAnsi="Times New Roman" w:cs="Times New Roman"/>
          <w:i/>
        </w:rPr>
        <w:t xml:space="preserve">Sinuhe </w:t>
      </w:r>
      <w:bookmarkEnd w:id="15"/>
      <w:bookmarkEnd w:id="16"/>
    </w:p>
    <w:p w14:paraId="736D4CD0" w14:textId="77777777" w:rsidR="0009024C" w:rsidRPr="00A3131C" w:rsidRDefault="0009024C" w:rsidP="0009024C">
      <w:pPr>
        <w:ind w:left="720"/>
        <w:rPr>
          <w:rFonts w:ascii="Times New Roman" w:hAnsi="Times New Roman" w:cs="Times New Roman"/>
          <w:i/>
        </w:rPr>
      </w:pPr>
    </w:p>
    <w:p w14:paraId="4328C7C4" w14:textId="4718E42A" w:rsidR="0009024C" w:rsidRPr="00A3131C" w:rsidRDefault="0009024C" w:rsidP="0009024C">
      <w:pPr>
        <w:ind w:left="360"/>
        <w:rPr>
          <w:rFonts w:ascii="Times New Roman" w:hAnsi="Times New Roman" w:cs="Times New Roman"/>
          <w:b/>
        </w:rPr>
      </w:pPr>
      <w:bookmarkStart w:id="17" w:name="OLE_LINK101"/>
      <w:bookmarkStart w:id="18" w:name="OLE_LINK102"/>
      <w:r w:rsidRPr="00A3131C">
        <w:rPr>
          <w:rFonts w:ascii="Times New Roman" w:hAnsi="Times New Roman" w:cs="Times New Roman"/>
          <w:b/>
        </w:rPr>
        <w:t>2. Painting: Cosmology, Humanity and Representations of the Land</w:t>
      </w:r>
    </w:p>
    <w:p w14:paraId="0E847BF4" w14:textId="77777777" w:rsidR="0009024C" w:rsidRPr="00A3131C" w:rsidRDefault="0009024C" w:rsidP="0009024C">
      <w:pPr>
        <w:pStyle w:val="ListParagraph"/>
        <w:numPr>
          <w:ilvl w:val="0"/>
          <w:numId w:val="2"/>
        </w:numPr>
        <w:ind w:left="1080"/>
        <w:rPr>
          <w:rFonts w:ascii="Times New Roman" w:hAnsi="Times New Roman" w:cs="Times New Roman"/>
        </w:rPr>
      </w:pPr>
      <w:bookmarkStart w:id="19" w:name="OLE_LINK103"/>
      <w:bookmarkStart w:id="20" w:name="OLE_LINK104"/>
      <w:bookmarkStart w:id="21" w:name="OLE_LINK105"/>
      <w:bookmarkStart w:id="22" w:name="OLE_LINK106"/>
      <w:bookmarkEnd w:id="17"/>
      <w:bookmarkEnd w:id="18"/>
      <w:r w:rsidRPr="00A3131C">
        <w:rPr>
          <w:rFonts w:ascii="Times New Roman" w:hAnsi="Times New Roman" w:cs="Times New Roman"/>
        </w:rPr>
        <w:t>Wa</w:t>
      </w:r>
      <w:bookmarkEnd w:id="19"/>
      <w:bookmarkEnd w:id="20"/>
      <w:r w:rsidRPr="00A3131C">
        <w:rPr>
          <w:rFonts w:ascii="Times New Roman" w:hAnsi="Times New Roman" w:cs="Times New Roman"/>
        </w:rPr>
        <w:t xml:space="preserve">ng </w:t>
      </w:r>
      <w:proofErr w:type="spellStart"/>
      <w:r w:rsidRPr="00A3131C">
        <w:rPr>
          <w:rFonts w:ascii="Times New Roman" w:hAnsi="Times New Roman" w:cs="Times New Roman"/>
        </w:rPr>
        <w:t>Ximeng</w:t>
      </w:r>
      <w:proofErr w:type="spellEnd"/>
      <w:r w:rsidRPr="00A3131C">
        <w:rPr>
          <w:rFonts w:ascii="Times New Roman" w:hAnsi="Times New Roman" w:cs="Times New Roman"/>
        </w:rPr>
        <w:t xml:space="preserve"> 1113, </w:t>
      </w:r>
      <w:bookmarkStart w:id="23" w:name="OLE_LINK216"/>
      <w:bookmarkStart w:id="24" w:name="OLE_LINK217"/>
      <w:r w:rsidRPr="00A3131C">
        <w:rPr>
          <w:rFonts w:ascii="Times New Roman" w:hAnsi="Times New Roman" w:cs="Times New Roman"/>
          <w:i/>
        </w:rPr>
        <w:t>A Thousand Li of Rivers and Mountains</w:t>
      </w:r>
    </w:p>
    <w:bookmarkEnd w:id="21"/>
    <w:bookmarkEnd w:id="22"/>
    <w:bookmarkEnd w:id="23"/>
    <w:bookmarkEnd w:id="24"/>
    <w:p w14:paraId="78A6E3B8" w14:textId="77777777" w:rsidR="0057799B" w:rsidRPr="00A3131C" w:rsidRDefault="0009024C" w:rsidP="0057799B">
      <w:pPr>
        <w:pStyle w:val="ListParagraph"/>
        <w:numPr>
          <w:ilvl w:val="0"/>
          <w:numId w:val="2"/>
        </w:numPr>
        <w:ind w:left="1080"/>
        <w:rPr>
          <w:rFonts w:ascii="Times New Roman" w:hAnsi="Times New Roman" w:cs="Times New Roman"/>
        </w:rPr>
      </w:pPr>
      <w:r w:rsidRPr="00A3131C">
        <w:rPr>
          <w:rFonts w:ascii="Times New Roman" w:hAnsi="Times New Roman" w:cs="Times New Roman"/>
        </w:rPr>
        <w:t>Frederic Edwin Church 1859</w:t>
      </w:r>
      <w:bookmarkStart w:id="25" w:name="OLE_LINK3"/>
      <w:bookmarkStart w:id="26" w:name="OLE_LINK4"/>
      <w:r w:rsidRPr="00A3131C">
        <w:rPr>
          <w:rFonts w:ascii="Times New Roman" w:hAnsi="Times New Roman" w:cs="Times New Roman"/>
        </w:rPr>
        <w:t xml:space="preserve">, </w:t>
      </w:r>
      <w:bookmarkStart w:id="27" w:name="OLE_LINK218"/>
      <w:bookmarkStart w:id="28" w:name="OLE_LINK219"/>
      <w:r w:rsidRPr="00A3131C">
        <w:rPr>
          <w:rFonts w:ascii="Times New Roman" w:hAnsi="Times New Roman" w:cs="Times New Roman"/>
          <w:i/>
        </w:rPr>
        <w:t>Heart of the Andes</w:t>
      </w:r>
      <w:bookmarkEnd w:id="27"/>
      <w:bookmarkEnd w:id="28"/>
    </w:p>
    <w:p w14:paraId="4B266CBA" w14:textId="77777777" w:rsidR="0057799B" w:rsidRPr="00A3131C" w:rsidRDefault="0057799B" w:rsidP="0057799B">
      <w:pPr>
        <w:pStyle w:val="ListParagraph"/>
        <w:rPr>
          <w:rFonts w:ascii="Times New Roman" w:hAnsi="Times New Roman" w:cs="Times New Roman"/>
        </w:rPr>
      </w:pPr>
    </w:p>
    <w:p w14:paraId="670E1397" w14:textId="2A3881F0" w:rsidR="0057799B" w:rsidRPr="00A3131C" w:rsidRDefault="0057799B" w:rsidP="0057799B">
      <w:pPr>
        <w:ind w:left="360"/>
        <w:rPr>
          <w:rFonts w:ascii="Times New Roman" w:hAnsi="Times New Roman" w:cs="Times New Roman"/>
          <w:b/>
        </w:rPr>
      </w:pPr>
      <w:r w:rsidRPr="00A3131C">
        <w:rPr>
          <w:rFonts w:ascii="Times New Roman" w:hAnsi="Times New Roman" w:cs="Times New Roman"/>
          <w:b/>
        </w:rPr>
        <w:t xml:space="preserve">3. Dance: Bodies and </w:t>
      </w:r>
      <w:r w:rsidR="0092368C">
        <w:rPr>
          <w:rFonts w:ascii="Times New Roman" w:hAnsi="Times New Roman" w:cs="Times New Roman"/>
          <w:b/>
        </w:rPr>
        <w:t>Culture</w:t>
      </w:r>
    </w:p>
    <w:p w14:paraId="32C5C6A5" w14:textId="77777777" w:rsidR="0057799B" w:rsidRPr="00A3131C" w:rsidRDefault="0057799B" w:rsidP="0057799B">
      <w:pPr>
        <w:pStyle w:val="ListParagraph"/>
        <w:numPr>
          <w:ilvl w:val="0"/>
          <w:numId w:val="2"/>
        </w:numPr>
        <w:ind w:left="1080"/>
        <w:rPr>
          <w:rFonts w:ascii="Times New Roman" w:hAnsi="Times New Roman" w:cs="Times New Roman"/>
        </w:rPr>
      </w:pPr>
      <w:r w:rsidRPr="00A3131C">
        <w:rPr>
          <w:rFonts w:ascii="Times New Roman" w:hAnsi="Times New Roman" w:cs="Times New Roman"/>
        </w:rPr>
        <w:t>Tony Duncan (2011), Hoop Dance</w:t>
      </w:r>
    </w:p>
    <w:p w14:paraId="2A90109B" w14:textId="12FEE7CF" w:rsidR="0057799B" w:rsidRPr="00A3131C" w:rsidRDefault="0057799B" w:rsidP="0057799B">
      <w:pPr>
        <w:pStyle w:val="ListParagraph"/>
        <w:numPr>
          <w:ilvl w:val="0"/>
          <w:numId w:val="2"/>
        </w:numPr>
        <w:ind w:left="1080"/>
        <w:rPr>
          <w:rFonts w:ascii="Times New Roman" w:hAnsi="Times New Roman" w:cs="Times New Roman"/>
        </w:rPr>
      </w:pPr>
      <w:r w:rsidRPr="00A3131C">
        <w:rPr>
          <w:rFonts w:ascii="Times New Roman" w:hAnsi="Times New Roman" w:cs="Times New Roman"/>
        </w:rPr>
        <w:t xml:space="preserve">Victor vs </w:t>
      </w:r>
      <w:proofErr w:type="spellStart"/>
      <w:r w:rsidRPr="00A3131C">
        <w:rPr>
          <w:rFonts w:ascii="Times New Roman" w:hAnsi="Times New Roman" w:cs="Times New Roman"/>
        </w:rPr>
        <w:t>Kleju</w:t>
      </w:r>
      <w:proofErr w:type="spellEnd"/>
      <w:r w:rsidRPr="00A3131C">
        <w:rPr>
          <w:rFonts w:ascii="Times New Roman" w:hAnsi="Times New Roman" w:cs="Times New Roman"/>
        </w:rPr>
        <w:t xml:space="preserve"> (2015), Undisputed World B-Boy Masters  </w:t>
      </w:r>
      <w:bookmarkEnd w:id="25"/>
      <w:bookmarkEnd w:id="26"/>
    </w:p>
    <w:p w14:paraId="580FB85B" w14:textId="77777777" w:rsidR="00560EAA" w:rsidRPr="00A3131C" w:rsidRDefault="00560EAA" w:rsidP="00560EAA">
      <w:pPr>
        <w:pStyle w:val="ListParagraph"/>
        <w:ind w:left="1080"/>
        <w:rPr>
          <w:rFonts w:ascii="Times New Roman" w:hAnsi="Times New Roman" w:cs="Times New Roman"/>
        </w:rPr>
      </w:pPr>
    </w:p>
    <w:p w14:paraId="0D71739E" w14:textId="77777777" w:rsidR="0009024C" w:rsidRPr="00A3131C" w:rsidRDefault="0009024C" w:rsidP="0009024C">
      <w:pPr>
        <w:ind w:left="360"/>
        <w:rPr>
          <w:rFonts w:ascii="Times New Roman" w:hAnsi="Times New Roman" w:cs="Times New Roman"/>
          <w:b/>
        </w:rPr>
      </w:pPr>
      <w:r w:rsidRPr="00A3131C">
        <w:rPr>
          <w:rFonts w:ascii="Times New Roman" w:hAnsi="Times New Roman" w:cs="Times New Roman"/>
          <w:b/>
        </w:rPr>
        <w:t>4. Architecture: Religion, Symbolism, and Culture</w:t>
      </w:r>
    </w:p>
    <w:p w14:paraId="546D252D" w14:textId="77777777" w:rsidR="0009024C" w:rsidRPr="00A3131C" w:rsidRDefault="0009024C" w:rsidP="0009024C">
      <w:pPr>
        <w:pStyle w:val="ListParagraph"/>
        <w:numPr>
          <w:ilvl w:val="0"/>
          <w:numId w:val="3"/>
        </w:numPr>
        <w:ind w:left="1080"/>
        <w:rPr>
          <w:rFonts w:ascii="Times New Roman" w:hAnsi="Times New Roman" w:cs="Times New Roman"/>
        </w:rPr>
      </w:pPr>
      <w:proofErr w:type="spellStart"/>
      <w:r w:rsidRPr="00A3131C">
        <w:rPr>
          <w:rFonts w:ascii="Times New Roman" w:hAnsi="Times New Roman" w:cs="Times New Roman"/>
        </w:rPr>
        <w:t>Arnolfo</w:t>
      </w:r>
      <w:proofErr w:type="spellEnd"/>
      <w:r w:rsidRPr="00A3131C">
        <w:rPr>
          <w:rFonts w:ascii="Times New Roman" w:hAnsi="Times New Roman" w:cs="Times New Roman"/>
        </w:rPr>
        <w:t xml:space="preserve"> di Cambio / Filippo Brunelleschi (1296-1436</w:t>
      </w:r>
      <w:bookmarkStart w:id="29" w:name="OLE_LINK233"/>
      <w:bookmarkStart w:id="30" w:name="OLE_LINK234"/>
      <w:r w:rsidRPr="00A3131C">
        <w:rPr>
          <w:rFonts w:ascii="Times New Roman" w:hAnsi="Times New Roman" w:cs="Times New Roman"/>
        </w:rPr>
        <w:t xml:space="preserve">), </w:t>
      </w:r>
      <w:r w:rsidRPr="00A3131C">
        <w:rPr>
          <w:rFonts w:ascii="Times New Roman" w:hAnsi="Times New Roman" w:cs="Times New Roman"/>
          <w:i/>
        </w:rPr>
        <w:t>Florence Cathedral</w:t>
      </w:r>
      <w:bookmarkEnd w:id="29"/>
      <w:bookmarkEnd w:id="30"/>
    </w:p>
    <w:p w14:paraId="7A3812B3" w14:textId="77777777" w:rsidR="0009024C" w:rsidRPr="00A3131C" w:rsidRDefault="0009024C" w:rsidP="0009024C">
      <w:pPr>
        <w:pStyle w:val="ListParagraph"/>
        <w:numPr>
          <w:ilvl w:val="0"/>
          <w:numId w:val="3"/>
        </w:numPr>
        <w:ind w:left="1080"/>
        <w:rPr>
          <w:rFonts w:ascii="Times New Roman" w:hAnsi="Times New Roman" w:cs="Times New Roman"/>
        </w:rPr>
      </w:pPr>
      <w:proofErr w:type="spellStart"/>
      <w:r w:rsidRPr="00A3131C">
        <w:rPr>
          <w:rFonts w:ascii="Times New Roman" w:hAnsi="Times New Roman" w:cs="Times New Roman"/>
        </w:rPr>
        <w:t>Ustad</w:t>
      </w:r>
      <w:proofErr w:type="spellEnd"/>
      <w:r w:rsidRPr="00A3131C">
        <w:rPr>
          <w:rFonts w:ascii="Times New Roman" w:hAnsi="Times New Roman" w:cs="Times New Roman"/>
        </w:rPr>
        <w:t xml:space="preserve"> Ali Akbar </w:t>
      </w:r>
      <w:proofErr w:type="spellStart"/>
      <w:r w:rsidRPr="00A3131C">
        <w:rPr>
          <w:rFonts w:ascii="Times New Roman" w:hAnsi="Times New Roman" w:cs="Times New Roman"/>
        </w:rPr>
        <w:t>Isfahani</w:t>
      </w:r>
      <w:proofErr w:type="spellEnd"/>
      <w:r w:rsidRPr="00A3131C">
        <w:rPr>
          <w:rFonts w:ascii="Times New Roman" w:hAnsi="Times New Roman" w:cs="Times New Roman"/>
        </w:rPr>
        <w:t xml:space="preserve">, </w:t>
      </w:r>
      <w:proofErr w:type="spellStart"/>
      <w:r w:rsidRPr="00A3131C">
        <w:rPr>
          <w:rFonts w:ascii="Times New Roman" w:hAnsi="Times New Roman" w:cs="Times New Roman"/>
        </w:rPr>
        <w:t>Ustad</w:t>
      </w:r>
      <w:proofErr w:type="spellEnd"/>
      <w:r w:rsidRPr="00A3131C">
        <w:rPr>
          <w:rFonts w:ascii="Times New Roman" w:hAnsi="Times New Roman" w:cs="Times New Roman"/>
        </w:rPr>
        <w:t xml:space="preserve"> </w:t>
      </w:r>
      <w:proofErr w:type="spellStart"/>
      <w:r w:rsidRPr="00A3131C">
        <w:rPr>
          <w:rFonts w:ascii="Times New Roman" w:hAnsi="Times New Roman" w:cs="Times New Roman"/>
        </w:rPr>
        <w:t>Fereydun</w:t>
      </w:r>
      <w:proofErr w:type="spellEnd"/>
      <w:r w:rsidRPr="00A3131C">
        <w:rPr>
          <w:rFonts w:ascii="Times New Roman" w:hAnsi="Times New Roman" w:cs="Times New Roman"/>
        </w:rPr>
        <w:t xml:space="preserve"> </w:t>
      </w:r>
      <w:proofErr w:type="spellStart"/>
      <w:r w:rsidRPr="00A3131C">
        <w:rPr>
          <w:rFonts w:ascii="Times New Roman" w:hAnsi="Times New Roman" w:cs="Times New Roman"/>
        </w:rPr>
        <w:t>Naini</w:t>
      </w:r>
      <w:proofErr w:type="spellEnd"/>
      <w:r w:rsidRPr="00A3131C">
        <w:rPr>
          <w:rFonts w:ascii="Times New Roman" w:hAnsi="Times New Roman" w:cs="Times New Roman"/>
        </w:rPr>
        <w:t xml:space="preserve">, </w:t>
      </w:r>
      <w:proofErr w:type="spellStart"/>
      <w:r w:rsidRPr="00A3131C">
        <w:rPr>
          <w:rFonts w:ascii="Times New Roman" w:hAnsi="Times New Roman" w:cs="Times New Roman"/>
        </w:rPr>
        <w:t>Ustad</w:t>
      </w:r>
      <w:proofErr w:type="spellEnd"/>
      <w:r w:rsidRPr="00A3131C">
        <w:rPr>
          <w:rFonts w:ascii="Times New Roman" w:hAnsi="Times New Roman" w:cs="Times New Roman"/>
        </w:rPr>
        <w:t xml:space="preserve"> </w:t>
      </w:r>
      <w:proofErr w:type="spellStart"/>
      <w:r w:rsidRPr="00A3131C">
        <w:rPr>
          <w:rFonts w:ascii="Times New Roman" w:hAnsi="Times New Roman" w:cs="Times New Roman"/>
        </w:rPr>
        <w:t>Shoja</w:t>
      </w:r>
      <w:proofErr w:type="spellEnd"/>
      <w:r w:rsidRPr="00A3131C">
        <w:rPr>
          <w:rFonts w:ascii="Times New Roman" w:hAnsi="Times New Roman" w:cs="Times New Roman"/>
        </w:rPr>
        <w:t xml:space="preserve"> </w:t>
      </w:r>
      <w:proofErr w:type="spellStart"/>
      <w:r w:rsidRPr="00A3131C">
        <w:rPr>
          <w:rFonts w:ascii="Times New Roman" w:hAnsi="Times New Roman" w:cs="Times New Roman"/>
        </w:rPr>
        <w:t>Isfahani</w:t>
      </w:r>
      <w:proofErr w:type="spellEnd"/>
      <w:r w:rsidRPr="00A3131C">
        <w:rPr>
          <w:rFonts w:ascii="Times New Roman" w:hAnsi="Times New Roman" w:cs="Times New Roman"/>
        </w:rPr>
        <w:t xml:space="preserve"> (1611-1629), </w:t>
      </w:r>
      <w:r w:rsidRPr="00A3131C">
        <w:rPr>
          <w:rFonts w:ascii="Times New Roman" w:hAnsi="Times New Roman" w:cs="Times New Roman"/>
          <w:i/>
        </w:rPr>
        <w:t>Shah Mosque</w:t>
      </w:r>
    </w:p>
    <w:p w14:paraId="543257AF" w14:textId="77777777" w:rsidR="0009024C" w:rsidRPr="00A3131C" w:rsidRDefault="0009024C" w:rsidP="0009024C">
      <w:pPr>
        <w:pStyle w:val="ListParagraph"/>
        <w:ind w:left="1080"/>
        <w:rPr>
          <w:rFonts w:ascii="Times New Roman" w:hAnsi="Times New Roman" w:cs="Times New Roman"/>
        </w:rPr>
      </w:pPr>
    </w:p>
    <w:p w14:paraId="2A5ABBC1" w14:textId="77777777" w:rsidR="0009024C" w:rsidRPr="00A3131C" w:rsidRDefault="0009024C" w:rsidP="0009024C">
      <w:pPr>
        <w:ind w:left="360"/>
        <w:rPr>
          <w:rFonts w:ascii="Times New Roman" w:hAnsi="Times New Roman" w:cs="Times New Roman"/>
          <w:b/>
        </w:rPr>
      </w:pPr>
      <w:r w:rsidRPr="00A3131C">
        <w:rPr>
          <w:rFonts w:ascii="Times New Roman" w:hAnsi="Times New Roman" w:cs="Times New Roman"/>
          <w:b/>
        </w:rPr>
        <w:t>5. Music: Capitalism and Socialism</w:t>
      </w:r>
    </w:p>
    <w:p w14:paraId="75E19328" w14:textId="1C9E8BEC" w:rsidR="0009024C" w:rsidRPr="00A3131C" w:rsidRDefault="00CC5E55" w:rsidP="0009024C">
      <w:pPr>
        <w:pStyle w:val="ListParagraph"/>
        <w:numPr>
          <w:ilvl w:val="0"/>
          <w:numId w:val="6"/>
        </w:numPr>
        <w:ind w:left="1080"/>
        <w:rPr>
          <w:rFonts w:ascii="Times New Roman" w:hAnsi="Times New Roman" w:cs="Times New Roman"/>
        </w:rPr>
      </w:pPr>
      <w:r w:rsidRPr="00A3131C">
        <w:rPr>
          <w:rFonts w:ascii="Times New Roman" w:hAnsi="Times New Roman" w:cs="Times New Roman"/>
        </w:rPr>
        <w:t>Travis McCoy</w:t>
      </w:r>
      <w:r w:rsidR="0009024C" w:rsidRPr="00A3131C">
        <w:rPr>
          <w:rFonts w:ascii="Times New Roman" w:hAnsi="Times New Roman" w:cs="Times New Roman"/>
        </w:rPr>
        <w:t xml:space="preserve"> (</w:t>
      </w:r>
      <w:r w:rsidRPr="00A3131C">
        <w:rPr>
          <w:rFonts w:ascii="Times New Roman" w:hAnsi="Times New Roman" w:cs="Times New Roman"/>
        </w:rPr>
        <w:t>2010</w:t>
      </w:r>
      <w:r w:rsidR="0009024C" w:rsidRPr="00A3131C">
        <w:rPr>
          <w:rFonts w:ascii="Times New Roman" w:hAnsi="Times New Roman" w:cs="Times New Roman"/>
        </w:rPr>
        <w:t xml:space="preserve">), </w:t>
      </w:r>
      <w:r w:rsidRPr="00A3131C">
        <w:rPr>
          <w:rFonts w:ascii="Times New Roman" w:hAnsi="Times New Roman" w:cs="Times New Roman"/>
          <w:i/>
        </w:rPr>
        <w:t>Billionaire</w:t>
      </w:r>
    </w:p>
    <w:p w14:paraId="69D760A3" w14:textId="1D6E4D69" w:rsidR="0009024C" w:rsidRPr="00A3131C" w:rsidRDefault="0009024C" w:rsidP="0009024C">
      <w:pPr>
        <w:pStyle w:val="ListParagraph"/>
        <w:numPr>
          <w:ilvl w:val="0"/>
          <w:numId w:val="6"/>
        </w:numPr>
        <w:ind w:left="1080"/>
        <w:rPr>
          <w:rFonts w:ascii="Times New Roman" w:hAnsi="Times New Roman" w:cs="Times New Roman"/>
        </w:rPr>
      </w:pPr>
      <w:r w:rsidRPr="00A3131C">
        <w:rPr>
          <w:rFonts w:ascii="Times New Roman" w:hAnsi="Times New Roman" w:cs="Times New Roman"/>
        </w:rPr>
        <w:t xml:space="preserve">The Coup (1993), </w:t>
      </w:r>
      <w:r w:rsidRPr="00A3131C">
        <w:rPr>
          <w:rFonts w:ascii="Times New Roman" w:hAnsi="Times New Roman" w:cs="Times New Roman"/>
          <w:i/>
        </w:rPr>
        <w:t>Dig it</w:t>
      </w:r>
    </w:p>
    <w:bookmarkEnd w:id="10"/>
    <w:bookmarkEnd w:id="11"/>
    <w:bookmarkEnd w:id="12"/>
    <w:p w14:paraId="3CA74C7C" w14:textId="77777777" w:rsidR="0057799B" w:rsidRDefault="0057799B" w:rsidP="00CE38B0">
      <w:pPr>
        <w:rPr>
          <w:rFonts w:ascii="Times New Roman" w:hAnsi="Times New Roman" w:cs="Times New Roman"/>
        </w:rPr>
      </w:pPr>
    </w:p>
    <w:p w14:paraId="765618C8" w14:textId="77777777" w:rsidR="00EA14DA" w:rsidRPr="006E79F6" w:rsidRDefault="00EA14DA" w:rsidP="00EA14DA">
      <w:pPr>
        <w:ind w:left="360"/>
        <w:rPr>
          <w:rFonts w:ascii="Times New Roman" w:hAnsi="Times New Roman" w:cs="Times New Roman"/>
          <w:b/>
        </w:rPr>
      </w:pPr>
      <w:r>
        <w:rPr>
          <w:rFonts w:ascii="Times New Roman" w:hAnsi="Times New Roman" w:cs="Times New Roman"/>
          <w:b/>
        </w:rPr>
        <w:t>6</w:t>
      </w:r>
      <w:r w:rsidRPr="006E79F6">
        <w:rPr>
          <w:rFonts w:ascii="Times New Roman" w:hAnsi="Times New Roman" w:cs="Times New Roman"/>
          <w:b/>
        </w:rPr>
        <w:t xml:space="preserve">. </w:t>
      </w:r>
      <w:r>
        <w:rPr>
          <w:rFonts w:ascii="Times New Roman" w:hAnsi="Times New Roman" w:cs="Times New Roman"/>
          <w:b/>
        </w:rPr>
        <w:t>Film Poems</w:t>
      </w:r>
      <w:r w:rsidRPr="006E79F6">
        <w:rPr>
          <w:rFonts w:ascii="Times New Roman" w:hAnsi="Times New Roman" w:cs="Times New Roman"/>
          <w:b/>
        </w:rPr>
        <w:t xml:space="preserve">: </w:t>
      </w:r>
      <w:r>
        <w:rPr>
          <w:rFonts w:ascii="Times New Roman" w:hAnsi="Times New Roman" w:cs="Times New Roman"/>
          <w:b/>
        </w:rPr>
        <w:t>Meaning and Form</w:t>
      </w:r>
    </w:p>
    <w:p w14:paraId="60019EB9" w14:textId="77777777" w:rsidR="00EA14DA" w:rsidRPr="006E79F6" w:rsidRDefault="00EA14DA" w:rsidP="00EA14DA">
      <w:pPr>
        <w:pStyle w:val="ListParagraph"/>
        <w:numPr>
          <w:ilvl w:val="0"/>
          <w:numId w:val="6"/>
        </w:numPr>
        <w:ind w:left="1080"/>
        <w:rPr>
          <w:rFonts w:ascii="Times New Roman" w:hAnsi="Times New Roman" w:cs="Times New Roman"/>
        </w:rPr>
      </w:pPr>
      <w:r>
        <w:rPr>
          <w:rFonts w:ascii="Times New Roman" w:hAnsi="Times New Roman" w:cs="Times New Roman"/>
        </w:rPr>
        <w:t xml:space="preserve">Stan </w:t>
      </w:r>
      <w:proofErr w:type="spellStart"/>
      <w:r>
        <w:rPr>
          <w:rFonts w:ascii="Times New Roman" w:hAnsi="Times New Roman" w:cs="Times New Roman"/>
        </w:rPr>
        <w:t>Brakhage</w:t>
      </w:r>
      <w:proofErr w:type="spellEnd"/>
      <w:r>
        <w:rPr>
          <w:rFonts w:ascii="Times New Roman" w:hAnsi="Times New Roman" w:cs="Times New Roman"/>
        </w:rPr>
        <w:t xml:space="preserve"> (1963), </w:t>
      </w:r>
      <w:proofErr w:type="spellStart"/>
      <w:r>
        <w:rPr>
          <w:rFonts w:ascii="Times New Roman" w:hAnsi="Times New Roman" w:cs="Times New Roman"/>
        </w:rPr>
        <w:t>Mothlight</w:t>
      </w:r>
      <w:proofErr w:type="spellEnd"/>
    </w:p>
    <w:p w14:paraId="393318F7" w14:textId="77777777" w:rsidR="00EA14DA" w:rsidRPr="006E79F6" w:rsidRDefault="00EA14DA" w:rsidP="00EA14DA">
      <w:pPr>
        <w:pStyle w:val="ListParagraph"/>
        <w:numPr>
          <w:ilvl w:val="0"/>
          <w:numId w:val="6"/>
        </w:numPr>
        <w:ind w:left="1080"/>
        <w:rPr>
          <w:rFonts w:ascii="Times New Roman" w:hAnsi="Times New Roman" w:cs="Times New Roman"/>
        </w:rPr>
      </w:pPr>
      <w:proofErr w:type="spellStart"/>
      <w:r>
        <w:rPr>
          <w:rFonts w:ascii="Times New Roman" w:hAnsi="Times New Roman" w:cs="Times New Roman"/>
        </w:rPr>
        <w:t>Nono</w:t>
      </w:r>
      <w:proofErr w:type="spellEnd"/>
      <w:r>
        <w:rPr>
          <w:rFonts w:ascii="Times New Roman" w:hAnsi="Times New Roman" w:cs="Times New Roman"/>
        </w:rPr>
        <w:t xml:space="preserve"> </w:t>
      </w:r>
      <w:proofErr w:type="spellStart"/>
      <w:r>
        <w:rPr>
          <w:rFonts w:ascii="Times New Roman" w:hAnsi="Times New Roman" w:cs="Times New Roman"/>
        </w:rPr>
        <w:t>Ayuso</w:t>
      </w:r>
      <w:proofErr w:type="spellEnd"/>
      <w:r>
        <w:rPr>
          <w:rFonts w:ascii="Times New Roman" w:hAnsi="Times New Roman" w:cs="Times New Roman"/>
        </w:rPr>
        <w:t xml:space="preserve"> (2019), The heartbeats of memory</w:t>
      </w:r>
    </w:p>
    <w:p w14:paraId="1AC8F31D" w14:textId="08D70A00" w:rsidR="00EA14DA" w:rsidRPr="00A3131C" w:rsidRDefault="00EA14DA" w:rsidP="00CE38B0">
      <w:pPr>
        <w:rPr>
          <w:rFonts w:ascii="Times New Roman" w:hAnsi="Times New Roman" w:cs="Times New Roman"/>
        </w:rPr>
        <w:sectPr w:rsidR="00EA14DA" w:rsidRPr="00A3131C" w:rsidSect="0057799B">
          <w:type w:val="continuous"/>
          <w:pgSz w:w="12240" w:h="15840"/>
          <w:pgMar w:top="1296" w:right="1296" w:bottom="1296" w:left="1296" w:header="432" w:footer="720" w:gutter="0"/>
          <w:cols w:num="2" w:space="720"/>
          <w:titlePg/>
          <w:docGrid w:linePitch="360"/>
        </w:sectPr>
      </w:pPr>
    </w:p>
    <w:p w14:paraId="192D58DA" w14:textId="26FDF653" w:rsidR="00560EAA" w:rsidRPr="00A3131C" w:rsidRDefault="00560EAA" w:rsidP="0057799B">
      <w:pPr>
        <w:rPr>
          <w:rFonts w:ascii="Times New Roman" w:hAnsi="Times New Roman" w:cs="Times New Roman"/>
        </w:rPr>
        <w:sectPr w:rsidR="00560EAA" w:rsidRPr="00A3131C" w:rsidSect="00A11594">
          <w:type w:val="continuous"/>
          <w:pgSz w:w="12240" w:h="15840"/>
          <w:pgMar w:top="1296" w:right="1296" w:bottom="1296" w:left="1296" w:header="432" w:footer="720" w:gutter="0"/>
          <w:cols w:space="720"/>
          <w:titlePg/>
          <w:docGrid w:linePitch="360"/>
        </w:sectPr>
      </w:pPr>
    </w:p>
    <w:p w14:paraId="38CC33B3" w14:textId="77777777" w:rsidR="00DC15EB" w:rsidRPr="00A3131C" w:rsidRDefault="00DC15EB" w:rsidP="00F52624">
      <w:pPr>
        <w:rPr>
          <w:rFonts w:ascii="Times New Roman" w:hAnsi="Times New Roman" w:cs="Times New Roman"/>
          <w:b/>
          <w:u w:val="single"/>
        </w:rPr>
      </w:pPr>
    </w:p>
    <w:p w14:paraId="74EB8E6B" w14:textId="77777777" w:rsidR="00A11594" w:rsidRDefault="00A11594" w:rsidP="00F52624">
      <w:pPr>
        <w:rPr>
          <w:rFonts w:ascii="Times New Roman" w:hAnsi="Times New Roman" w:cs="Times New Roman"/>
          <w:b/>
          <w:u w:val="single"/>
        </w:rPr>
      </w:pPr>
    </w:p>
    <w:p w14:paraId="6B1F0932" w14:textId="77777777" w:rsidR="00A11594" w:rsidRDefault="00A11594" w:rsidP="00F52624">
      <w:pPr>
        <w:rPr>
          <w:rFonts w:ascii="Times New Roman" w:hAnsi="Times New Roman" w:cs="Times New Roman"/>
          <w:b/>
          <w:u w:val="single"/>
        </w:rPr>
      </w:pPr>
    </w:p>
    <w:p w14:paraId="43E9E0AA" w14:textId="77777777" w:rsidR="00CD1B28" w:rsidRDefault="00CD1B28" w:rsidP="00CD1B28">
      <w:pPr>
        <w:rPr>
          <w:rFonts w:ascii="Times New Roman" w:hAnsi="Times New Roman" w:cs="Times New Roman"/>
          <w:b/>
          <w:u w:val="single"/>
        </w:rPr>
      </w:pPr>
      <w:bookmarkStart w:id="31" w:name="OLE_LINK1"/>
      <w:bookmarkStart w:id="32" w:name="OLE_LINK2"/>
    </w:p>
    <w:p w14:paraId="1E0776C2" w14:textId="34B5243C" w:rsidR="00CF62FC" w:rsidRDefault="000260F1" w:rsidP="005971AE">
      <w:pPr>
        <w:jc w:val="center"/>
        <w:rPr>
          <w:rFonts w:ascii="Times New Roman" w:hAnsi="Times New Roman" w:cs="Times New Roman"/>
          <w:b/>
          <w:u w:val="single"/>
        </w:rPr>
      </w:pPr>
      <w:r>
        <w:rPr>
          <w:rFonts w:ascii="Times New Roman" w:hAnsi="Times New Roman" w:cs="Times New Roman"/>
          <w:b/>
          <w:u w:val="single"/>
        </w:rPr>
        <w:lastRenderedPageBreak/>
        <w:t xml:space="preserve">COURSE </w:t>
      </w:r>
      <w:r w:rsidR="005971AE">
        <w:rPr>
          <w:rFonts w:ascii="Times New Roman" w:hAnsi="Times New Roman" w:cs="Times New Roman"/>
          <w:b/>
          <w:u w:val="single"/>
        </w:rPr>
        <w:t>SCHEDULE</w:t>
      </w:r>
    </w:p>
    <w:p w14:paraId="44102DF4" w14:textId="77777777" w:rsidR="005971AE" w:rsidRDefault="005971AE" w:rsidP="005971AE">
      <w:pPr>
        <w:jc w:val="center"/>
        <w:rPr>
          <w:rFonts w:ascii="Times New Roman" w:hAnsi="Times New Roman" w:cs="Times New Roman"/>
          <w:b/>
          <w:u w:val="single"/>
        </w:rPr>
      </w:pPr>
    </w:p>
    <w:p w14:paraId="059EFABC" w14:textId="1E51D2C9" w:rsidR="005971AE" w:rsidRPr="00CD1B28" w:rsidRDefault="005971AE" w:rsidP="005971AE">
      <w:pPr>
        <w:jc w:val="center"/>
        <w:rPr>
          <w:rFonts w:ascii="Times New Roman" w:hAnsi="Times New Roman" w:cs="Times New Roman"/>
          <w:b/>
          <w:u w:val="single"/>
        </w:rPr>
        <w:sectPr w:rsidR="005971AE" w:rsidRPr="00CD1B28" w:rsidSect="00F310AD">
          <w:type w:val="continuous"/>
          <w:pgSz w:w="12240" w:h="15840"/>
          <w:pgMar w:top="1296" w:right="1296" w:bottom="1296" w:left="1296" w:header="432" w:footer="720" w:gutter="0"/>
          <w:cols w:space="720"/>
          <w:titlePg/>
          <w:docGrid w:linePitch="360"/>
        </w:sectPr>
      </w:pPr>
    </w:p>
    <w:bookmarkEnd w:id="31"/>
    <w:bookmarkEnd w:id="32"/>
    <w:p w14:paraId="1F16526A" w14:textId="66BAA600" w:rsidR="000E7F71" w:rsidRPr="00CD1B28" w:rsidRDefault="000E7F71" w:rsidP="00CD1B28">
      <w:pPr>
        <w:pStyle w:val="ListParagraph"/>
        <w:numPr>
          <w:ilvl w:val="0"/>
          <w:numId w:val="29"/>
        </w:numPr>
        <w:rPr>
          <w:rFonts w:ascii="Times New Roman" w:hAnsi="Times New Roman" w:cs="Times New Roman"/>
          <w:u w:val="single"/>
        </w:rPr>
      </w:pPr>
      <w:r w:rsidRPr="00CD1B28">
        <w:rPr>
          <w:rFonts w:ascii="Times New Roman" w:hAnsi="Times New Roman" w:cs="Times New Roman"/>
          <w:b/>
          <w:u w:val="single"/>
        </w:rPr>
        <w:t xml:space="preserve">Module 0: </w:t>
      </w:r>
      <w:r w:rsidR="00CD1B28" w:rsidRPr="00CD1B28">
        <w:rPr>
          <w:rFonts w:ascii="Times New Roman" w:hAnsi="Times New Roman" w:cs="Times New Roman"/>
          <w:b/>
          <w:u w:val="single"/>
        </w:rPr>
        <w:t>Introduction</w:t>
      </w:r>
    </w:p>
    <w:p w14:paraId="2472A60E" w14:textId="356ECCAF" w:rsidR="000E7F71" w:rsidRPr="00BC7BE8" w:rsidRDefault="009734DC" w:rsidP="00BC7BE8">
      <w:pPr>
        <w:pStyle w:val="ListParagraph"/>
        <w:numPr>
          <w:ilvl w:val="1"/>
          <w:numId w:val="29"/>
        </w:numPr>
        <w:rPr>
          <w:rFonts w:ascii="Times New Roman" w:hAnsi="Times New Roman" w:cs="Times New Roman"/>
          <w:u w:val="single"/>
        </w:rPr>
        <w:sectPr w:rsidR="000E7F71" w:rsidRPr="00BC7BE8" w:rsidSect="00F310AD">
          <w:type w:val="continuous"/>
          <w:pgSz w:w="12240" w:h="15840"/>
          <w:pgMar w:top="1296" w:right="1296" w:bottom="1296" w:left="1296" w:header="432" w:footer="720" w:gutter="0"/>
          <w:cols w:space="720"/>
          <w:titlePg/>
          <w:docGrid w:linePitch="360"/>
        </w:sectPr>
      </w:pPr>
      <w:r w:rsidRPr="00CD1B28">
        <w:rPr>
          <w:rFonts w:ascii="Times New Roman" w:hAnsi="Times New Roman" w:cs="Times New Roman"/>
          <w:b/>
          <w:bCs/>
        </w:rPr>
        <w:t>M</w:t>
      </w:r>
      <w:r>
        <w:rPr>
          <w:rFonts w:ascii="Times New Roman" w:hAnsi="Times New Roman" w:cs="Times New Roman"/>
          <w:b/>
          <w:bCs/>
        </w:rPr>
        <w:t>onday</w:t>
      </w:r>
      <w:r w:rsidRPr="00CD1B28">
        <w:rPr>
          <w:rFonts w:ascii="Times New Roman" w:hAnsi="Times New Roman" w:cs="Times New Roman"/>
          <w:b/>
          <w:bCs/>
        </w:rPr>
        <w:t xml:space="preserve"> </w:t>
      </w:r>
      <w:r w:rsidR="00BC7BE8">
        <w:rPr>
          <w:rFonts w:ascii="Times New Roman" w:hAnsi="Times New Roman" w:cs="Times New Roman"/>
          <w:b/>
          <w:bCs/>
        </w:rPr>
        <w:t>Jan</w:t>
      </w:r>
      <w:r w:rsidR="00CD1B28" w:rsidRPr="00CD1B28">
        <w:rPr>
          <w:rFonts w:ascii="Times New Roman" w:hAnsi="Times New Roman" w:cs="Times New Roman"/>
          <w:b/>
          <w:bCs/>
        </w:rPr>
        <w:t xml:space="preserve"> </w:t>
      </w:r>
      <w:r w:rsidR="00BC7BE8">
        <w:rPr>
          <w:rFonts w:ascii="Times New Roman" w:hAnsi="Times New Roman" w:cs="Times New Roman"/>
          <w:b/>
          <w:bCs/>
        </w:rPr>
        <w:t>9</w:t>
      </w:r>
    </w:p>
    <w:p w14:paraId="6D7F313E" w14:textId="7829D36D" w:rsidR="00CD1B28" w:rsidRPr="00CD1B28" w:rsidRDefault="000E7F71" w:rsidP="00CD1B28">
      <w:pPr>
        <w:pStyle w:val="ListParagraph"/>
        <w:numPr>
          <w:ilvl w:val="0"/>
          <w:numId w:val="29"/>
        </w:numPr>
        <w:rPr>
          <w:rFonts w:ascii="Times New Roman" w:hAnsi="Times New Roman" w:cs="Times New Roman"/>
          <w:u w:val="single"/>
        </w:rPr>
      </w:pPr>
      <w:r w:rsidRPr="00CD1B28">
        <w:rPr>
          <w:rFonts w:ascii="Times New Roman" w:hAnsi="Times New Roman" w:cs="Times New Roman"/>
          <w:b/>
          <w:u w:val="single"/>
        </w:rPr>
        <w:t xml:space="preserve">Module 1: </w:t>
      </w:r>
      <w:r w:rsidR="00CD1B28" w:rsidRPr="00CD1B28">
        <w:rPr>
          <w:rFonts w:ascii="Times New Roman" w:hAnsi="Times New Roman" w:cs="Times New Roman"/>
          <w:b/>
          <w:u w:val="single"/>
        </w:rPr>
        <w:t>Epic Poetry</w:t>
      </w:r>
    </w:p>
    <w:p w14:paraId="041C3CC1" w14:textId="6EA67429" w:rsidR="00CD1B28" w:rsidRPr="00CF62FC" w:rsidRDefault="00CD1B28" w:rsidP="00CD1B28">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sidR="009734DC">
        <w:rPr>
          <w:rFonts w:ascii="Times New Roman" w:hAnsi="Times New Roman" w:cs="Times New Roman"/>
          <w:b/>
          <w:bCs/>
        </w:rPr>
        <w:t>ednesday</w:t>
      </w:r>
      <w:r w:rsidRPr="00CD1B28">
        <w:rPr>
          <w:rFonts w:ascii="Times New Roman" w:hAnsi="Times New Roman" w:cs="Times New Roman"/>
          <w:b/>
          <w:bCs/>
        </w:rPr>
        <w:t xml:space="preserve"> </w:t>
      </w:r>
      <w:r w:rsidR="00BC7BE8">
        <w:rPr>
          <w:rFonts w:ascii="Times New Roman" w:hAnsi="Times New Roman" w:cs="Times New Roman"/>
          <w:b/>
          <w:bCs/>
        </w:rPr>
        <w:t>Jan</w:t>
      </w:r>
      <w:r w:rsidRPr="00CD1B28">
        <w:rPr>
          <w:rFonts w:ascii="Times New Roman" w:hAnsi="Times New Roman" w:cs="Times New Roman"/>
          <w:b/>
          <w:bCs/>
        </w:rPr>
        <w:t xml:space="preserve"> </w:t>
      </w:r>
      <w:r w:rsidR="00BC7BE8">
        <w:rPr>
          <w:rFonts w:ascii="Times New Roman" w:hAnsi="Times New Roman" w:cs="Times New Roman"/>
          <w:b/>
          <w:bCs/>
        </w:rPr>
        <w:t>11</w:t>
      </w:r>
      <w:r w:rsidRPr="00CD1B28">
        <w:rPr>
          <w:rFonts w:ascii="Times New Roman" w:hAnsi="Times New Roman" w:cs="Times New Roman"/>
          <w:i/>
          <w:iCs/>
        </w:rPr>
        <w:t xml:space="preserve"> </w:t>
      </w:r>
      <w:r w:rsidR="00BC7BE8">
        <w:rPr>
          <w:rFonts w:ascii="Times New Roman" w:hAnsi="Times New Roman" w:cs="Times New Roman"/>
        </w:rPr>
        <w:t>–</w:t>
      </w:r>
      <w:r w:rsidR="005971AE">
        <w:rPr>
          <w:rFonts w:ascii="Times New Roman" w:hAnsi="Times New Roman" w:cs="Times New Roman"/>
        </w:rPr>
        <w:t xml:space="preserve"> </w:t>
      </w:r>
      <w:r w:rsidR="00BC7BE8">
        <w:rPr>
          <w:rFonts w:ascii="Times New Roman" w:hAnsi="Times New Roman" w:cs="Times New Roman"/>
        </w:rPr>
        <w:t>Sundiata</w:t>
      </w:r>
    </w:p>
    <w:p w14:paraId="08F33BF0" w14:textId="1F537A50" w:rsidR="00CF62FC" w:rsidRPr="00A65F3F" w:rsidRDefault="00CF62FC" w:rsidP="00CF62FC">
      <w:pPr>
        <w:pStyle w:val="ListParagraph"/>
        <w:numPr>
          <w:ilvl w:val="1"/>
          <w:numId w:val="29"/>
        </w:numPr>
        <w:rPr>
          <w:rFonts w:ascii="Times New Roman" w:hAnsi="Times New Roman" w:cs="Times New Roman"/>
          <w:u w:val="single"/>
        </w:rPr>
      </w:pPr>
      <w:r w:rsidRPr="00A65F3F">
        <w:rPr>
          <w:rFonts w:ascii="Times New Roman" w:hAnsi="Times New Roman" w:cs="Times New Roman"/>
          <w:b/>
          <w:bCs/>
          <w:u w:val="single"/>
        </w:rPr>
        <w:t xml:space="preserve">Monday </w:t>
      </w:r>
      <w:r w:rsidR="00BC7BE8" w:rsidRPr="00A65F3F">
        <w:rPr>
          <w:rFonts w:ascii="Times New Roman" w:hAnsi="Times New Roman" w:cs="Times New Roman"/>
          <w:b/>
          <w:bCs/>
          <w:u w:val="single"/>
        </w:rPr>
        <w:t>Jan</w:t>
      </w:r>
      <w:r w:rsidRPr="00A65F3F">
        <w:rPr>
          <w:rFonts w:ascii="Times New Roman" w:hAnsi="Times New Roman" w:cs="Times New Roman"/>
          <w:b/>
          <w:bCs/>
          <w:u w:val="single"/>
        </w:rPr>
        <w:t xml:space="preserve"> </w:t>
      </w:r>
      <w:r w:rsidR="00BC7BE8" w:rsidRPr="00A65F3F">
        <w:rPr>
          <w:rFonts w:ascii="Times New Roman" w:hAnsi="Times New Roman" w:cs="Times New Roman"/>
          <w:b/>
          <w:bCs/>
          <w:u w:val="single"/>
        </w:rPr>
        <w:t>16 – NO CLASS MLK DAY</w:t>
      </w:r>
    </w:p>
    <w:p w14:paraId="1DCD408A" w14:textId="61F0D19E" w:rsidR="00ED6CE2" w:rsidRPr="00346A7C" w:rsidRDefault="009734DC" w:rsidP="00ED6CE2">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ednesday</w:t>
      </w:r>
      <w:r w:rsidR="00CD1B28" w:rsidRPr="00CD1B28">
        <w:rPr>
          <w:rFonts w:ascii="Times New Roman" w:hAnsi="Times New Roman" w:cs="Times New Roman"/>
          <w:b/>
          <w:bCs/>
        </w:rPr>
        <w:t xml:space="preserve"> </w:t>
      </w:r>
      <w:r w:rsidR="00BC7BE8">
        <w:rPr>
          <w:rFonts w:ascii="Times New Roman" w:hAnsi="Times New Roman" w:cs="Times New Roman"/>
          <w:b/>
          <w:bCs/>
        </w:rPr>
        <w:t>Jan</w:t>
      </w:r>
      <w:r w:rsidR="00CD1B28" w:rsidRPr="00CD1B28">
        <w:rPr>
          <w:rFonts w:ascii="Times New Roman" w:hAnsi="Times New Roman" w:cs="Times New Roman"/>
          <w:b/>
          <w:bCs/>
        </w:rPr>
        <w:t xml:space="preserve"> </w:t>
      </w:r>
      <w:r w:rsidR="00BC7BE8">
        <w:rPr>
          <w:rFonts w:ascii="Times New Roman" w:hAnsi="Times New Roman" w:cs="Times New Roman"/>
          <w:b/>
          <w:bCs/>
        </w:rPr>
        <w:t xml:space="preserve">18 </w:t>
      </w:r>
      <w:r w:rsidR="00BC7BE8">
        <w:rPr>
          <w:rFonts w:ascii="Times New Roman" w:hAnsi="Times New Roman" w:cs="Times New Roman"/>
        </w:rPr>
        <w:t>–</w:t>
      </w:r>
      <w:r w:rsidR="005971AE">
        <w:rPr>
          <w:rFonts w:ascii="Times New Roman" w:hAnsi="Times New Roman" w:cs="Times New Roman"/>
        </w:rPr>
        <w:t xml:space="preserve"> </w:t>
      </w:r>
      <w:proofErr w:type="spellStart"/>
      <w:r w:rsidR="00BC7BE8">
        <w:rPr>
          <w:rFonts w:ascii="Times New Roman" w:hAnsi="Times New Roman" w:cs="Times New Roman"/>
        </w:rPr>
        <w:t>Sinuhe</w:t>
      </w:r>
      <w:proofErr w:type="spellEnd"/>
      <w:r w:rsidR="00BC7BE8">
        <w:rPr>
          <w:rFonts w:ascii="Times New Roman" w:hAnsi="Times New Roman" w:cs="Times New Roman"/>
        </w:rPr>
        <w:t xml:space="preserve"> </w:t>
      </w:r>
    </w:p>
    <w:p w14:paraId="0849F710" w14:textId="7F8E00C2" w:rsidR="00346A7C" w:rsidRPr="00346A7C" w:rsidRDefault="00346A7C" w:rsidP="00346A7C">
      <w:pPr>
        <w:pStyle w:val="ListParagraph"/>
        <w:numPr>
          <w:ilvl w:val="1"/>
          <w:numId w:val="29"/>
        </w:numPr>
        <w:rPr>
          <w:rFonts w:ascii="Times New Roman" w:hAnsi="Times New Roman" w:cs="Times New Roman"/>
          <w:u w:val="single"/>
        </w:rPr>
      </w:pPr>
      <w:r>
        <w:rPr>
          <w:rFonts w:ascii="Times New Roman" w:hAnsi="Times New Roman" w:cs="Times New Roman"/>
          <w:b/>
          <w:bCs/>
        </w:rPr>
        <w:t>Monday</w:t>
      </w:r>
      <w:r w:rsidRPr="00CD1B28">
        <w:rPr>
          <w:rFonts w:ascii="Times New Roman" w:hAnsi="Times New Roman" w:cs="Times New Roman"/>
          <w:b/>
          <w:bCs/>
        </w:rPr>
        <w:t xml:space="preserve"> </w:t>
      </w:r>
      <w:r>
        <w:rPr>
          <w:rFonts w:ascii="Times New Roman" w:hAnsi="Times New Roman" w:cs="Times New Roman"/>
          <w:b/>
          <w:bCs/>
        </w:rPr>
        <w:t>Jan</w:t>
      </w:r>
      <w:r w:rsidRPr="00CD1B28">
        <w:rPr>
          <w:rFonts w:ascii="Times New Roman" w:hAnsi="Times New Roman" w:cs="Times New Roman"/>
          <w:b/>
          <w:bCs/>
        </w:rPr>
        <w:t xml:space="preserve"> </w:t>
      </w:r>
      <w:r>
        <w:rPr>
          <w:rFonts w:ascii="Times New Roman" w:hAnsi="Times New Roman" w:cs="Times New Roman"/>
          <w:b/>
          <w:bCs/>
        </w:rPr>
        <w:t>23</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rPr>
        <w:t>Discussion/Catch Up/Quiz</w:t>
      </w:r>
    </w:p>
    <w:p w14:paraId="6631AC06" w14:textId="31931643" w:rsidR="00ED6CE2" w:rsidRPr="00ED6CE2" w:rsidRDefault="00ED6CE2" w:rsidP="00ED6CE2">
      <w:pPr>
        <w:pStyle w:val="ListParagraph"/>
        <w:numPr>
          <w:ilvl w:val="0"/>
          <w:numId w:val="29"/>
        </w:numPr>
        <w:rPr>
          <w:rFonts w:ascii="Times New Roman" w:hAnsi="Times New Roman" w:cs="Times New Roman"/>
          <w:u w:val="single"/>
        </w:rPr>
      </w:pPr>
      <w:r w:rsidRPr="00CD1B28">
        <w:rPr>
          <w:rFonts w:ascii="Times New Roman" w:hAnsi="Times New Roman" w:cs="Times New Roman"/>
          <w:b/>
          <w:u w:val="single"/>
        </w:rPr>
        <w:t xml:space="preserve">Module </w:t>
      </w:r>
      <w:r>
        <w:rPr>
          <w:rFonts w:ascii="Times New Roman" w:hAnsi="Times New Roman" w:cs="Times New Roman"/>
          <w:b/>
          <w:u w:val="single"/>
        </w:rPr>
        <w:t>2</w:t>
      </w:r>
      <w:r w:rsidRPr="00CD1B28">
        <w:rPr>
          <w:rFonts w:ascii="Times New Roman" w:hAnsi="Times New Roman" w:cs="Times New Roman"/>
          <w:b/>
          <w:u w:val="single"/>
        </w:rPr>
        <w:t xml:space="preserve">: Writing </w:t>
      </w:r>
      <w:r>
        <w:rPr>
          <w:rFonts w:ascii="Times New Roman" w:hAnsi="Times New Roman" w:cs="Times New Roman"/>
          <w:b/>
          <w:u w:val="single"/>
        </w:rPr>
        <w:t>Workshop</w:t>
      </w:r>
    </w:p>
    <w:p w14:paraId="2D236C73" w14:textId="3B179302" w:rsidR="00ED6CE2" w:rsidRPr="00ED6CE2" w:rsidRDefault="00346A7C" w:rsidP="00ED6CE2">
      <w:pPr>
        <w:pStyle w:val="ListParagraph"/>
        <w:numPr>
          <w:ilvl w:val="1"/>
          <w:numId w:val="29"/>
        </w:numPr>
        <w:rPr>
          <w:rFonts w:ascii="Times New Roman" w:hAnsi="Times New Roman" w:cs="Times New Roman"/>
          <w:u w:val="single"/>
        </w:rPr>
      </w:pPr>
      <w:r>
        <w:rPr>
          <w:rFonts w:ascii="Times New Roman" w:hAnsi="Times New Roman" w:cs="Times New Roman"/>
          <w:b/>
          <w:bCs/>
        </w:rPr>
        <w:t>Wednesday</w:t>
      </w:r>
      <w:r w:rsidR="00ED6CE2" w:rsidRPr="00CD1B28">
        <w:rPr>
          <w:rFonts w:ascii="Times New Roman" w:hAnsi="Times New Roman" w:cs="Times New Roman"/>
          <w:b/>
          <w:bCs/>
        </w:rPr>
        <w:t xml:space="preserve"> </w:t>
      </w:r>
      <w:r w:rsidR="00ED6CE2">
        <w:rPr>
          <w:rFonts w:ascii="Times New Roman" w:hAnsi="Times New Roman" w:cs="Times New Roman"/>
          <w:b/>
          <w:bCs/>
        </w:rPr>
        <w:t>Jan</w:t>
      </w:r>
      <w:r w:rsidR="00ED6CE2" w:rsidRPr="00CD1B28">
        <w:rPr>
          <w:rFonts w:ascii="Times New Roman" w:hAnsi="Times New Roman" w:cs="Times New Roman"/>
          <w:b/>
          <w:bCs/>
        </w:rPr>
        <w:t xml:space="preserve"> 2</w:t>
      </w:r>
      <w:r>
        <w:rPr>
          <w:rFonts w:ascii="Times New Roman" w:hAnsi="Times New Roman" w:cs="Times New Roman"/>
          <w:b/>
          <w:bCs/>
        </w:rPr>
        <w:t>5</w:t>
      </w:r>
      <w:r w:rsidR="00ED6CE2">
        <w:rPr>
          <w:rFonts w:ascii="Times New Roman" w:hAnsi="Times New Roman" w:cs="Times New Roman"/>
          <w:b/>
          <w:bCs/>
        </w:rPr>
        <w:t xml:space="preserve"> </w:t>
      </w:r>
      <w:r w:rsidR="00ED6CE2">
        <w:rPr>
          <w:rFonts w:ascii="Times New Roman" w:hAnsi="Times New Roman" w:cs="Times New Roman"/>
        </w:rPr>
        <w:t>–</w:t>
      </w:r>
      <w:r w:rsidR="00A65F3F">
        <w:rPr>
          <w:rFonts w:ascii="Times New Roman" w:hAnsi="Times New Roman" w:cs="Times New Roman"/>
        </w:rPr>
        <w:t xml:space="preserve"> </w:t>
      </w:r>
    </w:p>
    <w:p w14:paraId="02DBD249" w14:textId="6D1755B1" w:rsidR="00CD1B28" w:rsidRPr="00CF62FC" w:rsidRDefault="000E7F71" w:rsidP="00CD1B28">
      <w:pPr>
        <w:pStyle w:val="ListParagraph"/>
        <w:numPr>
          <w:ilvl w:val="0"/>
          <w:numId w:val="29"/>
        </w:numPr>
        <w:rPr>
          <w:rFonts w:ascii="Times New Roman" w:hAnsi="Times New Roman" w:cs="Times New Roman"/>
          <w:u w:val="single"/>
        </w:rPr>
      </w:pPr>
      <w:r w:rsidRPr="00CD1B28">
        <w:rPr>
          <w:rFonts w:ascii="Times New Roman" w:hAnsi="Times New Roman" w:cs="Times New Roman"/>
          <w:b/>
          <w:u w:val="single"/>
        </w:rPr>
        <w:t xml:space="preserve">Module </w:t>
      </w:r>
      <w:r w:rsidR="00ED6CE2">
        <w:rPr>
          <w:rFonts w:ascii="Times New Roman" w:hAnsi="Times New Roman" w:cs="Times New Roman"/>
          <w:b/>
          <w:u w:val="single"/>
        </w:rPr>
        <w:t>3</w:t>
      </w:r>
      <w:r w:rsidRPr="00CD1B28">
        <w:rPr>
          <w:rFonts w:ascii="Times New Roman" w:hAnsi="Times New Roman" w:cs="Times New Roman"/>
          <w:b/>
          <w:u w:val="single"/>
        </w:rPr>
        <w:t>:</w:t>
      </w:r>
      <w:r w:rsidR="00CD1B28" w:rsidRPr="00CD1B28">
        <w:rPr>
          <w:rFonts w:ascii="Times New Roman" w:hAnsi="Times New Roman" w:cs="Times New Roman"/>
          <w:b/>
          <w:u w:val="single"/>
        </w:rPr>
        <w:t xml:space="preserve"> Landscape Painting</w:t>
      </w:r>
    </w:p>
    <w:p w14:paraId="1076B762" w14:textId="2A40FEA1" w:rsidR="00346A7C" w:rsidRPr="00346A7C" w:rsidRDefault="00BC7BE8" w:rsidP="00346A7C">
      <w:pPr>
        <w:pStyle w:val="ListParagraph"/>
        <w:numPr>
          <w:ilvl w:val="1"/>
          <w:numId w:val="29"/>
        </w:numPr>
        <w:rPr>
          <w:rFonts w:ascii="Times New Roman" w:hAnsi="Times New Roman" w:cs="Times New Roman"/>
          <w:u w:val="single"/>
        </w:rPr>
      </w:pPr>
      <w:r>
        <w:rPr>
          <w:rFonts w:ascii="Times New Roman" w:hAnsi="Times New Roman" w:cs="Times New Roman"/>
          <w:b/>
          <w:bCs/>
        </w:rPr>
        <w:t>Monday</w:t>
      </w:r>
      <w:r w:rsidR="009734DC" w:rsidRPr="00CD1B28">
        <w:rPr>
          <w:rFonts w:ascii="Times New Roman" w:hAnsi="Times New Roman" w:cs="Times New Roman"/>
          <w:b/>
          <w:bCs/>
        </w:rPr>
        <w:t xml:space="preserve"> </w:t>
      </w:r>
      <w:r w:rsidR="00346A7C">
        <w:rPr>
          <w:rFonts w:ascii="Times New Roman" w:hAnsi="Times New Roman" w:cs="Times New Roman"/>
          <w:b/>
          <w:bCs/>
        </w:rPr>
        <w:t>Jan</w:t>
      </w:r>
      <w:r w:rsidR="00CD1B28" w:rsidRPr="00CD1B28">
        <w:rPr>
          <w:rFonts w:ascii="Times New Roman" w:hAnsi="Times New Roman" w:cs="Times New Roman"/>
          <w:b/>
          <w:bCs/>
        </w:rPr>
        <w:t xml:space="preserve"> </w:t>
      </w:r>
      <w:r w:rsidR="00346A7C">
        <w:rPr>
          <w:rFonts w:ascii="Times New Roman" w:hAnsi="Times New Roman" w:cs="Times New Roman"/>
          <w:b/>
          <w:bCs/>
        </w:rPr>
        <w:t>30</w:t>
      </w:r>
      <w:r>
        <w:rPr>
          <w:rFonts w:ascii="Times New Roman" w:hAnsi="Times New Roman" w:cs="Times New Roman"/>
          <w:b/>
          <w:bCs/>
        </w:rPr>
        <w:t xml:space="preserve"> </w:t>
      </w:r>
      <w:r>
        <w:rPr>
          <w:rFonts w:ascii="Times New Roman" w:hAnsi="Times New Roman" w:cs="Times New Roman"/>
        </w:rPr>
        <w:t>–</w:t>
      </w:r>
      <w:r w:rsidR="00346A7C">
        <w:rPr>
          <w:rFonts w:ascii="Times New Roman" w:hAnsi="Times New Roman" w:cs="Times New Roman"/>
        </w:rPr>
        <w:t xml:space="preserve"> </w:t>
      </w:r>
      <w:r w:rsidR="005971AE">
        <w:rPr>
          <w:rFonts w:ascii="Times New Roman" w:hAnsi="Times New Roman" w:cs="Times New Roman"/>
        </w:rPr>
        <w:t xml:space="preserve">Wang </w:t>
      </w:r>
      <w:proofErr w:type="spellStart"/>
      <w:r w:rsidR="005971AE">
        <w:rPr>
          <w:rFonts w:ascii="Times New Roman" w:hAnsi="Times New Roman" w:cs="Times New Roman"/>
        </w:rPr>
        <w:t>Ximeng</w:t>
      </w:r>
      <w:proofErr w:type="spellEnd"/>
    </w:p>
    <w:p w14:paraId="1B77A08F" w14:textId="490E4CC1" w:rsidR="00346A7C" w:rsidRPr="00346A7C" w:rsidRDefault="00346A7C" w:rsidP="00346A7C">
      <w:pPr>
        <w:pStyle w:val="ListParagraph"/>
        <w:numPr>
          <w:ilvl w:val="1"/>
          <w:numId w:val="29"/>
        </w:numPr>
        <w:rPr>
          <w:rFonts w:ascii="Times New Roman" w:hAnsi="Times New Roman" w:cs="Times New Roman"/>
          <w:u w:val="single"/>
        </w:rPr>
      </w:pPr>
      <w:r>
        <w:rPr>
          <w:rFonts w:ascii="Times New Roman" w:hAnsi="Times New Roman" w:cs="Times New Roman"/>
          <w:b/>
          <w:bCs/>
        </w:rPr>
        <w:t>Wednesday</w:t>
      </w:r>
      <w:r w:rsidRPr="00CD1B28">
        <w:rPr>
          <w:rFonts w:ascii="Times New Roman" w:hAnsi="Times New Roman" w:cs="Times New Roman"/>
          <w:b/>
          <w:bCs/>
        </w:rPr>
        <w:t xml:space="preserve"> </w:t>
      </w:r>
      <w:r>
        <w:rPr>
          <w:rFonts w:ascii="Times New Roman" w:hAnsi="Times New Roman" w:cs="Times New Roman"/>
          <w:b/>
          <w:bCs/>
        </w:rPr>
        <w:t>Feb</w:t>
      </w:r>
      <w:r w:rsidRPr="00CD1B28">
        <w:rPr>
          <w:rFonts w:ascii="Times New Roman" w:hAnsi="Times New Roman" w:cs="Times New Roman"/>
          <w:b/>
          <w:bCs/>
        </w:rPr>
        <w:t xml:space="preserve"> </w:t>
      </w:r>
      <w:r>
        <w:rPr>
          <w:rFonts w:ascii="Times New Roman" w:hAnsi="Times New Roman" w:cs="Times New Roman"/>
          <w:b/>
          <w:bCs/>
        </w:rPr>
        <w:t>2</w:t>
      </w:r>
      <w:r w:rsidRPr="00CD1B28">
        <w:rPr>
          <w:rFonts w:ascii="Times New Roman" w:hAnsi="Times New Roman" w:cs="Times New Roman"/>
        </w:rPr>
        <w:t xml:space="preserve"> </w:t>
      </w:r>
      <w:r>
        <w:rPr>
          <w:rFonts w:ascii="Times New Roman" w:hAnsi="Times New Roman" w:cs="Times New Roman"/>
        </w:rPr>
        <w:t>–</w:t>
      </w:r>
      <w:r w:rsidR="003975CE">
        <w:rPr>
          <w:rFonts w:ascii="Times New Roman" w:hAnsi="Times New Roman" w:cs="Times New Roman"/>
        </w:rPr>
        <w:t xml:space="preserve"> </w:t>
      </w:r>
      <w:r w:rsidR="005971AE">
        <w:rPr>
          <w:rFonts w:ascii="Times New Roman" w:hAnsi="Times New Roman" w:cs="Times New Roman"/>
        </w:rPr>
        <w:t xml:space="preserve">Wang </w:t>
      </w:r>
      <w:proofErr w:type="spellStart"/>
      <w:r w:rsidR="005971AE">
        <w:rPr>
          <w:rFonts w:ascii="Times New Roman" w:hAnsi="Times New Roman" w:cs="Times New Roman"/>
        </w:rPr>
        <w:t>Ximeng</w:t>
      </w:r>
      <w:proofErr w:type="spellEnd"/>
    </w:p>
    <w:p w14:paraId="35974C33" w14:textId="6CEB751B" w:rsidR="00346A7C" w:rsidRPr="005971AE" w:rsidRDefault="00346A7C" w:rsidP="005971AE">
      <w:pPr>
        <w:pStyle w:val="ListParagraph"/>
        <w:numPr>
          <w:ilvl w:val="1"/>
          <w:numId w:val="29"/>
        </w:numPr>
        <w:rPr>
          <w:rFonts w:ascii="Times New Roman" w:hAnsi="Times New Roman" w:cs="Times New Roman"/>
          <w:u w:val="single"/>
        </w:rPr>
      </w:pPr>
      <w:r>
        <w:rPr>
          <w:rFonts w:ascii="Times New Roman" w:hAnsi="Times New Roman" w:cs="Times New Roman"/>
          <w:b/>
          <w:bCs/>
        </w:rPr>
        <w:t>Monday</w:t>
      </w:r>
      <w:r w:rsidRPr="00CD1B28">
        <w:rPr>
          <w:rFonts w:ascii="Times New Roman" w:hAnsi="Times New Roman" w:cs="Times New Roman"/>
          <w:b/>
          <w:bCs/>
        </w:rPr>
        <w:t xml:space="preserve"> </w:t>
      </w:r>
      <w:r>
        <w:rPr>
          <w:rFonts w:ascii="Times New Roman" w:hAnsi="Times New Roman" w:cs="Times New Roman"/>
          <w:b/>
          <w:bCs/>
        </w:rPr>
        <w:t>Feb</w:t>
      </w:r>
      <w:r w:rsidRPr="00CD1B28">
        <w:rPr>
          <w:rFonts w:ascii="Times New Roman" w:hAnsi="Times New Roman" w:cs="Times New Roman"/>
          <w:b/>
          <w:bCs/>
        </w:rPr>
        <w:t xml:space="preserve"> </w:t>
      </w:r>
      <w:r>
        <w:rPr>
          <w:rFonts w:ascii="Times New Roman" w:hAnsi="Times New Roman" w:cs="Times New Roman"/>
          <w:b/>
          <w:bCs/>
        </w:rPr>
        <w:t>6</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rPr>
        <w:t xml:space="preserve"> </w:t>
      </w:r>
      <w:r w:rsidR="005971AE">
        <w:rPr>
          <w:rFonts w:ascii="Times New Roman" w:hAnsi="Times New Roman" w:cs="Times New Roman"/>
        </w:rPr>
        <w:t>Church</w:t>
      </w:r>
    </w:p>
    <w:p w14:paraId="219DC7BD" w14:textId="32178CEE" w:rsidR="00346A7C" w:rsidRPr="005971AE" w:rsidRDefault="00346A7C" w:rsidP="00346A7C">
      <w:pPr>
        <w:pStyle w:val="ListParagraph"/>
        <w:numPr>
          <w:ilvl w:val="1"/>
          <w:numId w:val="29"/>
        </w:numPr>
        <w:rPr>
          <w:rFonts w:ascii="Times New Roman" w:hAnsi="Times New Roman" w:cs="Times New Roman"/>
          <w:u w:val="single"/>
        </w:rPr>
      </w:pPr>
      <w:r>
        <w:rPr>
          <w:rFonts w:ascii="Times New Roman" w:hAnsi="Times New Roman" w:cs="Times New Roman"/>
          <w:b/>
          <w:bCs/>
        </w:rPr>
        <w:t>Wednesday</w:t>
      </w:r>
      <w:r w:rsidRPr="00CD1B28">
        <w:rPr>
          <w:rFonts w:ascii="Times New Roman" w:hAnsi="Times New Roman" w:cs="Times New Roman"/>
          <w:b/>
          <w:bCs/>
        </w:rPr>
        <w:t xml:space="preserve"> </w:t>
      </w:r>
      <w:r>
        <w:rPr>
          <w:rFonts w:ascii="Times New Roman" w:hAnsi="Times New Roman" w:cs="Times New Roman"/>
          <w:b/>
          <w:bCs/>
        </w:rPr>
        <w:t>Feb</w:t>
      </w:r>
      <w:r w:rsidRPr="00CD1B28">
        <w:rPr>
          <w:rFonts w:ascii="Times New Roman" w:hAnsi="Times New Roman" w:cs="Times New Roman"/>
          <w:b/>
          <w:bCs/>
        </w:rPr>
        <w:t xml:space="preserve"> </w:t>
      </w:r>
      <w:r w:rsidR="00A65F3F">
        <w:rPr>
          <w:rFonts w:ascii="Times New Roman" w:hAnsi="Times New Roman" w:cs="Times New Roman"/>
          <w:b/>
          <w:bCs/>
        </w:rPr>
        <w:t>8</w:t>
      </w:r>
      <w:r w:rsidRPr="00CD1B28">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rPr>
        <w:t xml:space="preserve"> </w:t>
      </w:r>
      <w:r w:rsidR="005971AE">
        <w:rPr>
          <w:rFonts w:ascii="Times New Roman" w:hAnsi="Times New Roman" w:cs="Times New Roman"/>
        </w:rPr>
        <w:t>Church</w:t>
      </w:r>
    </w:p>
    <w:p w14:paraId="23270DF1" w14:textId="0F73CD1A" w:rsidR="005971AE" w:rsidRPr="005971AE" w:rsidRDefault="005971AE" w:rsidP="005971AE">
      <w:pPr>
        <w:pStyle w:val="ListParagraph"/>
        <w:numPr>
          <w:ilvl w:val="1"/>
          <w:numId w:val="29"/>
        </w:numPr>
        <w:rPr>
          <w:rFonts w:ascii="Times New Roman" w:hAnsi="Times New Roman" w:cs="Times New Roman"/>
          <w:u w:val="single"/>
        </w:rPr>
      </w:pPr>
      <w:r>
        <w:rPr>
          <w:rFonts w:ascii="Times New Roman" w:hAnsi="Times New Roman" w:cs="Times New Roman"/>
          <w:b/>
          <w:bCs/>
        </w:rPr>
        <w:t>Monday</w:t>
      </w:r>
      <w:r w:rsidRPr="00CD1B28">
        <w:rPr>
          <w:rFonts w:ascii="Times New Roman" w:hAnsi="Times New Roman" w:cs="Times New Roman"/>
          <w:b/>
          <w:bCs/>
        </w:rPr>
        <w:t xml:space="preserve"> </w:t>
      </w:r>
      <w:r>
        <w:rPr>
          <w:rFonts w:ascii="Times New Roman" w:hAnsi="Times New Roman" w:cs="Times New Roman"/>
          <w:b/>
          <w:bCs/>
        </w:rPr>
        <w:t>Feb</w:t>
      </w:r>
      <w:r w:rsidRPr="00CD1B28">
        <w:rPr>
          <w:rFonts w:ascii="Times New Roman" w:hAnsi="Times New Roman" w:cs="Times New Roman"/>
          <w:b/>
          <w:bCs/>
        </w:rPr>
        <w:t xml:space="preserve"> </w:t>
      </w:r>
      <w:r>
        <w:rPr>
          <w:rFonts w:ascii="Times New Roman" w:hAnsi="Times New Roman" w:cs="Times New Roman"/>
          <w:b/>
          <w:bCs/>
        </w:rPr>
        <w:t xml:space="preserve">13 </w:t>
      </w:r>
      <w:r>
        <w:rPr>
          <w:rFonts w:ascii="Times New Roman" w:hAnsi="Times New Roman" w:cs="Times New Roman"/>
        </w:rPr>
        <w:t>– Discussion/Catch Up/Quiz</w:t>
      </w:r>
    </w:p>
    <w:p w14:paraId="3631587E" w14:textId="5DCCA372" w:rsidR="005971AE" w:rsidRPr="005971AE" w:rsidRDefault="000E7F71" w:rsidP="005971AE">
      <w:pPr>
        <w:pStyle w:val="ListParagraph"/>
        <w:numPr>
          <w:ilvl w:val="0"/>
          <w:numId w:val="29"/>
        </w:numPr>
        <w:rPr>
          <w:rFonts w:ascii="Times New Roman" w:hAnsi="Times New Roman" w:cs="Times New Roman"/>
          <w:u w:val="single"/>
        </w:rPr>
      </w:pPr>
      <w:r w:rsidRPr="00CD1B28">
        <w:rPr>
          <w:rFonts w:ascii="Times New Roman" w:hAnsi="Times New Roman" w:cs="Times New Roman"/>
          <w:b/>
          <w:u w:val="single"/>
        </w:rPr>
        <w:t xml:space="preserve">Module </w:t>
      </w:r>
      <w:r w:rsidR="00ED6CE2">
        <w:rPr>
          <w:rFonts w:ascii="Times New Roman" w:hAnsi="Times New Roman" w:cs="Times New Roman"/>
          <w:b/>
          <w:u w:val="single"/>
        </w:rPr>
        <w:t>4</w:t>
      </w:r>
      <w:r w:rsidRPr="00CD1B28">
        <w:rPr>
          <w:rFonts w:ascii="Times New Roman" w:hAnsi="Times New Roman" w:cs="Times New Roman"/>
          <w:b/>
          <w:u w:val="single"/>
        </w:rPr>
        <w:t xml:space="preserve">: </w:t>
      </w:r>
      <w:r w:rsidR="00CD1B28" w:rsidRPr="00CD1B28">
        <w:rPr>
          <w:rFonts w:ascii="Times New Roman" w:hAnsi="Times New Roman" w:cs="Times New Roman"/>
          <w:b/>
          <w:u w:val="single"/>
        </w:rPr>
        <w:t>Dance</w:t>
      </w:r>
    </w:p>
    <w:p w14:paraId="23282840" w14:textId="2ED486EA" w:rsidR="00ED6CE2" w:rsidRPr="00ED6CE2" w:rsidRDefault="00ED6CE2" w:rsidP="00ED6CE2">
      <w:pPr>
        <w:pStyle w:val="ListParagraph"/>
        <w:numPr>
          <w:ilvl w:val="1"/>
          <w:numId w:val="29"/>
        </w:numPr>
        <w:rPr>
          <w:rFonts w:ascii="Times New Roman" w:hAnsi="Times New Roman" w:cs="Times New Roman"/>
          <w:u w:val="single"/>
        </w:rPr>
      </w:pPr>
      <w:r>
        <w:rPr>
          <w:rFonts w:ascii="Times New Roman" w:hAnsi="Times New Roman" w:cs="Times New Roman"/>
          <w:b/>
          <w:bCs/>
        </w:rPr>
        <w:t>Wednesday</w:t>
      </w:r>
      <w:r w:rsidRPr="00CD1B28">
        <w:rPr>
          <w:rFonts w:ascii="Times New Roman" w:hAnsi="Times New Roman" w:cs="Times New Roman"/>
          <w:b/>
          <w:bCs/>
        </w:rPr>
        <w:t xml:space="preserve"> </w:t>
      </w:r>
      <w:r w:rsidR="00A65F3F">
        <w:rPr>
          <w:rFonts w:ascii="Times New Roman" w:hAnsi="Times New Roman" w:cs="Times New Roman"/>
          <w:b/>
          <w:bCs/>
        </w:rPr>
        <w:t>Feb</w:t>
      </w:r>
      <w:r w:rsidR="00A65F3F" w:rsidRPr="00CD1B28">
        <w:rPr>
          <w:rFonts w:ascii="Times New Roman" w:hAnsi="Times New Roman" w:cs="Times New Roman"/>
          <w:b/>
          <w:bCs/>
        </w:rPr>
        <w:t xml:space="preserve"> </w:t>
      </w:r>
      <w:r w:rsidR="00A65F3F">
        <w:rPr>
          <w:rFonts w:ascii="Times New Roman" w:hAnsi="Times New Roman" w:cs="Times New Roman"/>
          <w:b/>
          <w:bCs/>
        </w:rPr>
        <w:t>15</w:t>
      </w:r>
      <w:r w:rsidRPr="00CD1B28">
        <w:rPr>
          <w:rFonts w:ascii="Times New Roman" w:hAnsi="Times New Roman" w:cs="Times New Roman"/>
        </w:rPr>
        <w:t xml:space="preserve"> </w:t>
      </w:r>
      <w:r>
        <w:rPr>
          <w:rFonts w:ascii="Times New Roman" w:hAnsi="Times New Roman" w:cs="Times New Roman"/>
        </w:rPr>
        <w:t>–</w:t>
      </w:r>
      <w:r w:rsidR="00346A7C">
        <w:rPr>
          <w:rFonts w:ascii="Times New Roman" w:hAnsi="Times New Roman" w:cs="Times New Roman"/>
        </w:rPr>
        <w:t xml:space="preserve"> </w:t>
      </w:r>
      <w:r w:rsidR="005971AE">
        <w:rPr>
          <w:rFonts w:ascii="Times New Roman" w:hAnsi="Times New Roman" w:cs="Times New Roman"/>
        </w:rPr>
        <w:t xml:space="preserve">Break Dancing </w:t>
      </w:r>
    </w:p>
    <w:p w14:paraId="4BF0B9FE" w14:textId="741DCD9F" w:rsidR="00CD1B28" w:rsidRPr="00A65F3F" w:rsidRDefault="009734DC" w:rsidP="00CD1B28">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M</w:t>
      </w:r>
      <w:r>
        <w:rPr>
          <w:rFonts w:ascii="Times New Roman" w:hAnsi="Times New Roman" w:cs="Times New Roman"/>
          <w:b/>
          <w:bCs/>
        </w:rPr>
        <w:t>onday</w:t>
      </w:r>
      <w:r w:rsidR="00CD1B28" w:rsidRPr="00CD1B28">
        <w:rPr>
          <w:rFonts w:ascii="Times New Roman" w:hAnsi="Times New Roman" w:cs="Times New Roman"/>
          <w:b/>
          <w:bCs/>
        </w:rPr>
        <w:t xml:space="preserve"> </w:t>
      </w:r>
      <w:r w:rsidR="00A65F3F">
        <w:rPr>
          <w:rFonts w:ascii="Times New Roman" w:hAnsi="Times New Roman" w:cs="Times New Roman"/>
          <w:b/>
          <w:bCs/>
        </w:rPr>
        <w:t>Feb</w:t>
      </w:r>
      <w:r w:rsidR="00A65F3F" w:rsidRPr="00CD1B28">
        <w:rPr>
          <w:rFonts w:ascii="Times New Roman" w:hAnsi="Times New Roman" w:cs="Times New Roman"/>
          <w:b/>
          <w:bCs/>
        </w:rPr>
        <w:t xml:space="preserve"> </w:t>
      </w:r>
      <w:r w:rsidR="00A65F3F">
        <w:rPr>
          <w:rFonts w:ascii="Times New Roman" w:hAnsi="Times New Roman" w:cs="Times New Roman"/>
          <w:b/>
          <w:bCs/>
        </w:rPr>
        <w:t>20</w:t>
      </w:r>
      <w:r w:rsidR="00BC7BE8">
        <w:rPr>
          <w:rFonts w:ascii="Times New Roman" w:hAnsi="Times New Roman" w:cs="Times New Roman"/>
          <w:b/>
          <w:bCs/>
        </w:rPr>
        <w:t xml:space="preserve"> </w:t>
      </w:r>
      <w:r w:rsidR="00BC7BE8">
        <w:rPr>
          <w:rFonts w:ascii="Times New Roman" w:hAnsi="Times New Roman" w:cs="Times New Roman"/>
        </w:rPr>
        <w:t>–</w:t>
      </w:r>
      <w:r w:rsidR="00346A7C">
        <w:rPr>
          <w:rFonts w:ascii="Times New Roman" w:hAnsi="Times New Roman" w:cs="Times New Roman"/>
        </w:rPr>
        <w:t xml:space="preserve"> </w:t>
      </w:r>
      <w:r w:rsidR="005971AE">
        <w:rPr>
          <w:rFonts w:ascii="Times New Roman" w:hAnsi="Times New Roman" w:cs="Times New Roman"/>
        </w:rPr>
        <w:t>Hoop Dancing</w:t>
      </w:r>
    </w:p>
    <w:p w14:paraId="25845D6F" w14:textId="393B60E3" w:rsidR="003975CE" w:rsidRPr="005971AE" w:rsidRDefault="00A65F3F" w:rsidP="005971AE">
      <w:pPr>
        <w:pStyle w:val="ListParagraph"/>
        <w:numPr>
          <w:ilvl w:val="1"/>
          <w:numId w:val="29"/>
        </w:numPr>
        <w:rPr>
          <w:rFonts w:ascii="Times New Roman" w:hAnsi="Times New Roman" w:cs="Times New Roman"/>
          <w:u w:val="single"/>
        </w:rPr>
      </w:pPr>
      <w:r>
        <w:rPr>
          <w:rFonts w:ascii="Times New Roman" w:hAnsi="Times New Roman" w:cs="Times New Roman"/>
          <w:b/>
          <w:bCs/>
        </w:rPr>
        <w:t>Wednesday</w:t>
      </w:r>
      <w:r w:rsidRPr="00CD1B28">
        <w:rPr>
          <w:rFonts w:ascii="Times New Roman" w:hAnsi="Times New Roman" w:cs="Times New Roman"/>
          <w:b/>
          <w:bCs/>
        </w:rPr>
        <w:t xml:space="preserve"> </w:t>
      </w:r>
      <w:r>
        <w:rPr>
          <w:rFonts w:ascii="Times New Roman" w:hAnsi="Times New Roman" w:cs="Times New Roman"/>
          <w:b/>
          <w:bCs/>
        </w:rPr>
        <w:t>Feb</w:t>
      </w:r>
      <w:r w:rsidRPr="00CD1B28">
        <w:rPr>
          <w:rFonts w:ascii="Times New Roman" w:hAnsi="Times New Roman" w:cs="Times New Roman"/>
          <w:b/>
          <w:bCs/>
        </w:rPr>
        <w:t xml:space="preserve"> </w:t>
      </w:r>
      <w:r>
        <w:rPr>
          <w:rFonts w:ascii="Times New Roman" w:hAnsi="Times New Roman" w:cs="Times New Roman"/>
          <w:b/>
          <w:bCs/>
        </w:rPr>
        <w:t>22</w:t>
      </w:r>
      <w:r w:rsidRPr="00CD1B28">
        <w:rPr>
          <w:rFonts w:ascii="Times New Roman" w:hAnsi="Times New Roman" w:cs="Times New Roman"/>
        </w:rPr>
        <w:t xml:space="preserve"> </w:t>
      </w:r>
      <w:r>
        <w:rPr>
          <w:rFonts w:ascii="Times New Roman" w:hAnsi="Times New Roman" w:cs="Times New Roman"/>
        </w:rPr>
        <w:t xml:space="preserve">– </w:t>
      </w:r>
      <w:r w:rsidR="005971AE">
        <w:rPr>
          <w:rFonts w:ascii="Times New Roman" w:hAnsi="Times New Roman" w:cs="Times New Roman"/>
        </w:rPr>
        <w:t>NO CLASS – At Home Assignment #1</w:t>
      </w:r>
    </w:p>
    <w:p w14:paraId="2364824F" w14:textId="5BD8644C" w:rsidR="00CD1B28" w:rsidRPr="003975CE" w:rsidRDefault="000E7F71" w:rsidP="003975CE">
      <w:pPr>
        <w:pStyle w:val="ListParagraph"/>
        <w:numPr>
          <w:ilvl w:val="0"/>
          <w:numId w:val="29"/>
        </w:numPr>
        <w:rPr>
          <w:rFonts w:ascii="Times New Roman" w:hAnsi="Times New Roman" w:cs="Times New Roman"/>
          <w:u w:val="single"/>
        </w:rPr>
      </w:pPr>
      <w:r w:rsidRPr="00CD1B28">
        <w:rPr>
          <w:rFonts w:ascii="Times New Roman" w:hAnsi="Times New Roman" w:cs="Times New Roman"/>
          <w:b/>
          <w:u w:val="single"/>
        </w:rPr>
        <w:t xml:space="preserve">Module 5: </w:t>
      </w:r>
      <w:r w:rsidR="00CD1B28" w:rsidRPr="00CD1B28">
        <w:rPr>
          <w:rFonts w:ascii="Times New Roman" w:hAnsi="Times New Roman" w:cs="Times New Roman"/>
          <w:b/>
          <w:u w:val="single"/>
        </w:rPr>
        <w:t>Architecture</w:t>
      </w:r>
    </w:p>
    <w:p w14:paraId="355F9ECB" w14:textId="09D59378" w:rsidR="005971AE" w:rsidRPr="005971AE" w:rsidRDefault="005971AE" w:rsidP="00CD1B28">
      <w:pPr>
        <w:pStyle w:val="ListParagraph"/>
        <w:numPr>
          <w:ilvl w:val="1"/>
          <w:numId w:val="29"/>
        </w:numPr>
        <w:rPr>
          <w:rFonts w:ascii="Times New Roman" w:hAnsi="Times New Roman" w:cs="Times New Roman"/>
          <w:u w:val="single"/>
        </w:rPr>
      </w:pPr>
      <w:r>
        <w:rPr>
          <w:rFonts w:ascii="Times New Roman" w:hAnsi="Times New Roman" w:cs="Times New Roman"/>
          <w:b/>
          <w:bCs/>
        </w:rPr>
        <w:t>Monday</w:t>
      </w:r>
      <w:r w:rsidRPr="00CD1B28">
        <w:rPr>
          <w:rFonts w:ascii="Times New Roman" w:hAnsi="Times New Roman" w:cs="Times New Roman"/>
          <w:b/>
          <w:bCs/>
        </w:rPr>
        <w:t xml:space="preserve"> </w:t>
      </w:r>
      <w:r>
        <w:rPr>
          <w:rFonts w:ascii="Times New Roman" w:hAnsi="Times New Roman" w:cs="Times New Roman"/>
          <w:b/>
          <w:bCs/>
        </w:rPr>
        <w:t>Feb</w:t>
      </w:r>
      <w:r w:rsidRPr="00CD1B28">
        <w:rPr>
          <w:rFonts w:ascii="Times New Roman" w:hAnsi="Times New Roman" w:cs="Times New Roman"/>
          <w:b/>
          <w:bCs/>
        </w:rPr>
        <w:t xml:space="preserve"> </w:t>
      </w:r>
      <w:r>
        <w:rPr>
          <w:rFonts w:ascii="Times New Roman" w:hAnsi="Times New Roman" w:cs="Times New Roman"/>
          <w:b/>
          <w:bCs/>
        </w:rPr>
        <w:t>27</w:t>
      </w: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rPr>
        <w:t>Il Duomo</w:t>
      </w:r>
    </w:p>
    <w:p w14:paraId="78C58F0F" w14:textId="7F8BE1D3" w:rsidR="00CD1B28" w:rsidRPr="00346A7C" w:rsidRDefault="009734DC" w:rsidP="00CD1B28">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ednesday</w:t>
      </w:r>
      <w:r w:rsidR="00CD1B28" w:rsidRPr="00CD1B28">
        <w:rPr>
          <w:rFonts w:ascii="Times New Roman" w:hAnsi="Times New Roman" w:cs="Times New Roman"/>
          <w:b/>
          <w:bCs/>
        </w:rPr>
        <w:t xml:space="preserve"> </w:t>
      </w:r>
      <w:r w:rsidR="00A65F3F">
        <w:rPr>
          <w:rFonts w:ascii="Times New Roman" w:hAnsi="Times New Roman" w:cs="Times New Roman"/>
          <w:b/>
          <w:bCs/>
        </w:rPr>
        <w:t>Mar</w:t>
      </w:r>
      <w:r w:rsidR="00CD1B28" w:rsidRPr="00CD1B28">
        <w:rPr>
          <w:rFonts w:ascii="Times New Roman" w:hAnsi="Times New Roman" w:cs="Times New Roman"/>
          <w:b/>
          <w:bCs/>
        </w:rPr>
        <w:t xml:space="preserve"> </w:t>
      </w:r>
      <w:r w:rsidR="003975CE">
        <w:rPr>
          <w:rFonts w:ascii="Times New Roman" w:hAnsi="Times New Roman" w:cs="Times New Roman"/>
          <w:b/>
          <w:bCs/>
        </w:rPr>
        <w:t>1</w:t>
      </w:r>
      <w:r w:rsidR="00BC7BE8">
        <w:rPr>
          <w:rFonts w:ascii="Times New Roman" w:hAnsi="Times New Roman" w:cs="Times New Roman"/>
          <w:b/>
          <w:bCs/>
        </w:rPr>
        <w:t xml:space="preserve"> </w:t>
      </w:r>
      <w:r w:rsidR="00BC7BE8">
        <w:rPr>
          <w:rFonts w:ascii="Times New Roman" w:hAnsi="Times New Roman" w:cs="Times New Roman"/>
        </w:rPr>
        <w:t>–</w:t>
      </w:r>
      <w:r w:rsidR="005971AE">
        <w:rPr>
          <w:rFonts w:ascii="Times New Roman" w:hAnsi="Times New Roman" w:cs="Times New Roman"/>
        </w:rPr>
        <w:t xml:space="preserve"> Il Duomo</w:t>
      </w:r>
      <w:r w:rsidR="008F0955">
        <w:rPr>
          <w:rFonts w:ascii="Times New Roman" w:hAnsi="Times New Roman" w:cs="Times New Roman"/>
        </w:rPr>
        <w:t xml:space="preserve"> / Shah Mosque</w:t>
      </w:r>
    </w:p>
    <w:p w14:paraId="4E0DD36B" w14:textId="125CA817" w:rsidR="00346A7C" w:rsidRPr="003975CE" w:rsidRDefault="00346A7C" w:rsidP="00346A7C">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M</w:t>
      </w:r>
      <w:r>
        <w:rPr>
          <w:rFonts w:ascii="Times New Roman" w:hAnsi="Times New Roman" w:cs="Times New Roman"/>
          <w:b/>
          <w:bCs/>
        </w:rPr>
        <w:t>onday</w:t>
      </w:r>
      <w:r w:rsidRPr="00CD1B28">
        <w:rPr>
          <w:rFonts w:ascii="Times New Roman" w:hAnsi="Times New Roman" w:cs="Times New Roman"/>
          <w:b/>
          <w:bCs/>
        </w:rPr>
        <w:t xml:space="preserve"> </w:t>
      </w:r>
      <w:r w:rsidR="00A65F3F">
        <w:rPr>
          <w:rFonts w:ascii="Times New Roman" w:hAnsi="Times New Roman" w:cs="Times New Roman"/>
          <w:b/>
          <w:bCs/>
        </w:rPr>
        <w:t>Mar</w:t>
      </w:r>
      <w:r w:rsidRPr="00CD1B28">
        <w:rPr>
          <w:rFonts w:ascii="Times New Roman" w:hAnsi="Times New Roman" w:cs="Times New Roman"/>
          <w:b/>
          <w:bCs/>
        </w:rPr>
        <w:t xml:space="preserve"> </w:t>
      </w:r>
      <w:r w:rsidR="003975CE">
        <w:rPr>
          <w:rFonts w:ascii="Times New Roman" w:hAnsi="Times New Roman" w:cs="Times New Roman"/>
          <w:b/>
          <w:bCs/>
        </w:rPr>
        <w:t>6</w:t>
      </w:r>
      <w:r>
        <w:rPr>
          <w:rFonts w:ascii="Times New Roman" w:hAnsi="Times New Roman" w:cs="Times New Roman"/>
          <w:b/>
          <w:bCs/>
        </w:rPr>
        <w:t xml:space="preserve"> </w:t>
      </w:r>
      <w:r>
        <w:rPr>
          <w:rFonts w:ascii="Times New Roman" w:hAnsi="Times New Roman" w:cs="Times New Roman"/>
        </w:rPr>
        <w:t>–</w:t>
      </w:r>
      <w:r w:rsidR="005971AE">
        <w:rPr>
          <w:rFonts w:ascii="Times New Roman" w:hAnsi="Times New Roman" w:cs="Times New Roman"/>
        </w:rPr>
        <w:t xml:space="preserve"> Shah Mosque</w:t>
      </w:r>
    </w:p>
    <w:p w14:paraId="6F4464DB" w14:textId="0146A94F" w:rsidR="003975CE" w:rsidRPr="003975CE" w:rsidRDefault="003975CE" w:rsidP="003975CE">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ednesday</w:t>
      </w:r>
      <w:r w:rsidRPr="00CD1B28">
        <w:rPr>
          <w:rFonts w:ascii="Times New Roman" w:hAnsi="Times New Roman" w:cs="Times New Roman"/>
          <w:b/>
          <w:bCs/>
        </w:rPr>
        <w:t xml:space="preserve"> </w:t>
      </w:r>
      <w:r>
        <w:rPr>
          <w:rFonts w:ascii="Times New Roman" w:hAnsi="Times New Roman" w:cs="Times New Roman"/>
          <w:b/>
          <w:bCs/>
        </w:rPr>
        <w:t>Mar</w:t>
      </w:r>
      <w:r w:rsidRPr="00CD1B28">
        <w:rPr>
          <w:rFonts w:ascii="Times New Roman" w:hAnsi="Times New Roman" w:cs="Times New Roman"/>
          <w:b/>
          <w:bCs/>
        </w:rPr>
        <w:t xml:space="preserve"> </w:t>
      </w:r>
      <w:r>
        <w:rPr>
          <w:rFonts w:ascii="Times New Roman" w:hAnsi="Times New Roman" w:cs="Times New Roman"/>
          <w:b/>
          <w:bCs/>
        </w:rPr>
        <w:t>8</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rPr>
        <w:t xml:space="preserve"> </w:t>
      </w:r>
      <w:r w:rsidR="00FD2F0B">
        <w:rPr>
          <w:rFonts w:ascii="Times New Roman" w:hAnsi="Times New Roman" w:cs="Times New Roman"/>
        </w:rPr>
        <w:t xml:space="preserve">NO CLASS </w:t>
      </w:r>
      <w:r w:rsidR="00FD2F0B">
        <w:rPr>
          <w:rFonts w:ascii="Times New Roman" w:hAnsi="Times New Roman" w:cs="Times New Roman"/>
        </w:rPr>
        <w:t>– At Home Assignment #</w:t>
      </w:r>
      <w:r w:rsidR="00FD2F0B">
        <w:rPr>
          <w:rFonts w:ascii="Times New Roman" w:hAnsi="Times New Roman" w:cs="Times New Roman"/>
        </w:rPr>
        <w:t>2</w:t>
      </w:r>
    </w:p>
    <w:p w14:paraId="08FEDDFA" w14:textId="60B84965" w:rsidR="003975CE" w:rsidRPr="00E0082D" w:rsidRDefault="003975CE" w:rsidP="00E0082D">
      <w:pPr>
        <w:pStyle w:val="ListParagraph"/>
        <w:numPr>
          <w:ilvl w:val="1"/>
          <w:numId w:val="29"/>
        </w:numPr>
        <w:rPr>
          <w:rFonts w:ascii="Times New Roman" w:hAnsi="Times New Roman" w:cs="Times New Roman"/>
          <w:b/>
          <w:bCs/>
          <w:u w:val="single"/>
        </w:rPr>
      </w:pPr>
      <w:r>
        <w:rPr>
          <w:rFonts w:ascii="Times New Roman" w:hAnsi="Times New Roman" w:cs="Times New Roman"/>
          <w:b/>
          <w:bCs/>
          <w:u w:val="single"/>
        </w:rPr>
        <w:t>Monday</w:t>
      </w:r>
      <w:r w:rsidRPr="003975CE">
        <w:rPr>
          <w:rFonts w:ascii="Times New Roman" w:hAnsi="Times New Roman" w:cs="Times New Roman"/>
          <w:b/>
          <w:bCs/>
          <w:u w:val="single"/>
        </w:rPr>
        <w:t xml:space="preserve"> Mar 13 –</w:t>
      </w:r>
      <w:r>
        <w:rPr>
          <w:rFonts w:ascii="Times New Roman" w:hAnsi="Times New Roman" w:cs="Times New Roman"/>
          <w:b/>
          <w:bCs/>
          <w:u w:val="single"/>
        </w:rPr>
        <w:t xml:space="preserve"> </w:t>
      </w:r>
      <w:r w:rsidRPr="003975CE">
        <w:rPr>
          <w:rFonts w:ascii="Times New Roman" w:hAnsi="Times New Roman" w:cs="Times New Roman"/>
          <w:b/>
          <w:bCs/>
          <w:u w:val="single"/>
        </w:rPr>
        <w:t>Sunday Mar 19</w:t>
      </w:r>
      <w:r w:rsidRPr="00E0082D">
        <w:rPr>
          <w:rFonts w:ascii="Times New Roman" w:hAnsi="Times New Roman" w:cs="Times New Roman"/>
          <w:b/>
          <w:bCs/>
          <w:u w:val="single"/>
        </w:rPr>
        <w:t xml:space="preserve"> – NO CLASS SPRING BREAK</w:t>
      </w:r>
    </w:p>
    <w:p w14:paraId="30FE2A33" w14:textId="34F39E26" w:rsidR="003975CE" w:rsidRPr="003975CE" w:rsidRDefault="003975CE" w:rsidP="003975CE">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ednesday</w:t>
      </w:r>
      <w:r w:rsidRPr="00CD1B28">
        <w:rPr>
          <w:rFonts w:ascii="Times New Roman" w:hAnsi="Times New Roman" w:cs="Times New Roman"/>
          <w:b/>
          <w:bCs/>
        </w:rPr>
        <w:t xml:space="preserve"> </w:t>
      </w:r>
      <w:r>
        <w:rPr>
          <w:rFonts w:ascii="Times New Roman" w:hAnsi="Times New Roman" w:cs="Times New Roman"/>
          <w:b/>
          <w:bCs/>
        </w:rPr>
        <w:t>Mar</w:t>
      </w:r>
      <w:r w:rsidRPr="00CD1B28">
        <w:rPr>
          <w:rFonts w:ascii="Times New Roman" w:hAnsi="Times New Roman" w:cs="Times New Roman"/>
          <w:b/>
          <w:bCs/>
        </w:rPr>
        <w:t xml:space="preserve"> </w:t>
      </w:r>
      <w:r>
        <w:rPr>
          <w:rFonts w:ascii="Times New Roman" w:hAnsi="Times New Roman" w:cs="Times New Roman"/>
          <w:b/>
          <w:bCs/>
        </w:rPr>
        <w:t>22</w:t>
      </w:r>
      <w:r>
        <w:rPr>
          <w:rFonts w:ascii="Times New Roman" w:hAnsi="Times New Roman" w:cs="Times New Roman"/>
          <w:b/>
          <w:bCs/>
        </w:rPr>
        <w:t xml:space="preserve"> </w:t>
      </w:r>
      <w:r w:rsidRPr="003975CE">
        <w:rPr>
          <w:rFonts w:ascii="Times New Roman" w:hAnsi="Times New Roman" w:cs="Times New Roman"/>
        </w:rPr>
        <w:t>–</w:t>
      </w:r>
      <w:r w:rsidRPr="003975CE">
        <w:rPr>
          <w:rFonts w:ascii="Times New Roman" w:hAnsi="Times New Roman" w:cs="Times New Roman"/>
        </w:rPr>
        <w:t xml:space="preserve"> </w:t>
      </w:r>
      <w:r w:rsidRPr="003975CE">
        <w:rPr>
          <w:rFonts w:ascii="Times New Roman" w:hAnsi="Times New Roman" w:cs="Times New Roman"/>
        </w:rPr>
        <w:t>Discussion/Catch Up/Quiz</w:t>
      </w:r>
    </w:p>
    <w:p w14:paraId="11B68B42" w14:textId="13CE62E3" w:rsidR="00CD1B28" w:rsidRPr="00CD1B28" w:rsidRDefault="000E7F71" w:rsidP="00CD1B28">
      <w:pPr>
        <w:pStyle w:val="ListParagraph"/>
        <w:numPr>
          <w:ilvl w:val="0"/>
          <w:numId w:val="29"/>
        </w:numPr>
        <w:rPr>
          <w:rFonts w:ascii="Times New Roman" w:hAnsi="Times New Roman" w:cs="Times New Roman"/>
          <w:u w:val="single"/>
        </w:rPr>
      </w:pPr>
      <w:r w:rsidRPr="00CD1B28">
        <w:rPr>
          <w:rFonts w:ascii="Times New Roman" w:hAnsi="Times New Roman" w:cs="Times New Roman"/>
          <w:b/>
          <w:u w:val="single"/>
        </w:rPr>
        <w:t xml:space="preserve">Module 6: </w:t>
      </w:r>
      <w:r w:rsidR="00CD1B28" w:rsidRPr="00CD1B28">
        <w:rPr>
          <w:rFonts w:ascii="Times New Roman" w:hAnsi="Times New Roman" w:cs="Times New Roman"/>
          <w:b/>
          <w:u w:val="single"/>
        </w:rPr>
        <w:t>Music</w:t>
      </w:r>
    </w:p>
    <w:p w14:paraId="20F888AC" w14:textId="48F12471" w:rsidR="00346A7C" w:rsidRPr="003975CE" w:rsidRDefault="003975CE" w:rsidP="00346A7C">
      <w:pPr>
        <w:pStyle w:val="ListParagraph"/>
        <w:numPr>
          <w:ilvl w:val="1"/>
          <w:numId w:val="29"/>
        </w:numPr>
        <w:rPr>
          <w:rFonts w:ascii="Times New Roman" w:hAnsi="Times New Roman" w:cs="Times New Roman"/>
          <w:u w:val="single"/>
        </w:rPr>
      </w:pPr>
      <w:r>
        <w:rPr>
          <w:rFonts w:ascii="Times New Roman" w:hAnsi="Times New Roman" w:cs="Times New Roman"/>
          <w:b/>
          <w:bCs/>
        </w:rPr>
        <w:t>Monday Mar</w:t>
      </w:r>
      <w:r w:rsidR="00346A7C">
        <w:rPr>
          <w:rFonts w:ascii="Times New Roman" w:hAnsi="Times New Roman" w:cs="Times New Roman"/>
          <w:b/>
          <w:bCs/>
        </w:rPr>
        <w:t xml:space="preserve"> </w:t>
      </w:r>
      <w:r>
        <w:rPr>
          <w:rFonts w:ascii="Times New Roman" w:hAnsi="Times New Roman" w:cs="Times New Roman"/>
          <w:b/>
          <w:bCs/>
        </w:rPr>
        <w:t xml:space="preserve">27 </w:t>
      </w:r>
      <w:r w:rsidR="00346A7C">
        <w:rPr>
          <w:rFonts w:ascii="Times New Roman" w:hAnsi="Times New Roman" w:cs="Times New Roman"/>
        </w:rPr>
        <w:t>–</w:t>
      </w:r>
      <w:r w:rsidR="005971AE">
        <w:rPr>
          <w:rFonts w:ascii="Times New Roman" w:hAnsi="Times New Roman" w:cs="Times New Roman"/>
        </w:rPr>
        <w:t xml:space="preserve"> Capitalism and Socialism</w:t>
      </w:r>
    </w:p>
    <w:p w14:paraId="4D376476" w14:textId="6E562914" w:rsidR="003975CE" w:rsidRPr="003975CE" w:rsidRDefault="003975CE" w:rsidP="00346A7C">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ednesday</w:t>
      </w:r>
      <w:r w:rsidRPr="00CD1B28">
        <w:rPr>
          <w:rFonts w:ascii="Times New Roman" w:hAnsi="Times New Roman" w:cs="Times New Roman"/>
          <w:b/>
          <w:bCs/>
        </w:rPr>
        <w:t xml:space="preserve"> </w:t>
      </w:r>
      <w:r>
        <w:rPr>
          <w:rFonts w:ascii="Times New Roman" w:hAnsi="Times New Roman" w:cs="Times New Roman"/>
          <w:b/>
          <w:bCs/>
        </w:rPr>
        <w:t>Mar</w:t>
      </w:r>
      <w:r w:rsidRPr="00CD1B28">
        <w:rPr>
          <w:rFonts w:ascii="Times New Roman" w:hAnsi="Times New Roman" w:cs="Times New Roman"/>
          <w:b/>
          <w:bCs/>
        </w:rPr>
        <w:t xml:space="preserve"> </w:t>
      </w:r>
      <w:r>
        <w:rPr>
          <w:rFonts w:ascii="Times New Roman" w:hAnsi="Times New Roman" w:cs="Times New Roman"/>
          <w:b/>
          <w:bCs/>
        </w:rPr>
        <w:t>29</w:t>
      </w:r>
      <w:r w:rsidRPr="00CD1B28">
        <w:rPr>
          <w:rFonts w:ascii="Times New Roman" w:hAnsi="Times New Roman" w:cs="Times New Roman"/>
        </w:rPr>
        <w:t xml:space="preserve"> </w:t>
      </w:r>
      <w:r>
        <w:rPr>
          <w:rFonts w:ascii="Times New Roman" w:hAnsi="Times New Roman" w:cs="Times New Roman"/>
        </w:rPr>
        <w:t>–</w:t>
      </w:r>
      <w:r w:rsidR="005971AE">
        <w:rPr>
          <w:rFonts w:ascii="Times New Roman" w:hAnsi="Times New Roman" w:cs="Times New Roman"/>
        </w:rPr>
        <w:t xml:space="preserve"> Billionaire</w:t>
      </w:r>
    </w:p>
    <w:p w14:paraId="3D12B69A" w14:textId="7ECCB0D1" w:rsidR="003975CE" w:rsidRPr="003975CE" w:rsidRDefault="003975CE" w:rsidP="003975CE">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M</w:t>
      </w:r>
      <w:r>
        <w:rPr>
          <w:rFonts w:ascii="Times New Roman" w:hAnsi="Times New Roman" w:cs="Times New Roman"/>
          <w:b/>
          <w:bCs/>
        </w:rPr>
        <w:t>onday</w:t>
      </w:r>
      <w:r w:rsidRPr="00CD1B28">
        <w:rPr>
          <w:rFonts w:ascii="Times New Roman" w:hAnsi="Times New Roman" w:cs="Times New Roman"/>
          <w:b/>
          <w:bCs/>
        </w:rPr>
        <w:t xml:space="preserve"> </w:t>
      </w:r>
      <w:r>
        <w:rPr>
          <w:rFonts w:ascii="Times New Roman" w:hAnsi="Times New Roman" w:cs="Times New Roman"/>
          <w:b/>
          <w:bCs/>
        </w:rPr>
        <w:t>Apr</w:t>
      </w:r>
      <w:r w:rsidRPr="00CD1B28">
        <w:rPr>
          <w:rFonts w:ascii="Times New Roman" w:hAnsi="Times New Roman" w:cs="Times New Roman"/>
          <w:b/>
          <w:bCs/>
        </w:rPr>
        <w:t xml:space="preserve"> </w:t>
      </w:r>
      <w:r>
        <w:rPr>
          <w:rFonts w:ascii="Times New Roman" w:hAnsi="Times New Roman" w:cs="Times New Roman"/>
          <w:b/>
          <w:bCs/>
        </w:rPr>
        <w:t xml:space="preserve">3 </w:t>
      </w:r>
      <w:r>
        <w:rPr>
          <w:rFonts w:ascii="Times New Roman" w:hAnsi="Times New Roman" w:cs="Times New Roman"/>
        </w:rPr>
        <w:t>–</w:t>
      </w:r>
      <w:r w:rsidR="005971AE">
        <w:rPr>
          <w:rFonts w:ascii="Times New Roman" w:hAnsi="Times New Roman" w:cs="Times New Roman"/>
        </w:rPr>
        <w:t xml:space="preserve"> Dig it</w:t>
      </w:r>
    </w:p>
    <w:p w14:paraId="4FD86E77" w14:textId="32B253AD" w:rsidR="003975CE" w:rsidRPr="003975CE" w:rsidRDefault="003975CE" w:rsidP="003975CE">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 xml:space="preserve">ednesday Apr 5 </w:t>
      </w:r>
      <w:r>
        <w:rPr>
          <w:rFonts w:ascii="Times New Roman" w:hAnsi="Times New Roman" w:cs="Times New Roman"/>
        </w:rPr>
        <w:t>–</w:t>
      </w:r>
      <w:r w:rsidR="00B56E5D">
        <w:rPr>
          <w:rFonts w:ascii="Times New Roman" w:hAnsi="Times New Roman" w:cs="Times New Roman"/>
        </w:rPr>
        <w:t xml:space="preserve"> </w:t>
      </w:r>
      <w:r w:rsidR="00B56E5D" w:rsidRPr="003975CE">
        <w:rPr>
          <w:rFonts w:ascii="Times New Roman" w:hAnsi="Times New Roman" w:cs="Times New Roman"/>
        </w:rPr>
        <w:t>Discussion</w:t>
      </w:r>
      <w:r w:rsidR="00B56E5D">
        <w:rPr>
          <w:rFonts w:ascii="Times New Roman" w:hAnsi="Times New Roman" w:cs="Times New Roman"/>
        </w:rPr>
        <w:t xml:space="preserve"> (</w:t>
      </w:r>
      <w:r w:rsidR="00B56E5D" w:rsidRPr="00C51021">
        <w:rPr>
          <w:rFonts w:ascii="Times New Roman" w:hAnsi="Times New Roman" w:cs="Times New Roman"/>
          <w:b/>
          <w:bCs/>
          <w:u w:val="single"/>
        </w:rPr>
        <w:t>Please bring a relevant song</w:t>
      </w:r>
      <w:r w:rsidR="00B56E5D">
        <w:rPr>
          <w:rFonts w:ascii="Times New Roman" w:hAnsi="Times New Roman" w:cs="Times New Roman"/>
        </w:rPr>
        <w:t>!)</w:t>
      </w:r>
      <w:r w:rsidR="00B56E5D" w:rsidRPr="003975CE">
        <w:rPr>
          <w:rFonts w:ascii="Times New Roman" w:hAnsi="Times New Roman" w:cs="Times New Roman"/>
        </w:rPr>
        <w:t>/Catch Up/Quiz</w:t>
      </w:r>
    </w:p>
    <w:p w14:paraId="163F3405" w14:textId="5C1D5553" w:rsidR="00CD1B28" w:rsidRPr="003975CE" w:rsidRDefault="00EA14DA" w:rsidP="003975CE">
      <w:pPr>
        <w:pStyle w:val="ListParagraph"/>
        <w:numPr>
          <w:ilvl w:val="0"/>
          <w:numId w:val="29"/>
        </w:numPr>
        <w:rPr>
          <w:rFonts w:ascii="Times New Roman" w:hAnsi="Times New Roman" w:cs="Times New Roman"/>
        </w:rPr>
      </w:pPr>
      <w:r w:rsidRPr="00CD1B28">
        <w:rPr>
          <w:rFonts w:ascii="Times New Roman" w:hAnsi="Times New Roman" w:cs="Times New Roman"/>
          <w:b/>
          <w:u w:val="single"/>
        </w:rPr>
        <w:t xml:space="preserve">Module </w:t>
      </w:r>
      <w:r w:rsidR="00CD1B28" w:rsidRPr="00CD1B28">
        <w:rPr>
          <w:rFonts w:ascii="Times New Roman" w:hAnsi="Times New Roman" w:cs="Times New Roman"/>
          <w:b/>
          <w:u w:val="single"/>
        </w:rPr>
        <w:t>7</w:t>
      </w:r>
      <w:r w:rsidRPr="00CD1B28">
        <w:rPr>
          <w:rFonts w:ascii="Times New Roman" w:hAnsi="Times New Roman" w:cs="Times New Roman"/>
          <w:b/>
          <w:u w:val="single"/>
        </w:rPr>
        <w:t xml:space="preserve">: </w:t>
      </w:r>
      <w:r w:rsidR="00CD1B28" w:rsidRPr="00CD1B28">
        <w:rPr>
          <w:rFonts w:ascii="Times New Roman" w:hAnsi="Times New Roman" w:cs="Times New Roman"/>
          <w:b/>
          <w:u w:val="single"/>
        </w:rPr>
        <w:t>Film Poems</w:t>
      </w:r>
    </w:p>
    <w:p w14:paraId="072F9FF8" w14:textId="7DBF5839" w:rsidR="003975CE" w:rsidRPr="003975CE" w:rsidRDefault="009734DC" w:rsidP="00CD1B28">
      <w:pPr>
        <w:pStyle w:val="ListParagraph"/>
        <w:numPr>
          <w:ilvl w:val="1"/>
          <w:numId w:val="29"/>
        </w:numPr>
        <w:rPr>
          <w:rFonts w:ascii="Times New Roman" w:hAnsi="Times New Roman" w:cs="Times New Roman"/>
        </w:rPr>
      </w:pPr>
      <w:r w:rsidRPr="00CD1B28">
        <w:rPr>
          <w:rFonts w:ascii="Times New Roman" w:hAnsi="Times New Roman" w:cs="Times New Roman"/>
          <w:b/>
          <w:bCs/>
        </w:rPr>
        <w:t>M</w:t>
      </w:r>
      <w:r>
        <w:rPr>
          <w:rFonts w:ascii="Times New Roman" w:hAnsi="Times New Roman" w:cs="Times New Roman"/>
          <w:b/>
          <w:bCs/>
        </w:rPr>
        <w:t>onday</w:t>
      </w:r>
      <w:r w:rsidR="00CD1B28" w:rsidRPr="00CD1B28">
        <w:rPr>
          <w:rFonts w:ascii="Times New Roman" w:hAnsi="Times New Roman" w:cs="Times New Roman"/>
          <w:b/>
          <w:bCs/>
        </w:rPr>
        <w:t xml:space="preserve"> </w:t>
      </w:r>
      <w:r w:rsidR="003975CE">
        <w:rPr>
          <w:rFonts w:ascii="Times New Roman" w:hAnsi="Times New Roman" w:cs="Times New Roman"/>
          <w:b/>
          <w:bCs/>
        </w:rPr>
        <w:t>Apr</w:t>
      </w:r>
      <w:r w:rsidR="00CD1B28" w:rsidRPr="00CD1B28">
        <w:rPr>
          <w:rFonts w:ascii="Times New Roman" w:hAnsi="Times New Roman" w:cs="Times New Roman"/>
          <w:b/>
          <w:bCs/>
        </w:rPr>
        <w:t xml:space="preserve"> </w:t>
      </w:r>
      <w:r w:rsidR="003975CE">
        <w:rPr>
          <w:rFonts w:ascii="Times New Roman" w:hAnsi="Times New Roman" w:cs="Times New Roman"/>
          <w:b/>
          <w:bCs/>
        </w:rPr>
        <w:t>10</w:t>
      </w:r>
      <w:r w:rsidR="00BC7BE8">
        <w:rPr>
          <w:rFonts w:ascii="Times New Roman" w:hAnsi="Times New Roman" w:cs="Times New Roman"/>
          <w:b/>
          <w:bCs/>
        </w:rPr>
        <w:t xml:space="preserve"> </w:t>
      </w:r>
      <w:r w:rsidR="00BC7BE8">
        <w:rPr>
          <w:rFonts w:ascii="Times New Roman" w:hAnsi="Times New Roman" w:cs="Times New Roman"/>
        </w:rPr>
        <w:t>–</w:t>
      </w:r>
      <w:r w:rsidR="00CD1B28" w:rsidRPr="00CD1B28">
        <w:rPr>
          <w:rFonts w:ascii="Times New Roman" w:hAnsi="Times New Roman" w:cs="Times New Roman"/>
          <w:b/>
          <w:bCs/>
        </w:rPr>
        <w:t> </w:t>
      </w:r>
      <w:proofErr w:type="spellStart"/>
      <w:r w:rsidR="005971AE" w:rsidRPr="005971AE">
        <w:rPr>
          <w:rFonts w:ascii="Times New Roman" w:hAnsi="Times New Roman" w:cs="Times New Roman"/>
        </w:rPr>
        <w:t>Mothlight</w:t>
      </w:r>
      <w:proofErr w:type="spellEnd"/>
      <w:r w:rsidR="00CD1B28" w:rsidRPr="00CD1B28">
        <w:rPr>
          <w:rFonts w:ascii="Times New Roman" w:hAnsi="Times New Roman" w:cs="Times New Roman"/>
          <w:b/>
          <w:bCs/>
        </w:rPr>
        <w:t>   </w:t>
      </w:r>
    </w:p>
    <w:p w14:paraId="49189C00" w14:textId="5A65D990" w:rsidR="003975CE" w:rsidRPr="003975CE" w:rsidRDefault="003975CE" w:rsidP="003975CE">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 xml:space="preserve">ednesday Apr </w:t>
      </w:r>
      <w:r>
        <w:rPr>
          <w:rFonts w:ascii="Times New Roman" w:hAnsi="Times New Roman" w:cs="Times New Roman"/>
          <w:b/>
          <w:bCs/>
        </w:rPr>
        <w:t>12</w:t>
      </w:r>
      <w:r>
        <w:rPr>
          <w:rFonts w:ascii="Times New Roman" w:hAnsi="Times New Roman" w:cs="Times New Roman"/>
          <w:b/>
          <w:bCs/>
        </w:rPr>
        <w:t xml:space="preserve"> </w:t>
      </w:r>
      <w:r>
        <w:rPr>
          <w:rFonts w:ascii="Times New Roman" w:hAnsi="Times New Roman" w:cs="Times New Roman"/>
        </w:rPr>
        <w:t>–</w:t>
      </w:r>
      <w:r w:rsidR="005971AE">
        <w:rPr>
          <w:rFonts w:ascii="Times New Roman" w:hAnsi="Times New Roman" w:cs="Times New Roman"/>
        </w:rPr>
        <w:t xml:space="preserve"> </w:t>
      </w:r>
      <w:proofErr w:type="spellStart"/>
      <w:r w:rsidR="005971AE">
        <w:rPr>
          <w:rFonts w:ascii="Times New Roman" w:hAnsi="Times New Roman" w:cs="Times New Roman"/>
        </w:rPr>
        <w:t>Heartbeates</w:t>
      </w:r>
      <w:proofErr w:type="spellEnd"/>
    </w:p>
    <w:p w14:paraId="040A3E09" w14:textId="7D7B9608" w:rsidR="00CD1B28" w:rsidRPr="003975CE" w:rsidRDefault="003975CE" w:rsidP="00CD1B28">
      <w:pPr>
        <w:pStyle w:val="ListParagraph"/>
        <w:numPr>
          <w:ilvl w:val="1"/>
          <w:numId w:val="29"/>
        </w:numPr>
        <w:rPr>
          <w:rFonts w:ascii="Times New Roman" w:hAnsi="Times New Roman" w:cs="Times New Roman"/>
        </w:rPr>
      </w:pPr>
      <w:r>
        <w:rPr>
          <w:rFonts w:ascii="Times New Roman" w:hAnsi="Times New Roman" w:cs="Times New Roman"/>
          <w:b/>
          <w:bCs/>
        </w:rPr>
        <w:t>Monday Apr 17</w:t>
      </w:r>
      <w:r w:rsidR="005971AE">
        <w:rPr>
          <w:rFonts w:ascii="Times New Roman" w:hAnsi="Times New Roman" w:cs="Times New Roman"/>
          <w:b/>
          <w:bCs/>
        </w:rPr>
        <w:t xml:space="preserve"> </w:t>
      </w:r>
      <w:r w:rsidR="005971AE" w:rsidRPr="003975CE">
        <w:rPr>
          <w:rFonts w:ascii="Times New Roman" w:hAnsi="Times New Roman" w:cs="Times New Roman"/>
        </w:rPr>
        <w:t>– Discussion/Catch Up/Quiz</w:t>
      </w:r>
    </w:p>
    <w:p w14:paraId="37127AFF" w14:textId="5042ED6B" w:rsidR="003975CE" w:rsidRPr="00FD2F0B" w:rsidRDefault="00FD2F0B" w:rsidP="00FD2F0B">
      <w:pPr>
        <w:pStyle w:val="ListParagraph"/>
        <w:numPr>
          <w:ilvl w:val="1"/>
          <w:numId w:val="29"/>
        </w:numPr>
        <w:rPr>
          <w:rFonts w:ascii="Times New Roman" w:hAnsi="Times New Roman" w:cs="Times New Roman"/>
          <w:u w:val="single"/>
        </w:rPr>
      </w:pPr>
      <w:r w:rsidRPr="00CD1B28">
        <w:rPr>
          <w:rFonts w:ascii="Times New Roman" w:hAnsi="Times New Roman" w:cs="Times New Roman"/>
          <w:b/>
          <w:bCs/>
        </w:rPr>
        <w:t>W</w:t>
      </w:r>
      <w:r>
        <w:rPr>
          <w:rFonts w:ascii="Times New Roman" w:hAnsi="Times New Roman" w:cs="Times New Roman"/>
          <w:b/>
          <w:bCs/>
        </w:rPr>
        <w:t>ednesday Apr 1</w:t>
      </w:r>
      <w:r>
        <w:rPr>
          <w:rFonts w:ascii="Times New Roman" w:hAnsi="Times New Roman" w:cs="Times New Roman"/>
          <w:b/>
          <w:bCs/>
        </w:rPr>
        <w:t>9</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rPr>
        <w:t xml:space="preserve"> NO CLASS </w:t>
      </w:r>
      <w:r>
        <w:rPr>
          <w:rFonts w:ascii="Times New Roman" w:hAnsi="Times New Roman" w:cs="Times New Roman"/>
        </w:rPr>
        <w:t>– At Home Assignment #</w:t>
      </w:r>
      <w:r>
        <w:rPr>
          <w:rFonts w:ascii="Times New Roman" w:hAnsi="Times New Roman" w:cs="Times New Roman"/>
        </w:rPr>
        <w:t>3</w:t>
      </w:r>
    </w:p>
    <w:p w14:paraId="2F5066C6" w14:textId="4D71C55F" w:rsidR="008027D2" w:rsidRDefault="008027D2" w:rsidP="00A95445">
      <w:pPr>
        <w:pStyle w:val="ListParagraph"/>
        <w:ind w:left="1350"/>
        <w:rPr>
          <w:rFonts w:ascii="Times New Roman" w:hAnsi="Times New Roman" w:cs="Times New Roman"/>
        </w:rPr>
      </w:pPr>
    </w:p>
    <w:p w14:paraId="20AD9AEA" w14:textId="573D92FE" w:rsidR="005971AE" w:rsidRPr="005971AE" w:rsidRDefault="005971AE" w:rsidP="00A95445">
      <w:pPr>
        <w:pStyle w:val="ListParagraph"/>
        <w:ind w:left="1350"/>
        <w:rPr>
          <w:rFonts w:ascii="Times New Roman" w:hAnsi="Times New Roman" w:cs="Times New Roman"/>
          <w:b/>
          <w:bCs/>
          <w:u w:val="single"/>
        </w:rPr>
      </w:pPr>
      <w:r w:rsidRPr="005971AE">
        <w:rPr>
          <w:rFonts w:ascii="Times New Roman" w:hAnsi="Times New Roman" w:cs="Times New Roman"/>
          <w:b/>
          <w:bCs/>
          <w:u w:val="single"/>
        </w:rPr>
        <w:t>Monday Apr 24 – Wednesday Apr 26 – WORK ON YOUR PAPERS!</w:t>
      </w:r>
    </w:p>
    <w:p w14:paraId="703CED4B" w14:textId="3BBFC7AD" w:rsidR="005971AE" w:rsidRDefault="005971AE" w:rsidP="00A95445">
      <w:pPr>
        <w:pStyle w:val="ListParagraph"/>
        <w:ind w:left="1350"/>
        <w:rPr>
          <w:rFonts w:ascii="Times New Roman" w:hAnsi="Times New Roman" w:cs="Times New Roman"/>
        </w:rPr>
      </w:pPr>
    </w:p>
    <w:p w14:paraId="475C101D" w14:textId="31E30154" w:rsidR="005971AE" w:rsidRDefault="005971AE" w:rsidP="00A95445">
      <w:pPr>
        <w:pStyle w:val="ListParagraph"/>
        <w:ind w:left="1350"/>
        <w:rPr>
          <w:rFonts w:ascii="Times New Roman" w:hAnsi="Times New Roman" w:cs="Times New Roman"/>
        </w:rPr>
      </w:pPr>
    </w:p>
    <w:p w14:paraId="6CB6B05B" w14:textId="37987FC8" w:rsidR="005971AE" w:rsidRDefault="005971AE" w:rsidP="00A95445">
      <w:pPr>
        <w:pStyle w:val="ListParagraph"/>
        <w:ind w:left="1350"/>
        <w:rPr>
          <w:rFonts w:ascii="Times New Roman" w:hAnsi="Times New Roman" w:cs="Times New Roman"/>
        </w:rPr>
      </w:pPr>
    </w:p>
    <w:p w14:paraId="706AE4B5" w14:textId="4FD4F7C7" w:rsidR="005971AE" w:rsidRDefault="005971AE" w:rsidP="00A95445">
      <w:pPr>
        <w:pStyle w:val="ListParagraph"/>
        <w:ind w:left="1350"/>
        <w:rPr>
          <w:rFonts w:ascii="Times New Roman" w:hAnsi="Times New Roman" w:cs="Times New Roman"/>
        </w:rPr>
      </w:pPr>
    </w:p>
    <w:p w14:paraId="3832693B" w14:textId="00FBD168" w:rsidR="005971AE" w:rsidRDefault="005971AE" w:rsidP="00A95445">
      <w:pPr>
        <w:pStyle w:val="ListParagraph"/>
        <w:ind w:left="1350"/>
        <w:rPr>
          <w:rFonts w:ascii="Times New Roman" w:hAnsi="Times New Roman" w:cs="Times New Roman"/>
        </w:rPr>
      </w:pPr>
    </w:p>
    <w:p w14:paraId="278F082A" w14:textId="73530EE9" w:rsidR="005971AE" w:rsidRDefault="005971AE" w:rsidP="005971AE">
      <w:pPr>
        <w:rPr>
          <w:rFonts w:ascii="Times New Roman" w:hAnsi="Times New Roman" w:cs="Times New Roman"/>
        </w:rPr>
      </w:pPr>
    </w:p>
    <w:p w14:paraId="546FF874" w14:textId="06917A47" w:rsidR="005971AE" w:rsidRDefault="005971AE" w:rsidP="005971AE">
      <w:pPr>
        <w:rPr>
          <w:rFonts w:ascii="Times New Roman" w:hAnsi="Times New Roman" w:cs="Times New Roman"/>
        </w:rPr>
      </w:pPr>
      <w:r>
        <w:rPr>
          <w:rFonts w:ascii="Times New Roman" w:hAnsi="Times New Roman" w:cs="Times New Roman"/>
        </w:rPr>
        <w:lastRenderedPageBreak/>
        <w:t>STUDENT SUCCESS:</w:t>
      </w:r>
    </w:p>
    <w:p w14:paraId="160CA91F" w14:textId="77777777" w:rsidR="005971AE" w:rsidRPr="005971AE" w:rsidRDefault="005971AE" w:rsidP="005971AE">
      <w:pPr>
        <w:rPr>
          <w:rFonts w:ascii="Times New Roman" w:hAnsi="Times New Roman" w:cs="Times New Roman"/>
        </w:rPr>
      </w:pPr>
    </w:p>
    <w:p w14:paraId="49F838CA" w14:textId="0FC58514" w:rsidR="006E79F6" w:rsidRPr="00A3131C" w:rsidRDefault="00AA4F4D" w:rsidP="00A95445">
      <w:pPr>
        <w:pStyle w:val="ListParagraph"/>
        <w:numPr>
          <w:ilvl w:val="0"/>
          <w:numId w:val="23"/>
        </w:numPr>
        <w:rPr>
          <w:rFonts w:ascii="Times New Roman" w:hAnsi="Times New Roman" w:cs="Times New Roman"/>
        </w:rPr>
      </w:pPr>
      <w:r w:rsidRPr="00A3131C">
        <w:rPr>
          <w:rFonts w:ascii="Times New Roman" w:hAnsi="Times New Roman" w:cs="Times New Roman"/>
          <w:b/>
          <w:bCs/>
          <w:i/>
          <w:iCs/>
        </w:rPr>
        <w:t>Make sure to follow along each module</w:t>
      </w:r>
      <w:r w:rsidR="009E27C0" w:rsidRPr="00A3131C">
        <w:rPr>
          <w:rFonts w:ascii="Times New Roman" w:hAnsi="Times New Roman" w:cs="Times New Roman"/>
        </w:rPr>
        <w:t xml:space="preserve">. Each module contains </w:t>
      </w:r>
      <w:r w:rsidR="008027D2" w:rsidRPr="00A3131C">
        <w:rPr>
          <w:rFonts w:ascii="Times New Roman" w:hAnsi="Times New Roman" w:cs="Times New Roman"/>
        </w:rPr>
        <w:t xml:space="preserve">two basic sorts of assignments. </w:t>
      </w:r>
    </w:p>
    <w:p w14:paraId="00B1D38F" w14:textId="64EC9F83" w:rsidR="006E79F6" w:rsidRPr="00A3131C" w:rsidRDefault="008027D2" w:rsidP="00A95445">
      <w:pPr>
        <w:pStyle w:val="ListParagraph"/>
        <w:numPr>
          <w:ilvl w:val="1"/>
          <w:numId w:val="23"/>
        </w:numPr>
        <w:ind w:left="1350"/>
        <w:rPr>
          <w:rFonts w:ascii="Times New Roman" w:hAnsi="Times New Roman" w:cs="Times New Roman"/>
        </w:rPr>
      </w:pPr>
      <w:r w:rsidRPr="00A3131C">
        <w:rPr>
          <w:rFonts w:ascii="Times New Roman" w:hAnsi="Times New Roman" w:cs="Times New Roman"/>
        </w:rPr>
        <w:t>First</w:t>
      </w:r>
      <w:r w:rsidR="006E79F6" w:rsidRPr="00A3131C">
        <w:rPr>
          <w:rFonts w:ascii="Times New Roman" w:hAnsi="Times New Roman" w:cs="Times New Roman"/>
        </w:rPr>
        <w:t>,</w:t>
      </w:r>
      <w:r w:rsidRPr="00A3131C">
        <w:rPr>
          <w:rFonts w:ascii="Times New Roman" w:hAnsi="Times New Roman" w:cs="Times New Roman"/>
        </w:rPr>
        <w:t xml:space="preserve"> there are videos, readings, and audio recordings relating to the theme of each unit. Each student must read, listen, and watch these</w:t>
      </w:r>
      <w:r w:rsidR="006E79F6" w:rsidRPr="00A3131C">
        <w:rPr>
          <w:rFonts w:ascii="Times New Roman" w:hAnsi="Times New Roman" w:cs="Times New Roman"/>
        </w:rPr>
        <w:t>. If you have any issues accessing this material, please don’t hesitate to get in touch!</w:t>
      </w:r>
    </w:p>
    <w:p w14:paraId="49BAF3E2" w14:textId="48568D50" w:rsidR="008027D2" w:rsidRPr="00A3131C" w:rsidRDefault="008027D2" w:rsidP="00A95445">
      <w:pPr>
        <w:pStyle w:val="ListParagraph"/>
        <w:numPr>
          <w:ilvl w:val="1"/>
          <w:numId w:val="23"/>
        </w:numPr>
        <w:ind w:left="1350"/>
        <w:rPr>
          <w:rFonts w:ascii="Times New Roman" w:hAnsi="Times New Roman" w:cs="Times New Roman"/>
        </w:rPr>
      </w:pPr>
      <w:r w:rsidRPr="00A3131C">
        <w:rPr>
          <w:rFonts w:ascii="Times New Roman" w:hAnsi="Times New Roman" w:cs="Times New Roman"/>
        </w:rPr>
        <w:t xml:space="preserve">Second, there are </w:t>
      </w:r>
      <w:r w:rsidR="00D03C76">
        <w:rPr>
          <w:rFonts w:ascii="Times New Roman" w:hAnsi="Times New Roman" w:cs="Times New Roman"/>
        </w:rPr>
        <w:t xml:space="preserve">some writing assignments. These short papers will help you </w:t>
      </w:r>
      <w:r w:rsidR="00E44DEE">
        <w:rPr>
          <w:rFonts w:ascii="Times New Roman" w:hAnsi="Times New Roman" w:cs="Times New Roman"/>
        </w:rPr>
        <w:t>practice some</w:t>
      </w:r>
      <w:r w:rsidR="00D03C76">
        <w:rPr>
          <w:rFonts w:ascii="Times New Roman" w:hAnsi="Times New Roman" w:cs="Times New Roman"/>
        </w:rPr>
        <w:t xml:space="preserve"> of the key ideas </w:t>
      </w:r>
      <w:r w:rsidR="00E44DEE">
        <w:rPr>
          <w:rFonts w:ascii="Times New Roman" w:hAnsi="Times New Roman" w:cs="Times New Roman"/>
        </w:rPr>
        <w:t>used in</w:t>
      </w:r>
      <w:r w:rsidR="00D03C76">
        <w:rPr>
          <w:rFonts w:ascii="Times New Roman" w:hAnsi="Times New Roman" w:cs="Times New Roman"/>
        </w:rPr>
        <w:t xml:space="preserve"> this class, namely, how to think about the TEXT and CONTEXT of a piece of art. These papers will help you perfect your abilities for the final paper, which will ask you to look at not just the TEXT and CONTEXT, but also the SUBTE</w:t>
      </w:r>
      <w:r w:rsidR="00E44DEE">
        <w:rPr>
          <w:rFonts w:ascii="Times New Roman" w:hAnsi="Times New Roman" w:cs="Times New Roman"/>
        </w:rPr>
        <w:t>X</w:t>
      </w:r>
      <w:r w:rsidR="00D03C76">
        <w:rPr>
          <w:rFonts w:ascii="Times New Roman" w:hAnsi="Times New Roman" w:cs="Times New Roman"/>
        </w:rPr>
        <w:t>T of an artwork of your choice.</w:t>
      </w:r>
    </w:p>
    <w:p w14:paraId="6216DD46" w14:textId="77777777" w:rsidR="008027D2" w:rsidRPr="00A3131C" w:rsidRDefault="008027D2" w:rsidP="008027D2">
      <w:pPr>
        <w:pStyle w:val="ListParagraph"/>
        <w:rPr>
          <w:rFonts w:ascii="Times New Roman" w:hAnsi="Times New Roman" w:cs="Times New Roman"/>
        </w:rPr>
      </w:pPr>
    </w:p>
    <w:p w14:paraId="7027942F" w14:textId="5B3C53AA" w:rsidR="006514C2" w:rsidRPr="00A3131C" w:rsidRDefault="008027D2" w:rsidP="00A95445">
      <w:pPr>
        <w:pStyle w:val="ListParagraph"/>
        <w:numPr>
          <w:ilvl w:val="0"/>
          <w:numId w:val="23"/>
        </w:numPr>
        <w:rPr>
          <w:rFonts w:ascii="Times New Roman" w:hAnsi="Times New Roman" w:cs="Times New Roman"/>
        </w:rPr>
      </w:pPr>
      <w:r w:rsidRPr="00A3131C">
        <w:rPr>
          <w:rFonts w:ascii="Times New Roman" w:hAnsi="Times New Roman" w:cs="Times New Roman"/>
          <w:b/>
          <w:bCs/>
          <w:i/>
          <w:iCs/>
        </w:rPr>
        <w:t>Make sure to stay in touch!</w:t>
      </w:r>
      <w:r w:rsidRPr="00A3131C">
        <w:rPr>
          <w:rFonts w:ascii="Times New Roman" w:hAnsi="Times New Roman" w:cs="Times New Roman"/>
        </w:rPr>
        <w:t xml:space="preserve"> If you are confused, or have ANY questions, please don’t hesitate to get in touch! Please email me at </w:t>
      </w:r>
      <w:hyperlink r:id="rId10" w:history="1">
        <w:r w:rsidRPr="00A3131C">
          <w:rPr>
            <w:rStyle w:val="Hyperlink"/>
            <w:rFonts w:ascii="Times New Roman" w:hAnsi="Times New Roman" w:cs="Times New Roman"/>
          </w:rPr>
          <w:t>big@usf.edu</w:t>
        </w:r>
      </w:hyperlink>
      <w:r w:rsidRPr="00A3131C">
        <w:rPr>
          <w:rFonts w:ascii="Times New Roman" w:hAnsi="Times New Roman" w:cs="Times New Roman"/>
        </w:rPr>
        <w:t xml:space="preserve"> or contact me via Canvas email. I will reply ASAP! There are also many resources if you need help with technology, disability issues, or any other academic issue. Here are some helpful links:</w:t>
      </w:r>
    </w:p>
    <w:p w14:paraId="7422D6C9" w14:textId="457D6F12" w:rsidR="008027D2" w:rsidRPr="00A3131C" w:rsidRDefault="008027D2" w:rsidP="00A95445">
      <w:pPr>
        <w:pStyle w:val="ListParagraph"/>
        <w:numPr>
          <w:ilvl w:val="1"/>
          <w:numId w:val="23"/>
        </w:numPr>
        <w:ind w:left="1440"/>
        <w:rPr>
          <w:rFonts w:ascii="Times New Roman" w:hAnsi="Times New Roman" w:cs="Times New Roman"/>
        </w:rPr>
      </w:pPr>
      <w:r w:rsidRPr="00A3131C">
        <w:rPr>
          <w:rFonts w:ascii="Times New Roman" w:hAnsi="Times New Roman" w:cs="Times New Roman"/>
        </w:rPr>
        <w:t xml:space="preserve">Disability Services: </w:t>
      </w:r>
      <w:hyperlink r:id="rId11" w:history="1">
        <w:r w:rsidRPr="00A3131C">
          <w:rPr>
            <w:rStyle w:val="Hyperlink"/>
            <w:rFonts w:ascii="Times New Roman" w:hAnsi="Times New Roman" w:cs="Times New Roman"/>
          </w:rPr>
          <w:t>http://www.usf.edu/student-affairs/student-disabilities-services/</w:t>
        </w:r>
      </w:hyperlink>
    </w:p>
    <w:p w14:paraId="1E98F645" w14:textId="77777777" w:rsidR="008027D2" w:rsidRPr="00A3131C" w:rsidRDefault="008027D2" w:rsidP="00A95445">
      <w:pPr>
        <w:pStyle w:val="ListParagraph"/>
        <w:numPr>
          <w:ilvl w:val="1"/>
          <w:numId w:val="23"/>
        </w:numPr>
        <w:ind w:left="1440"/>
        <w:rPr>
          <w:rFonts w:ascii="Times New Roman" w:hAnsi="Times New Roman" w:cs="Times New Roman"/>
        </w:rPr>
      </w:pPr>
      <w:r w:rsidRPr="00A3131C">
        <w:rPr>
          <w:rFonts w:ascii="Times New Roman" w:hAnsi="Times New Roman" w:cs="Times New Roman"/>
        </w:rPr>
        <w:t xml:space="preserve">CANVAS help: </w:t>
      </w:r>
    </w:p>
    <w:p w14:paraId="315A1342" w14:textId="260D327D" w:rsidR="008027D2" w:rsidRPr="00A3131C" w:rsidRDefault="008027D2" w:rsidP="00A95445">
      <w:pPr>
        <w:pStyle w:val="ListParagraph"/>
        <w:numPr>
          <w:ilvl w:val="2"/>
          <w:numId w:val="23"/>
        </w:numPr>
        <w:ind w:left="2070"/>
        <w:rPr>
          <w:rFonts w:ascii="Times New Roman" w:hAnsi="Times New Roman" w:cs="Times New Roman"/>
        </w:rPr>
      </w:pPr>
      <w:proofErr w:type="spellStart"/>
      <w:r w:rsidRPr="00A3131C">
        <w:rPr>
          <w:rFonts w:ascii="Times New Roman" w:hAnsi="Times New Roman" w:cs="Times New Roman"/>
        </w:rPr>
        <w:t>Quickstart</w:t>
      </w:r>
      <w:proofErr w:type="spellEnd"/>
      <w:r w:rsidRPr="00A3131C">
        <w:rPr>
          <w:rFonts w:ascii="Times New Roman" w:hAnsi="Times New Roman" w:cs="Times New Roman"/>
        </w:rPr>
        <w:t xml:space="preserve"> Guide: </w:t>
      </w:r>
      <w:hyperlink r:id="rId12" w:history="1">
        <w:r w:rsidRPr="00A3131C">
          <w:rPr>
            <w:rStyle w:val="Hyperlink"/>
            <w:rFonts w:ascii="Times New Roman" w:hAnsi="Times New Roman" w:cs="Times New Roman"/>
          </w:rPr>
          <w:t>https://community.canvaslms.com/docs/DOC-2036</w:t>
        </w:r>
      </w:hyperlink>
    </w:p>
    <w:p w14:paraId="6356BD86" w14:textId="3645D447" w:rsidR="008027D2" w:rsidRPr="00A3131C" w:rsidRDefault="008027D2" w:rsidP="00A95445">
      <w:pPr>
        <w:pStyle w:val="ListParagraph"/>
        <w:numPr>
          <w:ilvl w:val="2"/>
          <w:numId w:val="23"/>
        </w:numPr>
        <w:ind w:left="2070"/>
        <w:rPr>
          <w:rFonts w:ascii="Times New Roman" w:hAnsi="Times New Roman" w:cs="Times New Roman"/>
        </w:rPr>
      </w:pPr>
      <w:r w:rsidRPr="00A3131C">
        <w:rPr>
          <w:rFonts w:ascii="Times New Roman" w:hAnsi="Times New Roman" w:cs="Times New Roman"/>
        </w:rPr>
        <w:t xml:space="preserve">Student Video Guide: </w:t>
      </w:r>
      <w:hyperlink r:id="rId13" w:history="1">
        <w:r w:rsidRPr="00A3131C">
          <w:rPr>
            <w:rStyle w:val="Hyperlink"/>
            <w:rFonts w:ascii="Times New Roman" w:hAnsi="Times New Roman" w:cs="Times New Roman"/>
          </w:rPr>
          <w:t>https://community.canvaslms.com/docs/DOC-3891</w:t>
        </w:r>
      </w:hyperlink>
    </w:p>
    <w:p w14:paraId="47AB5113" w14:textId="6E412427" w:rsidR="008027D2" w:rsidRPr="00A3131C" w:rsidRDefault="008027D2" w:rsidP="00A95445">
      <w:pPr>
        <w:pStyle w:val="ListParagraph"/>
        <w:numPr>
          <w:ilvl w:val="2"/>
          <w:numId w:val="23"/>
        </w:numPr>
        <w:ind w:left="2070"/>
        <w:rPr>
          <w:rFonts w:ascii="Times New Roman" w:hAnsi="Times New Roman" w:cs="Times New Roman"/>
        </w:rPr>
      </w:pPr>
      <w:r w:rsidRPr="00A3131C">
        <w:rPr>
          <w:rFonts w:ascii="Times New Roman" w:hAnsi="Times New Roman" w:cs="Times New Roman"/>
        </w:rPr>
        <w:t xml:space="preserve">Student Guide: </w:t>
      </w:r>
      <w:hyperlink r:id="rId14" w:history="1">
        <w:r w:rsidRPr="00A3131C">
          <w:rPr>
            <w:rStyle w:val="Hyperlink"/>
            <w:rFonts w:ascii="Times New Roman" w:hAnsi="Times New Roman" w:cs="Times New Roman"/>
          </w:rPr>
          <w:t>https://community.canvaslms.com/docs/DOC-4121</w:t>
        </w:r>
      </w:hyperlink>
    </w:p>
    <w:p w14:paraId="62C2C196" w14:textId="3B3B9F78" w:rsidR="008027D2" w:rsidRPr="00A3131C" w:rsidRDefault="008027D2" w:rsidP="00A95445">
      <w:pPr>
        <w:pStyle w:val="ListParagraph"/>
        <w:numPr>
          <w:ilvl w:val="1"/>
          <w:numId w:val="23"/>
        </w:numPr>
        <w:ind w:left="1440"/>
        <w:rPr>
          <w:rFonts w:ascii="Times New Roman" w:hAnsi="Times New Roman" w:cs="Times New Roman"/>
        </w:rPr>
      </w:pPr>
      <w:r w:rsidRPr="00A3131C">
        <w:rPr>
          <w:rFonts w:ascii="Times New Roman" w:hAnsi="Times New Roman" w:cs="Times New Roman"/>
        </w:rPr>
        <w:t>Technical Problems: For technical questions and support, contact the IT Help Desk at (813) 974-1222 or </w:t>
      </w:r>
      <w:hyperlink r:id="rId15" w:history="1">
        <w:r w:rsidRPr="00A3131C">
          <w:rPr>
            <w:rStyle w:val="Hyperlink"/>
            <w:rFonts w:ascii="Times New Roman" w:hAnsi="Times New Roman" w:cs="Times New Roman"/>
          </w:rPr>
          <w:t>help@usf.edu</w:t>
        </w:r>
      </w:hyperlink>
      <w:r w:rsidRPr="00A3131C">
        <w:rPr>
          <w:rFonts w:ascii="Times New Roman" w:hAnsi="Times New Roman" w:cs="Times New Roman"/>
          <w:u w:val="single"/>
        </w:rPr>
        <w:t>.</w:t>
      </w:r>
      <w:r w:rsidRPr="00A3131C">
        <w:rPr>
          <w:rFonts w:ascii="Times New Roman" w:hAnsi="Times New Roman" w:cs="Times New Roman"/>
        </w:rPr>
        <w:t> </w:t>
      </w:r>
    </w:p>
    <w:p w14:paraId="6516F1B6" w14:textId="77777777" w:rsidR="008027D2" w:rsidRPr="00A3131C" w:rsidRDefault="008027D2" w:rsidP="00A95445">
      <w:pPr>
        <w:pStyle w:val="ListParagraph"/>
        <w:numPr>
          <w:ilvl w:val="2"/>
          <w:numId w:val="23"/>
        </w:numPr>
        <w:ind w:left="2070"/>
        <w:rPr>
          <w:rFonts w:ascii="Times New Roman" w:hAnsi="Times New Roman" w:cs="Times New Roman"/>
        </w:rPr>
      </w:pPr>
      <w:r w:rsidRPr="00A3131C">
        <w:rPr>
          <w:rFonts w:ascii="Times New Roman" w:hAnsi="Times New Roman" w:cs="Times New Roman"/>
        </w:rPr>
        <w:t>To resolve your issue quicker, please include the following information:</w:t>
      </w:r>
    </w:p>
    <w:p w14:paraId="5A3AA9A9" w14:textId="77777777" w:rsidR="008027D2" w:rsidRPr="00A3131C" w:rsidRDefault="008027D2" w:rsidP="00A95445">
      <w:pPr>
        <w:pStyle w:val="ListParagraph"/>
        <w:numPr>
          <w:ilvl w:val="2"/>
          <w:numId w:val="23"/>
        </w:numPr>
        <w:ind w:left="2070"/>
        <w:rPr>
          <w:rFonts w:ascii="Times New Roman" w:hAnsi="Times New Roman" w:cs="Times New Roman"/>
        </w:rPr>
      </w:pPr>
      <w:r w:rsidRPr="00A3131C">
        <w:rPr>
          <w:rFonts w:ascii="Times New Roman" w:hAnsi="Times New Roman" w:cs="Times New Roman"/>
        </w:rPr>
        <w:t>Course ID if the problem occurred within a course.</w:t>
      </w:r>
    </w:p>
    <w:p w14:paraId="40963AC0" w14:textId="77777777" w:rsidR="008027D2" w:rsidRPr="00A3131C" w:rsidRDefault="008027D2" w:rsidP="00A95445">
      <w:pPr>
        <w:pStyle w:val="ListParagraph"/>
        <w:numPr>
          <w:ilvl w:val="2"/>
          <w:numId w:val="23"/>
        </w:numPr>
        <w:ind w:left="2070"/>
        <w:rPr>
          <w:rFonts w:ascii="Times New Roman" w:hAnsi="Times New Roman" w:cs="Times New Roman"/>
        </w:rPr>
      </w:pPr>
      <w:r w:rsidRPr="00A3131C">
        <w:rPr>
          <w:rFonts w:ascii="Times New Roman" w:hAnsi="Times New Roman" w:cs="Times New Roman"/>
        </w:rPr>
        <w:t>What you were trying to do when the problem occurred.</w:t>
      </w:r>
    </w:p>
    <w:p w14:paraId="705F12B6" w14:textId="01E4C640" w:rsidR="008027D2" w:rsidRPr="00A3131C" w:rsidRDefault="008027D2" w:rsidP="00A95445">
      <w:pPr>
        <w:pStyle w:val="ListParagraph"/>
        <w:numPr>
          <w:ilvl w:val="2"/>
          <w:numId w:val="23"/>
        </w:numPr>
        <w:ind w:left="2070"/>
        <w:rPr>
          <w:rFonts w:ascii="Times New Roman" w:hAnsi="Times New Roman" w:cs="Times New Roman"/>
        </w:rPr>
      </w:pPr>
      <w:r w:rsidRPr="00A3131C">
        <w:rPr>
          <w:rFonts w:ascii="Times New Roman" w:hAnsi="Times New Roman" w:cs="Times New Roman"/>
        </w:rPr>
        <w:t>The exact wording of any error you received.</w:t>
      </w:r>
    </w:p>
    <w:p w14:paraId="6C9CA8EF" w14:textId="74640491" w:rsidR="008027D2" w:rsidRPr="00A3131C" w:rsidRDefault="008027D2" w:rsidP="00A95445">
      <w:pPr>
        <w:pStyle w:val="ListParagraph"/>
        <w:numPr>
          <w:ilvl w:val="1"/>
          <w:numId w:val="23"/>
        </w:numPr>
        <w:ind w:left="1440"/>
        <w:rPr>
          <w:rFonts w:ascii="Times New Roman" w:hAnsi="Times New Roman" w:cs="Times New Roman"/>
        </w:rPr>
      </w:pPr>
      <w:r w:rsidRPr="00A3131C">
        <w:rPr>
          <w:rFonts w:ascii="Times New Roman" w:hAnsi="Times New Roman" w:cs="Times New Roman"/>
        </w:rPr>
        <w:t xml:space="preserve">Academic Support Services: </w:t>
      </w:r>
      <w:hyperlink r:id="rId16" w:history="1">
        <w:r w:rsidRPr="00A3131C">
          <w:rPr>
            <w:rStyle w:val="Hyperlink"/>
            <w:rFonts w:ascii="Times New Roman" w:hAnsi="Times New Roman" w:cs="Times New Roman"/>
          </w:rPr>
          <w:t>http://www.usf.edu/student-success/undergrads/</w:t>
        </w:r>
      </w:hyperlink>
    </w:p>
    <w:p w14:paraId="27D3B3BA" w14:textId="77777777" w:rsidR="008027D2" w:rsidRPr="00A3131C" w:rsidRDefault="008027D2" w:rsidP="00A95445">
      <w:pPr>
        <w:pStyle w:val="ListParagraph"/>
        <w:numPr>
          <w:ilvl w:val="1"/>
          <w:numId w:val="23"/>
        </w:numPr>
        <w:ind w:left="1440"/>
        <w:rPr>
          <w:rFonts w:ascii="Times New Roman" w:hAnsi="Times New Roman" w:cs="Times New Roman"/>
        </w:rPr>
      </w:pPr>
      <w:r w:rsidRPr="00A3131C">
        <w:rPr>
          <w:rFonts w:ascii="Times New Roman" w:hAnsi="Times New Roman" w:cs="Times New Roman"/>
        </w:rPr>
        <w:t xml:space="preserve">The Library has many helpful resources as well: </w:t>
      </w:r>
      <w:hyperlink r:id="rId17" w:history="1">
        <w:r w:rsidRPr="00A3131C">
          <w:rPr>
            <w:rStyle w:val="Hyperlink"/>
            <w:rFonts w:ascii="Times New Roman" w:hAnsi="Times New Roman" w:cs="Times New Roman"/>
          </w:rPr>
          <w:t>http://www.lib.usf.edu/</w:t>
        </w:r>
      </w:hyperlink>
    </w:p>
    <w:p w14:paraId="671FBB55" w14:textId="77777777" w:rsidR="008027D2" w:rsidRPr="00A3131C" w:rsidRDefault="008027D2" w:rsidP="00A95445">
      <w:pPr>
        <w:pStyle w:val="ListParagraph"/>
        <w:numPr>
          <w:ilvl w:val="1"/>
          <w:numId w:val="23"/>
        </w:numPr>
        <w:ind w:left="1440"/>
        <w:rPr>
          <w:rFonts w:ascii="Times New Roman" w:hAnsi="Times New Roman" w:cs="Times New Roman"/>
        </w:rPr>
      </w:pPr>
      <w:r w:rsidRPr="00A3131C">
        <w:rPr>
          <w:rFonts w:ascii="Times New Roman" w:hAnsi="Times New Roman" w:cs="Times New Roman"/>
        </w:rPr>
        <w:t xml:space="preserve">LinkedIn Learning has a suite of learning tutorials for a variety of software applications and topics. </w:t>
      </w:r>
    </w:p>
    <w:p w14:paraId="2BDB7C8F" w14:textId="77777777" w:rsidR="008027D2" w:rsidRPr="00A3131C" w:rsidRDefault="008027D2" w:rsidP="00A95445">
      <w:pPr>
        <w:pStyle w:val="ListParagraph"/>
        <w:numPr>
          <w:ilvl w:val="2"/>
          <w:numId w:val="23"/>
        </w:numPr>
        <w:ind w:left="1800"/>
        <w:rPr>
          <w:rFonts w:ascii="Times New Roman" w:hAnsi="Times New Roman" w:cs="Times New Roman"/>
        </w:rPr>
      </w:pPr>
      <w:r w:rsidRPr="00A3131C">
        <w:rPr>
          <w:rFonts w:ascii="Times New Roman" w:hAnsi="Times New Roman" w:cs="Times New Roman"/>
        </w:rPr>
        <w:t xml:space="preserve">To access, login to </w:t>
      </w:r>
      <w:proofErr w:type="spellStart"/>
      <w:r w:rsidRPr="00A3131C">
        <w:rPr>
          <w:rFonts w:ascii="Times New Roman" w:hAnsi="Times New Roman" w:cs="Times New Roman"/>
        </w:rPr>
        <w:t>MyUSF</w:t>
      </w:r>
      <w:proofErr w:type="spellEnd"/>
      <w:r w:rsidRPr="00A3131C">
        <w:rPr>
          <w:rFonts w:ascii="Times New Roman" w:hAnsi="Times New Roman" w:cs="Times New Roman"/>
        </w:rPr>
        <w:t xml:space="preserve"> and go to the Learning and Teaching Tools menu. </w:t>
      </w:r>
    </w:p>
    <w:p w14:paraId="25184DF5" w14:textId="4762942E" w:rsidR="008027D2" w:rsidRPr="00A3131C" w:rsidRDefault="008027D2" w:rsidP="00A95445">
      <w:pPr>
        <w:pStyle w:val="ListParagraph"/>
        <w:numPr>
          <w:ilvl w:val="2"/>
          <w:numId w:val="23"/>
        </w:numPr>
        <w:ind w:left="1800"/>
        <w:rPr>
          <w:rFonts w:ascii="Times New Roman" w:hAnsi="Times New Roman" w:cs="Times New Roman"/>
        </w:rPr>
      </w:pPr>
      <w:r w:rsidRPr="00A3131C">
        <w:rPr>
          <w:rFonts w:ascii="Times New Roman" w:hAnsi="Times New Roman" w:cs="Times New Roman"/>
        </w:rPr>
        <w:t>Select Online Training (LinkedIn Learning).</w:t>
      </w:r>
    </w:p>
    <w:p w14:paraId="4271E09A" w14:textId="77777777" w:rsidR="00C361C0" w:rsidRPr="00A3131C" w:rsidRDefault="00C361C0" w:rsidP="00AF5D2D">
      <w:pPr>
        <w:rPr>
          <w:rFonts w:ascii="Times New Roman" w:hAnsi="Times New Roman" w:cs="Times New Roman"/>
        </w:rPr>
      </w:pPr>
    </w:p>
    <w:p w14:paraId="7092981B" w14:textId="77777777"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Academic Integrity</w:t>
      </w:r>
    </w:p>
    <w:p w14:paraId="42E2467C" w14:textId="77777777" w:rsidR="006E79F6" w:rsidRPr="00A3131C" w:rsidRDefault="006E79F6" w:rsidP="006E79F6">
      <w:pPr>
        <w:pStyle w:val="NormalWeb"/>
        <w:spacing w:before="0" w:beforeAutospacing="0" w:after="0" w:afterAutospacing="0"/>
        <w:textAlignment w:val="baseline"/>
        <w:rPr>
          <w:color w:val="000000"/>
        </w:rPr>
      </w:pPr>
      <w:r w:rsidRPr="00A3131C">
        <w:rPr>
          <w:color w:val="000000"/>
        </w:rPr>
        <w:t>Academic integrity is the foundation of the University of South Florida’s commitment to the academic honesty and personal integrity of its university community. Academic integrity is grounded in certain fundamental values, which include honesty, respect, and fairness. Broadly defined, academic honesty is the completion of all academic endeavors and claims of scholarly knowledge as representative of one’s own efforts. The process for faculty reporting of academic misconduct, as well as the student’s options for appeal, are outlined in detail in</w:t>
      </w:r>
      <w:r w:rsidRPr="00A3131C">
        <w:rPr>
          <w:rStyle w:val="apple-converted-space"/>
          <w:color w:val="000000"/>
        </w:rPr>
        <w:t> </w:t>
      </w:r>
      <w:hyperlink r:id="rId18" w:tgtFrame="_blank" w:history="1">
        <w:r w:rsidRPr="00A3131C">
          <w:rPr>
            <w:rStyle w:val="Hyperlink"/>
            <w:b/>
            <w:bCs/>
            <w:color w:val="006747"/>
            <w:bdr w:val="none" w:sz="0" w:space="0" w:color="auto" w:frame="1"/>
          </w:rPr>
          <w:t>USF Regulation 3.027</w:t>
        </w:r>
      </w:hyperlink>
      <w:r w:rsidRPr="00A3131C">
        <w:rPr>
          <w:color w:val="000000"/>
        </w:rPr>
        <w:t>.</w:t>
      </w:r>
    </w:p>
    <w:p w14:paraId="08867F79" w14:textId="77777777" w:rsidR="00955C34" w:rsidRPr="00A3131C" w:rsidRDefault="00955C34" w:rsidP="006E79F6">
      <w:pPr>
        <w:pStyle w:val="NormalWeb"/>
        <w:spacing w:before="0" w:beforeAutospacing="0" w:after="0" w:afterAutospacing="0"/>
        <w:textAlignment w:val="baseline"/>
        <w:rPr>
          <w:rStyle w:val="Strong"/>
          <w:color w:val="000000"/>
          <w:u w:val="single"/>
          <w:bdr w:val="none" w:sz="0" w:space="0" w:color="auto" w:frame="1"/>
        </w:rPr>
      </w:pPr>
    </w:p>
    <w:p w14:paraId="55579E35" w14:textId="6E8BE96A"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Academic Grievance Procedure</w:t>
      </w:r>
    </w:p>
    <w:p w14:paraId="6A02D09E" w14:textId="17F2B6B3" w:rsidR="006E79F6" w:rsidRPr="00A3131C" w:rsidRDefault="006E79F6" w:rsidP="006E79F6">
      <w:pPr>
        <w:pStyle w:val="NormalWeb"/>
        <w:spacing w:before="0" w:beforeAutospacing="0" w:after="0" w:afterAutospacing="0"/>
        <w:textAlignment w:val="baseline"/>
        <w:rPr>
          <w:color w:val="000000"/>
          <w:u w:val="single"/>
        </w:rPr>
      </w:pPr>
      <w:r w:rsidRPr="00A3131C">
        <w:rPr>
          <w:color w:val="000000"/>
        </w:rPr>
        <w:t xml:space="preserve">The purpose of these procedures is to provide all undergraduate and graduate students taking courses at the University of South Florida an opportunity for objective review of facts and events pertinent to the cause of the academic grievance. An “academic grievance” is a claim that a specific </w:t>
      </w:r>
      <w:r w:rsidRPr="00A3131C">
        <w:rPr>
          <w:color w:val="000000"/>
        </w:rPr>
        <w:lastRenderedPageBreak/>
        <w:t xml:space="preserve">academic decision or action that affects that student’s academic record or status has violated published policies and </w:t>
      </w:r>
      <w:proofErr w:type="gramStart"/>
      <w:r w:rsidRPr="00A3131C">
        <w:rPr>
          <w:color w:val="000000"/>
        </w:rPr>
        <w:t>procedures, or</w:t>
      </w:r>
      <w:proofErr w:type="gramEnd"/>
      <w:r w:rsidRPr="00A3131C">
        <w:rPr>
          <w:color w:val="000000"/>
        </w:rPr>
        <w:t xml:space="preserve"> has been applied to the grievant in a manner different from that used for other students.</w:t>
      </w:r>
    </w:p>
    <w:p w14:paraId="377BE359" w14:textId="77777777" w:rsidR="006E79F6" w:rsidRPr="00A3131C" w:rsidRDefault="006E79F6" w:rsidP="006E79F6">
      <w:pPr>
        <w:pStyle w:val="NormalWeb"/>
        <w:spacing w:before="0" w:beforeAutospacing="0" w:after="0" w:afterAutospacing="0"/>
        <w:textAlignment w:val="baseline"/>
        <w:rPr>
          <w:rStyle w:val="Strong"/>
          <w:color w:val="000000"/>
          <w:bdr w:val="none" w:sz="0" w:space="0" w:color="auto" w:frame="1"/>
        </w:rPr>
      </w:pPr>
    </w:p>
    <w:p w14:paraId="6AD228AF" w14:textId="77777777"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Disability Access</w:t>
      </w:r>
    </w:p>
    <w:p w14:paraId="690C8D10" w14:textId="14DAB743" w:rsidR="006E79F6" w:rsidRPr="00A3131C" w:rsidRDefault="006E79F6" w:rsidP="006E79F6">
      <w:pPr>
        <w:pStyle w:val="NormalWeb"/>
        <w:spacing w:before="0" w:beforeAutospacing="0" w:after="0" w:afterAutospacing="0"/>
        <w:textAlignment w:val="baseline"/>
        <w:rPr>
          <w:color w:val="000000"/>
        </w:rPr>
      </w:pPr>
      <w:r w:rsidRPr="00A3131C">
        <w:rPr>
          <w:color w:val="000000"/>
        </w:rPr>
        <w:t>Students with disabilities are responsible for registering with Students Accessibility Services (SAS) (SVC 1133) in order to receive academic accommodations. SAS encourages students to notify instructors of accommodation needs at least five (5) business days prior to needing the accommodation. A letter from SAS must accompany this request.</w:t>
      </w:r>
    </w:p>
    <w:p w14:paraId="503584C4" w14:textId="77777777" w:rsidR="006E79F6" w:rsidRPr="00A3131C" w:rsidRDefault="006E79F6" w:rsidP="006E79F6">
      <w:pPr>
        <w:pStyle w:val="NormalWeb"/>
        <w:spacing w:before="0" w:beforeAutospacing="0" w:after="0" w:afterAutospacing="0"/>
        <w:textAlignment w:val="baseline"/>
        <w:rPr>
          <w:rStyle w:val="Strong"/>
          <w:color w:val="000000"/>
          <w:bdr w:val="none" w:sz="0" w:space="0" w:color="auto" w:frame="1"/>
        </w:rPr>
      </w:pPr>
    </w:p>
    <w:p w14:paraId="218C937A" w14:textId="2B82B3B9"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Disruption to Academic Progress</w:t>
      </w:r>
    </w:p>
    <w:p w14:paraId="2902820B" w14:textId="77777777" w:rsidR="006E79F6" w:rsidRPr="00A3131C" w:rsidRDefault="006E79F6" w:rsidP="006E79F6">
      <w:pPr>
        <w:pStyle w:val="NormalWeb"/>
        <w:spacing w:before="0" w:beforeAutospacing="0" w:after="0" w:afterAutospacing="0"/>
        <w:textAlignment w:val="baseline"/>
        <w:rPr>
          <w:color w:val="000000"/>
        </w:rPr>
      </w:pPr>
      <w:r w:rsidRPr="00A3131C">
        <w:rPr>
          <w:color w:val="000000"/>
        </w:rPr>
        <w:t>Disruptive students in the academic setting hinder the educational process. Disruption of the academic process (</w:t>
      </w:r>
      <w:hyperlink r:id="rId19" w:tgtFrame="_blank" w:history="1">
        <w:r w:rsidRPr="00A3131C">
          <w:rPr>
            <w:rStyle w:val="Hyperlink"/>
            <w:b/>
            <w:bCs/>
            <w:color w:val="006747"/>
            <w:bdr w:val="none" w:sz="0" w:space="0" w:color="auto" w:frame="1"/>
          </w:rPr>
          <w:t>USF Regulation 3.025</w:t>
        </w:r>
      </w:hyperlink>
      <w:r w:rsidRPr="00A3131C">
        <w:rPr>
          <w:color w:val="000000"/>
        </w:rPr>
        <w:t>) is defined as the act, words, or general conduct of a student in a classroom or other academic environment which in the reasonable estimation of the instructor: (a) directs attention away from the academic matters at hand, such as noisy distractions, persistent, disrespectful or abusive interruption of lecture, exam, academic discussion, or general University operations, or (b) presents a danger to the health, safety, or well-being of self or other persons.</w:t>
      </w:r>
    </w:p>
    <w:p w14:paraId="73840A0E" w14:textId="77777777" w:rsidR="006E79F6" w:rsidRPr="00A3131C" w:rsidRDefault="006E79F6" w:rsidP="006E79F6">
      <w:pPr>
        <w:pStyle w:val="NormalWeb"/>
        <w:spacing w:before="0" w:beforeAutospacing="0" w:after="0" w:afterAutospacing="0"/>
        <w:textAlignment w:val="baseline"/>
        <w:rPr>
          <w:rStyle w:val="Strong"/>
          <w:color w:val="000000"/>
          <w:bdr w:val="none" w:sz="0" w:space="0" w:color="auto" w:frame="1"/>
        </w:rPr>
      </w:pPr>
    </w:p>
    <w:p w14:paraId="6043A7DA" w14:textId="31390510"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Food and Housing Insecurity</w:t>
      </w:r>
    </w:p>
    <w:p w14:paraId="1E8B3774" w14:textId="77777777" w:rsidR="006E79F6" w:rsidRPr="00A3131C" w:rsidRDefault="006E79F6" w:rsidP="006E79F6">
      <w:pPr>
        <w:pStyle w:val="NormalWeb"/>
        <w:spacing w:before="0" w:beforeAutospacing="0" w:after="0" w:afterAutospacing="0"/>
        <w:textAlignment w:val="baseline"/>
        <w:rPr>
          <w:color w:val="000000"/>
        </w:rPr>
      </w:pPr>
      <w:r w:rsidRPr="00A3131C">
        <w:rPr>
          <w:color w:val="000000"/>
        </w:rPr>
        <w:t>We recognize that student facing financial difficulty in securing a stable place to live and/or in affording sufficient groceries may be at risk of these financial issues affecting their performance in classes. Students with these needs are urged to contact Feed-A-Bull (</w:t>
      </w:r>
      <w:hyperlink r:id="rId20" w:history="1">
        <w:r w:rsidRPr="00A3131C">
          <w:rPr>
            <w:rStyle w:val="Hyperlink"/>
            <w:b/>
            <w:bCs/>
            <w:color w:val="006747"/>
            <w:bdr w:val="none" w:sz="0" w:space="0" w:color="auto" w:frame="1"/>
          </w:rPr>
          <w:t>feedabull@usf.edu</w:t>
        </w:r>
      </w:hyperlink>
      <w:r w:rsidRPr="00A3131C">
        <w:rPr>
          <w:rStyle w:val="apple-converted-space"/>
          <w:color w:val="000000"/>
        </w:rPr>
        <w:t> </w:t>
      </w:r>
      <w:r w:rsidRPr="00A3131C">
        <w:rPr>
          <w:color w:val="000000"/>
        </w:rPr>
        <w:t>or</w:t>
      </w:r>
      <w:r w:rsidRPr="00A3131C">
        <w:rPr>
          <w:rStyle w:val="apple-converted-space"/>
          <w:color w:val="000000"/>
        </w:rPr>
        <w:t> </w:t>
      </w:r>
      <w:hyperlink r:id="rId21" w:tgtFrame="_blank" w:history="1">
        <w:r w:rsidRPr="00A3131C">
          <w:rPr>
            <w:rStyle w:val="Hyperlink"/>
            <w:b/>
            <w:bCs/>
            <w:color w:val="006747"/>
            <w:bdr w:val="none" w:sz="0" w:space="0" w:color="auto" w:frame="1"/>
          </w:rPr>
          <w:t>their website</w:t>
        </w:r>
      </w:hyperlink>
      <w:r w:rsidRPr="00A3131C">
        <w:rPr>
          <w:color w:val="000000"/>
        </w:rPr>
        <w:t>), or Student Outreach and Support (</w:t>
      </w:r>
      <w:hyperlink r:id="rId22" w:tgtFrame="_blank" w:history="1">
        <w:r w:rsidRPr="00A3131C">
          <w:rPr>
            <w:rStyle w:val="Hyperlink"/>
            <w:b/>
            <w:bCs/>
            <w:color w:val="006747"/>
            <w:bdr w:val="none" w:sz="0" w:space="0" w:color="auto" w:frame="1"/>
          </w:rPr>
          <w:t>socat@usf.edu</w:t>
        </w:r>
      </w:hyperlink>
      <w:r w:rsidRPr="00A3131C">
        <w:rPr>
          <w:rStyle w:val="apple-converted-space"/>
          <w:color w:val="000000"/>
        </w:rPr>
        <w:t> </w:t>
      </w:r>
      <w:r w:rsidRPr="00A3131C">
        <w:rPr>
          <w:color w:val="000000"/>
        </w:rPr>
        <w:t>or</w:t>
      </w:r>
      <w:r w:rsidRPr="00A3131C">
        <w:rPr>
          <w:rStyle w:val="apple-converted-space"/>
          <w:color w:val="000000"/>
        </w:rPr>
        <w:t> </w:t>
      </w:r>
      <w:hyperlink r:id="rId23" w:tgtFrame="_blank" w:history="1">
        <w:r w:rsidRPr="00A3131C">
          <w:rPr>
            <w:rStyle w:val="Hyperlink"/>
            <w:b/>
            <w:bCs/>
            <w:color w:val="006747"/>
            <w:bdr w:val="none" w:sz="0" w:space="0" w:color="auto" w:frame="1"/>
          </w:rPr>
          <w:t>their website</w:t>
        </w:r>
      </w:hyperlink>
      <w:r w:rsidRPr="00A3131C">
        <w:rPr>
          <w:color w:val="000000"/>
        </w:rPr>
        <w:t>). </w:t>
      </w:r>
    </w:p>
    <w:p w14:paraId="341F5628" w14:textId="77777777" w:rsidR="006E79F6" w:rsidRPr="00A3131C" w:rsidRDefault="006E79F6" w:rsidP="006E79F6">
      <w:pPr>
        <w:pStyle w:val="NormalWeb"/>
        <w:spacing w:before="0" w:beforeAutospacing="0" w:after="0" w:afterAutospacing="0"/>
        <w:textAlignment w:val="baseline"/>
        <w:rPr>
          <w:rStyle w:val="Strong"/>
          <w:color w:val="000000"/>
          <w:bdr w:val="none" w:sz="0" w:space="0" w:color="auto" w:frame="1"/>
        </w:rPr>
      </w:pPr>
    </w:p>
    <w:p w14:paraId="5DDB2E23" w14:textId="383714A2"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Religious Observances</w:t>
      </w:r>
    </w:p>
    <w:p w14:paraId="3C85DC1E" w14:textId="364275AF" w:rsidR="006E79F6" w:rsidRPr="00A3131C" w:rsidRDefault="006E79F6" w:rsidP="006E79F6">
      <w:pPr>
        <w:pStyle w:val="NormalWeb"/>
        <w:spacing w:before="0" w:beforeAutospacing="0" w:after="0" w:afterAutospacing="0"/>
        <w:textAlignment w:val="baseline"/>
        <w:rPr>
          <w:color w:val="000000"/>
        </w:rPr>
      </w:pPr>
      <w:r w:rsidRPr="00A3131C">
        <w:rPr>
          <w:color w:val="000000"/>
        </w:rPr>
        <w:t>All students have a right to expect that the University will reasonably accommodate their religious observances, practices and beliefs (</w:t>
      </w:r>
      <w:hyperlink r:id="rId24" w:tgtFrame="_blank" w:history="1">
        <w:r w:rsidRPr="00A3131C">
          <w:rPr>
            <w:rStyle w:val="Hyperlink"/>
            <w:b/>
            <w:bCs/>
            <w:color w:val="006747"/>
            <w:bdr w:val="none" w:sz="0" w:space="0" w:color="auto" w:frame="1"/>
          </w:rPr>
          <w:t>USF Policy 10-045</w:t>
        </w:r>
      </w:hyperlink>
      <w:r w:rsidRPr="00A3131C">
        <w:rPr>
          <w:color w:val="000000"/>
        </w:rPr>
        <w:t>). The University of South Florida, through its faculty, will make every attempt to schedule required classes and examinations in view of customarily observed religious holidays of those religious groups or communities comprising USF’s constituency. Students are expected to attend classes and take examinations as determined by the university. No student shall be compelled to attend class or sit for an examination at a day or time prohibited by his or her religious belief. However, students should review the course requirements and meeting days and times to avoid foreseeable conflicts, as excessive absences in a given term may prevent a student from completing the academic requirements of a specific course. Students are expected to notify their instructors at the beginning of each academic term if they intend to be absent for a class or announced examination, in accordance with this Policy.</w:t>
      </w:r>
    </w:p>
    <w:p w14:paraId="2EA983EE" w14:textId="77777777" w:rsidR="006E79F6" w:rsidRPr="00A3131C" w:rsidRDefault="006E79F6" w:rsidP="006E79F6">
      <w:pPr>
        <w:pStyle w:val="NormalWeb"/>
        <w:spacing w:before="0" w:beforeAutospacing="0" w:after="0" w:afterAutospacing="0"/>
        <w:textAlignment w:val="baseline"/>
        <w:rPr>
          <w:color w:val="000000"/>
        </w:rPr>
      </w:pPr>
    </w:p>
    <w:p w14:paraId="765A37D9" w14:textId="77777777"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Sexual Misconduct / Sexual Harassment</w:t>
      </w:r>
    </w:p>
    <w:p w14:paraId="7E1D6E93" w14:textId="77777777" w:rsidR="006E79F6" w:rsidRPr="00A3131C" w:rsidRDefault="006E79F6" w:rsidP="006E79F6">
      <w:pPr>
        <w:pStyle w:val="NormalWeb"/>
        <w:spacing w:before="0" w:beforeAutospacing="0" w:after="0" w:afterAutospacing="0"/>
        <w:textAlignment w:val="baseline"/>
        <w:rPr>
          <w:color w:val="000000"/>
        </w:rPr>
      </w:pPr>
      <w:r w:rsidRPr="00A3131C">
        <w:rPr>
          <w:color w:val="000000"/>
        </w:rPr>
        <w:t>USF is committed to providing an environment free from sex discrimination, including sexual harassment and sexual violence (</w:t>
      </w:r>
      <w:hyperlink r:id="rId25" w:tgtFrame="_blank" w:history="1">
        <w:r w:rsidRPr="00A3131C">
          <w:rPr>
            <w:rStyle w:val="Hyperlink"/>
            <w:b/>
            <w:bCs/>
            <w:color w:val="006747"/>
            <w:bdr w:val="none" w:sz="0" w:space="0" w:color="auto" w:frame="1"/>
          </w:rPr>
          <w:t>USF Policy 0-004</w:t>
        </w:r>
      </w:hyperlink>
      <w:r w:rsidRPr="00A3131C">
        <w:rPr>
          <w:color w:val="000000"/>
        </w:rPr>
        <w:t>). The USF Center for Victim Advocacy is a confidential resource where you can talk about incidents of sexual harassment and gender-based crimes including sexual assault, stalking, and domestic/relationship violence. This confidential resource can help you without having to report your situation to either the</w:t>
      </w:r>
      <w:r w:rsidRPr="00A3131C">
        <w:rPr>
          <w:rStyle w:val="apple-converted-space"/>
          <w:color w:val="000000"/>
        </w:rPr>
        <w:t> </w:t>
      </w:r>
      <w:hyperlink r:id="rId26" w:tgtFrame="_blank" w:history="1">
        <w:r w:rsidRPr="00A3131C">
          <w:rPr>
            <w:rStyle w:val="Hyperlink"/>
            <w:b/>
            <w:bCs/>
            <w:color w:val="006747"/>
            <w:bdr w:val="none" w:sz="0" w:space="0" w:color="auto" w:frame="1"/>
          </w:rPr>
          <w:t>Office of Student Rights and Responsibilities</w:t>
        </w:r>
      </w:hyperlink>
      <w:r w:rsidRPr="00A3131C">
        <w:rPr>
          <w:rStyle w:val="apple-converted-space"/>
          <w:color w:val="000000"/>
        </w:rPr>
        <w:t> </w:t>
      </w:r>
      <w:r w:rsidRPr="00A3131C">
        <w:rPr>
          <w:color w:val="000000"/>
        </w:rPr>
        <w:t>(OSSR) or the</w:t>
      </w:r>
      <w:r w:rsidRPr="00A3131C">
        <w:rPr>
          <w:rStyle w:val="apple-converted-space"/>
          <w:color w:val="000000"/>
        </w:rPr>
        <w:t> </w:t>
      </w:r>
      <w:hyperlink r:id="rId27" w:tgtFrame="_blank" w:history="1">
        <w:r w:rsidRPr="00A3131C">
          <w:rPr>
            <w:rStyle w:val="Hyperlink"/>
            <w:b/>
            <w:bCs/>
            <w:color w:val="006747"/>
            <w:bdr w:val="none" w:sz="0" w:space="0" w:color="auto" w:frame="1"/>
          </w:rPr>
          <w:t>Office of Diversity, Inclusion, and Equal Opportunity</w:t>
        </w:r>
      </w:hyperlink>
      <w:r w:rsidRPr="00A3131C">
        <w:rPr>
          <w:rStyle w:val="apple-converted-space"/>
          <w:color w:val="000000"/>
        </w:rPr>
        <w:t> </w:t>
      </w:r>
      <w:r w:rsidRPr="00A3131C">
        <w:rPr>
          <w:color w:val="000000"/>
        </w:rPr>
        <w:t xml:space="preserve">(DIEO), unless you request that they make a report. Please be aware that in compliance with Title IX and under the USF Policy, educators must report incidents of sexual harassment and gender-based crimes including sexual assault, stalking, and domestic/relationship </w:t>
      </w:r>
      <w:r w:rsidRPr="00A3131C">
        <w:rPr>
          <w:color w:val="000000"/>
        </w:rPr>
        <w:lastRenderedPageBreak/>
        <w:t>violence. If you disclose any of these situations in class, in papers, or personally to an educator, he or she is required to report it to OSSR or DIEO for investigation. Contact the USF</w:t>
      </w:r>
      <w:r w:rsidRPr="00A3131C">
        <w:rPr>
          <w:rStyle w:val="apple-converted-space"/>
          <w:color w:val="000000"/>
        </w:rPr>
        <w:t> </w:t>
      </w:r>
      <w:hyperlink r:id="rId28" w:tgtFrame="_blank" w:history="1">
        <w:r w:rsidRPr="00A3131C">
          <w:rPr>
            <w:rStyle w:val="Hyperlink"/>
            <w:b/>
            <w:bCs/>
            <w:color w:val="006747"/>
            <w:bdr w:val="none" w:sz="0" w:space="0" w:color="auto" w:frame="1"/>
          </w:rPr>
          <w:t>Center for Victim Advocacy</w:t>
        </w:r>
      </w:hyperlink>
      <w:r w:rsidRPr="00A3131C">
        <w:rPr>
          <w:color w:val="000000"/>
        </w:rPr>
        <w:t>: 813-974-5757.</w:t>
      </w:r>
    </w:p>
    <w:p w14:paraId="1380261A" w14:textId="77777777" w:rsidR="006E79F6" w:rsidRPr="00A3131C" w:rsidRDefault="006E79F6" w:rsidP="006E79F6">
      <w:pPr>
        <w:pStyle w:val="NormalWeb"/>
        <w:spacing w:before="0" w:beforeAutospacing="0" w:after="0" w:afterAutospacing="0"/>
        <w:textAlignment w:val="baseline"/>
        <w:rPr>
          <w:rStyle w:val="Strong"/>
          <w:color w:val="000000"/>
          <w:bdr w:val="none" w:sz="0" w:space="0" w:color="auto" w:frame="1"/>
        </w:rPr>
      </w:pPr>
    </w:p>
    <w:p w14:paraId="4A27E939" w14:textId="4350F2D1" w:rsidR="006E79F6" w:rsidRPr="00A3131C" w:rsidRDefault="006E79F6" w:rsidP="006E79F6">
      <w:pPr>
        <w:pStyle w:val="NormalWeb"/>
        <w:spacing w:before="0" w:beforeAutospacing="0" w:after="0" w:afterAutospacing="0"/>
        <w:textAlignment w:val="baseline"/>
        <w:rPr>
          <w:color w:val="000000"/>
          <w:u w:val="single"/>
        </w:rPr>
      </w:pPr>
      <w:r w:rsidRPr="00A3131C">
        <w:rPr>
          <w:rStyle w:val="Strong"/>
          <w:color w:val="000000"/>
          <w:u w:val="single"/>
          <w:bdr w:val="none" w:sz="0" w:space="0" w:color="auto" w:frame="1"/>
        </w:rPr>
        <w:t>Statement of Academic Continuity</w:t>
      </w:r>
    </w:p>
    <w:p w14:paraId="782B183B" w14:textId="77777777" w:rsidR="006E79F6" w:rsidRPr="00A3131C" w:rsidRDefault="006E79F6" w:rsidP="006E79F6">
      <w:pPr>
        <w:pStyle w:val="NormalWeb"/>
        <w:spacing w:before="0" w:beforeAutospacing="0" w:after="0" w:afterAutospacing="0"/>
        <w:textAlignment w:val="baseline"/>
        <w:rPr>
          <w:color w:val="000000"/>
        </w:rPr>
      </w:pPr>
      <w:r w:rsidRPr="00A3131C">
        <w:rPr>
          <w:color w:val="000000"/>
        </w:rPr>
        <w:t xml:space="preserve">In the event of an emergency, it may be necessary for USF to suspend normal operations. During this time, USF may opt to continue delivery of instruction through methods that include, but are not limited to: Learning Management System, online conferencing, email messaging, and/or an alternate schedule. It is the responsibility of the student to monitor the Learning Management System for each class for course-specific communication, and the main USF, College, and Department websites, emails, and </w:t>
      </w:r>
      <w:proofErr w:type="spellStart"/>
      <w:r w:rsidRPr="00A3131C">
        <w:rPr>
          <w:color w:val="000000"/>
        </w:rPr>
        <w:t>MoBull</w:t>
      </w:r>
      <w:proofErr w:type="spellEnd"/>
      <w:r w:rsidRPr="00A3131C">
        <w:rPr>
          <w:color w:val="000000"/>
        </w:rPr>
        <w:t xml:space="preserve"> messages for important general information (</w:t>
      </w:r>
      <w:hyperlink r:id="rId29" w:tgtFrame="_blank" w:history="1">
        <w:r w:rsidRPr="00A3131C">
          <w:rPr>
            <w:rStyle w:val="Hyperlink"/>
            <w:b/>
            <w:bCs/>
            <w:color w:val="006747"/>
            <w:bdr w:val="none" w:sz="0" w:space="0" w:color="auto" w:frame="1"/>
          </w:rPr>
          <w:t>USF Policy 6-010</w:t>
        </w:r>
      </w:hyperlink>
      <w:r w:rsidRPr="00A3131C">
        <w:rPr>
          <w:color w:val="000000"/>
        </w:rPr>
        <w:t>). For additional guidance on emergency protective actions and hazards that affect the University, please visit</w:t>
      </w:r>
      <w:r w:rsidRPr="00A3131C">
        <w:rPr>
          <w:rStyle w:val="apple-converted-space"/>
          <w:color w:val="000000"/>
        </w:rPr>
        <w:t> </w:t>
      </w:r>
      <w:hyperlink r:id="rId30" w:tgtFrame="_blank" w:history="1">
        <w:r w:rsidRPr="00A3131C">
          <w:rPr>
            <w:rStyle w:val="Hyperlink"/>
            <w:b/>
            <w:bCs/>
            <w:color w:val="006747"/>
            <w:bdr w:val="none" w:sz="0" w:space="0" w:color="auto" w:frame="1"/>
          </w:rPr>
          <w:t>www.usf.edu/em</w:t>
        </w:r>
      </w:hyperlink>
    </w:p>
    <w:p w14:paraId="031301F1" w14:textId="77777777" w:rsidR="00815F0E" w:rsidRPr="00A3131C" w:rsidRDefault="00815F0E" w:rsidP="00F52624">
      <w:pPr>
        <w:rPr>
          <w:rFonts w:ascii="Times New Roman" w:hAnsi="Times New Roman" w:cs="Times New Roman"/>
          <w:b/>
        </w:rPr>
      </w:pPr>
    </w:p>
    <w:p w14:paraId="53901426" w14:textId="5F2D4D3E" w:rsidR="00923F43" w:rsidRPr="00A3131C" w:rsidRDefault="00923F43" w:rsidP="00F52624">
      <w:pPr>
        <w:rPr>
          <w:rFonts w:ascii="Times New Roman" w:hAnsi="Times New Roman" w:cs="Times New Roman"/>
          <w:b/>
          <w:u w:val="single"/>
        </w:rPr>
      </w:pPr>
      <w:r w:rsidRPr="00A3131C">
        <w:rPr>
          <w:rFonts w:ascii="Times New Roman" w:hAnsi="Times New Roman" w:cs="Times New Roman"/>
          <w:b/>
          <w:u w:val="single"/>
        </w:rPr>
        <w:t>Grades</w:t>
      </w:r>
      <w:bookmarkStart w:id="33" w:name="OLE_LINK14"/>
      <w:bookmarkStart w:id="34" w:name="OLE_LINK28"/>
    </w:p>
    <w:p w14:paraId="5961CA06" w14:textId="1506AF3C" w:rsidR="00923F43" w:rsidRPr="00A3131C" w:rsidRDefault="00271B4C" w:rsidP="00F52624">
      <w:pPr>
        <w:contextualSpacing/>
        <w:rPr>
          <w:rFonts w:ascii="Times New Roman" w:hAnsi="Times New Roman" w:cs="Times New Roman"/>
          <w:color w:val="000000" w:themeColor="text1"/>
        </w:rPr>
      </w:pPr>
      <w:r w:rsidRPr="00A3131C">
        <w:rPr>
          <w:rFonts w:ascii="Times New Roman" w:hAnsi="Times New Roman" w:cs="Times New Roman"/>
          <w:color w:val="000000" w:themeColor="text1"/>
        </w:rPr>
        <w:t>100-9</w:t>
      </w:r>
      <w:r w:rsidR="00436DBE">
        <w:rPr>
          <w:rFonts w:ascii="Times New Roman" w:hAnsi="Times New Roman" w:cs="Times New Roman"/>
          <w:color w:val="000000" w:themeColor="text1"/>
        </w:rPr>
        <w:t>4</w:t>
      </w:r>
      <w:r w:rsidRPr="00A3131C">
        <w:rPr>
          <w:rFonts w:ascii="Times New Roman" w:hAnsi="Times New Roman" w:cs="Times New Roman"/>
          <w:color w:val="000000" w:themeColor="text1"/>
        </w:rPr>
        <w:t>% A</w:t>
      </w:r>
      <w:r w:rsidRPr="00A3131C">
        <w:rPr>
          <w:rFonts w:ascii="Times New Roman" w:hAnsi="Times New Roman" w:cs="Times New Roman"/>
          <w:color w:val="000000" w:themeColor="text1"/>
        </w:rPr>
        <w:tab/>
      </w:r>
      <w:r w:rsidR="00923F43" w:rsidRPr="00A3131C">
        <w:rPr>
          <w:rFonts w:ascii="Times New Roman" w:hAnsi="Times New Roman" w:cs="Times New Roman"/>
          <w:color w:val="000000" w:themeColor="text1"/>
        </w:rPr>
        <w:t>&lt;9</w:t>
      </w:r>
      <w:r w:rsidR="00436DBE">
        <w:rPr>
          <w:rFonts w:ascii="Times New Roman" w:hAnsi="Times New Roman" w:cs="Times New Roman"/>
          <w:color w:val="000000" w:themeColor="text1"/>
        </w:rPr>
        <w:t>4</w:t>
      </w:r>
      <w:r w:rsidR="00923F43" w:rsidRPr="00A3131C">
        <w:rPr>
          <w:rFonts w:ascii="Times New Roman" w:hAnsi="Times New Roman" w:cs="Times New Roman"/>
          <w:color w:val="000000" w:themeColor="text1"/>
        </w:rPr>
        <w:t>-90% A-</w:t>
      </w:r>
      <w:r w:rsidR="00923F43" w:rsidRPr="00A3131C">
        <w:rPr>
          <w:rFonts w:ascii="Times New Roman" w:hAnsi="Times New Roman" w:cs="Times New Roman"/>
          <w:color w:val="000000" w:themeColor="text1"/>
        </w:rPr>
        <w:tab/>
        <w:t>&lt;90-87% B+</w:t>
      </w:r>
      <w:r w:rsidR="00923F43" w:rsidRPr="00A3131C">
        <w:rPr>
          <w:rFonts w:ascii="Times New Roman" w:hAnsi="Times New Roman" w:cs="Times New Roman"/>
          <w:color w:val="000000" w:themeColor="text1"/>
        </w:rPr>
        <w:tab/>
      </w:r>
      <w:r w:rsidR="00923F43" w:rsidRPr="00A3131C">
        <w:rPr>
          <w:rFonts w:ascii="Times New Roman" w:hAnsi="Times New Roman" w:cs="Times New Roman"/>
          <w:color w:val="000000" w:themeColor="text1"/>
        </w:rPr>
        <w:tab/>
        <w:t>&lt;87-84% B</w:t>
      </w:r>
      <w:r w:rsidR="00923F43" w:rsidRPr="00A3131C">
        <w:rPr>
          <w:rFonts w:ascii="Times New Roman" w:hAnsi="Times New Roman" w:cs="Times New Roman"/>
          <w:color w:val="000000" w:themeColor="text1"/>
        </w:rPr>
        <w:tab/>
      </w:r>
      <w:r w:rsidR="00923F43" w:rsidRPr="00A3131C">
        <w:rPr>
          <w:rFonts w:ascii="Times New Roman" w:hAnsi="Times New Roman" w:cs="Times New Roman"/>
          <w:color w:val="000000" w:themeColor="text1"/>
        </w:rPr>
        <w:tab/>
        <w:t>&lt;84-80% B-</w:t>
      </w:r>
    </w:p>
    <w:p w14:paraId="17902851" w14:textId="08DF6F47" w:rsidR="00923F43" w:rsidRPr="00A3131C" w:rsidRDefault="00271B4C" w:rsidP="00F52624">
      <w:pPr>
        <w:contextualSpacing/>
        <w:rPr>
          <w:rFonts w:ascii="Times New Roman" w:hAnsi="Times New Roman" w:cs="Times New Roman"/>
          <w:color w:val="000000" w:themeColor="text1"/>
        </w:rPr>
      </w:pPr>
      <w:r w:rsidRPr="00A3131C">
        <w:rPr>
          <w:rFonts w:ascii="Times New Roman" w:hAnsi="Times New Roman" w:cs="Times New Roman"/>
          <w:color w:val="000000" w:themeColor="text1"/>
        </w:rPr>
        <w:t>&lt;80-77% C+</w:t>
      </w:r>
      <w:r w:rsidRPr="00A3131C">
        <w:rPr>
          <w:rFonts w:ascii="Times New Roman" w:hAnsi="Times New Roman" w:cs="Times New Roman"/>
          <w:color w:val="000000" w:themeColor="text1"/>
        </w:rPr>
        <w:tab/>
      </w:r>
      <w:r w:rsidR="00923F43" w:rsidRPr="00A3131C">
        <w:rPr>
          <w:rFonts w:ascii="Times New Roman" w:hAnsi="Times New Roman" w:cs="Times New Roman"/>
          <w:color w:val="000000" w:themeColor="text1"/>
        </w:rPr>
        <w:t>&lt;77-74% C</w:t>
      </w:r>
      <w:r w:rsidR="00923F43" w:rsidRPr="00A3131C">
        <w:rPr>
          <w:rFonts w:ascii="Times New Roman" w:hAnsi="Times New Roman" w:cs="Times New Roman"/>
          <w:color w:val="000000" w:themeColor="text1"/>
        </w:rPr>
        <w:tab/>
        <w:t>&lt;74-70% C-</w:t>
      </w:r>
      <w:r w:rsidR="00923F43" w:rsidRPr="00A3131C">
        <w:rPr>
          <w:rFonts w:ascii="Times New Roman" w:hAnsi="Times New Roman" w:cs="Times New Roman"/>
          <w:color w:val="000000" w:themeColor="text1"/>
        </w:rPr>
        <w:tab/>
      </w:r>
      <w:r w:rsidR="00923F43" w:rsidRPr="00A3131C">
        <w:rPr>
          <w:rFonts w:ascii="Times New Roman" w:hAnsi="Times New Roman" w:cs="Times New Roman"/>
          <w:color w:val="000000" w:themeColor="text1"/>
        </w:rPr>
        <w:tab/>
        <w:t>&lt;70-67% D+</w:t>
      </w:r>
      <w:r w:rsidR="00923F43" w:rsidRPr="00A3131C">
        <w:rPr>
          <w:rFonts w:ascii="Times New Roman" w:hAnsi="Times New Roman" w:cs="Times New Roman"/>
          <w:color w:val="000000" w:themeColor="text1"/>
        </w:rPr>
        <w:tab/>
      </w:r>
      <w:r w:rsidR="00923F43" w:rsidRPr="00A3131C">
        <w:rPr>
          <w:rFonts w:ascii="Times New Roman" w:hAnsi="Times New Roman" w:cs="Times New Roman"/>
          <w:color w:val="000000" w:themeColor="text1"/>
        </w:rPr>
        <w:tab/>
        <w:t xml:space="preserve">&lt;67-64% D </w:t>
      </w:r>
    </w:p>
    <w:p w14:paraId="106760A1" w14:textId="2891D715" w:rsidR="00923F43" w:rsidRPr="00A3131C" w:rsidRDefault="00271B4C" w:rsidP="00F52624">
      <w:pPr>
        <w:contextualSpacing/>
        <w:rPr>
          <w:rFonts w:ascii="Times New Roman" w:hAnsi="Times New Roman" w:cs="Times New Roman"/>
          <w:color w:val="000000" w:themeColor="text1"/>
        </w:rPr>
      </w:pPr>
      <w:r w:rsidRPr="00A3131C">
        <w:rPr>
          <w:rFonts w:ascii="Times New Roman" w:hAnsi="Times New Roman" w:cs="Times New Roman"/>
          <w:color w:val="000000" w:themeColor="text1"/>
        </w:rPr>
        <w:t>&lt;64-60% D-</w:t>
      </w:r>
      <w:r w:rsidRPr="00A3131C">
        <w:rPr>
          <w:rFonts w:ascii="Times New Roman" w:hAnsi="Times New Roman" w:cs="Times New Roman"/>
          <w:color w:val="000000" w:themeColor="text1"/>
        </w:rPr>
        <w:tab/>
      </w:r>
      <w:r w:rsidR="00923F43" w:rsidRPr="00A3131C">
        <w:rPr>
          <w:rFonts w:ascii="Times New Roman" w:hAnsi="Times New Roman" w:cs="Times New Roman"/>
          <w:color w:val="000000" w:themeColor="text1"/>
        </w:rPr>
        <w:t>&lt; 60% F</w:t>
      </w:r>
    </w:p>
    <w:bookmarkEnd w:id="33"/>
    <w:bookmarkEnd w:id="34"/>
    <w:p w14:paraId="06F9A5C8" w14:textId="2AD4F117" w:rsidR="004E121F" w:rsidRPr="00A3131C" w:rsidRDefault="004E121F" w:rsidP="00F52624">
      <w:pPr>
        <w:rPr>
          <w:rFonts w:ascii="Times New Roman" w:hAnsi="Times New Roman" w:cs="Times New Roman"/>
        </w:rPr>
      </w:pPr>
    </w:p>
    <w:p w14:paraId="79AFD686" w14:textId="77777777" w:rsidR="00C361C0" w:rsidRPr="00A3131C" w:rsidRDefault="00C361C0" w:rsidP="00FB4EE8">
      <w:pPr>
        <w:rPr>
          <w:rFonts w:ascii="Times New Roman" w:hAnsi="Times New Roman" w:cs="Times New Roman"/>
          <w:b/>
        </w:rPr>
      </w:pPr>
      <w:bookmarkStart w:id="35" w:name="OLE_LINK17"/>
      <w:bookmarkStart w:id="36" w:name="OLE_LINK18"/>
    </w:p>
    <w:p w14:paraId="039DF930" w14:textId="463E91A2" w:rsidR="00FB4EE8" w:rsidRPr="00A3131C" w:rsidRDefault="004A7CC3" w:rsidP="00FB4EE8">
      <w:pPr>
        <w:rPr>
          <w:rFonts w:ascii="Times New Roman" w:hAnsi="Times New Roman" w:cs="Times New Roman"/>
        </w:rPr>
      </w:pPr>
      <w:r>
        <w:rPr>
          <w:rFonts w:ascii="Times New Roman" w:hAnsi="Times New Roman" w:cs="Times New Roman"/>
          <w:b/>
        </w:rPr>
        <w:t>Attendance: 15%</w:t>
      </w:r>
    </w:p>
    <w:p w14:paraId="6A5E38AC" w14:textId="0A5FBC2B" w:rsidR="00FB4EE8" w:rsidRPr="004A7CC3" w:rsidRDefault="004A7CC3" w:rsidP="006B552F">
      <w:pPr>
        <w:ind w:left="720"/>
        <w:rPr>
          <w:rFonts w:ascii="Times New Roman" w:hAnsi="Times New Roman" w:cs="Times New Roman"/>
        </w:rPr>
      </w:pPr>
      <w:r>
        <w:rPr>
          <w:rFonts w:ascii="Times New Roman" w:hAnsi="Times New Roman" w:cs="Times New Roman"/>
        </w:rPr>
        <w:t>Attendance is mandatory, and will be monitored on random dates, and may include in class activities and assignments.</w:t>
      </w:r>
    </w:p>
    <w:p w14:paraId="1D79C7DE" w14:textId="3B03450A" w:rsidR="00FB4EE8" w:rsidRDefault="00FB4EE8" w:rsidP="00F52624">
      <w:pPr>
        <w:rPr>
          <w:rFonts w:ascii="Times New Roman" w:hAnsi="Times New Roman" w:cs="Times New Roman"/>
          <w:b/>
        </w:rPr>
      </w:pPr>
    </w:p>
    <w:p w14:paraId="1EBE6B11" w14:textId="5772C7A5" w:rsidR="00E44DEE" w:rsidRDefault="00E44DEE" w:rsidP="00F52624">
      <w:pPr>
        <w:rPr>
          <w:rFonts w:ascii="Times New Roman" w:hAnsi="Times New Roman" w:cs="Times New Roman"/>
          <w:b/>
        </w:rPr>
      </w:pPr>
      <w:r>
        <w:rPr>
          <w:rFonts w:ascii="Times New Roman" w:hAnsi="Times New Roman" w:cs="Times New Roman"/>
          <w:b/>
        </w:rPr>
        <w:t xml:space="preserve">Quizzes: </w:t>
      </w:r>
      <w:r w:rsidR="0083314B">
        <w:rPr>
          <w:rFonts w:ascii="Times New Roman" w:hAnsi="Times New Roman" w:cs="Times New Roman"/>
          <w:b/>
        </w:rPr>
        <w:t>10%</w:t>
      </w:r>
    </w:p>
    <w:p w14:paraId="6961DE8E" w14:textId="272834A9" w:rsidR="0083314B" w:rsidRPr="0083314B" w:rsidRDefault="0083314B" w:rsidP="0083314B">
      <w:pPr>
        <w:ind w:left="720"/>
        <w:rPr>
          <w:rFonts w:ascii="Times New Roman" w:hAnsi="Times New Roman" w:cs="Times New Roman"/>
          <w:bCs/>
        </w:rPr>
      </w:pPr>
      <w:r w:rsidRPr="0083314B">
        <w:rPr>
          <w:rFonts w:ascii="Times New Roman" w:hAnsi="Times New Roman" w:cs="Times New Roman"/>
          <w:bCs/>
        </w:rPr>
        <w:t>Throughout the course there will be in class quizzes that will test your ability to deploy the key concepts of the course. These quizzes will usually involve one or more short in class writing assignments concerning the interpretation of particular kinds of art.</w:t>
      </w:r>
      <w:r>
        <w:rPr>
          <w:rFonts w:ascii="Times New Roman" w:hAnsi="Times New Roman" w:cs="Times New Roman"/>
          <w:bCs/>
        </w:rPr>
        <w:t xml:space="preserve"> </w:t>
      </w:r>
    </w:p>
    <w:p w14:paraId="43D4F873" w14:textId="77777777" w:rsidR="00E44DEE" w:rsidRDefault="00E44DEE" w:rsidP="00F52624">
      <w:pPr>
        <w:rPr>
          <w:rFonts w:ascii="Times New Roman" w:hAnsi="Times New Roman" w:cs="Times New Roman"/>
          <w:b/>
        </w:rPr>
      </w:pPr>
    </w:p>
    <w:p w14:paraId="5D2350FC" w14:textId="3FD40FB0" w:rsidR="004A7CC3" w:rsidRDefault="004A7CC3" w:rsidP="00F52624">
      <w:pPr>
        <w:rPr>
          <w:rFonts w:ascii="Times New Roman" w:hAnsi="Times New Roman" w:cs="Times New Roman"/>
          <w:b/>
        </w:rPr>
      </w:pPr>
      <w:r>
        <w:rPr>
          <w:rFonts w:ascii="Times New Roman" w:hAnsi="Times New Roman" w:cs="Times New Roman"/>
          <w:b/>
        </w:rPr>
        <w:t xml:space="preserve">Practice Papers: </w:t>
      </w:r>
      <w:r w:rsidR="0083314B">
        <w:rPr>
          <w:rFonts w:ascii="Times New Roman" w:hAnsi="Times New Roman" w:cs="Times New Roman"/>
          <w:b/>
        </w:rPr>
        <w:t>20</w:t>
      </w:r>
      <w:r>
        <w:rPr>
          <w:rFonts w:ascii="Times New Roman" w:hAnsi="Times New Roman" w:cs="Times New Roman"/>
          <w:b/>
        </w:rPr>
        <w:t xml:space="preserve">% </w:t>
      </w:r>
    </w:p>
    <w:p w14:paraId="7363E764" w14:textId="5AB0EE1F" w:rsidR="004A7CC3" w:rsidRDefault="004A7CC3" w:rsidP="006B552F">
      <w:pPr>
        <w:ind w:left="720"/>
        <w:rPr>
          <w:rFonts w:ascii="Times New Roman" w:hAnsi="Times New Roman" w:cs="Times New Roman"/>
          <w:b/>
        </w:rPr>
      </w:pPr>
    </w:p>
    <w:p w14:paraId="745904E7" w14:textId="02C0180D" w:rsidR="004A7CC3" w:rsidRDefault="004A7CC3" w:rsidP="006B552F">
      <w:pPr>
        <w:ind w:left="720"/>
        <w:rPr>
          <w:rFonts w:ascii="Times New Roman" w:hAnsi="Times New Roman" w:cs="Times New Roman"/>
          <w:b/>
        </w:rPr>
      </w:pPr>
      <w:r>
        <w:rPr>
          <w:rFonts w:ascii="Times New Roman" w:hAnsi="Times New Roman" w:cs="Times New Roman"/>
          <w:b/>
        </w:rPr>
        <w:t xml:space="preserve">Practice Paper: </w:t>
      </w:r>
      <w:r w:rsidR="00E06D00">
        <w:rPr>
          <w:rFonts w:ascii="Times New Roman" w:hAnsi="Times New Roman" w:cs="Times New Roman"/>
          <w:b/>
        </w:rPr>
        <w:t>20</w:t>
      </w:r>
      <w:r>
        <w:rPr>
          <w:rFonts w:ascii="Times New Roman" w:hAnsi="Times New Roman" w:cs="Times New Roman"/>
          <w:b/>
        </w:rPr>
        <w:t>% (</w:t>
      </w:r>
      <w:r w:rsidR="00EA14DA">
        <w:rPr>
          <w:rFonts w:ascii="Times New Roman" w:hAnsi="Times New Roman" w:cs="Times New Roman"/>
          <w:b/>
        </w:rPr>
        <w:t xml:space="preserve">Due </w:t>
      </w:r>
      <w:r w:rsidR="0083314B">
        <w:rPr>
          <w:rFonts w:ascii="Times New Roman" w:hAnsi="Times New Roman" w:cs="Times New Roman"/>
          <w:b/>
        </w:rPr>
        <w:t>Sunday</w:t>
      </w:r>
      <w:r w:rsidR="000F7F30">
        <w:rPr>
          <w:rFonts w:ascii="Times New Roman" w:hAnsi="Times New Roman" w:cs="Times New Roman"/>
          <w:b/>
        </w:rPr>
        <w:t xml:space="preserve"> </w:t>
      </w:r>
      <w:r w:rsidR="0083314B">
        <w:rPr>
          <w:rFonts w:ascii="Times New Roman" w:hAnsi="Times New Roman" w:cs="Times New Roman"/>
          <w:b/>
        </w:rPr>
        <w:t>Mar</w:t>
      </w:r>
      <w:r w:rsidR="000F7F30">
        <w:rPr>
          <w:rFonts w:ascii="Times New Roman" w:hAnsi="Times New Roman" w:cs="Times New Roman"/>
          <w:b/>
        </w:rPr>
        <w:t xml:space="preserve"> </w:t>
      </w:r>
      <w:r w:rsidR="0083314B">
        <w:rPr>
          <w:rFonts w:ascii="Times New Roman" w:hAnsi="Times New Roman" w:cs="Times New Roman"/>
          <w:b/>
        </w:rPr>
        <w:t>5</w:t>
      </w:r>
      <w:r w:rsidR="00EA14DA">
        <w:rPr>
          <w:rFonts w:ascii="Times New Roman" w:hAnsi="Times New Roman" w:cs="Times New Roman"/>
          <w:b/>
        </w:rPr>
        <w:t>,</w:t>
      </w:r>
      <w:r>
        <w:rPr>
          <w:rFonts w:ascii="Times New Roman" w:hAnsi="Times New Roman" w:cs="Times New Roman"/>
          <w:b/>
        </w:rPr>
        <w:t xml:space="preserve"> via Canvas, before midnight) </w:t>
      </w:r>
    </w:p>
    <w:p w14:paraId="13B0F436" w14:textId="3CF3BFB2" w:rsidR="00E06D00" w:rsidRPr="00E06D00" w:rsidRDefault="00E06D00" w:rsidP="006B552F">
      <w:pPr>
        <w:ind w:left="720"/>
        <w:rPr>
          <w:rFonts w:ascii="Times New Roman" w:hAnsi="Times New Roman" w:cs="Times New Roman"/>
        </w:rPr>
      </w:pPr>
      <w:r>
        <w:rPr>
          <w:rFonts w:ascii="Times New Roman" w:hAnsi="Times New Roman" w:cs="Times New Roman"/>
          <w:bCs/>
        </w:rPr>
        <w:t xml:space="preserve">The goal of this assignment is to practice your skills at describing the </w:t>
      </w:r>
      <w:r w:rsidR="0083314B">
        <w:rPr>
          <w:rFonts w:ascii="Times New Roman" w:hAnsi="Times New Roman" w:cs="Times New Roman"/>
          <w:bCs/>
        </w:rPr>
        <w:t xml:space="preserve">TEXT, </w:t>
      </w:r>
      <w:r>
        <w:rPr>
          <w:rFonts w:ascii="Times New Roman" w:hAnsi="Times New Roman" w:cs="Times New Roman"/>
          <w:bCs/>
        </w:rPr>
        <w:t>CONTEXT</w:t>
      </w:r>
      <w:r w:rsidR="0083314B">
        <w:rPr>
          <w:rFonts w:ascii="Times New Roman" w:hAnsi="Times New Roman" w:cs="Times New Roman"/>
          <w:bCs/>
        </w:rPr>
        <w:t>, and SUBTEXT</w:t>
      </w:r>
      <w:r>
        <w:rPr>
          <w:rFonts w:ascii="Times New Roman" w:hAnsi="Times New Roman" w:cs="Times New Roman"/>
          <w:bCs/>
        </w:rPr>
        <w:t xml:space="preserve"> of a piece</w:t>
      </w:r>
      <w:r w:rsidR="0083314B">
        <w:rPr>
          <w:rFonts w:ascii="Times New Roman" w:hAnsi="Times New Roman" w:cs="Times New Roman"/>
          <w:bCs/>
        </w:rPr>
        <w:t xml:space="preserve"> of art of your choice, drawn from one of the genres discussed in the course</w:t>
      </w:r>
      <w:r>
        <w:rPr>
          <w:rFonts w:ascii="Times New Roman" w:hAnsi="Times New Roman" w:cs="Times New Roman"/>
          <w:bCs/>
        </w:rPr>
        <w:t xml:space="preserve">. </w:t>
      </w:r>
      <w:r w:rsidR="0083314B">
        <w:rPr>
          <w:rFonts w:ascii="Times New Roman" w:hAnsi="Times New Roman" w:cs="Times New Roman"/>
          <w:bCs/>
        </w:rPr>
        <w:t>After choosing</w:t>
      </w:r>
      <w:r>
        <w:rPr>
          <w:rFonts w:ascii="Times New Roman" w:hAnsi="Times New Roman" w:cs="Times New Roman"/>
          <w:bCs/>
        </w:rPr>
        <w:t xml:space="preserve"> </w:t>
      </w:r>
      <w:r w:rsidR="006B552F">
        <w:rPr>
          <w:rFonts w:ascii="Times New Roman" w:hAnsi="Times New Roman" w:cs="Times New Roman"/>
          <w:bCs/>
        </w:rPr>
        <w:t>one</w:t>
      </w:r>
      <w:r>
        <w:rPr>
          <w:rFonts w:ascii="Times New Roman" w:hAnsi="Times New Roman" w:cs="Times New Roman"/>
          <w:bCs/>
        </w:rPr>
        <w:t xml:space="preserve"> </w:t>
      </w:r>
      <w:r w:rsidR="006B552F">
        <w:rPr>
          <w:rFonts w:ascii="Times New Roman" w:hAnsi="Times New Roman" w:cs="Times New Roman"/>
          <w:bCs/>
        </w:rPr>
        <w:t>artwork</w:t>
      </w:r>
      <w:r>
        <w:rPr>
          <w:rFonts w:ascii="Times New Roman" w:hAnsi="Times New Roman" w:cs="Times New Roman"/>
          <w:bCs/>
        </w:rPr>
        <w:t xml:space="preserve"> from </w:t>
      </w:r>
      <w:r w:rsidR="006B552F">
        <w:rPr>
          <w:rFonts w:ascii="Times New Roman" w:hAnsi="Times New Roman" w:cs="Times New Roman"/>
          <w:bCs/>
        </w:rPr>
        <w:t>one of the genres we look at</w:t>
      </w:r>
      <w:r>
        <w:rPr>
          <w:rFonts w:ascii="Times New Roman" w:hAnsi="Times New Roman" w:cs="Times New Roman"/>
          <w:bCs/>
        </w:rPr>
        <w:t xml:space="preserve"> (</w:t>
      </w:r>
      <w:r w:rsidR="006B552F">
        <w:rPr>
          <w:rFonts w:ascii="Times New Roman" w:hAnsi="Times New Roman" w:cs="Times New Roman"/>
          <w:bCs/>
        </w:rPr>
        <w:t>poems, paintings, dance, architecture, or music videos)</w:t>
      </w:r>
      <w:r>
        <w:rPr>
          <w:rFonts w:ascii="Times New Roman" w:hAnsi="Times New Roman" w:cs="Times New Roman"/>
          <w:bCs/>
        </w:rPr>
        <w:t xml:space="preserve">, describe its </w:t>
      </w:r>
      <w:r w:rsidR="0083314B">
        <w:rPr>
          <w:rFonts w:ascii="Times New Roman" w:hAnsi="Times New Roman" w:cs="Times New Roman"/>
          <w:bCs/>
        </w:rPr>
        <w:t xml:space="preserve">text and </w:t>
      </w:r>
      <w:r>
        <w:rPr>
          <w:rFonts w:ascii="Times New Roman" w:hAnsi="Times New Roman" w:cs="Times New Roman"/>
          <w:bCs/>
        </w:rPr>
        <w:t>context as fully as you can. That is, describe</w:t>
      </w:r>
      <w:r w:rsidR="0083314B">
        <w:rPr>
          <w:rFonts w:ascii="Times New Roman" w:hAnsi="Times New Roman" w:cs="Times New Roman"/>
          <w:bCs/>
        </w:rPr>
        <w:t xml:space="preserve"> first the formal, artistic features of the work (the meter of a poem and its choice of words, the colors and subject of a painting, its brushwork, the clothing of the dancers, and energy level of the dancing in a dance, and etc.): the TEXT.</w:t>
      </w:r>
      <w:r>
        <w:rPr>
          <w:rFonts w:ascii="Times New Roman" w:hAnsi="Times New Roman" w:cs="Times New Roman"/>
          <w:bCs/>
        </w:rPr>
        <w:t xml:space="preserve"> </w:t>
      </w:r>
      <w:r w:rsidR="0083314B">
        <w:rPr>
          <w:rFonts w:ascii="Times New Roman" w:hAnsi="Times New Roman" w:cs="Times New Roman"/>
          <w:bCs/>
        </w:rPr>
        <w:t xml:space="preserve">Then move on to describe </w:t>
      </w:r>
      <w:r>
        <w:rPr>
          <w:rFonts w:ascii="Times New Roman" w:hAnsi="Times New Roman" w:cs="Times New Roman"/>
          <w:bCs/>
        </w:rPr>
        <w:t xml:space="preserve">the historical features that surround the works </w:t>
      </w:r>
      <w:r w:rsidR="0083314B">
        <w:rPr>
          <w:rFonts w:ascii="Times New Roman" w:hAnsi="Times New Roman" w:cs="Times New Roman"/>
          <w:bCs/>
        </w:rPr>
        <w:t xml:space="preserve">some </w:t>
      </w:r>
      <w:r>
        <w:rPr>
          <w:rFonts w:ascii="Times New Roman" w:hAnsi="Times New Roman" w:cs="Times New Roman"/>
          <w:bCs/>
        </w:rPr>
        <w:t>detail, including relevant information about the time period the piece was created, information about the artists life and work, as well as relevant info about the history of the subject matter of the works</w:t>
      </w:r>
      <w:r w:rsidR="0083314B">
        <w:rPr>
          <w:rFonts w:ascii="Times New Roman" w:hAnsi="Times New Roman" w:cs="Times New Roman"/>
          <w:bCs/>
        </w:rPr>
        <w:t>: the CONTEXT</w:t>
      </w:r>
      <w:r>
        <w:rPr>
          <w:rFonts w:ascii="Times New Roman" w:hAnsi="Times New Roman" w:cs="Times New Roman"/>
          <w:bCs/>
        </w:rPr>
        <w:t>.</w:t>
      </w:r>
      <w:r w:rsidR="0083314B">
        <w:rPr>
          <w:rFonts w:ascii="Times New Roman" w:hAnsi="Times New Roman" w:cs="Times New Roman"/>
          <w:bCs/>
        </w:rPr>
        <w:t xml:space="preserve"> Finally, offer an interpretation of the piece, analyzing its meaning in light of its TEXT and CONTEXT: the SUBTEXT.</w:t>
      </w:r>
      <w:r>
        <w:rPr>
          <w:rFonts w:ascii="Times New Roman" w:hAnsi="Times New Roman" w:cs="Times New Roman"/>
        </w:rPr>
        <w:t xml:space="preserve"> </w:t>
      </w:r>
      <w:r w:rsidR="0083314B">
        <w:rPr>
          <w:rFonts w:ascii="Times New Roman" w:hAnsi="Times New Roman" w:cs="Times New Roman"/>
        </w:rPr>
        <w:t>This paper (times new roman, 12pt font, 1.5 spacing, should be</w:t>
      </w:r>
      <w:r>
        <w:rPr>
          <w:rFonts w:ascii="Times New Roman" w:hAnsi="Times New Roman" w:cs="Times New Roman"/>
        </w:rPr>
        <w:t xml:space="preserve"> </w:t>
      </w:r>
      <w:r>
        <w:rPr>
          <w:rFonts w:ascii="Times New Roman" w:hAnsi="Times New Roman" w:cs="Times New Roman"/>
          <w:u w:val="single"/>
        </w:rPr>
        <w:t xml:space="preserve">NO LONGER THAN </w:t>
      </w:r>
      <w:r w:rsidR="0083314B">
        <w:rPr>
          <w:rFonts w:ascii="Times New Roman" w:hAnsi="Times New Roman" w:cs="Times New Roman"/>
          <w:u w:val="single"/>
        </w:rPr>
        <w:t>5</w:t>
      </w:r>
      <w:r>
        <w:rPr>
          <w:rFonts w:ascii="Times New Roman" w:hAnsi="Times New Roman" w:cs="Times New Roman"/>
          <w:u w:val="single"/>
        </w:rPr>
        <w:t xml:space="preserve"> pages</w:t>
      </w:r>
      <w:r>
        <w:rPr>
          <w:rFonts w:ascii="Times New Roman" w:hAnsi="Times New Roman" w:cs="Times New Roman"/>
        </w:rPr>
        <w:t xml:space="preserve">. </w:t>
      </w:r>
    </w:p>
    <w:p w14:paraId="2FC6DAA5" w14:textId="77777777" w:rsidR="004A7CC3" w:rsidRPr="00A3131C" w:rsidRDefault="004A7CC3" w:rsidP="00F52624">
      <w:pPr>
        <w:rPr>
          <w:rFonts w:ascii="Times New Roman" w:hAnsi="Times New Roman" w:cs="Times New Roman"/>
          <w:b/>
        </w:rPr>
      </w:pPr>
    </w:p>
    <w:p w14:paraId="3189E322" w14:textId="554CA530" w:rsidR="00923F43" w:rsidRPr="00A3131C" w:rsidRDefault="004A7CC3" w:rsidP="00F52624">
      <w:pPr>
        <w:rPr>
          <w:rFonts w:ascii="Times New Roman" w:hAnsi="Times New Roman" w:cs="Times New Roman"/>
        </w:rPr>
      </w:pPr>
      <w:r>
        <w:rPr>
          <w:rFonts w:ascii="Times New Roman" w:hAnsi="Times New Roman" w:cs="Times New Roman"/>
          <w:b/>
        </w:rPr>
        <w:t>Final Paper</w:t>
      </w:r>
      <w:r w:rsidR="00020681" w:rsidRPr="00A3131C">
        <w:rPr>
          <w:rFonts w:ascii="Times New Roman" w:hAnsi="Times New Roman" w:cs="Times New Roman"/>
          <w:b/>
        </w:rPr>
        <w:t xml:space="preserve">: </w:t>
      </w:r>
      <w:r w:rsidR="00E06D00">
        <w:rPr>
          <w:rFonts w:ascii="Times New Roman" w:hAnsi="Times New Roman" w:cs="Times New Roman"/>
          <w:b/>
        </w:rPr>
        <w:t>40</w:t>
      </w:r>
      <w:r w:rsidR="00923F43" w:rsidRPr="00A3131C">
        <w:rPr>
          <w:rFonts w:ascii="Times New Roman" w:hAnsi="Times New Roman" w:cs="Times New Roman"/>
          <w:b/>
        </w:rPr>
        <w:t>%</w:t>
      </w:r>
      <w:r w:rsidR="004A1216" w:rsidRPr="00A3131C">
        <w:rPr>
          <w:rFonts w:ascii="Times New Roman" w:hAnsi="Times New Roman" w:cs="Times New Roman"/>
          <w:b/>
        </w:rPr>
        <w:t xml:space="preserve"> (</w:t>
      </w:r>
      <w:r w:rsidR="00EA14DA">
        <w:rPr>
          <w:rFonts w:ascii="Times New Roman" w:hAnsi="Times New Roman" w:cs="Times New Roman"/>
          <w:b/>
        </w:rPr>
        <w:t xml:space="preserve">Due </w:t>
      </w:r>
      <w:r w:rsidR="000260F1">
        <w:rPr>
          <w:rFonts w:ascii="Times New Roman" w:hAnsi="Times New Roman" w:cs="Times New Roman"/>
          <w:b/>
        </w:rPr>
        <w:t>Mon</w:t>
      </w:r>
      <w:r w:rsidR="000F7F30">
        <w:rPr>
          <w:rFonts w:ascii="Times New Roman" w:hAnsi="Times New Roman" w:cs="Times New Roman"/>
          <w:b/>
        </w:rPr>
        <w:t xml:space="preserve"> </w:t>
      </w:r>
      <w:r w:rsidR="000260F1">
        <w:rPr>
          <w:rFonts w:ascii="Times New Roman" w:hAnsi="Times New Roman" w:cs="Times New Roman"/>
          <w:b/>
        </w:rPr>
        <w:t>May 1</w:t>
      </w:r>
      <w:r>
        <w:rPr>
          <w:rFonts w:ascii="Times New Roman" w:hAnsi="Times New Roman" w:cs="Times New Roman"/>
          <w:b/>
        </w:rPr>
        <w:t xml:space="preserve">, via Canvas, </w:t>
      </w:r>
      <w:r w:rsidR="004A1216" w:rsidRPr="00A3131C">
        <w:rPr>
          <w:rFonts w:ascii="Times New Roman" w:hAnsi="Times New Roman" w:cs="Times New Roman"/>
          <w:b/>
        </w:rPr>
        <w:t>before midnight</w:t>
      </w:r>
      <w:r w:rsidR="00DC4F66" w:rsidRPr="00A3131C">
        <w:rPr>
          <w:rFonts w:ascii="Times New Roman" w:hAnsi="Times New Roman" w:cs="Times New Roman"/>
          <w:b/>
        </w:rPr>
        <w:t>)</w:t>
      </w:r>
    </w:p>
    <w:p w14:paraId="6FFC26CF" w14:textId="64626BF1" w:rsidR="008A5D09" w:rsidRPr="00A3131C" w:rsidRDefault="0032152D" w:rsidP="00B80C91">
      <w:pPr>
        <w:ind w:left="720"/>
        <w:rPr>
          <w:rFonts w:ascii="Times New Roman" w:hAnsi="Times New Roman" w:cs="Times New Roman"/>
        </w:rPr>
      </w:pPr>
      <w:bookmarkStart w:id="37" w:name="OLE_LINK153"/>
      <w:bookmarkStart w:id="38" w:name="OLE_LINK154"/>
      <w:r w:rsidRPr="00A3131C">
        <w:rPr>
          <w:rFonts w:ascii="Times New Roman" w:hAnsi="Times New Roman" w:cs="Times New Roman"/>
        </w:rPr>
        <w:lastRenderedPageBreak/>
        <w:t xml:space="preserve">The goal of </w:t>
      </w:r>
      <w:r w:rsidR="0009024C" w:rsidRPr="00A3131C">
        <w:rPr>
          <w:rFonts w:ascii="Times New Roman" w:hAnsi="Times New Roman" w:cs="Times New Roman"/>
        </w:rPr>
        <w:t>this assignment</w:t>
      </w:r>
      <w:r w:rsidRPr="00A3131C">
        <w:rPr>
          <w:rFonts w:ascii="Times New Roman" w:hAnsi="Times New Roman" w:cs="Times New Roman"/>
        </w:rPr>
        <w:t xml:space="preserve"> is to respond to a piece </w:t>
      </w:r>
      <w:r w:rsidR="00020681" w:rsidRPr="00A3131C">
        <w:rPr>
          <w:rFonts w:ascii="Times New Roman" w:hAnsi="Times New Roman" w:cs="Times New Roman"/>
        </w:rPr>
        <w:t xml:space="preserve">related to something </w:t>
      </w:r>
      <w:r w:rsidRPr="00A3131C">
        <w:rPr>
          <w:rFonts w:ascii="Times New Roman" w:hAnsi="Times New Roman" w:cs="Times New Roman"/>
        </w:rPr>
        <w:t xml:space="preserve">we have encountered so far in class through a close reading of that piece. Each student must write </w:t>
      </w:r>
      <w:r w:rsidR="00415FE5" w:rsidRPr="00A3131C">
        <w:rPr>
          <w:rFonts w:ascii="Times New Roman" w:hAnsi="Times New Roman" w:cs="Times New Roman"/>
        </w:rPr>
        <w:t>one essay</w:t>
      </w:r>
      <w:r w:rsidRPr="00A3131C">
        <w:rPr>
          <w:rFonts w:ascii="Times New Roman" w:hAnsi="Times New Roman" w:cs="Times New Roman"/>
        </w:rPr>
        <w:t>. The paper should be written for an academic audience, with proper citations and style</w:t>
      </w:r>
      <w:r w:rsidR="004A1216" w:rsidRPr="00A3131C">
        <w:rPr>
          <w:rFonts w:ascii="Times New Roman" w:hAnsi="Times New Roman" w:cs="Times New Roman"/>
        </w:rPr>
        <w:t>, and turned in through Canvas</w:t>
      </w:r>
      <w:r w:rsidRPr="00A3131C">
        <w:rPr>
          <w:rFonts w:ascii="Times New Roman" w:hAnsi="Times New Roman" w:cs="Times New Roman"/>
        </w:rPr>
        <w:t xml:space="preserve">. </w:t>
      </w:r>
      <w:r w:rsidR="004A1216" w:rsidRPr="00A3131C">
        <w:rPr>
          <w:rFonts w:ascii="Times New Roman" w:hAnsi="Times New Roman" w:cs="Times New Roman"/>
        </w:rPr>
        <w:t xml:space="preserve">Papers should be </w:t>
      </w:r>
      <w:r w:rsidR="00215CAF" w:rsidRPr="00A3131C">
        <w:rPr>
          <w:rFonts w:ascii="Times New Roman" w:hAnsi="Times New Roman" w:cs="Times New Roman"/>
          <w:u w:val="single"/>
        </w:rPr>
        <w:t xml:space="preserve">NO LONGER THAN </w:t>
      </w:r>
      <w:r w:rsidR="004A7CC3">
        <w:rPr>
          <w:rFonts w:ascii="Times New Roman" w:hAnsi="Times New Roman" w:cs="Times New Roman"/>
          <w:u w:val="single"/>
        </w:rPr>
        <w:t>6</w:t>
      </w:r>
      <w:r w:rsidR="004A1216" w:rsidRPr="00A3131C">
        <w:rPr>
          <w:rFonts w:ascii="Times New Roman" w:hAnsi="Times New Roman" w:cs="Times New Roman"/>
          <w:u w:val="single"/>
        </w:rPr>
        <w:t xml:space="preserve"> PAGES</w:t>
      </w:r>
      <w:r w:rsidR="004A1216" w:rsidRPr="00A3131C">
        <w:rPr>
          <w:rFonts w:ascii="Times New Roman" w:hAnsi="Times New Roman" w:cs="Times New Roman"/>
        </w:rPr>
        <w:t xml:space="preserve"> (no minimum length)</w:t>
      </w:r>
      <w:r w:rsidR="00E645D0" w:rsidRPr="00A3131C">
        <w:rPr>
          <w:rFonts w:ascii="Times New Roman" w:hAnsi="Times New Roman" w:cs="Times New Roman"/>
        </w:rPr>
        <w:t xml:space="preserve">. </w:t>
      </w:r>
      <w:r w:rsidRPr="00A3131C">
        <w:rPr>
          <w:rFonts w:ascii="Times New Roman" w:hAnsi="Times New Roman" w:cs="Times New Roman"/>
        </w:rPr>
        <w:t>Each paper should include the following:</w:t>
      </w:r>
    </w:p>
    <w:bookmarkEnd w:id="37"/>
    <w:bookmarkEnd w:id="38"/>
    <w:p w14:paraId="2058063D" w14:textId="77777777" w:rsidR="00BE1BEE" w:rsidRPr="00A3131C" w:rsidRDefault="00BE1BEE" w:rsidP="00B80C91">
      <w:pPr>
        <w:ind w:left="1080"/>
        <w:rPr>
          <w:rFonts w:ascii="Times New Roman" w:hAnsi="Times New Roman" w:cs="Times New Roman"/>
          <w:u w:val="single"/>
        </w:rPr>
      </w:pPr>
    </w:p>
    <w:p w14:paraId="7AA76527" w14:textId="78100580" w:rsidR="002F61FA" w:rsidRPr="00A3131C" w:rsidRDefault="00923F43" w:rsidP="00B80C91">
      <w:pPr>
        <w:ind w:left="1080"/>
        <w:rPr>
          <w:rFonts w:ascii="Times New Roman" w:hAnsi="Times New Roman" w:cs="Times New Roman"/>
          <w:u w:val="single"/>
        </w:rPr>
      </w:pPr>
      <w:r w:rsidRPr="00A3131C">
        <w:rPr>
          <w:rFonts w:ascii="Times New Roman" w:hAnsi="Times New Roman" w:cs="Times New Roman"/>
          <w:u w:val="single"/>
        </w:rPr>
        <w:t>Part I</w:t>
      </w:r>
    </w:p>
    <w:p w14:paraId="29E17FA6" w14:textId="77777777" w:rsidR="00923F43" w:rsidRPr="00A3131C" w:rsidRDefault="0032152D" w:rsidP="00B80C91">
      <w:pPr>
        <w:pStyle w:val="ListParagraph"/>
        <w:numPr>
          <w:ilvl w:val="0"/>
          <w:numId w:val="16"/>
        </w:numPr>
        <w:ind w:left="1800"/>
        <w:rPr>
          <w:rFonts w:ascii="Times New Roman" w:hAnsi="Times New Roman" w:cs="Times New Roman"/>
        </w:rPr>
      </w:pPr>
      <w:r w:rsidRPr="00A3131C">
        <w:rPr>
          <w:rFonts w:ascii="Times New Roman" w:hAnsi="Times New Roman" w:cs="Times New Roman"/>
        </w:rPr>
        <w:t>A description of the historical CONTEXT of the piece chosen (when and by whom it was made, what was going in the place and time, etc</w:t>
      </w:r>
      <w:r w:rsidR="000D65E6" w:rsidRPr="00A3131C">
        <w:rPr>
          <w:rFonts w:ascii="Times New Roman" w:hAnsi="Times New Roman" w:cs="Times New Roman"/>
        </w:rPr>
        <w:t>.</w:t>
      </w:r>
    </w:p>
    <w:p w14:paraId="6D47E889" w14:textId="77777777" w:rsidR="00923F43" w:rsidRPr="00A3131C" w:rsidRDefault="00923F43" w:rsidP="00B80C91">
      <w:pPr>
        <w:pStyle w:val="ListParagraph"/>
        <w:numPr>
          <w:ilvl w:val="0"/>
          <w:numId w:val="16"/>
        </w:numPr>
        <w:ind w:left="1800"/>
        <w:rPr>
          <w:rFonts w:ascii="Times New Roman" w:hAnsi="Times New Roman" w:cs="Times New Roman"/>
        </w:rPr>
      </w:pPr>
      <w:r w:rsidRPr="00A3131C">
        <w:rPr>
          <w:rFonts w:ascii="Times New Roman" w:hAnsi="Times New Roman" w:cs="Times New Roman"/>
        </w:rPr>
        <w:t xml:space="preserve"> </w:t>
      </w:r>
      <w:r w:rsidR="0032152D" w:rsidRPr="00A3131C">
        <w:rPr>
          <w:rFonts w:ascii="Times New Roman" w:hAnsi="Times New Roman" w:cs="Times New Roman"/>
        </w:rPr>
        <w:t>A brief analysis of the work according to its T</w:t>
      </w:r>
      <w:r w:rsidR="00A176C5" w:rsidRPr="00A3131C">
        <w:rPr>
          <w:rFonts w:ascii="Times New Roman" w:hAnsi="Times New Roman" w:cs="Times New Roman"/>
        </w:rPr>
        <w:t>EXT (according to genre: paintings</w:t>
      </w:r>
      <w:r w:rsidR="0032152D" w:rsidRPr="00A3131C">
        <w:rPr>
          <w:rFonts w:ascii="Times New Roman" w:hAnsi="Times New Roman" w:cs="Times New Roman"/>
        </w:rPr>
        <w:t xml:space="preserve"> should be analyzed in terms of style and theme, brushstrokes, etc</w:t>
      </w:r>
      <w:r w:rsidR="000D65E6" w:rsidRPr="00A3131C">
        <w:rPr>
          <w:rFonts w:ascii="Times New Roman" w:hAnsi="Times New Roman" w:cs="Times New Roman"/>
        </w:rPr>
        <w:t>.</w:t>
      </w:r>
      <w:r w:rsidR="0032152D" w:rsidRPr="00A3131C">
        <w:rPr>
          <w:rFonts w:ascii="Times New Roman" w:hAnsi="Times New Roman" w:cs="Times New Roman"/>
        </w:rPr>
        <w:t xml:space="preserve">; </w:t>
      </w:r>
      <w:r w:rsidR="00AA197D" w:rsidRPr="00A3131C">
        <w:rPr>
          <w:rFonts w:ascii="Times New Roman" w:hAnsi="Times New Roman" w:cs="Times New Roman"/>
        </w:rPr>
        <w:t>architecture in terms of building style, layout, etc</w:t>
      </w:r>
      <w:r w:rsidR="000D65E6" w:rsidRPr="00A3131C">
        <w:rPr>
          <w:rFonts w:ascii="Times New Roman" w:hAnsi="Times New Roman" w:cs="Times New Roman"/>
        </w:rPr>
        <w:t>.</w:t>
      </w:r>
      <w:r w:rsidR="00AA197D" w:rsidRPr="00A3131C">
        <w:rPr>
          <w:rFonts w:ascii="Times New Roman" w:hAnsi="Times New Roman" w:cs="Times New Roman"/>
        </w:rPr>
        <w:t>; music in terms of lyrics and sound)</w:t>
      </w:r>
      <w:r w:rsidRPr="00A3131C">
        <w:rPr>
          <w:rFonts w:ascii="Times New Roman" w:hAnsi="Times New Roman" w:cs="Times New Roman"/>
        </w:rPr>
        <w:t>.</w:t>
      </w:r>
    </w:p>
    <w:p w14:paraId="0D0F9B57" w14:textId="71945686" w:rsidR="00923F43" w:rsidRPr="00A3131C" w:rsidRDefault="0032152D" w:rsidP="00B80C91">
      <w:pPr>
        <w:pStyle w:val="ListParagraph"/>
        <w:numPr>
          <w:ilvl w:val="0"/>
          <w:numId w:val="16"/>
        </w:numPr>
        <w:ind w:left="1800"/>
        <w:rPr>
          <w:rFonts w:ascii="Times New Roman" w:hAnsi="Times New Roman" w:cs="Times New Roman"/>
        </w:rPr>
      </w:pPr>
      <w:r w:rsidRPr="00A3131C">
        <w:rPr>
          <w:rFonts w:ascii="Times New Roman" w:hAnsi="Times New Roman" w:cs="Times New Roman"/>
        </w:rPr>
        <w:t xml:space="preserve">A brief analysis of its SUBTEXT (so you must state what you think the goal or meaning of the piece, what its </w:t>
      </w:r>
      <w:r w:rsidR="000260F1" w:rsidRPr="00A3131C">
        <w:rPr>
          <w:rFonts w:ascii="Times New Roman" w:hAnsi="Times New Roman" w:cs="Times New Roman"/>
        </w:rPr>
        <w:t>meaning</w:t>
      </w:r>
      <w:r w:rsidRPr="00A3131C">
        <w:rPr>
          <w:rFonts w:ascii="Times New Roman" w:hAnsi="Times New Roman" w:cs="Times New Roman"/>
        </w:rPr>
        <w:t xml:space="preserve"> might be, </w:t>
      </w:r>
      <w:r w:rsidR="004B49F3" w:rsidRPr="00A3131C">
        <w:rPr>
          <w:rFonts w:ascii="Times New Roman" w:hAnsi="Times New Roman" w:cs="Times New Roman"/>
        </w:rPr>
        <w:t xml:space="preserve">what this piece </w:t>
      </w:r>
      <w:r w:rsidR="000260F1">
        <w:rPr>
          <w:rFonts w:ascii="Times New Roman" w:hAnsi="Times New Roman" w:cs="Times New Roman"/>
        </w:rPr>
        <w:t xml:space="preserve">might </w:t>
      </w:r>
      <w:r w:rsidR="004B49F3" w:rsidRPr="00A3131C">
        <w:rPr>
          <w:rFonts w:ascii="Times New Roman" w:hAnsi="Times New Roman" w:cs="Times New Roman"/>
        </w:rPr>
        <w:t>tell us about the culture that created it</w:t>
      </w:r>
      <w:r w:rsidR="000260F1">
        <w:rPr>
          <w:rFonts w:ascii="Times New Roman" w:hAnsi="Times New Roman" w:cs="Times New Roman"/>
        </w:rPr>
        <w:t>, and etc.,</w:t>
      </w:r>
      <w:r w:rsidR="004B49F3" w:rsidRPr="00A3131C">
        <w:rPr>
          <w:rFonts w:ascii="Times New Roman" w:hAnsi="Times New Roman" w:cs="Times New Roman"/>
        </w:rPr>
        <w:t xml:space="preserve"> </w:t>
      </w:r>
      <w:r w:rsidRPr="00A3131C">
        <w:rPr>
          <w:rFonts w:ascii="Times New Roman" w:hAnsi="Times New Roman" w:cs="Times New Roman"/>
        </w:rPr>
        <w:t xml:space="preserve">making sure to cite various aspects of the piece (a particular part of the painting or some piece of the story, etc) which </w:t>
      </w:r>
      <w:r w:rsidR="00923F43" w:rsidRPr="00A3131C">
        <w:rPr>
          <w:rFonts w:ascii="Times New Roman" w:hAnsi="Times New Roman" w:cs="Times New Roman"/>
        </w:rPr>
        <w:t>supports your interpretation.</w:t>
      </w:r>
      <w:r w:rsidR="00DB78D9">
        <w:rPr>
          <w:rFonts w:ascii="Times New Roman" w:hAnsi="Times New Roman" w:cs="Times New Roman"/>
        </w:rPr>
        <w:t xml:space="preserve"> THIS SHOULD COMBINE YOUR ANALYSIS OF THE TEXT AND CONTEXT</w:t>
      </w:r>
      <w:r w:rsidR="000260F1">
        <w:rPr>
          <w:rFonts w:ascii="Times New Roman" w:hAnsi="Times New Roman" w:cs="Times New Roman"/>
        </w:rPr>
        <w:t>.</w:t>
      </w:r>
    </w:p>
    <w:p w14:paraId="01C12F96" w14:textId="77777777" w:rsidR="00923F43" w:rsidRPr="00A3131C" w:rsidRDefault="0032152D" w:rsidP="00B80C91">
      <w:pPr>
        <w:pStyle w:val="ListParagraph"/>
        <w:numPr>
          <w:ilvl w:val="0"/>
          <w:numId w:val="16"/>
        </w:numPr>
        <w:ind w:left="1800"/>
        <w:rPr>
          <w:rFonts w:ascii="Times New Roman" w:hAnsi="Times New Roman" w:cs="Times New Roman"/>
        </w:rPr>
      </w:pPr>
      <w:r w:rsidRPr="00A3131C">
        <w:rPr>
          <w:rFonts w:ascii="Times New Roman" w:hAnsi="Times New Roman" w:cs="Times New Roman"/>
        </w:rPr>
        <w:t>Your own perso</w:t>
      </w:r>
      <w:r w:rsidR="00DB6B5D" w:rsidRPr="00A3131C">
        <w:rPr>
          <w:rFonts w:ascii="Times New Roman" w:hAnsi="Times New Roman" w:cs="Times New Roman"/>
        </w:rPr>
        <w:t xml:space="preserve">nal response to the work. </w:t>
      </w:r>
      <w:r w:rsidRPr="00A3131C">
        <w:rPr>
          <w:rFonts w:ascii="Times New Roman" w:hAnsi="Times New Roman" w:cs="Times New Roman"/>
        </w:rPr>
        <w:t xml:space="preserve">This first part of the response should take a stand with regard to </w:t>
      </w:r>
      <w:r w:rsidR="00DB6B5D" w:rsidRPr="00A3131C">
        <w:rPr>
          <w:rFonts w:ascii="Times New Roman" w:hAnsi="Times New Roman" w:cs="Times New Roman"/>
        </w:rPr>
        <w:t xml:space="preserve">the work. Do you like it? </w:t>
      </w:r>
      <w:r w:rsidR="000D65E6" w:rsidRPr="00A3131C">
        <w:rPr>
          <w:rFonts w:ascii="Times New Roman" w:hAnsi="Times New Roman" w:cs="Times New Roman"/>
        </w:rPr>
        <w:t xml:space="preserve">Is it effective? </w:t>
      </w:r>
      <w:r w:rsidR="00DB6B5D" w:rsidRPr="00A3131C">
        <w:rPr>
          <w:rFonts w:ascii="Times New Roman" w:hAnsi="Times New Roman" w:cs="Times New Roman"/>
        </w:rPr>
        <w:t>Why or why not?</w:t>
      </w:r>
      <w:r w:rsidR="009B0FB4" w:rsidRPr="00A3131C">
        <w:rPr>
          <w:rFonts w:ascii="Times New Roman" w:hAnsi="Times New Roman" w:cs="Times New Roman"/>
        </w:rPr>
        <w:t xml:space="preserve"> </w:t>
      </w:r>
    </w:p>
    <w:p w14:paraId="1BEAD071" w14:textId="77777777" w:rsidR="00923F43" w:rsidRPr="00A3131C" w:rsidRDefault="00923F43" w:rsidP="00B80C91">
      <w:pPr>
        <w:pStyle w:val="ListParagraph"/>
        <w:ind w:left="1800"/>
        <w:rPr>
          <w:rFonts w:ascii="Times New Roman" w:hAnsi="Times New Roman" w:cs="Times New Roman"/>
        </w:rPr>
      </w:pPr>
    </w:p>
    <w:p w14:paraId="02E079B7" w14:textId="5948F91B" w:rsidR="002F61FA" w:rsidRPr="00A3131C" w:rsidRDefault="00923F43" w:rsidP="00B80C91">
      <w:pPr>
        <w:ind w:left="1080"/>
        <w:rPr>
          <w:rFonts w:ascii="Times New Roman" w:hAnsi="Times New Roman" w:cs="Times New Roman"/>
          <w:u w:val="single"/>
        </w:rPr>
      </w:pPr>
      <w:r w:rsidRPr="00A3131C">
        <w:rPr>
          <w:rFonts w:ascii="Times New Roman" w:hAnsi="Times New Roman" w:cs="Times New Roman"/>
          <w:u w:val="single"/>
        </w:rPr>
        <w:t>Part II</w:t>
      </w:r>
    </w:p>
    <w:p w14:paraId="4388C2DF" w14:textId="19380252" w:rsidR="00FB4EE8" w:rsidRPr="00A3131C" w:rsidRDefault="0032152D" w:rsidP="00B80C91">
      <w:pPr>
        <w:ind w:left="1800"/>
        <w:rPr>
          <w:rFonts w:ascii="Times New Roman" w:hAnsi="Times New Roman" w:cs="Times New Roman"/>
        </w:rPr>
      </w:pPr>
      <w:r w:rsidRPr="00A3131C">
        <w:rPr>
          <w:rFonts w:ascii="Times New Roman" w:hAnsi="Times New Roman" w:cs="Times New Roman"/>
        </w:rPr>
        <w:t xml:space="preserve">The second part of the response should compare the work to another. This other work can be from any </w:t>
      </w:r>
      <w:r w:rsidR="00DB6B5D" w:rsidRPr="00A3131C">
        <w:rPr>
          <w:rFonts w:ascii="Times New Roman" w:hAnsi="Times New Roman" w:cs="Times New Roman"/>
        </w:rPr>
        <w:t xml:space="preserve">period or place </w:t>
      </w:r>
      <w:r w:rsidRPr="00A3131C">
        <w:rPr>
          <w:rFonts w:ascii="Times New Roman" w:hAnsi="Times New Roman" w:cs="Times New Roman"/>
        </w:rPr>
        <w:t>other than the previously chosen piece</w:t>
      </w:r>
      <w:r w:rsidR="002E094D" w:rsidRPr="00A3131C">
        <w:rPr>
          <w:rFonts w:ascii="Times New Roman" w:hAnsi="Times New Roman" w:cs="Times New Roman"/>
        </w:rPr>
        <w:t xml:space="preserve">. </w:t>
      </w:r>
      <w:r w:rsidR="008229EC" w:rsidRPr="00A3131C">
        <w:rPr>
          <w:rFonts w:ascii="Times New Roman" w:hAnsi="Times New Roman" w:cs="Times New Roman"/>
        </w:rPr>
        <w:t xml:space="preserve">Briefly (in a page or so) examine your chosen artwork according to the previous 4 steps (Part I). Then, draw a comparison between the two works. </w:t>
      </w:r>
      <w:r w:rsidR="002E094D" w:rsidRPr="00A3131C">
        <w:rPr>
          <w:rFonts w:ascii="Times New Roman" w:hAnsi="Times New Roman" w:cs="Times New Roman"/>
        </w:rPr>
        <w:t>The comparison should demonstrate</w:t>
      </w:r>
      <w:r w:rsidR="008229EC" w:rsidRPr="00A3131C">
        <w:rPr>
          <w:rFonts w:ascii="Times New Roman" w:hAnsi="Times New Roman" w:cs="Times New Roman"/>
        </w:rPr>
        <w:t xml:space="preserve"> how a similar theme, </w:t>
      </w:r>
      <w:r w:rsidRPr="00A3131C">
        <w:rPr>
          <w:rFonts w:ascii="Times New Roman" w:hAnsi="Times New Roman" w:cs="Times New Roman"/>
        </w:rPr>
        <w:t>style, or argument occurred in a different time and place, and how that makes it different from the previously chosen piece</w:t>
      </w:r>
      <w:r w:rsidR="003C5E9C" w:rsidRPr="00A3131C">
        <w:rPr>
          <w:rFonts w:ascii="Times New Roman" w:hAnsi="Times New Roman" w:cs="Times New Roman"/>
        </w:rPr>
        <w:t xml:space="preserve">. </w:t>
      </w:r>
      <w:bookmarkEnd w:id="35"/>
      <w:bookmarkEnd w:id="36"/>
      <w:r w:rsidR="00196E37" w:rsidRPr="00A3131C">
        <w:rPr>
          <w:rFonts w:ascii="Times New Roman" w:hAnsi="Times New Roman" w:cs="Times New Roman"/>
        </w:rPr>
        <w:tab/>
      </w:r>
      <w:r w:rsidR="00FB4EE8" w:rsidRPr="00A3131C">
        <w:rPr>
          <w:rFonts w:ascii="Times New Roman" w:hAnsi="Times New Roman" w:cs="Times New Roman"/>
        </w:rPr>
        <w:tab/>
      </w:r>
    </w:p>
    <w:p w14:paraId="3C299112" w14:textId="58D1E88C" w:rsidR="00FD3CE8" w:rsidRPr="00A3131C" w:rsidRDefault="00196E37" w:rsidP="00F52624">
      <w:pPr>
        <w:rPr>
          <w:rFonts w:ascii="Times New Roman" w:hAnsi="Times New Roman" w:cs="Times New Roman"/>
        </w:rPr>
      </w:pPr>
      <w:r w:rsidRPr="00A3131C">
        <w:rPr>
          <w:rFonts w:ascii="Times New Roman" w:hAnsi="Times New Roman" w:cs="Times New Roman"/>
        </w:rPr>
        <w:tab/>
      </w:r>
      <w:r w:rsidRPr="00A3131C">
        <w:rPr>
          <w:rFonts w:ascii="Times New Roman" w:hAnsi="Times New Roman" w:cs="Times New Roman"/>
        </w:rPr>
        <w:tab/>
      </w:r>
    </w:p>
    <w:p w14:paraId="39582583" w14:textId="6DAA0BE5" w:rsidR="00465945" w:rsidRPr="00A3131C" w:rsidRDefault="0078713A" w:rsidP="00F52624">
      <w:pPr>
        <w:rPr>
          <w:rFonts w:ascii="Times New Roman" w:hAnsi="Times New Roman" w:cs="Times New Roman"/>
          <w:b/>
        </w:rPr>
      </w:pPr>
      <w:r w:rsidRPr="00A3131C">
        <w:rPr>
          <w:rFonts w:ascii="Times New Roman" w:hAnsi="Times New Roman" w:cs="Times New Roman"/>
          <w:b/>
        </w:rPr>
        <w:t xml:space="preserve">Extensions, </w:t>
      </w:r>
      <w:r w:rsidR="00465945" w:rsidRPr="00A3131C">
        <w:rPr>
          <w:rFonts w:ascii="Times New Roman" w:hAnsi="Times New Roman" w:cs="Times New Roman"/>
          <w:b/>
        </w:rPr>
        <w:t>Assignments</w:t>
      </w:r>
      <w:r w:rsidRPr="00A3131C">
        <w:rPr>
          <w:rFonts w:ascii="Times New Roman" w:hAnsi="Times New Roman" w:cs="Times New Roman"/>
          <w:b/>
        </w:rPr>
        <w:t>,</w:t>
      </w:r>
      <w:r w:rsidR="00465945" w:rsidRPr="00A3131C">
        <w:rPr>
          <w:rFonts w:ascii="Times New Roman" w:hAnsi="Times New Roman" w:cs="Times New Roman"/>
          <w:b/>
        </w:rPr>
        <w:t xml:space="preserve"> and Late Assignments </w:t>
      </w:r>
    </w:p>
    <w:p w14:paraId="7DF78B10" w14:textId="1C9ED0B6" w:rsidR="000A3588" w:rsidRDefault="0078713A" w:rsidP="00365F10">
      <w:pPr>
        <w:rPr>
          <w:rFonts w:ascii="Times New Roman" w:hAnsi="Times New Roman" w:cs="Times New Roman"/>
        </w:rPr>
      </w:pPr>
      <w:r w:rsidRPr="00A3131C">
        <w:rPr>
          <w:rFonts w:ascii="Times New Roman" w:hAnsi="Times New Roman" w:cs="Times New Roman"/>
        </w:rPr>
        <w:t xml:space="preserve">Extensions may be granted for medical emergencies or religious holidays. Students who foresee that they will need to be absent due to a major religious observance must provide notice in writing at the beginning of the term. </w:t>
      </w:r>
      <w:r w:rsidR="00465945" w:rsidRPr="00A3131C">
        <w:rPr>
          <w:rFonts w:ascii="Times New Roman" w:hAnsi="Times New Roman" w:cs="Times New Roman"/>
        </w:rPr>
        <w:t>All assignmen</w:t>
      </w:r>
      <w:r w:rsidR="00B340CD" w:rsidRPr="00A3131C">
        <w:rPr>
          <w:rFonts w:ascii="Times New Roman" w:hAnsi="Times New Roman" w:cs="Times New Roman"/>
        </w:rPr>
        <w:t>ts must be submitted to Canvas!</w:t>
      </w:r>
      <w:r w:rsidR="00394ADF" w:rsidRPr="00A3131C">
        <w:rPr>
          <w:rFonts w:ascii="Times New Roman" w:hAnsi="Times New Roman" w:cs="Times New Roman"/>
        </w:rPr>
        <w:t xml:space="preserve"> Grades for late assignments</w:t>
      </w:r>
      <w:r w:rsidR="00465945" w:rsidRPr="00A3131C">
        <w:rPr>
          <w:rFonts w:ascii="Times New Roman" w:hAnsi="Times New Roman" w:cs="Times New Roman"/>
        </w:rPr>
        <w:t xml:space="preserve"> will be calculated by Canvas upload date</w:t>
      </w:r>
      <w:r w:rsidR="00394ADF" w:rsidRPr="00A3131C">
        <w:rPr>
          <w:rFonts w:ascii="Times New Roman" w:hAnsi="Times New Roman" w:cs="Times New Roman"/>
        </w:rPr>
        <w:t>.</w:t>
      </w:r>
      <w:r w:rsidR="00465945" w:rsidRPr="00A3131C">
        <w:rPr>
          <w:rFonts w:ascii="Times New Roman" w:hAnsi="Times New Roman" w:cs="Times New Roman"/>
        </w:rPr>
        <w:t xml:space="preserve"> </w:t>
      </w:r>
    </w:p>
    <w:p w14:paraId="582CB44E" w14:textId="4B6870CC" w:rsidR="00F4717D" w:rsidRDefault="00F4717D" w:rsidP="00F4717D">
      <w:pPr>
        <w:rPr>
          <w:rFonts w:ascii="Times New Roman" w:hAnsi="Times New Roman" w:cs="Times New Roman"/>
          <w:b/>
          <w:u w:val="single"/>
        </w:rPr>
      </w:pPr>
    </w:p>
    <w:p w14:paraId="770F64AB" w14:textId="62C84039" w:rsidR="000A3588" w:rsidRDefault="000A3588" w:rsidP="00F4717D">
      <w:pPr>
        <w:rPr>
          <w:rFonts w:ascii="Times New Roman" w:hAnsi="Times New Roman" w:cs="Times New Roman"/>
          <w:b/>
          <w:u w:val="single"/>
        </w:rPr>
      </w:pPr>
    </w:p>
    <w:p w14:paraId="3754BA20" w14:textId="48753B49" w:rsidR="000260F1" w:rsidRDefault="000260F1" w:rsidP="00F4717D">
      <w:pPr>
        <w:rPr>
          <w:rFonts w:ascii="Times New Roman" w:hAnsi="Times New Roman" w:cs="Times New Roman"/>
          <w:b/>
          <w:u w:val="single"/>
        </w:rPr>
      </w:pPr>
    </w:p>
    <w:p w14:paraId="54703B4E" w14:textId="70A00CBB" w:rsidR="000260F1" w:rsidRDefault="000260F1" w:rsidP="00F4717D">
      <w:pPr>
        <w:rPr>
          <w:rFonts w:ascii="Times New Roman" w:hAnsi="Times New Roman" w:cs="Times New Roman"/>
          <w:b/>
          <w:u w:val="single"/>
        </w:rPr>
      </w:pPr>
    </w:p>
    <w:p w14:paraId="47154344" w14:textId="15C25FBF" w:rsidR="000260F1" w:rsidRDefault="000260F1" w:rsidP="00F4717D">
      <w:pPr>
        <w:rPr>
          <w:rFonts w:ascii="Times New Roman" w:hAnsi="Times New Roman" w:cs="Times New Roman"/>
          <w:b/>
          <w:u w:val="single"/>
        </w:rPr>
      </w:pPr>
    </w:p>
    <w:p w14:paraId="5CDFE645" w14:textId="1491D4A3" w:rsidR="000260F1" w:rsidRDefault="000260F1" w:rsidP="00F4717D">
      <w:pPr>
        <w:rPr>
          <w:rFonts w:ascii="Times New Roman" w:hAnsi="Times New Roman" w:cs="Times New Roman"/>
          <w:b/>
          <w:u w:val="single"/>
        </w:rPr>
      </w:pPr>
    </w:p>
    <w:p w14:paraId="39973673" w14:textId="7910AD52" w:rsidR="000260F1" w:rsidRDefault="000260F1" w:rsidP="00F4717D">
      <w:pPr>
        <w:rPr>
          <w:rFonts w:ascii="Times New Roman" w:hAnsi="Times New Roman" w:cs="Times New Roman"/>
          <w:b/>
          <w:u w:val="single"/>
        </w:rPr>
      </w:pPr>
    </w:p>
    <w:p w14:paraId="0FD610F0" w14:textId="77777777" w:rsidR="000260F1" w:rsidRDefault="000260F1" w:rsidP="00F4717D">
      <w:pPr>
        <w:rPr>
          <w:rFonts w:ascii="Times New Roman" w:hAnsi="Times New Roman" w:cs="Times New Roman"/>
          <w:b/>
          <w:u w:val="single"/>
        </w:rPr>
      </w:pPr>
    </w:p>
    <w:bookmarkEnd w:id="0"/>
    <w:bookmarkEnd w:id="1"/>
    <w:bookmarkEnd w:id="2"/>
    <w:bookmarkEnd w:id="3"/>
    <w:bookmarkEnd w:id="4"/>
    <w:bookmarkEnd w:id="5"/>
    <w:bookmarkEnd w:id="6"/>
    <w:p w14:paraId="4D232B0C" w14:textId="5CBC11D3" w:rsidR="00A94337" w:rsidRPr="00A94337" w:rsidRDefault="00A94337" w:rsidP="00A94337">
      <w:pPr>
        <w:rPr>
          <w:rFonts w:ascii="Times New Roman" w:hAnsi="Times New Roman" w:cs="Times New Roman"/>
          <w:b/>
          <w:bCs/>
          <w:u w:val="single"/>
        </w:rPr>
      </w:pPr>
    </w:p>
    <w:sectPr w:rsidR="00A94337" w:rsidRPr="00A94337" w:rsidSect="00F310AD">
      <w:type w:val="continuous"/>
      <w:pgSz w:w="12240" w:h="15840"/>
      <w:pgMar w:top="1296" w:right="1296" w:bottom="1296"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B2A5" w14:textId="77777777" w:rsidR="00D41C7F" w:rsidRDefault="00D41C7F" w:rsidP="000D56A0">
      <w:r>
        <w:separator/>
      </w:r>
    </w:p>
  </w:endnote>
  <w:endnote w:type="continuationSeparator" w:id="0">
    <w:p w14:paraId="451E2835" w14:textId="77777777" w:rsidR="00D41C7F" w:rsidRDefault="00D41C7F" w:rsidP="000D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999C" w14:textId="7D5CD51E" w:rsidR="00C831C1" w:rsidRDefault="00C831C1" w:rsidP="00F52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8D9">
      <w:rPr>
        <w:rStyle w:val="PageNumber"/>
        <w:noProof/>
      </w:rPr>
      <w:t>5</w:t>
    </w:r>
    <w:r>
      <w:rPr>
        <w:rStyle w:val="PageNumber"/>
      </w:rPr>
      <w:fldChar w:fldCharType="end"/>
    </w:r>
  </w:p>
  <w:p w14:paraId="6C1870CF" w14:textId="77777777" w:rsidR="00C831C1" w:rsidRDefault="00C831C1" w:rsidP="00F526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79EF" w14:textId="77777777" w:rsidR="00C831C1" w:rsidRDefault="00C831C1" w:rsidP="00F526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51777A" w14:textId="77777777" w:rsidR="00C831C1" w:rsidRDefault="00C831C1" w:rsidP="00F526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7322" w14:textId="77777777" w:rsidR="00D41C7F" w:rsidRDefault="00D41C7F" w:rsidP="000D56A0">
      <w:r>
        <w:separator/>
      </w:r>
    </w:p>
  </w:footnote>
  <w:footnote w:type="continuationSeparator" w:id="0">
    <w:p w14:paraId="073414F6" w14:textId="77777777" w:rsidR="00D41C7F" w:rsidRDefault="00D41C7F" w:rsidP="000D5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663" w14:textId="00ED242C" w:rsidR="00560EAA" w:rsidRDefault="00560EAA" w:rsidP="00560EAA">
    <w:pPr>
      <w:contextualSpacing/>
      <w:rPr>
        <w:rFonts w:ascii="Times New Roman" w:hAnsi="Times New Roman" w:cs="Times New Roman"/>
        <w:b/>
        <w:bCs/>
      </w:rPr>
    </w:pPr>
    <w:bookmarkStart w:id="7" w:name="OLE_LINK12"/>
    <w:r w:rsidRPr="0042280C">
      <w:rPr>
        <w:rFonts w:ascii="Times New Roman" w:hAnsi="Times New Roman" w:cs="Times New Roman"/>
        <w:b/>
        <w:bCs/>
      </w:rPr>
      <w:t>Dr. Benny Goldberg</w:t>
    </w:r>
    <w:r w:rsidRPr="0042280C">
      <w:rPr>
        <w:rFonts w:ascii="Times New Roman" w:hAnsi="Times New Roman" w:cs="Times New Roman"/>
        <w:b/>
        <w:bCs/>
      </w:rPr>
      <w:tab/>
    </w:r>
    <w:r w:rsidRPr="0042280C">
      <w:rPr>
        <w:rFonts w:ascii="Times New Roman" w:hAnsi="Times New Roman" w:cs="Times New Roman"/>
        <w:b/>
        <w:bCs/>
      </w:rPr>
      <w:tab/>
    </w:r>
    <w:r w:rsidRPr="0042280C">
      <w:rPr>
        <w:rFonts w:ascii="Times New Roman" w:hAnsi="Times New Roman" w:cs="Times New Roman"/>
        <w:b/>
        <w:bCs/>
      </w:rPr>
      <w:tab/>
    </w:r>
    <w:r w:rsidRPr="0042280C">
      <w:rPr>
        <w:rFonts w:ascii="Times New Roman" w:hAnsi="Times New Roman" w:cs="Times New Roman"/>
        <w:b/>
        <w:bCs/>
      </w:rPr>
      <w:tab/>
    </w:r>
    <w:r w:rsidRPr="0042280C">
      <w:rPr>
        <w:rFonts w:ascii="Times New Roman" w:hAnsi="Times New Roman" w:cs="Times New Roman"/>
        <w:b/>
        <w:bCs/>
      </w:rPr>
      <w:tab/>
    </w:r>
    <w:r w:rsidRPr="0042280C">
      <w:rPr>
        <w:rFonts w:ascii="Times New Roman" w:hAnsi="Times New Roman" w:cs="Times New Roman"/>
        <w:b/>
        <w:bCs/>
      </w:rPr>
      <w:tab/>
    </w:r>
    <w:bookmarkStart w:id="8" w:name="OLE_LINK10"/>
    <w:bookmarkStart w:id="9" w:name="OLE_LINK11"/>
    <w:r w:rsidR="000A3588">
      <w:rPr>
        <w:rFonts w:ascii="Times New Roman" w:hAnsi="Times New Roman" w:cs="Times New Roman"/>
        <w:b/>
        <w:bCs/>
      </w:rPr>
      <w:t xml:space="preserve">Classroom: </w:t>
    </w:r>
    <w:r w:rsidR="000A3588">
      <w:rPr>
        <w:rFonts w:ascii="Times New Roman" w:hAnsi="Times New Roman" w:cs="Times New Roman"/>
        <w:b/>
        <w:bCs/>
        <w:i/>
        <w:iCs/>
      </w:rPr>
      <w:t>SOC 152</w:t>
    </w:r>
  </w:p>
  <w:p w14:paraId="002029CA" w14:textId="2C93AF10" w:rsidR="00560EAA" w:rsidRPr="00067E6F" w:rsidRDefault="00560EAA" w:rsidP="00560EAA">
    <w:pPr>
      <w:contextualSpacing/>
      <w:rPr>
        <w:rFonts w:ascii="Times New Roman" w:hAnsi="Times New Roman" w:cs="Times New Roman"/>
        <w:b/>
        <w:bCs/>
      </w:rPr>
    </w:pPr>
    <w:r w:rsidRPr="0042280C">
      <w:rPr>
        <w:rFonts w:ascii="Times New Roman" w:hAnsi="Times New Roman" w:cs="Times New Roman"/>
        <w:b/>
        <w:bCs/>
      </w:rPr>
      <w:t>HUM 1020</w:t>
    </w:r>
    <w:r w:rsidRPr="0042280C">
      <w:rPr>
        <w:rFonts w:ascii="Times New Roman" w:hAnsi="Times New Roman" w:cs="Times New Roman"/>
        <w:b/>
        <w:bCs/>
        <w:color w:val="000000" w:themeColor="text1"/>
      </w:rPr>
      <w:tab/>
    </w:r>
    <w:r w:rsidRPr="0042280C">
      <w:rPr>
        <w:rFonts w:ascii="Times New Roman" w:hAnsi="Times New Roman" w:cs="Times New Roman"/>
        <w:b/>
        <w:bCs/>
        <w:color w:val="000000" w:themeColor="text1"/>
      </w:rPr>
      <w:tab/>
    </w:r>
    <w:r>
      <w:rPr>
        <w:rFonts w:ascii="Times New Roman" w:hAnsi="Times New Roman" w:cs="Times New Roman"/>
        <w:b/>
        <w:bCs/>
      </w:rPr>
      <w:tab/>
    </w:r>
    <w:r>
      <w:rPr>
        <w:rFonts w:ascii="Times New Roman" w:hAnsi="Times New Roman" w:cs="Times New Roman"/>
        <w:b/>
        <w:bCs/>
      </w:rPr>
      <w:tab/>
    </w:r>
    <w:r w:rsidR="00CF62FC" w:rsidRPr="00CF62FC">
      <w:rPr>
        <w:rFonts w:ascii="Times New Roman" w:hAnsi="Times New Roman" w:cs="Times New Roman"/>
        <w:b/>
        <w:bCs/>
        <w:sz w:val="40"/>
        <w:szCs w:val="40"/>
      </w:rPr>
      <w:t>MW 12:30pm-1:45pm @ SOC 152</w:t>
    </w:r>
    <w:r w:rsidR="00CF62FC" w:rsidRPr="00CF62FC">
      <w:rPr>
        <w:rFonts w:ascii="Times New Roman" w:hAnsi="Times New Roman" w:cs="Times New Roman"/>
        <w:b/>
        <w:bCs/>
        <w:color w:val="000000" w:themeColor="text1"/>
      </w:rPr>
      <w:t xml:space="preserve"> </w:t>
    </w:r>
    <w:r w:rsidR="00CF62FC">
      <w:rPr>
        <w:rFonts w:ascii="Times New Roman" w:hAnsi="Times New Roman" w:cs="Times New Roman"/>
        <w:b/>
        <w:bCs/>
        <w:color w:val="000000" w:themeColor="text1"/>
      </w:rPr>
      <w:t>Spring 2023</w:t>
    </w:r>
    <w:r w:rsidR="004841C1">
      <w:rPr>
        <w:rFonts w:ascii="Times New Roman" w:hAnsi="Times New Roman" w:cs="Times New Roman"/>
        <w:b/>
        <w:bCs/>
      </w:rPr>
      <w:tab/>
    </w:r>
  </w:p>
  <w:bookmarkEnd w:id="8"/>
  <w:bookmarkEnd w:id="9"/>
  <w:p w14:paraId="2E255B9F" w14:textId="4A8F9E7C" w:rsidR="00C831C1" w:rsidRPr="00DC15EB" w:rsidRDefault="00560EAA" w:rsidP="00DC15EB">
    <w:pPr>
      <w:jc w:val="center"/>
      <w:rPr>
        <w:rFonts w:ascii="Times New Roman" w:hAnsi="Times New Roman" w:cs="Times New Roman"/>
        <w:b/>
        <w:bCs/>
        <w:sz w:val="36"/>
        <w:szCs w:val="36"/>
      </w:rPr>
    </w:pPr>
    <w:r w:rsidRPr="0042280C">
      <w:rPr>
        <w:rFonts w:ascii="Times New Roman" w:hAnsi="Times New Roman" w:cs="Times New Roman"/>
        <w:b/>
        <w:bCs/>
        <w:sz w:val="36"/>
        <w:szCs w:val="36"/>
      </w:rPr>
      <w:t>Introduction to the Humanities</w:t>
    </w:r>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DB2"/>
    <w:multiLevelType w:val="multilevel"/>
    <w:tmpl w:val="4B6A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C3BE2"/>
    <w:multiLevelType w:val="hybridMultilevel"/>
    <w:tmpl w:val="135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48E5"/>
    <w:multiLevelType w:val="hybridMultilevel"/>
    <w:tmpl w:val="055AB06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2438"/>
    <w:multiLevelType w:val="hybridMultilevel"/>
    <w:tmpl w:val="4C20E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27F7"/>
    <w:multiLevelType w:val="hybridMultilevel"/>
    <w:tmpl w:val="2F84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6101"/>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9BA1BE0"/>
    <w:multiLevelType w:val="hybridMultilevel"/>
    <w:tmpl w:val="3C06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3090"/>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DEA2932"/>
    <w:multiLevelType w:val="hybridMultilevel"/>
    <w:tmpl w:val="5212F6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9A7662"/>
    <w:multiLevelType w:val="hybridMultilevel"/>
    <w:tmpl w:val="CC50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C00510"/>
    <w:multiLevelType w:val="hybridMultilevel"/>
    <w:tmpl w:val="D29AEB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F15570"/>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34AD0405"/>
    <w:multiLevelType w:val="hybridMultilevel"/>
    <w:tmpl w:val="E85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6717D"/>
    <w:multiLevelType w:val="multilevel"/>
    <w:tmpl w:val="26B8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F2429"/>
    <w:multiLevelType w:val="multilevel"/>
    <w:tmpl w:val="CDA842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49A1A46"/>
    <w:multiLevelType w:val="hybridMultilevel"/>
    <w:tmpl w:val="42E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0116B"/>
    <w:multiLevelType w:val="hybridMultilevel"/>
    <w:tmpl w:val="FD5658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C4185B"/>
    <w:multiLevelType w:val="hybridMultilevel"/>
    <w:tmpl w:val="3FE8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A33B9"/>
    <w:multiLevelType w:val="hybridMultilevel"/>
    <w:tmpl w:val="2134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75F4C"/>
    <w:multiLevelType w:val="hybridMultilevel"/>
    <w:tmpl w:val="5A68A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C5F69"/>
    <w:multiLevelType w:val="hybridMultilevel"/>
    <w:tmpl w:val="055AB064"/>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7259D"/>
    <w:multiLevelType w:val="multilevel"/>
    <w:tmpl w:val="5550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85373"/>
    <w:multiLevelType w:val="hybridMultilevel"/>
    <w:tmpl w:val="3BD4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62AD3"/>
    <w:multiLevelType w:val="hybridMultilevel"/>
    <w:tmpl w:val="5492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A1865"/>
    <w:multiLevelType w:val="hybridMultilevel"/>
    <w:tmpl w:val="41F6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440BB"/>
    <w:multiLevelType w:val="hybridMultilevel"/>
    <w:tmpl w:val="1D5E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A1135"/>
    <w:multiLevelType w:val="hybridMultilevel"/>
    <w:tmpl w:val="0B46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C29D9"/>
    <w:multiLevelType w:val="hybridMultilevel"/>
    <w:tmpl w:val="D29AEB1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7CC73442"/>
    <w:multiLevelType w:val="hybridMultilevel"/>
    <w:tmpl w:val="30C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693639">
    <w:abstractNumId w:val="1"/>
  </w:num>
  <w:num w:numId="2" w16cid:durableId="141705105">
    <w:abstractNumId w:val="23"/>
  </w:num>
  <w:num w:numId="3" w16cid:durableId="1378895216">
    <w:abstractNumId w:val="24"/>
  </w:num>
  <w:num w:numId="4" w16cid:durableId="1084568257">
    <w:abstractNumId w:val="12"/>
  </w:num>
  <w:num w:numId="5" w16cid:durableId="1022441028">
    <w:abstractNumId w:val="25"/>
  </w:num>
  <w:num w:numId="6" w16cid:durableId="1063673372">
    <w:abstractNumId w:val="15"/>
  </w:num>
  <w:num w:numId="7" w16cid:durableId="1909922050">
    <w:abstractNumId w:val="13"/>
  </w:num>
  <w:num w:numId="8" w16cid:durableId="634138965">
    <w:abstractNumId w:val="0"/>
  </w:num>
  <w:num w:numId="9" w16cid:durableId="1835610174">
    <w:abstractNumId w:val="22"/>
  </w:num>
  <w:num w:numId="10" w16cid:durableId="632055774">
    <w:abstractNumId w:val="6"/>
  </w:num>
  <w:num w:numId="11" w16cid:durableId="710303620">
    <w:abstractNumId w:val="28"/>
  </w:num>
  <w:num w:numId="12" w16cid:durableId="1302419310">
    <w:abstractNumId w:val="26"/>
  </w:num>
  <w:num w:numId="13" w16cid:durableId="207496972">
    <w:abstractNumId w:val="18"/>
  </w:num>
  <w:num w:numId="14" w16cid:durableId="617377273">
    <w:abstractNumId w:val="4"/>
  </w:num>
  <w:num w:numId="15" w16cid:durableId="785388179">
    <w:abstractNumId w:val="19"/>
  </w:num>
  <w:num w:numId="16" w16cid:durableId="1905096732">
    <w:abstractNumId w:val="3"/>
  </w:num>
  <w:num w:numId="17" w16cid:durableId="277639005">
    <w:abstractNumId w:val="16"/>
  </w:num>
  <w:num w:numId="18" w16cid:durableId="352418047">
    <w:abstractNumId w:val="9"/>
  </w:num>
  <w:num w:numId="19" w16cid:durableId="714305968">
    <w:abstractNumId w:val="14"/>
  </w:num>
  <w:num w:numId="20" w16cid:durableId="911548742">
    <w:abstractNumId w:val="20"/>
  </w:num>
  <w:num w:numId="21" w16cid:durableId="2014604975">
    <w:abstractNumId w:val="21"/>
  </w:num>
  <w:num w:numId="22" w16cid:durableId="1716156350">
    <w:abstractNumId w:val="17"/>
  </w:num>
  <w:num w:numId="23" w16cid:durableId="86387658">
    <w:abstractNumId w:val="2"/>
  </w:num>
  <w:num w:numId="24" w16cid:durableId="1107651378">
    <w:abstractNumId w:val="10"/>
  </w:num>
  <w:num w:numId="25" w16cid:durableId="709963706">
    <w:abstractNumId w:val="5"/>
  </w:num>
  <w:num w:numId="26" w16cid:durableId="2020813502">
    <w:abstractNumId w:val="11"/>
  </w:num>
  <w:num w:numId="27" w16cid:durableId="708530497">
    <w:abstractNumId w:val="27"/>
  </w:num>
  <w:num w:numId="28" w16cid:durableId="1044983434">
    <w:abstractNumId w:val="7"/>
  </w:num>
  <w:num w:numId="29" w16cid:durableId="1927613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2D"/>
    <w:rsid w:val="00006A14"/>
    <w:rsid w:val="00010883"/>
    <w:rsid w:val="00010E1F"/>
    <w:rsid w:val="0001230B"/>
    <w:rsid w:val="0001442C"/>
    <w:rsid w:val="0001661E"/>
    <w:rsid w:val="0001666C"/>
    <w:rsid w:val="00017281"/>
    <w:rsid w:val="00020681"/>
    <w:rsid w:val="000260F1"/>
    <w:rsid w:val="00026CB5"/>
    <w:rsid w:val="00030322"/>
    <w:rsid w:val="000530F2"/>
    <w:rsid w:val="00062579"/>
    <w:rsid w:val="000632A2"/>
    <w:rsid w:val="00082DDB"/>
    <w:rsid w:val="0009024C"/>
    <w:rsid w:val="000A3588"/>
    <w:rsid w:val="000B153F"/>
    <w:rsid w:val="000C3CE0"/>
    <w:rsid w:val="000C5846"/>
    <w:rsid w:val="000D56A0"/>
    <w:rsid w:val="000D65E6"/>
    <w:rsid w:val="000D7B31"/>
    <w:rsid w:val="000E27E9"/>
    <w:rsid w:val="000E3A98"/>
    <w:rsid w:val="000E7F71"/>
    <w:rsid w:val="000F29DD"/>
    <w:rsid w:val="000F2C2B"/>
    <w:rsid w:val="000F7F30"/>
    <w:rsid w:val="00102DB4"/>
    <w:rsid w:val="00103FE6"/>
    <w:rsid w:val="00105D0D"/>
    <w:rsid w:val="0011480D"/>
    <w:rsid w:val="001248A6"/>
    <w:rsid w:val="00125180"/>
    <w:rsid w:val="00132381"/>
    <w:rsid w:val="001435BD"/>
    <w:rsid w:val="001470C0"/>
    <w:rsid w:val="001548E7"/>
    <w:rsid w:val="00163D06"/>
    <w:rsid w:val="00171AEC"/>
    <w:rsid w:val="00177FFE"/>
    <w:rsid w:val="00180304"/>
    <w:rsid w:val="00184644"/>
    <w:rsid w:val="0018735D"/>
    <w:rsid w:val="00187D95"/>
    <w:rsid w:val="00196E37"/>
    <w:rsid w:val="00196F1A"/>
    <w:rsid w:val="001C73B6"/>
    <w:rsid w:val="001D2815"/>
    <w:rsid w:val="001D4CB1"/>
    <w:rsid w:val="0021064A"/>
    <w:rsid w:val="00215CAF"/>
    <w:rsid w:val="00251EFD"/>
    <w:rsid w:val="00253BC7"/>
    <w:rsid w:val="00254847"/>
    <w:rsid w:val="00255603"/>
    <w:rsid w:val="00255BFD"/>
    <w:rsid w:val="00271B4C"/>
    <w:rsid w:val="00276154"/>
    <w:rsid w:val="00291564"/>
    <w:rsid w:val="002A33C7"/>
    <w:rsid w:val="002A7035"/>
    <w:rsid w:val="002C49E6"/>
    <w:rsid w:val="002C6F82"/>
    <w:rsid w:val="002D302D"/>
    <w:rsid w:val="002D54AD"/>
    <w:rsid w:val="002E094D"/>
    <w:rsid w:val="002E4E2C"/>
    <w:rsid w:val="002E7A36"/>
    <w:rsid w:val="002F5A69"/>
    <w:rsid w:val="002F61FA"/>
    <w:rsid w:val="002F7168"/>
    <w:rsid w:val="003008C0"/>
    <w:rsid w:val="00300E63"/>
    <w:rsid w:val="0030774D"/>
    <w:rsid w:val="003175BC"/>
    <w:rsid w:val="0032152D"/>
    <w:rsid w:val="00322B39"/>
    <w:rsid w:val="00324A12"/>
    <w:rsid w:val="003270E8"/>
    <w:rsid w:val="00340ED3"/>
    <w:rsid w:val="00346A7C"/>
    <w:rsid w:val="00356E59"/>
    <w:rsid w:val="00362E8D"/>
    <w:rsid w:val="00363A59"/>
    <w:rsid w:val="00365F10"/>
    <w:rsid w:val="00377699"/>
    <w:rsid w:val="003877C6"/>
    <w:rsid w:val="00390025"/>
    <w:rsid w:val="00394259"/>
    <w:rsid w:val="003947E3"/>
    <w:rsid w:val="00394ADF"/>
    <w:rsid w:val="003975CE"/>
    <w:rsid w:val="003A1989"/>
    <w:rsid w:val="003A216B"/>
    <w:rsid w:val="003A5C3B"/>
    <w:rsid w:val="003B499F"/>
    <w:rsid w:val="003C5E9C"/>
    <w:rsid w:val="003D7737"/>
    <w:rsid w:val="003F2923"/>
    <w:rsid w:val="00401711"/>
    <w:rsid w:val="00415FE5"/>
    <w:rsid w:val="00417B39"/>
    <w:rsid w:val="00426720"/>
    <w:rsid w:val="004335C5"/>
    <w:rsid w:val="00434B6A"/>
    <w:rsid w:val="00436DBE"/>
    <w:rsid w:val="004452DB"/>
    <w:rsid w:val="00463A45"/>
    <w:rsid w:val="00463F5F"/>
    <w:rsid w:val="00465945"/>
    <w:rsid w:val="00465E78"/>
    <w:rsid w:val="00467E46"/>
    <w:rsid w:val="00474E0F"/>
    <w:rsid w:val="00474E2B"/>
    <w:rsid w:val="004841C1"/>
    <w:rsid w:val="0049343B"/>
    <w:rsid w:val="004977CF"/>
    <w:rsid w:val="004A1216"/>
    <w:rsid w:val="004A2AEC"/>
    <w:rsid w:val="004A385A"/>
    <w:rsid w:val="004A524E"/>
    <w:rsid w:val="004A7CC3"/>
    <w:rsid w:val="004B0014"/>
    <w:rsid w:val="004B141B"/>
    <w:rsid w:val="004B41B5"/>
    <w:rsid w:val="004B49F3"/>
    <w:rsid w:val="004B77AC"/>
    <w:rsid w:val="004C0319"/>
    <w:rsid w:val="004D6643"/>
    <w:rsid w:val="004D69AD"/>
    <w:rsid w:val="004E121F"/>
    <w:rsid w:val="004F0466"/>
    <w:rsid w:val="004F2CD6"/>
    <w:rsid w:val="004F43C7"/>
    <w:rsid w:val="004F5807"/>
    <w:rsid w:val="0050005C"/>
    <w:rsid w:val="00503628"/>
    <w:rsid w:val="00514258"/>
    <w:rsid w:val="0051524B"/>
    <w:rsid w:val="0051554D"/>
    <w:rsid w:val="005246CA"/>
    <w:rsid w:val="005342A6"/>
    <w:rsid w:val="005412D0"/>
    <w:rsid w:val="00544721"/>
    <w:rsid w:val="00551C98"/>
    <w:rsid w:val="00560EAA"/>
    <w:rsid w:val="0056638E"/>
    <w:rsid w:val="00566922"/>
    <w:rsid w:val="00567614"/>
    <w:rsid w:val="005714E4"/>
    <w:rsid w:val="0057799B"/>
    <w:rsid w:val="0059150A"/>
    <w:rsid w:val="005926B5"/>
    <w:rsid w:val="005930B3"/>
    <w:rsid w:val="005966E9"/>
    <w:rsid w:val="005971AE"/>
    <w:rsid w:val="005A5667"/>
    <w:rsid w:val="005B325A"/>
    <w:rsid w:val="005B3E10"/>
    <w:rsid w:val="005C2D37"/>
    <w:rsid w:val="005D252D"/>
    <w:rsid w:val="005D5F63"/>
    <w:rsid w:val="005F05EA"/>
    <w:rsid w:val="005F3D74"/>
    <w:rsid w:val="005F591F"/>
    <w:rsid w:val="005F5D65"/>
    <w:rsid w:val="00605D37"/>
    <w:rsid w:val="00613E9C"/>
    <w:rsid w:val="00616551"/>
    <w:rsid w:val="006211BC"/>
    <w:rsid w:val="006470AB"/>
    <w:rsid w:val="00647F98"/>
    <w:rsid w:val="006514C2"/>
    <w:rsid w:val="00653140"/>
    <w:rsid w:val="00657905"/>
    <w:rsid w:val="006629C2"/>
    <w:rsid w:val="006802C9"/>
    <w:rsid w:val="006809A3"/>
    <w:rsid w:val="00681204"/>
    <w:rsid w:val="006A140C"/>
    <w:rsid w:val="006A1425"/>
    <w:rsid w:val="006B481A"/>
    <w:rsid w:val="006B5003"/>
    <w:rsid w:val="006B552F"/>
    <w:rsid w:val="006C1E07"/>
    <w:rsid w:val="006D1E43"/>
    <w:rsid w:val="006E1227"/>
    <w:rsid w:val="006E2AFB"/>
    <w:rsid w:val="006E79F6"/>
    <w:rsid w:val="006F1D3B"/>
    <w:rsid w:val="006F6F1B"/>
    <w:rsid w:val="00705882"/>
    <w:rsid w:val="00707291"/>
    <w:rsid w:val="00727455"/>
    <w:rsid w:val="00742BFF"/>
    <w:rsid w:val="0075330F"/>
    <w:rsid w:val="00762661"/>
    <w:rsid w:val="00765556"/>
    <w:rsid w:val="00771549"/>
    <w:rsid w:val="0078713A"/>
    <w:rsid w:val="007B2A44"/>
    <w:rsid w:val="007B4534"/>
    <w:rsid w:val="007C4244"/>
    <w:rsid w:val="007C4EA1"/>
    <w:rsid w:val="007D26A3"/>
    <w:rsid w:val="007E3CFA"/>
    <w:rsid w:val="008027D2"/>
    <w:rsid w:val="00802F53"/>
    <w:rsid w:val="0080542F"/>
    <w:rsid w:val="00815F0E"/>
    <w:rsid w:val="008201C3"/>
    <w:rsid w:val="008229EC"/>
    <w:rsid w:val="008254FD"/>
    <w:rsid w:val="00825B54"/>
    <w:rsid w:val="0083314B"/>
    <w:rsid w:val="008350C2"/>
    <w:rsid w:val="008401B6"/>
    <w:rsid w:val="0085630B"/>
    <w:rsid w:val="00856EA5"/>
    <w:rsid w:val="00857F0D"/>
    <w:rsid w:val="0086249E"/>
    <w:rsid w:val="008671B6"/>
    <w:rsid w:val="00867B00"/>
    <w:rsid w:val="008A1F09"/>
    <w:rsid w:val="008A5D09"/>
    <w:rsid w:val="008D4A2E"/>
    <w:rsid w:val="008D61F5"/>
    <w:rsid w:val="008F0955"/>
    <w:rsid w:val="008F12CC"/>
    <w:rsid w:val="00904EBE"/>
    <w:rsid w:val="009066D7"/>
    <w:rsid w:val="00915C2E"/>
    <w:rsid w:val="0092368C"/>
    <w:rsid w:val="00923F43"/>
    <w:rsid w:val="00930AC1"/>
    <w:rsid w:val="00933460"/>
    <w:rsid w:val="00941CA7"/>
    <w:rsid w:val="00945754"/>
    <w:rsid w:val="009512DC"/>
    <w:rsid w:val="009552A2"/>
    <w:rsid w:val="00955C34"/>
    <w:rsid w:val="009734DC"/>
    <w:rsid w:val="0097773B"/>
    <w:rsid w:val="00980144"/>
    <w:rsid w:val="00983214"/>
    <w:rsid w:val="0098713B"/>
    <w:rsid w:val="00993F7C"/>
    <w:rsid w:val="0099575F"/>
    <w:rsid w:val="009959F0"/>
    <w:rsid w:val="009B0FB4"/>
    <w:rsid w:val="009B596A"/>
    <w:rsid w:val="009B5EA6"/>
    <w:rsid w:val="009B75A8"/>
    <w:rsid w:val="009E13AF"/>
    <w:rsid w:val="009E27C0"/>
    <w:rsid w:val="009F1988"/>
    <w:rsid w:val="009F54FC"/>
    <w:rsid w:val="00A01C9F"/>
    <w:rsid w:val="00A03CC0"/>
    <w:rsid w:val="00A11594"/>
    <w:rsid w:val="00A11A0C"/>
    <w:rsid w:val="00A176C5"/>
    <w:rsid w:val="00A21687"/>
    <w:rsid w:val="00A22037"/>
    <w:rsid w:val="00A24981"/>
    <w:rsid w:val="00A25AA4"/>
    <w:rsid w:val="00A3131C"/>
    <w:rsid w:val="00A347F3"/>
    <w:rsid w:val="00A45B61"/>
    <w:rsid w:val="00A65A15"/>
    <w:rsid w:val="00A65C79"/>
    <w:rsid w:val="00A65E81"/>
    <w:rsid w:val="00A65F3F"/>
    <w:rsid w:val="00A93C18"/>
    <w:rsid w:val="00A94337"/>
    <w:rsid w:val="00A94679"/>
    <w:rsid w:val="00A95445"/>
    <w:rsid w:val="00A95469"/>
    <w:rsid w:val="00AA197D"/>
    <w:rsid w:val="00AA2373"/>
    <w:rsid w:val="00AA4F4D"/>
    <w:rsid w:val="00AB0C08"/>
    <w:rsid w:val="00AB6A0F"/>
    <w:rsid w:val="00AC4635"/>
    <w:rsid w:val="00AC69FA"/>
    <w:rsid w:val="00AF1C52"/>
    <w:rsid w:val="00AF22C0"/>
    <w:rsid w:val="00AF55AB"/>
    <w:rsid w:val="00AF5D2D"/>
    <w:rsid w:val="00AF7600"/>
    <w:rsid w:val="00B00F5F"/>
    <w:rsid w:val="00B03036"/>
    <w:rsid w:val="00B032B6"/>
    <w:rsid w:val="00B1124D"/>
    <w:rsid w:val="00B17E15"/>
    <w:rsid w:val="00B261D6"/>
    <w:rsid w:val="00B32735"/>
    <w:rsid w:val="00B340CD"/>
    <w:rsid w:val="00B40BCB"/>
    <w:rsid w:val="00B4435B"/>
    <w:rsid w:val="00B528F3"/>
    <w:rsid w:val="00B53FFC"/>
    <w:rsid w:val="00B56930"/>
    <w:rsid w:val="00B56E5D"/>
    <w:rsid w:val="00B66CCC"/>
    <w:rsid w:val="00B80C91"/>
    <w:rsid w:val="00B9495C"/>
    <w:rsid w:val="00B95488"/>
    <w:rsid w:val="00BA003A"/>
    <w:rsid w:val="00BA509D"/>
    <w:rsid w:val="00BA71F8"/>
    <w:rsid w:val="00BC7BE8"/>
    <w:rsid w:val="00BD56EC"/>
    <w:rsid w:val="00BD69F3"/>
    <w:rsid w:val="00BE1B5D"/>
    <w:rsid w:val="00BE1BEE"/>
    <w:rsid w:val="00BE2BE4"/>
    <w:rsid w:val="00C007E6"/>
    <w:rsid w:val="00C04939"/>
    <w:rsid w:val="00C05AEC"/>
    <w:rsid w:val="00C13F67"/>
    <w:rsid w:val="00C239B6"/>
    <w:rsid w:val="00C31FD2"/>
    <w:rsid w:val="00C34960"/>
    <w:rsid w:val="00C361C0"/>
    <w:rsid w:val="00C40165"/>
    <w:rsid w:val="00C51021"/>
    <w:rsid w:val="00C6122F"/>
    <w:rsid w:val="00C6163F"/>
    <w:rsid w:val="00C63CAF"/>
    <w:rsid w:val="00C8039C"/>
    <w:rsid w:val="00C82171"/>
    <w:rsid w:val="00C831C1"/>
    <w:rsid w:val="00C916AB"/>
    <w:rsid w:val="00C933BC"/>
    <w:rsid w:val="00CA3685"/>
    <w:rsid w:val="00CB242A"/>
    <w:rsid w:val="00CC5E55"/>
    <w:rsid w:val="00CD1B28"/>
    <w:rsid w:val="00CD2907"/>
    <w:rsid w:val="00CD3CC7"/>
    <w:rsid w:val="00CE38B0"/>
    <w:rsid w:val="00CE7075"/>
    <w:rsid w:val="00CF0689"/>
    <w:rsid w:val="00CF49DA"/>
    <w:rsid w:val="00CF4E2B"/>
    <w:rsid w:val="00CF62FC"/>
    <w:rsid w:val="00D03C76"/>
    <w:rsid w:val="00D04A6A"/>
    <w:rsid w:val="00D10E96"/>
    <w:rsid w:val="00D16621"/>
    <w:rsid w:val="00D40329"/>
    <w:rsid w:val="00D40D4C"/>
    <w:rsid w:val="00D41C7F"/>
    <w:rsid w:val="00D45986"/>
    <w:rsid w:val="00D53497"/>
    <w:rsid w:val="00D56425"/>
    <w:rsid w:val="00D56546"/>
    <w:rsid w:val="00D664D8"/>
    <w:rsid w:val="00D70D74"/>
    <w:rsid w:val="00D716E3"/>
    <w:rsid w:val="00DA7324"/>
    <w:rsid w:val="00DA737F"/>
    <w:rsid w:val="00DB45A4"/>
    <w:rsid w:val="00DB5414"/>
    <w:rsid w:val="00DB6B5D"/>
    <w:rsid w:val="00DB78D9"/>
    <w:rsid w:val="00DC15EB"/>
    <w:rsid w:val="00DC169A"/>
    <w:rsid w:val="00DC4F66"/>
    <w:rsid w:val="00DC6124"/>
    <w:rsid w:val="00DD1012"/>
    <w:rsid w:val="00DD3F09"/>
    <w:rsid w:val="00DD4129"/>
    <w:rsid w:val="00DD5097"/>
    <w:rsid w:val="00DE317F"/>
    <w:rsid w:val="00DE5309"/>
    <w:rsid w:val="00DE5F47"/>
    <w:rsid w:val="00DF2D35"/>
    <w:rsid w:val="00DF513E"/>
    <w:rsid w:val="00E0082D"/>
    <w:rsid w:val="00E01929"/>
    <w:rsid w:val="00E06D00"/>
    <w:rsid w:val="00E07F19"/>
    <w:rsid w:val="00E11B23"/>
    <w:rsid w:val="00E21DFB"/>
    <w:rsid w:val="00E23DFD"/>
    <w:rsid w:val="00E277FB"/>
    <w:rsid w:val="00E4235F"/>
    <w:rsid w:val="00E42BB1"/>
    <w:rsid w:val="00E44DEE"/>
    <w:rsid w:val="00E45743"/>
    <w:rsid w:val="00E51C04"/>
    <w:rsid w:val="00E60B12"/>
    <w:rsid w:val="00E637DF"/>
    <w:rsid w:val="00E645D0"/>
    <w:rsid w:val="00E64F1E"/>
    <w:rsid w:val="00E67EFC"/>
    <w:rsid w:val="00E87A67"/>
    <w:rsid w:val="00E94DDF"/>
    <w:rsid w:val="00EA131A"/>
    <w:rsid w:val="00EA14DA"/>
    <w:rsid w:val="00EA3551"/>
    <w:rsid w:val="00EB55D9"/>
    <w:rsid w:val="00EB5A1A"/>
    <w:rsid w:val="00EB6FCF"/>
    <w:rsid w:val="00EC32FC"/>
    <w:rsid w:val="00EC6AB9"/>
    <w:rsid w:val="00EC7786"/>
    <w:rsid w:val="00ED6CE2"/>
    <w:rsid w:val="00EE0546"/>
    <w:rsid w:val="00EE30C1"/>
    <w:rsid w:val="00EF3FC6"/>
    <w:rsid w:val="00EF41D9"/>
    <w:rsid w:val="00EF4EBF"/>
    <w:rsid w:val="00F00D84"/>
    <w:rsid w:val="00F022AD"/>
    <w:rsid w:val="00F03954"/>
    <w:rsid w:val="00F10975"/>
    <w:rsid w:val="00F10C8E"/>
    <w:rsid w:val="00F1120F"/>
    <w:rsid w:val="00F13789"/>
    <w:rsid w:val="00F2159C"/>
    <w:rsid w:val="00F2163C"/>
    <w:rsid w:val="00F22E73"/>
    <w:rsid w:val="00F2369D"/>
    <w:rsid w:val="00F310AD"/>
    <w:rsid w:val="00F33A0F"/>
    <w:rsid w:val="00F346C8"/>
    <w:rsid w:val="00F36FFF"/>
    <w:rsid w:val="00F4181E"/>
    <w:rsid w:val="00F469A5"/>
    <w:rsid w:val="00F4717D"/>
    <w:rsid w:val="00F52624"/>
    <w:rsid w:val="00F61587"/>
    <w:rsid w:val="00F70953"/>
    <w:rsid w:val="00F71EBF"/>
    <w:rsid w:val="00F71F00"/>
    <w:rsid w:val="00F72E68"/>
    <w:rsid w:val="00F8648C"/>
    <w:rsid w:val="00F969A3"/>
    <w:rsid w:val="00FA76FE"/>
    <w:rsid w:val="00FB4EE8"/>
    <w:rsid w:val="00FC14CB"/>
    <w:rsid w:val="00FC5F0F"/>
    <w:rsid w:val="00FC7B46"/>
    <w:rsid w:val="00FD2F0B"/>
    <w:rsid w:val="00FD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1770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4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52D"/>
    <w:rPr>
      <w:color w:val="0000FF" w:themeColor="hyperlink"/>
      <w:u w:val="single"/>
    </w:rPr>
  </w:style>
  <w:style w:type="paragraph" w:styleId="ListParagraph">
    <w:name w:val="List Paragraph"/>
    <w:basedOn w:val="Normal"/>
    <w:uiPriority w:val="34"/>
    <w:qFormat/>
    <w:rsid w:val="00EF41D9"/>
    <w:pPr>
      <w:ind w:left="720"/>
      <w:contextualSpacing/>
    </w:pPr>
  </w:style>
  <w:style w:type="paragraph" w:styleId="Header">
    <w:name w:val="header"/>
    <w:basedOn w:val="Normal"/>
    <w:link w:val="HeaderChar"/>
    <w:uiPriority w:val="99"/>
    <w:unhideWhenUsed/>
    <w:rsid w:val="000D56A0"/>
    <w:pPr>
      <w:tabs>
        <w:tab w:val="center" w:pos="4320"/>
        <w:tab w:val="right" w:pos="8640"/>
      </w:tabs>
    </w:pPr>
  </w:style>
  <w:style w:type="character" w:customStyle="1" w:styleId="HeaderChar">
    <w:name w:val="Header Char"/>
    <w:basedOn w:val="DefaultParagraphFont"/>
    <w:link w:val="Header"/>
    <w:uiPriority w:val="99"/>
    <w:rsid w:val="000D56A0"/>
  </w:style>
  <w:style w:type="paragraph" w:styleId="Footer">
    <w:name w:val="footer"/>
    <w:basedOn w:val="Normal"/>
    <w:link w:val="FooterChar"/>
    <w:uiPriority w:val="99"/>
    <w:unhideWhenUsed/>
    <w:rsid w:val="000D56A0"/>
    <w:pPr>
      <w:tabs>
        <w:tab w:val="center" w:pos="4320"/>
        <w:tab w:val="right" w:pos="8640"/>
      </w:tabs>
    </w:pPr>
  </w:style>
  <w:style w:type="character" w:customStyle="1" w:styleId="FooterChar">
    <w:name w:val="Footer Char"/>
    <w:basedOn w:val="DefaultParagraphFont"/>
    <w:link w:val="Footer"/>
    <w:uiPriority w:val="99"/>
    <w:rsid w:val="000D56A0"/>
  </w:style>
  <w:style w:type="paragraph" w:styleId="BodyText">
    <w:name w:val="Body Text"/>
    <w:basedOn w:val="Normal"/>
    <w:link w:val="BodyTextChar"/>
    <w:uiPriority w:val="99"/>
    <w:semiHidden/>
    <w:unhideWhenUsed/>
    <w:rsid w:val="000D56A0"/>
    <w:pPr>
      <w:spacing w:after="120"/>
    </w:pPr>
  </w:style>
  <w:style w:type="character" w:customStyle="1" w:styleId="BodyTextChar">
    <w:name w:val="Body Text Char"/>
    <w:basedOn w:val="DefaultParagraphFont"/>
    <w:link w:val="BodyText"/>
    <w:uiPriority w:val="99"/>
    <w:semiHidden/>
    <w:rsid w:val="000D56A0"/>
  </w:style>
  <w:style w:type="table" w:styleId="TableGrid">
    <w:name w:val="Table Grid"/>
    <w:basedOn w:val="TableNormal"/>
    <w:uiPriority w:val="59"/>
    <w:rsid w:val="00FC1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C14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D664D8"/>
    <w:rPr>
      <w:color w:val="800080" w:themeColor="followedHyperlink"/>
      <w:u w:val="single"/>
    </w:rPr>
  </w:style>
  <w:style w:type="table" w:styleId="ColorfulList">
    <w:name w:val="Colorful List"/>
    <w:basedOn w:val="TableNormal"/>
    <w:uiPriority w:val="72"/>
    <w:rsid w:val="009F198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613E9C"/>
    <w:rPr>
      <w:b/>
      <w:bCs/>
    </w:rPr>
  </w:style>
  <w:style w:type="character" w:styleId="PageNumber">
    <w:name w:val="page number"/>
    <w:basedOn w:val="DefaultParagraphFont"/>
    <w:uiPriority w:val="99"/>
    <w:semiHidden/>
    <w:unhideWhenUsed/>
    <w:rsid w:val="00F52624"/>
  </w:style>
  <w:style w:type="paragraph" w:styleId="BalloonText">
    <w:name w:val="Balloon Text"/>
    <w:basedOn w:val="Normal"/>
    <w:link w:val="BalloonTextChar"/>
    <w:uiPriority w:val="99"/>
    <w:semiHidden/>
    <w:unhideWhenUsed/>
    <w:rsid w:val="00F236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69D"/>
    <w:rPr>
      <w:rFonts w:ascii="Lucida Grande" w:hAnsi="Lucida Grande" w:cs="Lucida Grande"/>
      <w:sz w:val="18"/>
      <w:szCs w:val="18"/>
    </w:rPr>
  </w:style>
  <w:style w:type="paragraph" w:styleId="NormalWeb">
    <w:name w:val="Normal (Web)"/>
    <w:basedOn w:val="Normal"/>
    <w:uiPriority w:val="99"/>
    <w:unhideWhenUsed/>
    <w:rsid w:val="009B59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B596A"/>
  </w:style>
  <w:style w:type="character" w:styleId="Emphasis">
    <w:name w:val="Emphasis"/>
    <w:basedOn w:val="DefaultParagraphFont"/>
    <w:uiPriority w:val="20"/>
    <w:qFormat/>
    <w:rsid w:val="009B596A"/>
    <w:rPr>
      <w:i/>
      <w:iCs/>
    </w:rPr>
  </w:style>
  <w:style w:type="paragraph" w:styleId="NoSpacing">
    <w:name w:val="No Spacing"/>
    <w:uiPriority w:val="1"/>
    <w:qFormat/>
    <w:rsid w:val="00FC7B46"/>
  </w:style>
  <w:style w:type="character" w:styleId="UnresolvedMention">
    <w:name w:val="Unresolved Mention"/>
    <w:basedOn w:val="DefaultParagraphFont"/>
    <w:uiPriority w:val="99"/>
    <w:rsid w:val="00802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204">
      <w:bodyDiv w:val="1"/>
      <w:marLeft w:val="0"/>
      <w:marRight w:val="0"/>
      <w:marTop w:val="0"/>
      <w:marBottom w:val="0"/>
      <w:divBdr>
        <w:top w:val="none" w:sz="0" w:space="0" w:color="auto"/>
        <w:left w:val="none" w:sz="0" w:space="0" w:color="auto"/>
        <w:bottom w:val="none" w:sz="0" w:space="0" w:color="auto"/>
        <w:right w:val="none" w:sz="0" w:space="0" w:color="auto"/>
      </w:divBdr>
    </w:div>
    <w:div w:id="415782639">
      <w:bodyDiv w:val="1"/>
      <w:marLeft w:val="0"/>
      <w:marRight w:val="0"/>
      <w:marTop w:val="0"/>
      <w:marBottom w:val="0"/>
      <w:divBdr>
        <w:top w:val="none" w:sz="0" w:space="0" w:color="auto"/>
        <w:left w:val="none" w:sz="0" w:space="0" w:color="auto"/>
        <w:bottom w:val="none" w:sz="0" w:space="0" w:color="auto"/>
        <w:right w:val="none" w:sz="0" w:space="0" w:color="auto"/>
      </w:divBdr>
    </w:div>
    <w:div w:id="471556242">
      <w:bodyDiv w:val="1"/>
      <w:marLeft w:val="0"/>
      <w:marRight w:val="0"/>
      <w:marTop w:val="0"/>
      <w:marBottom w:val="0"/>
      <w:divBdr>
        <w:top w:val="none" w:sz="0" w:space="0" w:color="auto"/>
        <w:left w:val="none" w:sz="0" w:space="0" w:color="auto"/>
        <w:bottom w:val="none" w:sz="0" w:space="0" w:color="auto"/>
        <w:right w:val="none" w:sz="0" w:space="0" w:color="auto"/>
      </w:divBdr>
    </w:div>
    <w:div w:id="526522198">
      <w:bodyDiv w:val="1"/>
      <w:marLeft w:val="0"/>
      <w:marRight w:val="0"/>
      <w:marTop w:val="0"/>
      <w:marBottom w:val="0"/>
      <w:divBdr>
        <w:top w:val="none" w:sz="0" w:space="0" w:color="auto"/>
        <w:left w:val="none" w:sz="0" w:space="0" w:color="auto"/>
        <w:bottom w:val="none" w:sz="0" w:space="0" w:color="auto"/>
        <w:right w:val="none" w:sz="0" w:space="0" w:color="auto"/>
      </w:divBdr>
    </w:div>
    <w:div w:id="619799550">
      <w:bodyDiv w:val="1"/>
      <w:marLeft w:val="0"/>
      <w:marRight w:val="0"/>
      <w:marTop w:val="0"/>
      <w:marBottom w:val="0"/>
      <w:divBdr>
        <w:top w:val="none" w:sz="0" w:space="0" w:color="auto"/>
        <w:left w:val="none" w:sz="0" w:space="0" w:color="auto"/>
        <w:bottom w:val="none" w:sz="0" w:space="0" w:color="auto"/>
        <w:right w:val="none" w:sz="0" w:space="0" w:color="auto"/>
      </w:divBdr>
    </w:div>
    <w:div w:id="725419864">
      <w:bodyDiv w:val="1"/>
      <w:marLeft w:val="0"/>
      <w:marRight w:val="0"/>
      <w:marTop w:val="0"/>
      <w:marBottom w:val="0"/>
      <w:divBdr>
        <w:top w:val="none" w:sz="0" w:space="0" w:color="auto"/>
        <w:left w:val="none" w:sz="0" w:space="0" w:color="auto"/>
        <w:bottom w:val="none" w:sz="0" w:space="0" w:color="auto"/>
        <w:right w:val="none" w:sz="0" w:space="0" w:color="auto"/>
      </w:divBdr>
    </w:div>
    <w:div w:id="800150458">
      <w:bodyDiv w:val="1"/>
      <w:marLeft w:val="0"/>
      <w:marRight w:val="0"/>
      <w:marTop w:val="0"/>
      <w:marBottom w:val="0"/>
      <w:divBdr>
        <w:top w:val="none" w:sz="0" w:space="0" w:color="auto"/>
        <w:left w:val="none" w:sz="0" w:space="0" w:color="auto"/>
        <w:bottom w:val="none" w:sz="0" w:space="0" w:color="auto"/>
        <w:right w:val="none" w:sz="0" w:space="0" w:color="auto"/>
      </w:divBdr>
    </w:div>
    <w:div w:id="818615656">
      <w:bodyDiv w:val="1"/>
      <w:marLeft w:val="0"/>
      <w:marRight w:val="0"/>
      <w:marTop w:val="0"/>
      <w:marBottom w:val="0"/>
      <w:divBdr>
        <w:top w:val="none" w:sz="0" w:space="0" w:color="auto"/>
        <w:left w:val="none" w:sz="0" w:space="0" w:color="auto"/>
        <w:bottom w:val="none" w:sz="0" w:space="0" w:color="auto"/>
        <w:right w:val="none" w:sz="0" w:space="0" w:color="auto"/>
      </w:divBdr>
    </w:div>
    <w:div w:id="825513060">
      <w:bodyDiv w:val="1"/>
      <w:marLeft w:val="0"/>
      <w:marRight w:val="0"/>
      <w:marTop w:val="0"/>
      <w:marBottom w:val="0"/>
      <w:divBdr>
        <w:top w:val="none" w:sz="0" w:space="0" w:color="auto"/>
        <w:left w:val="none" w:sz="0" w:space="0" w:color="auto"/>
        <w:bottom w:val="none" w:sz="0" w:space="0" w:color="auto"/>
        <w:right w:val="none" w:sz="0" w:space="0" w:color="auto"/>
      </w:divBdr>
    </w:div>
    <w:div w:id="872838902">
      <w:bodyDiv w:val="1"/>
      <w:marLeft w:val="0"/>
      <w:marRight w:val="0"/>
      <w:marTop w:val="0"/>
      <w:marBottom w:val="0"/>
      <w:divBdr>
        <w:top w:val="none" w:sz="0" w:space="0" w:color="auto"/>
        <w:left w:val="none" w:sz="0" w:space="0" w:color="auto"/>
        <w:bottom w:val="none" w:sz="0" w:space="0" w:color="auto"/>
        <w:right w:val="none" w:sz="0" w:space="0" w:color="auto"/>
      </w:divBdr>
    </w:div>
    <w:div w:id="999193542">
      <w:bodyDiv w:val="1"/>
      <w:marLeft w:val="0"/>
      <w:marRight w:val="0"/>
      <w:marTop w:val="0"/>
      <w:marBottom w:val="0"/>
      <w:divBdr>
        <w:top w:val="none" w:sz="0" w:space="0" w:color="auto"/>
        <w:left w:val="none" w:sz="0" w:space="0" w:color="auto"/>
        <w:bottom w:val="none" w:sz="0" w:space="0" w:color="auto"/>
        <w:right w:val="none" w:sz="0" w:space="0" w:color="auto"/>
      </w:divBdr>
    </w:div>
    <w:div w:id="1022129437">
      <w:bodyDiv w:val="1"/>
      <w:marLeft w:val="0"/>
      <w:marRight w:val="0"/>
      <w:marTop w:val="0"/>
      <w:marBottom w:val="0"/>
      <w:divBdr>
        <w:top w:val="none" w:sz="0" w:space="0" w:color="auto"/>
        <w:left w:val="none" w:sz="0" w:space="0" w:color="auto"/>
        <w:bottom w:val="none" w:sz="0" w:space="0" w:color="auto"/>
        <w:right w:val="none" w:sz="0" w:space="0" w:color="auto"/>
      </w:divBdr>
    </w:div>
    <w:div w:id="1084228584">
      <w:bodyDiv w:val="1"/>
      <w:marLeft w:val="0"/>
      <w:marRight w:val="0"/>
      <w:marTop w:val="0"/>
      <w:marBottom w:val="0"/>
      <w:divBdr>
        <w:top w:val="none" w:sz="0" w:space="0" w:color="auto"/>
        <w:left w:val="none" w:sz="0" w:space="0" w:color="auto"/>
        <w:bottom w:val="none" w:sz="0" w:space="0" w:color="auto"/>
        <w:right w:val="none" w:sz="0" w:space="0" w:color="auto"/>
      </w:divBdr>
    </w:div>
    <w:div w:id="1141264567">
      <w:bodyDiv w:val="1"/>
      <w:marLeft w:val="0"/>
      <w:marRight w:val="0"/>
      <w:marTop w:val="0"/>
      <w:marBottom w:val="0"/>
      <w:divBdr>
        <w:top w:val="none" w:sz="0" w:space="0" w:color="auto"/>
        <w:left w:val="none" w:sz="0" w:space="0" w:color="auto"/>
        <w:bottom w:val="none" w:sz="0" w:space="0" w:color="auto"/>
        <w:right w:val="none" w:sz="0" w:space="0" w:color="auto"/>
      </w:divBdr>
    </w:div>
    <w:div w:id="1215316686">
      <w:bodyDiv w:val="1"/>
      <w:marLeft w:val="0"/>
      <w:marRight w:val="0"/>
      <w:marTop w:val="0"/>
      <w:marBottom w:val="0"/>
      <w:divBdr>
        <w:top w:val="none" w:sz="0" w:space="0" w:color="auto"/>
        <w:left w:val="none" w:sz="0" w:space="0" w:color="auto"/>
        <w:bottom w:val="none" w:sz="0" w:space="0" w:color="auto"/>
        <w:right w:val="none" w:sz="0" w:space="0" w:color="auto"/>
      </w:divBdr>
    </w:div>
    <w:div w:id="1260261583">
      <w:bodyDiv w:val="1"/>
      <w:marLeft w:val="0"/>
      <w:marRight w:val="0"/>
      <w:marTop w:val="0"/>
      <w:marBottom w:val="0"/>
      <w:divBdr>
        <w:top w:val="none" w:sz="0" w:space="0" w:color="auto"/>
        <w:left w:val="none" w:sz="0" w:space="0" w:color="auto"/>
        <w:bottom w:val="none" w:sz="0" w:space="0" w:color="auto"/>
        <w:right w:val="none" w:sz="0" w:space="0" w:color="auto"/>
      </w:divBdr>
    </w:div>
    <w:div w:id="1445541475">
      <w:bodyDiv w:val="1"/>
      <w:marLeft w:val="0"/>
      <w:marRight w:val="0"/>
      <w:marTop w:val="0"/>
      <w:marBottom w:val="0"/>
      <w:divBdr>
        <w:top w:val="none" w:sz="0" w:space="0" w:color="auto"/>
        <w:left w:val="none" w:sz="0" w:space="0" w:color="auto"/>
        <w:bottom w:val="none" w:sz="0" w:space="0" w:color="auto"/>
        <w:right w:val="none" w:sz="0" w:space="0" w:color="auto"/>
      </w:divBdr>
    </w:div>
    <w:div w:id="1453986398">
      <w:bodyDiv w:val="1"/>
      <w:marLeft w:val="0"/>
      <w:marRight w:val="0"/>
      <w:marTop w:val="0"/>
      <w:marBottom w:val="0"/>
      <w:divBdr>
        <w:top w:val="none" w:sz="0" w:space="0" w:color="auto"/>
        <w:left w:val="none" w:sz="0" w:space="0" w:color="auto"/>
        <w:bottom w:val="none" w:sz="0" w:space="0" w:color="auto"/>
        <w:right w:val="none" w:sz="0" w:space="0" w:color="auto"/>
      </w:divBdr>
    </w:div>
    <w:div w:id="1646855874">
      <w:bodyDiv w:val="1"/>
      <w:marLeft w:val="0"/>
      <w:marRight w:val="0"/>
      <w:marTop w:val="0"/>
      <w:marBottom w:val="0"/>
      <w:divBdr>
        <w:top w:val="none" w:sz="0" w:space="0" w:color="auto"/>
        <w:left w:val="none" w:sz="0" w:space="0" w:color="auto"/>
        <w:bottom w:val="none" w:sz="0" w:space="0" w:color="auto"/>
        <w:right w:val="none" w:sz="0" w:space="0" w:color="auto"/>
      </w:divBdr>
    </w:div>
    <w:div w:id="1917395667">
      <w:bodyDiv w:val="1"/>
      <w:marLeft w:val="0"/>
      <w:marRight w:val="0"/>
      <w:marTop w:val="0"/>
      <w:marBottom w:val="0"/>
      <w:divBdr>
        <w:top w:val="none" w:sz="0" w:space="0" w:color="auto"/>
        <w:left w:val="none" w:sz="0" w:space="0" w:color="auto"/>
        <w:bottom w:val="none" w:sz="0" w:space="0" w:color="auto"/>
        <w:right w:val="none" w:sz="0" w:space="0" w:color="auto"/>
      </w:divBdr>
    </w:div>
    <w:div w:id="1948611784">
      <w:bodyDiv w:val="1"/>
      <w:marLeft w:val="0"/>
      <w:marRight w:val="0"/>
      <w:marTop w:val="0"/>
      <w:marBottom w:val="0"/>
      <w:divBdr>
        <w:top w:val="none" w:sz="0" w:space="0" w:color="auto"/>
        <w:left w:val="none" w:sz="0" w:space="0" w:color="auto"/>
        <w:bottom w:val="none" w:sz="0" w:space="0" w:color="auto"/>
        <w:right w:val="none" w:sz="0" w:space="0" w:color="auto"/>
      </w:divBdr>
    </w:div>
    <w:div w:id="203091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ommunity.canvaslms.com/docs/DOC-3891" TargetMode="External"/><Relationship Id="rId18" Type="http://schemas.openxmlformats.org/officeDocument/2006/relationships/hyperlink" Target="https://usf.app.box.com/v/usfregulation3027" TargetMode="External"/><Relationship Id="rId26" Type="http://schemas.openxmlformats.org/officeDocument/2006/relationships/hyperlink" Target="https://www.usf.edu/student-affairs/student-rights-responsibilities/" TargetMode="External"/><Relationship Id="rId3" Type="http://schemas.openxmlformats.org/officeDocument/2006/relationships/settings" Target="settings.xml"/><Relationship Id="rId21" Type="http://schemas.openxmlformats.org/officeDocument/2006/relationships/hyperlink" Target="https://www.usf.edu/student-affairs/student-health-services/services/feed-a-bull-food-pantry.aspx" TargetMode="External"/><Relationship Id="rId7" Type="http://schemas.openxmlformats.org/officeDocument/2006/relationships/footer" Target="footer1.xml"/><Relationship Id="rId12" Type="http://schemas.openxmlformats.org/officeDocument/2006/relationships/hyperlink" Target="https://community.canvaslms.com/docs/DOC-2036" TargetMode="External"/><Relationship Id="rId17" Type="http://schemas.openxmlformats.org/officeDocument/2006/relationships/hyperlink" Target="http://www.lib.usf.edu/" TargetMode="External"/><Relationship Id="rId25" Type="http://schemas.openxmlformats.org/officeDocument/2006/relationships/hyperlink" Target="https://usf.app.box.com/v/usfpolicy0-004" TargetMode="External"/><Relationship Id="rId2" Type="http://schemas.openxmlformats.org/officeDocument/2006/relationships/styles" Target="styles.xml"/><Relationship Id="rId16" Type="http://schemas.openxmlformats.org/officeDocument/2006/relationships/hyperlink" Target="http://www.usf.edu/student-success/undergrads/" TargetMode="External"/><Relationship Id="rId20" Type="http://schemas.openxmlformats.org/officeDocument/2006/relationships/hyperlink" Target="mailto:FeedABull@usf.edu?subject=" TargetMode="External"/><Relationship Id="rId29" Type="http://schemas.openxmlformats.org/officeDocument/2006/relationships/hyperlink" Target="https://usf.app.box.com/v/usfpolicy6-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f.edu/student-affairs/student-disabilities-services/" TargetMode="External"/><Relationship Id="rId24" Type="http://schemas.openxmlformats.org/officeDocument/2006/relationships/hyperlink" Target="https://usf.app.box.com/v/usfpolicy10-04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elp@usf.edu" TargetMode="External"/><Relationship Id="rId23" Type="http://schemas.openxmlformats.org/officeDocument/2006/relationships/hyperlink" Target="https://www.usf.edu/student-affairs/student-outreach-support/" TargetMode="External"/><Relationship Id="rId28" Type="http://schemas.openxmlformats.org/officeDocument/2006/relationships/hyperlink" Target="https://www.usf.edu/student-affairs/victim-advocacy/" TargetMode="External"/><Relationship Id="rId10" Type="http://schemas.openxmlformats.org/officeDocument/2006/relationships/hyperlink" Target="mailto:big@usf.edu" TargetMode="External"/><Relationship Id="rId19" Type="http://schemas.openxmlformats.org/officeDocument/2006/relationships/hyperlink" Target="https://usf.app.box.com/v/usfregulation302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ommunity.canvaslms.com/docs/DOC-4121" TargetMode="External"/><Relationship Id="rId22" Type="http://schemas.openxmlformats.org/officeDocument/2006/relationships/hyperlink" Target="mailto:socat@usf.edu?subject=" TargetMode="External"/><Relationship Id="rId27" Type="http://schemas.openxmlformats.org/officeDocument/2006/relationships/hyperlink" Target="https://www.usf.edu/diversity/" TargetMode="External"/><Relationship Id="rId30" Type="http://schemas.openxmlformats.org/officeDocument/2006/relationships/hyperlink" Target="https://www.usf.edu/administrative-services/emergenc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Davis</dc:creator>
  <cp:keywords/>
  <dc:description/>
  <cp:lastModifiedBy>Benjamin Goldberg</cp:lastModifiedBy>
  <cp:revision>15</cp:revision>
  <cp:lastPrinted>2022-08-15T10:17:00Z</cp:lastPrinted>
  <dcterms:created xsi:type="dcterms:W3CDTF">2022-11-08T14:23:00Z</dcterms:created>
  <dcterms:modified xsi:type="dcterms:W3CDTF">2023-01-01T14:26:00Z</dcterms:modified>
</cp:coreProperties>
</file>