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C161D" w14:textId="77777777" w:rsidR="00B24943" w:rsidRPr="004B789F" w:rsidRDefault="000F2C81">
      <w:pPr>
        <w:rPr>
          <w:rFonts w:ascii="Arial" w:hAnsi="Arial" w:cs="Arial"/>
          <w:b/>
          <w:sz w:val="22"/>
          <w:szCs w:val="22"/>
        </w:rPr>
      </w:pPr>
      <w:bookmarkStart w:id="0" w:name="_GoBack"/>
      <w:bookmarkEnd w:id="0"/>
      <w:r w:rsidRPr="004B789F">
        <w:rPr>
          <w:rFonts w:ascii="Arial" w:hAnsi="Arial" w:cs="Arial"/>
          <w:b/>
          <w:sz w:val="22"/>
          <w:szCs w:val="22"/>
        </w:rPr>
        <w:t xml:space="preserve">Tips to </w:t>
      </w:r>
      <w:r w:rsidR="00314239" w:rsidRPr="004B789F">
        <w:rPr>
          <w:rFonts w:ascii="Arial" w:hAnsi="Arial" w:cs="Arial"/>
          <w:b/>
          <w:sz w:val="22"/>
          <w:szCs w:val="22"/>
        </w:rPr>
        <w:t xml:space="preserve">Facilitate </w:t>
      </w:r>
      <w:r w:rsidRPr="004B789F">
        <w:rPr>
          <w:rFonts w:ascii="Arial" w:hAnsi="Arial" w:cs="Arial"/>
          <w:b/>
          <w:sz w:val="22"/>
          <w:szCs w:val="22"/>
        </w:rPr>
        <w:t>Bb Collaborate Sessions</w:t>
      </w:r>
    </w:p>
    <w:p w14:paraId="10C92AE8" w14:textId="77777777" w:rsidR="00B24943" w:rsidRPr="004B789F" w:rsidRDefault="00B24943">
      <w:pPr>
        <w:rPr>
          <w:rFonts w:ascii="Arial" w:hAnsi="Arial" w:cs="Arial"/>
          <w:sz w:val="22"/>
          <w:szCs w:val="22"/>
        </w:rPr>
      </w:pPr>
      <w:r w:rsidRPr="004B789F">
        <w:rPr>
          <w:rFonts w:ascii="Arial" w:hAnsi="Arial" w:cs="Arial"/>
          <w:sz w:val="22"/>
          <w:szCs w:val="22"/>
        </w:rPr>
        <w:t>Throughout the process:</w:t>
      </w:r>
    </w:p>
    <w:p w14:paraId="107FCDFE" w14:textId="77777777" w:rsidR="00F543B1" w:rsidRPr="004B789F" w:rsidRDefault="00F543B1" w:rsidP="00F543B1">
      <w:pPr>
        <w:rPr>
          <w:rFonts w:ascii="Arial" w:hAnsi="Arial" w:cs="Arial"/>
          <w:sz w:val="22"/>
          <w:szCs w:val="22"/>
        </w:rPr>
      </w:pPr>
      <w:r w:rsidRPr="004B789F">
        <w:rPr>
          <w:rFonts w:ascii="Arial" w:hAnsi="Arial" w:cs="Arial"/>
          <w:sz w:val="22"/>
          <w:szCs w:val="22"/>
        </w:rPr>
        <w:t xml:space="preserve">#1 tip – Be patient. Give yourself plenty of time PRIOR to the start of the session to set up (approx. 30 minutes). It is possible that there are several updates to install, files to download, materials to prepare and/or the need to re-start your computer. </w:t>
      </w:r>
    </w:p>
    <w:p w14:paraId="120E363C" w14:textId="77777777" w:rsidR="00F543B1" w:rsidRPr="004B789F" w:rsidRDefault="00F543B1" w:rsidP="00F543B1">
      <w:pPr>
        <w:rPr>
          <w:rFonts w:ascii="Arial" w:hAnsi="Arial" w:cs="Arial"/>
          <w:b/>
          <w:sz w:val="22"/>
          <w:szCs w:val="22"/>
        </w:rPr>
      </w:pPr>
      <w:r w:rsidRPr="004B789F">
        <w:rPr>
          <w:rFonts w:ascii="Arial" w:hAnsi="Arial" w:cs="Arial"/>
          <w:b/>
          <w:sz w:val="22"/>
          <w:szCs w:val="22"/>
        </w:rPr>
        <w:t xml:space="preserve">Sources for Help: </w:t>
      </w:r>
    </w:p>
    <w:p w14:paraId="46434EAC" w14:textId="77777777" w:rsidR="00F543B1" w:rsidRPr="004B789F" w:rsidRDefault="002A2CB5" w:rsidP="00F543B1">
      <w:pPr>
        <w:rPr>
          <w:rFonts w:ascii="Arial" w:hAnsi="Arial" w:cs="Arial"/>
          <w:sz w:val="22"/>
          <w:szCs w:val="22"/>
        </w:rPr>
      </w:pPr>
      <w:hyperlink r:id="rId8" w:history="1">
        <w:r w:rsidR="00F543B1" w:rsidRPr="004B789F">
          <w:rPr>
            <w:rStyle w:val="Hyperlink"/>
            <w:rFonts w:ascii="Arial" w:hAnsi="Arial" w:cs="Arial"/>
            <w:sz w:val="22"/>
            <w:szCs w:val="22"/>
          </w:rPr>
          <w:t>Bb Collaborate Support Portal</w:t>
        </w:r>
      </w:hyperlink>
    </w:p>
    <w:p w14:paraId="1F2E0323" w14:textId="77777777" w:rsidR="00F543B1" w:rsidRPr="004B789F" w:rsidRDefault="002A2CB5" w:rsidP="00F543B1">
      <w:pPr>
        <w:rPr>
          <w:rFonts w:ascii="Arial" w:eastAsia="Times New Roman" w:hAnsi="Arial" w:cs="Arial"/>
          <w:color w:val="000000"/>
          <w:sz w:val="22"/>
          <w:szCs w:val="22"/>
          <w:shd w:val="clear" w:color="auto" w:fill="FFFFFF"/>
        </w:rPr>
      </w:pPr>
      <w:hyperlink r:id="rId9" w:history="1">
        <w:r w:rsidR="00F543B1" w:rsidRPr="004B789F">
          <w:rPr>
            <w:rStyle w:val="Hyperlink"/>
            <w:rFonts w:ascii="Arial" w:hAnsi="Arial" w:cs="Arial"/>
            <w:sz w:val="22"/>
            <w:szCs w:val="22"/>
          </w:rPr>
          <w:t>Bb Collaborate Help Desk</w:t>
        </w:r>
      </w:hyperlink>
      <w:r w:rsidR="00F543B1" w:rsidRPr="004B789F">
        <w:rPr>
          <w:rFonts w:ascii="Arial" w:hAnsi="Arial" w:cs="Arial"/>
          <w:sz w:val="22"/>
          <w:szCs w:val="22"/>
        </w:rPr>
        <w:t xml:space="preserve">   OR   </w:t>
      </w:r>
      <w:r w:rsidR="00F543B1" w:rsidRPr="004B789F">
        <w:rPr>
          <w:rFonts w:ascii="Arial" w:eastAsia="Times New Roman" w:hAnsi="Arial" w:cs="Arial"/>
          <w:color w:val="000000"/>
          <w:sz w:val="22"/>
          <w:szCs w:val="22"/>
          <w:shd w:val="clear" w:color="auto" w:fill="FFFFFF"/>
        </w:rPr>
        <w:t>1 (877) 382-2293</w:t>
      </w:r>
    </w:p>
    <w:p w14:paraId="433B29B6" w14:textId="77777777" w:rsidR="00F543B1" w:rsidRPr="004B789F" w:rsidRDefault="00F543B1" w:rsidP="00F543B1">
      <w:pPr>
        <w:rPr>
          <w:rFonts w:ascii="Arial" w:eastAsia="Times New Roman" w:hAnsi="Arial" w:cs="Arial"/>
          <w:sz w:val="22"/>
          <w:szCs w:val="22"/>
        </w:rPr>
      </w:pPr>
      <w:r w:rsidRPr="004B789F">
        <w:rPr>
          <w:rFonts w:ascii="Arial" w:eastAsia="Times New Roman" w:hAnsi="Arial" w:cs="Arial"/>
          <w:color w:val="000000"/>
          <w:sz w:val="22"/>
          <w:szCs w:val="22"/>
          <w:shd w:val="clear" w:color="auto" w:fill="FFFFFF"/>
        </w:rPr>
        <w:t>USF IT  1.866.974.1222 OR help@usf.edu</w:t>
      </w:r>
    </w:p>
    <w:p w14:paraId="4FBBF658" w14:textId="77777777" w:rsidR="00F543B1" w:rsidRPr="004B789F" w:rsidRDefault="00F543B1" w:rsidP="00F543B1">
      <w:pPr>
        <w:rPr>
          <w:rFonts w:ascii="Arial" w:hAnsi="Arial" w:cs="Arial"/>
          <w:b/>
          <w:sz w:val="22"/>
          <w:szCs w:val="22"/>
        </w:rPr>
      </w:pPr>
      <w:r w:rsidRPr="004B789F">
        <w:rPr>
          <w:rFonts w:ascii="Arial" w:hAnsi="Arial" w:cs="Arial"/>
          <w:b/>
          <w:sz w:val="22"/>
          <w:szCs w:val="22"/>
        </w:rPr>
        <w:t>On the computer you will be accessing the session on:</w:t>
      </w:r>
    </w:p>
    <w:p w14:paraId="78E675E4" w14:textId="77777777" w:rsidR="00F543B1" w:rsidRPr="004B789F" w:rsidRDefault="00F543B1" w:rsidP="00F543B1">
      <w:pPr>
        <w:rPr>
          <w:rFonts w:ascii="Arial" w:hAnsi="Arial" w:cs="Arial"/>
          <w:sz w:val="22"/>
          <w:szCs w:val="22"/>
        </w:rPr>
      </w:pPr>
      <w:r w:rsidRPr="004B789F">
        <w:rPr>
          <w:rFonts w:ascii="Arial" w:hAnsi="Arial" w:cs="Arial"/>
          <w:sz w:val="22"/>
          <w:szCs w:val="22"/>
        </w:rPr>
        <w:t xml:space="preserve">Recommended Browser: Firefox, download here: </w:t>
      </w:r>
      <w:hyperlink r:id="rId10" w:history="1">
        <w:r w:rsidRPr="004B789F">
          <w:rPr>
            <w:rStyle w:val="Hyperlink"/>
            <w:rFonts w:ascii="Arial" w:hAnsi="Arial" w:cs="Arial"/>
            <w:sz w:val="22"/>
            <w:szCs w:val="22"/>
          </w:rPr>
          <w:t>http://www.mozilla.org/en-US/firefox/new/</w:t>
        </w:r>
      </w:hyperlink>
    </w:p>
    <w:p w14:paraId="3C45A98F" w14:textId="77777777" w:rsidR="00F543B1" w:rsidRPr="004B789F" w:rsidRDefault="00F543B1" w:rsidP="00F543B1">
      <w:pPr>
        <w:rPr>
          <w:rFonts w:ascii="Arial" w:hAnsi="Arial" w:cs="Arial"/>
          <w:sz w:val="22"/>
          <w:szCs w:val="22"/>
        </w:rPr>
      </w:pPr>
      <w:r w:rsidRPr="004B789F">
        <w:rPr>
          <w:rFonts w:ascii="Arial" w:hAnsi="Arial" w:cs="Arial"/>
          <w:sz w:val="22"/>
          <w:szCs w:val="22"/>
        </w:rPr>
        <w:t xml:space="preserve">Ensure you have the most recent version of JAVA – check here: </w:t>
      </w:r>
      <w:hyperlink r:id="rId11" w:history="1">
        <w:r w:rsidRPr="004B789F">
          <w:rPr>
            <w:rStyle w:val="Hyperlink"/>
            <w:rFonts w:ascii="Arial" w:hAnsi="Arial" w:cs="Arial"/>
            <w:sz w:val="22"/>
            <w:szCs w:val="22"/>
          </w:rPr>
          <w:t>https://www.java.com/verify</w:t>
        </w:r>
      </w:hyperlink>
    </w:p>
    <w:p w14:paraId="5786A4FF" w14:textId="77777777" w:rsidR="00F543B1" w:rsidRPr="004B789F" w:rsidRDefault="00F543B1" w:rsidP="00F543B1">
      <w:pPr>
        <w:rPr>
          <w:rFonts w:ascii="Arial" w:hAnsi="Arial" w:cs="Arial"/>
          <w:sz w:val="22"/>
          <w:szCs w:val="22"/>
        </w:rPr>
      </w:pPr>
      <w:r w:rsidRPr="004B789F">
        <w:rPr>
          <w:rFonts w:ascii="Arial" w:hAnsi="Arial" w:cs="Arial"/>
          <w:i/>
          <w:sz w:val="22"/>
          <w:szCs w:val="22"/>
        </w:rPr>
        <w:t>If you are using a MAC</w:t>
      </w:r>
      <w:r w:rsidRPr="004B789F">
        <w:rPr>
          <w:rFonts w:ascii="Arial" w:hAnsi="Arial" w:cs="Arial"/>
          <w:sz w:val="22"/>
          <w:szCs w:val="22"/>
        </w:rPr>
        <w:t>, download the Bb Collaborate Launcher App:  (1 time only)</w:t>
      </w:r>
    </w:p>
    <w:p w14:paraId="6374A081" w14:textId="77777777" w:rsidR="00F543B1" w:rsidRPr="004B789F" w:rsidRDefault="002A2CB5" w:rsidP="00F543B1">
      <w:pPr>
        <w:rPr>
          <w:rFonts w:ascii="Arial" w:hAnsi="Arial" w:cs="Arial"/>
          <w:sz w:val="22"/>
          <w:szCs w:val="22"/>
        </w:rPr>
      </w:pPr>
      <w:hyperlink r:id="rId12" w:history="1">
        <w:r w:rsidR="00F543B1" w:rsidRPr="004B789F">
          <w:rPr>
            <w:rStyle w:val="Hyperlink"/>
            <w:rFonts w:ascii="Arial" w:hAnsi="Arial" w:cs="Arial"/>
            <w:sz w:val="22"/>
            <w:szCs w:val="22"/>
          </w:rPr>
          <w:t>https://na-downloads.elluminate.com/bcl/BlackboardCollaborateLauncher</w:t>
        </w:r>
      </w:hyperlink>
    </w:p>
    <w:p w14:paraId="0C3E54DA" w14:textId="77777777" w:rsidR="00314239" w:rsidRPr="004B789F" w:rsidRDefault="003072B6">
      <w:pPr>
        <w:rPr>
          <w:rFonts w:ascii="Arial" w:hAnsi="Arial" w:cs="Arial"/>
          <w:sz w:val="22"/>
          <w:szCs w:val="22"/>
        </w:rPr>
      </w:pPr>
      <w:r w:rsidRPr="004B789F">
        <w:rPr>
          <w:rFonts w:ascii="Arial" w:hAnsi="Arial" w:cs="Arial"/>
          <w:sz w:val="22"/>
          <w:szCs w:val="22"/>
        </w:rPr>
        <w:t>BEFORE term starts:</w:t>
      </w:r>
    </w:p>
    <w:p w14:paraId="4E49D675" w14:textId="77777777" w:rsidR="00314239" w:rsidRPr="004B789F" w:rsidRDefault="00C70DDF">
      <w:pPr>
        <w:rPr>
          <w:rFonts w:ascii="Arial" w:hAnsi="Arial" w:cs="Arial"/>
          <w:sz w:val="22"/>
          <w:szCs w:val="22"/>
        </w:rPr>
      </w:pPr>
      <w:r w:rsidRPr="004B789F">
        <w:rPr>
          <w:rFonts w:ascii="Arial" w:hAnsi="Arial" w:cs="Arial"/>
          <w:sz w:val="22"/>
          <w:szCs w:val="22"/>
        </w:rPr>
        <w:t xml:space="preserve">1. </w:t>
      </w:r>
      <w:r w:rsidR="00314239" w:rsidRPr="004B789F">
        <w:rPr>
          <w:rFonts w:ascii="Arial" w:hAnsi="Arial" w:cs="Arial"/>
          <w:sz w:val="22"/>
          <w:szCs w:val="22"/>
        </w:rPr>
        <w:t>List the fact that synchronous meetings will be required in OASIS</w:t>
      </w:r>
      <w:r w:rsidR="00F543B1" w:rsidRPr="004B789F">
        <w:rPr>
          <w:rFonts w:ascii="Arial" w:hAnsi="Arial" w:cs="Arial"/>
          <w:sz w:val="22"/>
          <w:szCs w:val="22"/>
        </w:rPr>
        <w:t xml:space="preserve"> (if applicable)</w:t>
      </w:r>
    </w:p>
    <w:p w14:paraId="01B5273E" w14:textId="77777777" w:rsidR="00314239" w:rsidRPr="004B789F" w:rsidRDefault="00C70DDF">
      <w:pPr>
        <w:rPr>
          <w:rFonts w:ascii="Arial" w:hAnsi="Arial" w:cs="Arial"/>
          <w:sz w:val="22"/>
          <w:szCs w:val="22"/>
        </w:rPr>
      </w:pPr>
      <w:r w:rsidRPr="004B789F">
        <w:rPr>
          <w:rFonts w:ascii="Arial" w:hAnsi="Arial" w:cs="Arial"/>
          <w:sz w:val="22"/>
          <w:szCs w:val="22"/>
        </w:rPr>
        <w:t>2a.</w:t>
      </w:r>
      <w:r w:rsidR="003072B6" w:rsidRPr="004B789F">
        <w:rPr>
          <w:rFonts w:ascii="Arial" w:hAnsi="Arial" w:cs="Arial"/>
          <w:sz w:val="22"/>
          <w:szCs w:val="22"/>
        </w:rPr>
        <w:t xml:space="preserve"> </w:t>
      </w:r>
      <w:r w:rsidR="00314239" w:rsidRPr="004B789F">
        <w:rPr>
          <w:rFonts w:ascii="Arial" w:hAnsi="Arial" w:cs="Arial"/>
          <w:sz w:val="22"/>
          <w:szCs w:val="22"/>
        </w:rPr>
        <w:t xml:space="preserve">State when the </w:t>
      </w:r>
      <w:r w:rsidR="00F543B1" w:rsidRPr="004B789F">
        <w:rPr>
          <w:rFonts w:ascii="Arial" w:hAnsi="Arial" w:cs="Arial"/>
          <w:sz w:val="22"/>
          <w:szCs w:val="22"/>
        </w:rPr>
        <w:t>Bb Collaborate</w:t>
      </w:r>
      <w:r w:rsidR="00314239" w:rsidRPr="004B789F">
        <w:rPr>
          <w:rFonts w:ascii="Arial" w:hAnsi="Arial" w:cs="Arial"/>
          <w:sz w:val="22"/>
          <w:szCs w:val="22"/>
        </w:rPr>
        <w:t xml:space="preserve"> sessions </w:t>
      </w:r>
      <w:r w:rsidR="003072B6" w:rsidRPr="004B789F">
        <w:rPr>
          <w:rFonts w:ascii="Arial" w:hAnsi="Arial" w:cs="Arial"/>
          <w:sz w:val="22"/>
          <w:szCs w:val="22"/>
        </w:rPr>
        <w:t xml:space="preserve">(days/times) </w:t>
      </w:r>
      <w:r w:rsidR="00314239" w:rsidRPr="004B789F">
        <w:rPr>
          <w:rFonts w:ascii="Arial" w:hAnsi="Arial" w:cs="Arial"/>
          <w:sz w:val="22"/>
          <w:szCs w:val="22"/>
        </w:rPr>
        <w:t xml:space="preserve">will be held in the syllabus </w:t>
      </w:r>
    </w:p>
    <w:p w14:paraId="1DAF15BF" w14:textId="77777777" w:rsidR="00314239" w:rsidRPr="004B789F" w:rsidRDefault="00314239">
      <w:pPr>
        <w:rPr>
          <w:rFonts w:ascii="Arial" w:hAnsi="Arial" w:cs="Arial"/>
          <w:sz w:val="22"/>
          <w:szCs w:val="22"/>
        </w:rPr>
      </w:pPr>
      <w:r w:rsidRPr="004B789F">
        <w:rPr>
          <w:rFonts w:ascii="Arial" w:hAnsi="Arial" w:cs="Arial"/>
          <w:sz w:val="22"/>
          <w:szCs w:val="22"/>
        </w:rPr>
        <w:t>OR</w:t>
      </w:r>
    </w:p>
    <w:p w14:paraId="60E1F7E9" w14:textId="77777777" w:rsidR="00314239" w:rsidRPr="004B789F" w:rsidRDefault="00C70DDF">
      <w:pPr>
        <w:rPr>
          <w:rFonts w:ascii="Arial" w:hAnsi="Arial" w:cs="Arial"/>
          <w:sz w:val="22"/>
          <w:szCs w:val="22"/>
        </w:rPr>
      </w:pPr>
      <w:r w:rsidRPr="004B789F">
        <w:rPr>
          <w:rFonts w:ascii="Arial" w:hAnsi="Arial" w:cs="Arial"/>
          <w:sz w:val="22"/>
          <w:szCs w:val="22"/>
        </w:rPr>
        <w:t xml:space="preserve">b. </w:t>
      </w:r>
      <w:r w:rsidR="00314239" w:rsidRPr="004B789F">
        <w:rPr>
          <w:rFonts w:ascii="Arial" w:hAnsi="Arial" w:cs="Arial"/>
          <w:sz w:val="22"/>
          <w:szCs w:val="22"/>
        </w:rPr>
        <w:t>State that a survey among students will determine Elluminate – dates/times (most popular days/times rule)</w:t>
      </w:r>
    </w:p>
    <w:p w14:paraId="57F086FA" w14:textId="77777777" w:rsidR="00314239" w:rsidRPr="004B789F" w:rsidRDefault="00314239">
      <w:pPr>
        <w:rPr>
          <w:rFonts w:ascii="Arial" w:hAnsi="Arial" w:cs="Arial"/>
          <w:sz w:val="22"/>
          <w:szCs w:val="22"/>
        </w:rPr>
      </w:pPr>
      <w:r w:rsidRPr="004B789F">
        <w:rPr>
          <w:rFonts w:ascii="Arial" w:hAnsi="Arial" w:cs="Arial"/>
          <w:sz w:val="22"/>
          <w:szCs w:val="22"/>
        </w:rPr>
        <w:t>OR</w:t>
      </w:r>
    </w:p>
    <w:p w14:paraId="4176FCC9" w14:textId="77777777" w:rsidR="003072B6" w:rsidRPr="004B789F" w:rsidRDefault="00C70DDF">
      <w:pPr>
        <w:rPr>
          <w:rFonts w:ascii="Arial" w:hAnsi="Arial" w:cs="Arial"/>
          <w:sz w:val="22"/>
          <w:szCs w:val="22"/>
        </w:rPr>
      </w:pPr>
      <w:r w:rsidRPr="004B789F">
        <w:rPr>
          <w:rFonts w:ascii="Arial" w:hAnsi="Arial" w:cs="Arial"/>
          <w:sz w:val="22"/>
          <w:szCs w:val="22"/>
        </w:rPr>
        <w:t xml:space="preserve">c. </w:t>
      </w:r>
      <w:r w:rsidR="00314239" w:rsidRPr="004B789F">
        <w:rPr>
          <w:rFonts w:ascii="Arial" w:hAnsi="Arial" w:cs="Arial"/>
          <w:sz w:val="22"/>
          <w:szCs w:val="22"/>
        </w:rPr>
        <w:t>Have multiple, repeat sessions available as options to students (more work for instructor)</w:t>
      </w:r>
    </w:p>
    <w:p w14:paraId="0CCC8E4E" w14:textId="77777777" w:rsidR="00E06716" w:rsidRPr="004B789F" w:rsidRDefault="003072B6">
      <w:pPr>
        <w:rPr>
          <w:rFonts w:ascii="Arial" w:hAnsi="Arial" w:cs="Arial"/>
          <w:sz w:val="22"/>
          <w:szCs w:val="22"/>
        </w:rPr>
      </w:pPr>
      <w:r w:rsidRPr="004B789F">
        <w:rPr>
          <w:rFonts w:ascii="Arial" w:hAnsi="Arial" w:cs="Arial"/>
          <w:sz w:val="22"/>
          <w:szCs w:val="22"/>
        </w:rPr>
        <w:t>3. Announce and emphasize the option you selected (2a, b or c) – prior to start of class (first announcement</w:t>
      </w:r>
      <w:r w:rsidR="00AA4175" w:rsidRPr="004B789F">
        <w:rPr>
          <w:rFonts w:ascii="Arial" w:hAnsi="Arial" w:cs="Arial"/>
          <w:sz w:val="22"/>
          <w:szCs w:val="22"/>
        </w:rPr>
        <w:t>, email</w:t>
      </w:r>
      <w:r w:rsidRPr="004B789F">
        <w:rPr>
          <w:rFonts w:ascii="Arial" w:hAnsi="Arial" w:cs="Arial"/>
          <w:sz w:val="22"/>
          <w:szCs w:val="22"/>
        </w:rPr>
        <w:t xml:space="preserve">) </w:t>
      </w:r>
    </w:p>
    <w:p w14:paraId="1E7BED4D" w14:textId="577A4304" w:rsidR="003072B6" w:rsidRPr="004B789F" w:rsidRDefault="00E06716">
      <w:pPr>
        <w:rPr>
          <w:rFonts w:ascii="Arial" w:hAnsi="Arial" w:cs="Arial"/>
          <w:sz w:val="22"/>
          <w:szCs w:val="22"/>
        </w:rPr>
      </w:pPr>
      <w:r w:rsidRPr="004B789F">
        <w:rPr>
          <w:rFonts w:ascii="Arial" w:hAnsi="Arial" w:cs="Arial"/>
          <w:sz w:val="22"/>
          <w:szCs w:val="22"/>
        </w:rPr>
        <w:t xml:space="preserve">4. In syllabus, under “Required Materials” - let students know that if they do not have built in microphone/speakers, they will need to purchase </w:t>
      </w:r>
      <w:r w:rsidR="00F543B1" w:rsidRPr="004B789F">
        <w:rPr>
          <w:rFonts w:ascii="Arial" w:hAnsi="Arial" w:cs="Arial"/>
          <w:sz w:val="22"/>
          <w:szCs w:val="22"/>
        </w:rPr>
        <w:t xml:space="preserve">a headset </w:t>
      </w:r>
      <w:r w:rsidRPr="004B789F">
        <w:rPr>
          <w:rFonts w:ascii="Arial" w:hAnsi="Arial" w:cs="Arial"/>
          <w:sz w:val="22"/>
          <w:szCs w:val="22"/>
        </w:rPr>
        <w:t xml:space="preserve">for $20.00 or much less. Check </w:t>
      </w:r>
      <w:hyperlink r:id="rId13" w:history="1">
        <w:r w:rsidRPr="004B789F">
          <w:rPr>
            <w:rStyle w:val="Hyperlink"/>
            <w:rFonts w:ascii="Arial" w:hAnsi="Arial" w:cs="Arial"/>
            <w:sz w:val="22"/>
            <w:szCs w:val="22"/>
          </w:rPr>
          <w:t>tigerdirect.com</w:t>
        </w:r>
      </w:hyperlink>
    </w:p>
    <w:p w14:paraId="134B67D6" w14:textId="77777777" w:rsidR="003072B6" w:rsidRPr="004B789F" w:rsidRDefault="003072B6">
      <w:pPr>
        <w:rPr>
          <w:rFonts w:ascii="Arial" w:hAnsi="Arial" w:cs="Arial"/>
          <w:sz w:val="22"/>
          <w:szCs w:val="22"/>
        </w:rPr>
      </w:pPr>
      <w:r w:rsidRPr="004B789F">
        <w:rPr>
          <w:rFonts w:ascii="Arial" w:hAnsi="Arial" w:cs="Arial"/>
          <w:sz w:val="22"/>
          <w:szCs w:val="22"/>
        </w:rPr>
        <w:t>Beginning of term:</w:t>
      </w:r>
    </w:p>
    <w:p w14:paraId="4EDB2D72" w14:textId="77777777" w:rsidR="003072B6" w:rsidRPr="004B789F" w:rsidRDefault="003072B6" w:rsidP="003072B6">
      <w:pPr>
        <w:rPr>
          <w:rFonts w:ascii="Arial" w:hAnsi="Arial" w:cs="Arial"/>
          <w:sz w:val="22"/>
          <w:szCs w:val="22"/>
        </w:rPr>
      </w:pPr>
      <w:r w:rsidRPr="004B789F">
        <w:rPr>
          <w:rFonts w:ascii="Arial" w:hAnsi="Arial" w:cs="Arial"/>
          <w:sz w:val="22"/>
          <w:szCs w:val="22"/>
        </w:rPr>
        <w:t>4. Create a quiz – students certify that they understand the Elluminate policy (among other syllabus items) by scoring 100% on the quiz (repeated attempts allowed)</w:t>
      </w:r>
    </w:p>
    <w:p w14:paraId="496B4ACD" w14:textId="77777777" w:rsidR="003072B6" w:rsidRPr="004B789F" w:rsidRDefault="003072B6" w:rsidP="003072B6">
      <w:pPr>
        <w:rPr>
          <w:rFonts w:ascii="Arial" w:hAnsi="Arial" w:cs="Arial"/>
          <w:sz w:val="22"/>
          <w:szCs w:val="22"/>
        </w:rPr>
      </w:pPr>
      <w:r w:rsidRPr="004B789F">
        <w:rPr>
          <w:rFonts w:ascii="Arial" w:hAnsi="Arial" w:cs="Arial"/>
          <w:sz w:val="22"/>
          <w:szCs w:val="22"/>
        </w:rPr>
        <w:lastRenderedPageBreak/>
        <w:t>5. Schedule the actual days/times as soon as humanly possible (within first 3 weeks of course) either as stated above - decided by instructor and communicated to students or conduct a survey of most popular days/times</w:t>
      </w:r>
    </w:p>
    <w:p w14:paraId="342172E4" w14:textId="77777777" w:rsidR="003072B6" w:rsidRPr="004B789F" w:rsidRDefault="003072B6" w:rsidP="003072B6">
      <w:pPr>
        <w:rPr>
          <w:rFonts w:ascii="Arial" w:hAnsi="Arial" w:cs="Arial"/>
          <w:sz w:val="22"/>
          <w:szCs w:val="22"/>
        </w:rPr>
      </w:pPr>
      <w:r w:rsidRPr="004B789F">
        <w:rPr>
          <w:rFonts w:ascii="Arial" w:hAnsi="Arial" w:cs="Arial"/>
          <w:sz w:val="22"/>
          <w:szCs w:val="22"/>
        </w:rPr>
        <w:t xml:space="preserve">6. </w:t>
      </w:r>
      <w:r w:rsidR="00F543B1" w:rsidRPr="004B789F">
        <w:rPr>
          <w:rFonts w:ascii="Arial" w:hAnsi="Arial" w:cs="Arial"/>
          <w:sz w:val="22"/>
          <w:szCs w:val="22"/>
        </w:rPr>
        <w:t xml:space="preserve">Bb Collaborate </w:t>
      </w:r>
      <w:r w:rsidRPr="004B789F">
        <w:rPr>
          <w:rFonts w:ascii="Arial" w:hAnsi="Arial" w:cs="Arial"/>
          <w:sz w:val="22"/>
          <w:szCs w:val="22"/>
        </w:rPr>
        <w:t>Orientation – CRITICAL</w:t>
      </w:r>
      <w:r w:rsidR="00F543B1" w:rsidRPr="004B789F">
        <w:rPr>
          <w:rFonts w:ascii="Arial" w:hAnsi="Arial" w:cs="Arial"/>
          <w:sz w:val="22"/>
          <w:szCs w:val="22"/>
        </w:rPr>
        <w:t>. Make the first synchronous session low-stakes,</w:t>
      </w:r>
      <w:r w:rsidRPr="004B789F">
        <w:rPr>
          <w:rFonts w:ascii="Arial" w:hAnsi="Arial" w:cs="Arial"/>
          <w:sz w:val="22"/>
          <w:szCs w:val="22"/>
        </w:rPr>
        <w:t xml:space="preserve"> within first 3 weeks of the term, no content is covered, only how to get connected, use the interface.</w:t>
      </w:r>
      <w:r w:rsidR="009154B9" w:rsidRPr="004B789F">
        <w:rPr>
          <w:rFonts w:ascii="Arial" w:hAnsi="Arial" w:cs="Arial"/>
          <w:sz w:val="22"/>
          <w:szCs w:val="22"/>
        </w:rPr>
        <w:t xml:space="preserve"> Must be mandatory assignment, evaluation – related (worth some points toward grade)</w:t>
      </w:r>
    </w:p>
    <w:p w14:paraId="02415532" w14:textId="77777777" w:rsidR="003072B6" w:rsidRPr="004B789F" w:rsidRDefault="003072B6" w:rsidP="003072B6">
      <w:pPr>
        <w:rPr>
          <w:rFonts w:ascii="Arial" w:hAnsi="Arial" w:cs="Arial"/>
          <w:sz w:val="22"/>
          <w:szCs w:val="22"/>
        </w:rPr>
      </w:pPr>
      <w:r w:rsidRPr="004B789F">
        <w:rPr>
          <w:rFonts w:ascii="Arial" w:hAnsi="Arial" w:cs="Arial"/>
          <w:sz w:val="22"/>
          <w:szCs w:val="22"/>
        </w:rPr>
        <w:t>Rationale:</w:t>
      </w:r>
    </w:p>
    <w:p w14:paraId="1F6E13C4" w14:textId="77777777" w:rsidR="003072B6" w:rsidRPr="004B789F" w:rsidRDefault="003072B6" w:rsidP="003072B6">
      <w:pPr>
        <w:rPr>
          <w:rFonts w:ascii="Arial" w:hAnsi="Arial" w:cs="Arial"/>
          <w:sz w:val="22"/>
          <w:szCs w:val="22"/>
        </w:rPr>
      </w:pPr>
      <w:r w:rsidRPr="004B789F">
        <w:rPr>
          <w:rFonts w:ascii="Arial" w:hAnsi="Arial" w:cs="Arial"/>
          <w:sz w:val="22"/>
          <w:szCs w:val="22"/>
        </w:rPr>
        <w:t xml:space="preserve">If students have problems connecting at this point, they can troubleshoot BEFORE an official session. </w:t>
      </w:r>
    </w:p>
    <w:p w14:paraId="5CF90D50" w14:textId="77777777" w:rsidR="00855548" w:rsidRPr="004B789F" w:rsidRDefault="003072B6" w:rsidP="003072B6">
      <w:pPr>
        <w:rPr>
          <w:rFonts w:ascii="Arial" w:hAnsi="Arial" w:cs="Arial"/>
          <w:sz w:val="22"/>
          <w:szCs w:val="22"/>
        </w:rPr>
      </w:pPr>
      <w:r w:rsidRPr="004B789F">
        <w:rPr>
          <w:rFonts w:ascii="Arial" w:hAnsi="Arial" w:cs="Arial"/>
          <w:sz w:val="22"/>
          <w:szCs w:val="22"/>
        </w:rPr>
        <w:t xml:space="preserve">If </w:t>
      </w:r>
      <w:r w:rsidR="009154B9" w:rsidRPr="004B789F">
        <w:rPr>
          <w:rFonts w:ascii="Arial" w:hAnsi="Arial" w:cs="Arial"/>
          <w:sz w:val="22"/>
          <w:szCs w:val="22"/>
        </w:rPr>
        <w:t>students are anxious, they can relieve some anxiety by using the interface without having to also learn new content (not so cognitively taxing)</w:t>
      </w:r>
    </w:p>
    <w:p w14:paraId="59808F00" w14:textId="77777777" w:rsidR="00B24943" w:rsidRPr="004B789F" w:rsidRDefault="00855548" w:rsidP="003072B6">
      <w:pPr>
        <w:rPr>
          <w:rFonts w:ascii="Arial" w:hAnsi="Arial" w:cs="Arial"/>
          <w:sz w:val="22"/>
          <w:szCs w:val="22"/>
        </w:rPr>
      </w:pPr>
      <w:r w:rsidRPr="004B789F">
        <w:rPr>
          <w:rFonts w:ascii="Arial" w:hAnsi="Arial" w:cs="Arial"/>
          <w:sz w:val="22"/>
          <w:szCs w:val="22"/>
        </w:rPr>
        <w:t xml:space="preserve">7. Develop a torturous make-up assignment that no student would ever want to do – prominently display this make-up assignment in the syllabus and </w:t>
      </w:r>
      <w:r w:rsidR="00CD1C85" w:rsidRPr="004B789F">
        <w:rPr>
          <w:rFonts w:ascii="Arial" w:hAnsi="Arial" w:cs="Arial"/>
          <w:sz w:val="22"/>
          <w:szCs w:val="22"/>
        </w:rPr>
        <w:t xml:space="preserve">in </w:t>
      </w:r>
      <w:r w:rsidRPr="004B789F">
        <w:rPr>
          <w:rFonts w:ascii="Arial" w:hAnsi="Arial" w:cs="Arial"/>
          <w:sz w:val="22"/>
          <w:szCs w:val="22"/>
        </w:rPr>
        <w:t>an announcement</w:t>
      </w:r>
      <w:r w:rsidR="00CD1C85" w:rsidRPr="004B789F">
        <w:rPr>
          <w:rFonts w:ascii="Arial" w:hAnsi="Arial" w:cs="Arial"/>
          <w:sz w:val="22"/>
          <w:szCs w:val="22"/>
        </w:rPr>
        <w:t>, ensuring that students see it and absolutely, under no circumstances</w:t>
      </w:r>
      <w:r w:rsidR="00E06716" w:rsidRPr="004B789F">
        <w:rPr>
          <w:rFonts w:ascii="Arial" w:hAnsi="Arial" w:cs="Arial"/>
          <w:sz w:val="22"/>
          <w:szCs w:val="22"/>
        </w:rPr>
        <w:t>,</w:t>
      </w:r>
      <w:r w:rsidR="00CD1C85" w:rsidRPr="004B789F">
        <w:rPr>
          <w:rFonts w:ascii="Arial" w:hAnsi="Arial" w:cs="Arial"/>
          <w:sz w:val="22"/>
          <w:szCs w:val="22"/>
        </w:rPr>
        <w:t xml:space="preserve"> want to miss </w:t>
      </w:r>
      <w:r w:rsidR="00F543B1" w:rsidRPr="004B789F">
        <w:rPr>
          <w:rFonts w:ascii="Arial" w:hAnsi="Arial" w:cs="Arial"/>
          <w:sz w:val="22"/>
          <w:szCs w:val="22"/>
        </w:rPr>
        <w:t xml:space="preserve">a </w:t>
      </w:r>
      <w:r w:rsidR="00CD1C85" w:rsidRPr="004B789F">
        <w:rPr>
          <w:rFonts w:ascii="Arial" w:hAnsi="Arial" w:cs="Arial"/>
          <w:sz w:val="22"/>
          <w:szCs w:val="22"/>
        </w:rPr>
        <w:t>session and suffer the consequences of such an awful fate.</w:t>
      </w:r>
    </w:p>
    <w:p w14:paraId="33FAE425" w14:textId="77777777" w:rsidR="003072B6" w:rsidRPr="004B789F" w:rsidRDefault="00B24943" w:rsidP="003072B6">
      <w:pPr>
        <w:rPr>
          <w:rFonts w:ascii="Arial" w:hAnsi="Arial" w:cs="Arial"/>
          <w:sz w:val="22"/>
          <w:szCs w:val="22"/>
        </w:rPr>
      </w:pPr>
      <w:r w:rsidRPr="004B789F">
        <w:rPr>
          <w:rFonts w:ascii="Arial" w:hAnsi="Arial" w:cs="Arial"/>
          <w:sz w:val="22"/>
          <w:szCs w:val="22"/>
        </w:rPr>
        <w:t xml:space="preserve">8. Consider recruiting </w:t>
      </w:r>
      <w:r w:rsidR="00F543B1" w:rsidRPr="004B789F">
        <w:rPr>
          <w:rFonts w:ascii="Arial" w:hAnsi="Arial" w:cs="Arial"/>
          <w:sz w:val="22"/>
          <w:szCs w:val="22"/>
        </w:rPr>
        <w:t>a</w:t>
      </w:r>
      <w:r w:rsidRPr="004B789F">
        <w:rPr>
          <w:rFonts w:ascii="Arial" w:hAnsi="Arial" w:cs="Arial"/>
          <w:sz w:val="22"/>
          <w:szCs w:val="22"/>
        </w:rPr>
        <w:t xml:space="preserve"> technical assistant – someone whose role during the session is to troubleshoot technical issues (just ask your students – one is bound to be an “expert”)</w:t>
      </w:r>
    </w:p>
    <w:p w14:paraId="3B0F1D8F" w14:textId="77777777" w:rsidR="00CD1C85" w:rsidRPr="004B789F" w:rsidRDefault="00CD1C85" w:rsidP="00CD1C85">
      <w:pPr>
        <w:jc w:val="center"/>
        <w:rPr>
          <w:rFonts w:ascii="Arial" w:hAnsi="Arial" w:cs="Arial"/>
          <w:sz w:val="22"/>
          <w:szCs w:val="22"/>
        </w:rPr>
      </w:pPr>
      <w:r w:rsidRPr="004B789F">
        <w:rPr>
          <w:rFonts w:ascii="Arial" w:hAnsi="Arial" w:cs="Arial"/>
          <w:sz w:val="22"/>
          <w:szCs w:val="22"/>
        </w:rPr>
        <w:t>PRACTICE! PRACTICE! PRACTICE!</w:t>
      </w:r>
    </w:p>
    <w:p w14:paraId="4DEDC0AE" w14:textId="77777777" w:rsidR="00CD1C85" w:rsidRPr="004B789F" w:rsidRDefault="00CD1C85" w:rsidP="00CD1C85">
      <w:pPr>
        <w:rPr>
          <w:rFonts w:ascii="Arial" w:hAnsi="Arial" w:cs="Arial"/>
          <w:sz w:val="22"/>
          <w:szCs w:val="22"/>
        </w:rPr>
      </w:pPr>
      <w:r w:rsidRPr="004B789F">
        <w:rPr>
          <w:rFonts w:ascii="Arial" w:hAnsi="Arial" w:cs="Arial"/>
          <w:sz w:val="22"/>
          <w:szCs w:val="22"/>
        </w:rPr>
        <w:t xml:space="preserve">As an instructor, you need to know how to use the interface as a student (to aid in technical assistance) and as an instructor. Several “contact” hours with </w:t>
      </w:r>
      <w:r w:rsidR="00F543B1" w:rsidRPr="004B789F">
        <w:rPr>
          <w:rFonts w:ascii="Arial" w:hAnsi="Arial" w:cs="Arial"/>
          <w:sz w:val="22"/>
          <w:szCs w:val="22"/>
        </w:rPr>
        <w:t>Bb Collaborate</w:t>
      </w:r>
      <w:r w:rsidRPr="004B789F">
        <w:rPr>
          <w:rFonts w:ascii="Arial" w:hAnsi="Arial" w:cs="Arial"/>
          <w:sz w:val="22"/>
          <w:szCs w:val="22"/>
        </w:rPr>
        <w:t xml:space="preserve"> tutorials </w:t>
      </w:r>
      <w:r w:rsidR="00AA4175" w:rsidRPr="004B789F">
        <w:rPr>
          <w:rFonts w:ascii="Arial" w:hAnsi="Arial" w:cs="Arial"/>
          <w:sz w:val="22"/>
          <w:szCs w:val="22"/>
        </w:rPr>
        <w:t>are</w:t>
      </w:r>
      <w:r w:rsidRPr="004B789F">
        <w:rPr>
          <w:rFonts w:ascii="Arial" w:hAnsi="Arial" w:cs="Arial"/>
          <w:sz w:val="22"/>
          <w:szCs w:val="22"/>
        </w:rPr>
        <w:t xml:space="preserve"> necessary,</w:t>
      </w:r>
      <w:r w:rsidR="00F543B1" w:rsidRPr="004B789F">
        <w:rPr>
          <w:rFonts w:ascii="Arial" w:hAnsi="Arial" w:cs="Arial"/>
          <w:sz w:val="22"/>
          <w:szCs w:val="22"/>
        </w:rPr>
        <w:t xml:space="preserve"> prior to teaching any content:  </w:t>
      </w:r>
      <w:hyperlink r:id="rId14" w:history="1">
        <w:r w:rsidR="00F543B1" w:rsidRPr="004B789F">
          <w:rPr>
            <w:rStyle w:val="Hyperlink"/>
            <w:rFonts w:ascii="Arial" w:hAnsi="Arial" w:cs="Arial"/>
            <w:sz w:val="22"/>
            <w:szCs w:val="22"/>
          </w:rPr>
          <w:t>http://www.blackboard.com/Platforms/Collaborate/Services/On-Demand-Learning-Center/Web-Conferencing.aspx</w:t>
        </w:r>
      </w:hyperlink>
    </w:p>
    <w:p w14:paraId="3505A2DC" w14:textId="77777777" w:rsidR="00F543B1" w:rsidRPr="004B789F" w:rsidRDefault="00F543B1" w:rsidP="00CD1C85">
      <w:pPr>
        <w:rPr>
          <w:rFonts w:ascii="Arial" w:hAnsi="Arial" w:cs="Arial"/>
          <w:sz w:val="22"/>
          <w:szCs w:val="22"/>
        </w:rPr>
      </w:pPr>
      <w:r w:rsidRPr="004B789F">
        <w:rPr>
          <w:rFonts w:ascii="Arial" w:hAnsi="Arial" w:cs="Arial"/>
          <w:sz w:val="22"/>
          <w:szCs w:val="22"/>
        </w:rPr>
        <w:t>scroll down to “FOR MODERATORS”</w:t>
      </w:r>
    </w:p>
    <w:p w14:paraId="3445AEFC" w14:textId="77777777" w:rsidR="00AA4175" w:rsidRPr="004B789F" w:rsidRDefault="00CD1C85" w:rsidP="00CD1C85">
      <w:pPr>
        <w:rPr>
          <w:rFonts w:ascii="Arial" w:hAnsi="Arial" w:cs="Arial"/>
          <w:sz w:val="22"/>
          <w:szCs w:val="22"/>
        </w:rPr>
      </w:pPr>
      <w:r w:rsidRPr="004B789F">
        <w:rPr>
          <w:rFonts w:ascii="Arial" w:hAnsi="Arial" w:cs="Arial"/>
          <w:sz w:val="22"/>
          <w:szCs w:val="22"/>
        </w:rPr>
        <w:t>Limit the first session to 1 hour or less – the first 15-30 minutes just for logging on (successfully), testing audio and looking at each other via web cam</w:t>
      </w:r>
      <w:r w:rsidR="00AA4175" w:rsidRPr="004B789F">
        <w:rPr>
          <w:rFonts w:ascii="Arial" w:hAnsi="Arial" w:cs="Arial"/>
          <w:sz w:val="22"/>
          <w:szCs w:val="22"/>
        </w:rPr>
        <w:t xml:space="preserve">. </w:t>
      </w:r>
    </w:p>
    <w:p w14:paraId="7056C3F3" w14:textId="77777777" w:rsidR="00F45C90" w:rsidRPr="004B789F" w:rsidRDefault="00F543B1" w:rsidP="00CD1C85">
      <w:pPr>
        <w:rPr>
          <w:rFonts w:ascii="Arial" w:hAnsi="Arial" w:cs="Arial"/>
          <w:sz w:val="22"/>
          <w:szCs w:val="22"/>
        </w:rPr>
      </w:pPr>
      <w:r w:rsidRPr="004B789F">
        <w:rPr>
          <w:rFonts w:ascii="Arial" w:hAnsi="Arial" w:cs="Arial"/>
          <w:sz w:val="22"/>
          <w:szCs w:val="22"/>
        </w:rPr>
        <w:t xml:space="preserve">WHILE in a Bb Collaborate </w:t>
      </w:r>
      <w:r w:rsidR="00AA4175" w:rsidRPr="004B789F">
        <w:rPr>
          <w:rFonts w:ascii="Arial" w:hAnsi="Arial" w:cs="Arial"/>
          <w:sz w:val="22"/>
          <w:szCs w:val="22"/>
        </w:rPr>
        <w:t>Session – TIPS</w:t>
      </w:r>
      <w:r w:rsidR="008A1A11" w:rsidRPr="004B789F">
        <w:rPr>
          <w:rFonts w:ascii="Arial" w:hAnsi="Arial" w:cs="Arial"/>
          <w:sz w:val="22"/>
          <w:szCs w:val="22"/>
        </w:rPr>
        <w:t>:</w:t>
      </w:r>
    </w:p>
    <w:p w14:paraId="4BA82947" w14:textId="77777777" w:rsidR="00EB773F" w:rsidRPr="004B789F" w:rsidRDefault="00F45C90" w:rsidP="00CD1C85">
      <w:pPr>
        <w:rPr>
          <w:rFonts w:ascii="Arial" w:hAnsi="Arial" w:cs="Arial"/>
          <w:sz w:val="22"/>
          <w:szCs w:val="22"/>
        </w:rPr>
      </w:pPr>
      <w:r w:rsidRPr="004B789F">
        <w:rPr>
          <w:rFonts w:ascii="Arial" w:hAnsi="Arial" w:cs="Arial"/>
          <w:sz w:val="22"/>
          <w:szCs w:val="22"/>
        </w:rPr>
        <w:t xml:space="preserve">Gather, prepare and upload instructional materials well in advance of the official session start time. </w:t>
      </w:r>
    </w:p>
    <w:p w14:paraId="0D446722" w14:textId="77777777" w:rsidR="00BB223F" w:rsidRPr="004B789F" w:rsidRDefault="00EB773F" w:rsidP="00CD1C85">
      <w:pPr>
        <w:rPr>
          <w:rFonts w:ascii="Arial" w:hAnsi="Arial" w:cs="Arial"/>
          <w:sz w:val="22"/>
          <w:szCs w:val="22"/>
        </w:rPr>
      </w:pPr>
      <w:r w:rsidRPr="004B789F">
        <w:rPr>
          <w:rFonts w:ascii="Arial" w:hAnsi="Arial" w:cs="Arial"/>
          <w:sz w:val="22"/>
          <w:szCs w:val="22"/>
        </w:rPr>
        <w:t>Press the “record” button to record the session for review or for someone who missed the session</w:t>
      </w:r>
      <w:r w:rsidR="00F543B1" w:rsidRPr="004B789F">
        <w:rPr>
          <w:rFonts w:ascii="Arial" w:hAnsi="Arial" w:cs="Arial"/>
          <w:sz w:val="22"/>
          <w:szCs w:val="22"/>
        </w:rPr>
        <w:t xml:space="preserve"> (if you have not selected “automatic” for recording</w:t>
      </w:r>
      <w:r w:rsidR="004B789F" w:rsidRPr="004B789F">
        <w:rPr>
          <w:rFonts w:ascii="Arial" w:hAnsi="Arial" w:cs="Arial"/>
          <w:sz w:val="22"/>
          <w:szCs w:val="22"/>
        </w:rPr>
        <w:t>s)</w:t>
      </w:r>
    </w:p>
    <w:p w14:paraId="14352AC4" w14:textId="77777777" w:rsidR="00AA4175" w:rsidRPr="004B789F" w:rsidRDefault="00BB223F" w:rsidP="00CD1C85">
      <w:pPr>
        <w:rPr>
          <w:rFonts w:ascii="Arial" w:hAnsi="Arial" w:cs="Arial"/>
          <w:sz w:val="22"/>
          <w:szCs w:val="22"/>
        </w:rPr>
      </w:pPr>
      <w:r w:rsidRPr="004B789F">
        <w:rPr>
          <w:rFonts w:ascii="Arial" w:hAnsi="Arial" w:cs="Arial"/>
          <w:sz w:val="22"/>
          <w:szCs w:val="22"/>
        </w:rPr>
        <w:t xml:space="preserve">Students are intrigued by the </w:t>
      </w:r>
      <w:r w:rsidR="004B789F" w:rsidRPr="004B789F">
        <w:rPr>
          <w:rFonts w:ascii="Arial" w:hAnsi="Arial" w:cs="Arial"/>
          <w:sz w:val="22"/>
          <w:szCs w:val="22"/>
        </w:rPr>
        <w:t>Bb Collaborate</w:t>
      </w:r>
      <w:r w:rsidRPr="004B789F">
        <w:rPr>
          <w:rFonts w:ascii="Arial" w:hAnsi="Arial" w:cs="Arial"/>
          <w:sz w:val="22"/>
          <w:szCs w:val="22"/>
        </w:rPr>
        <w:t xml:space="preserve"> interface – especially the first time, they want to “fiddle” around with all the tools. Allow 5 minutes for exploring so they can, “get it out of their system”. After this designated 5 minutes for discovery and satisfying </w:t>
      </w:r>
      <w:r w:rsidR="00B24943" w:rsidRPr="004B789F">
        <w:rPr>
          <w:rFonts w:ascii="Arial" w:hAnsi="Arial" w:cs="Arial"/>
          <w:sz w:val="22"/>
          <w:szCs w:val="22"/>
        </w:rPr>
        <w:t>curiosity</w:t>
      </w:r>
      <w:r w:rsidRPr="004B789F">
        <w:rPr>
          <w:rFonts w:ascii="Arial" w:hAnsi="Arial" w:cs="Arial"/>
          <w:sz w:val="22"/>
          <w:szCs w:val="22"/>
        </w:rPr>
        <w:t>:</w:t>
      </w:r>
    </w:p>
    <w:p w14:paraId="56B66982" w14:textId="77777777" w:rsidR="00AA4175" w:rsidRPr="004B789F" w:rsidRDefault="00AA4175" w:rsidP="00AA4175">
      <w:pPr>
        <w:pStyle w:val="ListParagraph"/>
        <w:numPr>
          <w:ilvl w:val="0"/>
          <w:numId w:val="1"/>
        </w:numPr>
        <w:rPr>
          <w:rFonts w:ascii="Arial" w:hAnsi="Arial" w:cs="Arial"/>
          <w:sz w:val="22"/>
          <w:szCs w:val="22"/>
        </w:rPr>
      </w:pPr>
      <w:r w:rsidRPr="004B789F">
        <w:rPr>
          <w:rFonts w:ascii="Arial" w:hAnsi="Arial" w:cs="Arial"/>
          <w:sz w:val="22"/>
          <w:szCs w:val="22"/>
        </w:rPr>
        <w:t>Limit text chat – it can be distracting for students and instructor – especially when it gets off topic</w:t>
      </w:r>
    </w:p>
    <w:p w14:paraId="2EFA84EE" w14:textId="77777777" w:rsidR="00BB223F" w:rsidRPr="004B789F" w:rsidRDefault="00AA4175" w:rsidP="00AA4175">
      <w:pPr>
        <w:pStyle w:val="ListParagraph"/>
        <w:numPr>
          <w:ilvl w:val="0"/>
          <w:numId w:val="1"/>
        </w:numPr>
        <w:rPr>
          <w:rFonts w:ascii="Arial" w:hAnsi="Arial" w:cs="Arial"/>
          <w:sz w:val="22"/>
          <w:szCs w:val="22"/>
        </w:rPr>
      </w:pPr>
      <w:r w:rsidRPr="004B789F">
        <w:rPr>
          <w:rFonts w:ascii="Arial" w:hAnsi="Arial" w:cs="Arial"/>
          <w:sz w:val="22"/>
          <w:szCs w:val="22"/>
        </w:rPr>
        <w:t xml:space="preserve">Limit </w:t>
      </w:r>
      <w:r w:rsidR="00BB223F" w:rsidRPr="004B789F">
        <w:rPr>
          <w:rFonts w:ascii="Arial" w:hAnsi="Arial" w:cs="Arial"/>
          <w:sz w:val="22"/>
          <w:szCs w:val="22"/>
        </w:rPr>
        <w:t xml:space="preserve">perpetual </w:t>
      </w:r>
      <w:r w:rsidRPr="004B789F">
        <w:rPr>
          <w:rFonts w:ascii="Arial" w:hAnsi="Arial" w:cs="Arial"/>
          <w:sz w:val="22"/>
          <w:szCs w:val="22"/>
        </w:rPr>
        <w:t>web-cam use, intense drain on band-width, causes some students to get kicked out</w:t>
      </w:r>
    </w:p>
    <w:p w14:paraId="5BCA7D18" w14:textId="77777777" w:rsidR="00BB223F" w:rsidRPr="004B789F" w:rsidRDefault="00BB223F" w:rsidP="00AA4175">
      <w:pPr>
        <w:pStyle w:val="ListParagraph"/>
        <w:numPr>
          <w:ilvl w:val="0"/>
          <w:numId w:val="1"/>
        </w:numPr>
        <w:rPr>
          <w:rFonts w:ascii="Arial" w:hAnsi="Arial" w:cs="Arial"/>
          <w:sz w:val="22"/>
          <w:szCs w:val="22"/>
        </w:rPr>
      </w:pPr>
      <w:r w:rsidRPr="004B789F">
        <w:rPr>
          <w:rFonts w:ascii="Arial" w:hAnsi="Arial" w:cs="Arial"/>
          <w:sz w:val="22"/>
          <w:szCs w:val="22"/>
        </w:rPr>
        <w:t>Limit doodling on the whiteboard – also distracting</w:t>
      </w:r>
    </w:p>
    <w:p w14:paraId="022DEB5F" w14:textId="77777777" w:rsidR="00BB223F" w:rsidRPr="004B789F" w:rsidRDefault="00BB223F" w:rsidP="00BB223F">
      <w:pPr>
        <w:rPr>
          <w:rFonts w:ascii="Arial" w:hAnsi="Arial" w:cs="Arial"/>
          <w:sz w:val="22"/>
          <w:szCs w:val="22"/>
        </w:rPr>
      </w:pPr>
      <w:r w:rsidRPr="004B789F">
        <w:rPr>
          <w:rFonts w:ascii="Arial" w:hAnsi="Arial" w:cs="Arial"/>
          <w:sz w:val="22"/>
          <w:szCs w:val="22"/>
        </w:rPr>
        <w:t>Generally allow only one person to talk at a time – otherwise the virtual classroom just gets “</w:t>
      </w:r>
      <w:r w:rsidR="00B24943" w:rsidRPr="004B789F">
        <w:rPr>
          <w:rFonts w:ascii="Arial" w:hAnsi="Arial" w:cs="Arial"/>
          <w:sz w:val="22"/>
          <w:szCs w:val="22"/>
        </w:rPr>
        <w:t>noisy</w:t>
      </w:r>
      <w:r w:rsidRPr="004B789F">
        <w:rPr>
          <w:rFonts w:ascii="Arial" w:hAnsi="Arial" w:cs="Arial"/>
          <w:sz w:val="22"/>
          <w:szCs w:val="22"/>
        </w:rPr>
        <w:t>”</w:t>
      </w:r>
    </w:p>
    <w:p w14:paraId="36AB5356" w14:textId="77777777" w:rsidR="00BB223F" w:rsidRPr="004B789F" w:rsidRDefault="00BB223F" w:rsidP="00BB223F">
      <w:pPr>
        <w:rPr>
          <w:rFonts w:ascii="Arial" w:hAnsi="Arial" w:cs="Arial"/>
          <w:sz w:val="22"/>
          <w:szCs w:val="22"/>
        </w:rPr>
      </w:pPr>
      <w:r w:rsidRPr="004B789F">
        <w:rPr>
          <w:rFonts w:ascii="Arial" w:hAnsi="Arial" w:cs="Arial"/>
          <w:sz w:val="22"/>
          <w:szCs w:val="22"/>
        </w:rPr>
        <w:t xml:space="preserve">The “talk” button works like a walkie-talkie. Click to talk, unclick to stop and give the talk button to someone else. </w:t>
      </w:r>
    </w:p>
    <w:p w14:paraId="65A8CA15" w14:textId="77777777" w:rsidR="00BB223F" w:rsidRPr="004B789F" w:rsidRDefault="00F45C90" w:rsidP="00BB223F">
      <w:pPr>
        <w:rPr>
          <w:rFonts w:ascii="Arial" w:hAnsi="Arial" w:cs="Arial"/>
          <w:sz w:val="22"/>
          <w:szCs w:val="22"/>
        </w:rPr>
      </w:pPr>
      <w:r w:rsidRPr="004B789F">
        <w:rPr>
          <w:rFonts w:ascii="Arial" w:hAnsi="Arial" w:cs="Arial"/>
          <w:sz w:val="22"/>
          <w:szCs w:val="22"/>
        </w:rPr>
        <w:t>Avoid “break-out” rooms the first session</w:t>
      </w:r>
      <w:r w:rsidR="00724001" w:rsidRPr="004B789F">
        <w:rPr>
          <w:rFonts w:ascii="Arial" w:hAnsi="Arial" w:cs="Arial"/>
          <w:sz w:val="22"/>
          <w:szCs w:val="22"/>
        </w:rPr>
        <w:t>, they are more involved and require extra preparation and set-up prior to official session</w:t>
      </w:r>
    </w:p>
    <w:p w14:paraId="175D6F2F" w14:textId="77777777" w:rsidR="00EB773F" w:rsidRPr="004B789F" w:rsidRDefault="00EB773F" w:rsidP="00BB223F">
      <w:pPr>
        <w:rPr>
          <w:rFonts w:ascii="Arial" w:hAnsi="Arial" w:cs="Arial"/>
          <w:sz w:val="22"/>
          <w:szCs w:val="22"/>
        </w:rPr>
      </w:pPr>
      <w:r w:rsidRPr="004B789F">
        <w:rPr>
          <w:rFonts w:ascii="Arial" w:hAnsi="Arial" w:cs="Arial"/>
          <w:sz w:val="22"/>
          <w:szCs w:val="22"/>
        </w:rPr>
        <w:t>End and dismiss the session according to the planned schedule – you know how students do not like to be kept even one minute “after class”</w:t>
      </w:r>
    </w:p>
    <w:p w14:paraId="767F1299" w14:textId="77777777" w:rsidR="00EB773F" w:rsidRPr="004B789F" w:rsidRDefault="00EB773F" w:rsidP="00BB223F">
      <w:pPr>
        <w:rPr>
          <w:rFonts w:ascii="Arial" w:hAnsi="Arial" w:cs="Arial"/>
          <w:sz w:val="22"/>
          <w:szCs w:val="22"/>
        </w:rPr>
      </w:pPr>
      <w:r w:rsidRPr="004B789F">
        <w:rPr>
          <w:rFonts w:ascii="Arial" w:hAnsi="Arial" w:cs="Arial"/>
          <w:sz w:val="22"/>
          <w:szCs w:val="22"/>
        </w:rPr>
        <w:t>AFTER the session:</w:t>
      </w:r>
    </w:p>
    <w:p w14:paraId="03F95E17" w14:textId="77777777" w:rsidR="00AA4175" w:rsidRPr="004B789F" w:rsidRDefault="00EB773F" w:rsidP="00BB223F">
      <w:pPr>
        <w:rPr>
          <w:rFonts w:ascii="Arial" w:hAnsi="Arial" w:cs="Arial"/>
          <w:sz w:val="22"/>
          <w:szCs w:val="22"/>
        </w:rPr>
      </w:pPr>
      <w:r w:rsidRPr="004B789F">
        <w:rPr>
          <w:rFonts w:ascii="Arial" w:hAnsi="Arial" w:cs="Arial"/>
          <w:sz w:val="22"/>
          <w:szCs w:val="22"/>
        </w:rPr>
        <w:t xml:space="preserve">Follow-up with students that either didn’t/couldn’t log in or got kicked out, try to mitigate the negative experience by exuding sympathy and opportunities to review the recorded session. Encourage </w:t>
      </w:r>
      <w:r w:rsidR="00E06716" w:rsidRPr="004B789F">
        <w:rPr>
          <w:rFonts w:ascii="Arial" w:hAnsi="Arial" w:cs="Arial"/>
          <w:sz w:val="22"/>
          <w:szCs w:val="22"/>
        </w:rPr>
        <w:t xml:space="preserve">the student to seek </w:t>
      </w:r>
      <w:r w:rsidR="004B789F" w:rsidRPr="004B789F">
        <w:rPr>
          <w:rFonts w:ascii="Arial" w:hAnsi="Arial" w:cs="Arial"/>
          <w:sz w:val="22"/>
          <w:szCs w:val="22"/>
        </w:rPr>
        <w:t>Bb Collaborate</w:t>
      </w:r>
      <w:r w:rsidR="00E06716" w:rsidRPr="004B789F">
        <w:rPr>
          <w:rFonts w:ascii="Arial" w:hAnsi="Arial" w:cs="Arial"/>
          <w:sz w:val="22"/>
          <w:szCs w:val="22"/>
        </w:rPr>
        <w:t xml:space="preserve"> support BEFORE the next session.</w:t>
      </w:r>
    </w:p>
    <w:p w14:paraId="109B380E" w14:textId="77777777" w:rsidR="003072B6" w:rsidRPr="004B789F" w:rsidRDefault="003072B6" w:rsidP="00CD1C85">
      <w:pPr>
        <w:rPr>
          <w:rFonts w:ascii="Arial" w:hAnsi="Arial" w:cs="Arial"/>
          <w:sz w:val="22"/>
          <w:szCs w:val="22"/>
        </w:rPr>
      </w:pPr>
    </w:p>
    <w:sectPr w:rsidR="003072B6" w:rsidRPr="004B789F" w:rsidSect="003072B6">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295E5" w14:textId="77777777" w:rsidR="004B789F" w:rsidRDefault="004B789F" w:rsidP="004B789F">
      <w:pPr>
        <w:spacing w:after="0"/>
      </w:pPr>
      <w:r>
        <w:separator/>
      </w:r>
    </w:p>
  </w:endnote>
  <w:endnote w:type="continuationSeparator" w:id="0">
    <w:p w14:paraId="4269CD2E" w14:textId="77777777" w:rsidR="004B789F" w:rsidRDefault="004B789F" w:rsidP="004B78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entury Gothic">
    <w:altName w:val="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B94AD" w14:textId="77777777" w:rsidR="004B789F" w:rsidRDefault="004B78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82A1D" w14:textId="77777777" w:rsidR="004B789F" w:rsidRPr="005B7E1E" w:rsidRDefault="004B789F" w:rsidP="004B789F">
    <w:pPr>
      <w:pStyle w:val="Header"/>
      <w:jc w:val="right"/>
      <w:rPr>
        <w:rFonts w:ascii="Arial" w:hAnsi="Arial" w:cs="Arial"/>
        <w:sz w:val="20"/>
        <w:szCs w:val="20"/>
      </w:rPr>
    </w:pPr>
    <w:r w:rsidRPr="005B7E1E">
      <w:rPr>
        <w:rFonts w:ascii="Arial" w:hAnsi="Arial" w:cs="Arial"/>
        <w:sz w:val="20"/>
        <w:szCs w:val="20"/>
      </w:rPr>
      <w:t>Updated 1.15.14</w:t>
    </w:r>
  </w:p>
  <w:p w14:paraId="2AD46816" w14:textId="77777777" w:rsidR="004B789F" w:rsidRDefault="004B789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FF890" w14:textId="77777777" w:rsidR="004B789F" w:rsidRDefault="004B78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21E32" w14:textId="77777777" w:rsidR="004B789F" w:rsidRDefault="004B789F" w:rsidP="004B789F">
      <w:pPr>
        <w:spacing w:after="0"/>
      </w:pPr>
      <w:r>
        <w:separator/>
      </w:r>
    </w:p>
  </w:footnote>
  <w:footnote w:type="continuationSeparator" w:id="0">
    <w:p w14:paraId="1250693C" w14:textId="77777777" w:rsidR="004B789F" w:rsidRDefault="004B789F" w:rsidP="004B789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5B73E" w14:textId="77777777" w:rsidR="005B7E1E" w:rsidRDefault="005B7E1E" w:rsidP="00AF34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34F62D" w14:textId="77777777" w:rsidR="004B789F" w:rsidRDefault="004B789F" w:rsidP="005B7E1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3AA28" w14:textId="77777777" w:rsidR="005B7E1E" w:rsidRPr="005B7E1E" w:rsidRDefault="005B7E1E" w:rsidP="00AF34D5">
    <w:pPr>
      <w:pStyle w:val="Header"/>
      <w:framePr w:wrap="around" w:vAnchor="text" w:hAnchor="margin" w:xAlign="right" w:y="1"/>
      <w:rPr>
        <w:rStyle w:val="PageNumber"/>
        <w:rFonts w:ascii="Arial" w:hAnsi="Arial" w:cs="Arial"/>
      </w:rPr>
    </w:pPr>
    <w:r w:rsidRPr="005B7E1E">
      <w:rPr>
        <w:rStyle w:val="PageNumber"/>
        <w:rFonts w:ascii="Arial" w:hAnsi="Arial" w:cs="Arial"/>
      </w:rPr>
      <w:fldChar w:fldCharType="begin"/>
    </w:r>
    <w:r w:rsidRPr="005B7E1E">
      <w:rPr>
        <w:rStyle w:val="PageNumber"/>
        <w:rFonts w:ascii="Arial" w:hAnsi="Arial" w:cs="Arial"/>
      </w:rPr>
      <w:instrText xml:space="preserve">PAGE  </w:instrText>
    </w:r>
    <w:r w:rsidRPr="005B7E1E">
      <w:rPr>
        <w:rStyle w:val="PageNumber"/>
        <w:rFonts w:ascii="Arial" w:hAnsi="Arial" w:cs="Arial"/>
      </w:rPr>
      <w:fldChar w:fldCharType="separate"/>
    </w:r>
    <w:r w:rsidR="002A2CB5">
      <w:rPr>
        <w:rStyle w:val="PageNumber"/>
        <w:rFonts w:ascii="Arial" w:hAnsi="Arial" w:cs="Arial"/>
        <w:noProof/>
      </w:rPr>
      <w:t>1</w:t>
    </w:r>
    <w:r w:rsidRPr="005B7E1E">
      <w:rPr>
        <w:rStyle w:val="PageNumber"/>
        <w:rFonts w:ascii="Arial" w:hAnsi="Arial" w:cs="Arial"/>
      </w:rPr>
      <w:fldChar w:fldCharType="end"/>
    </w:r>
  </w:p>
  <w:p w14:paraId="0B722C1F" w14:textId="77777777" w:rsidR="004B789F" w:rsidRPr="004B789F" w:rsidRDefault="004B789F" w:rsidP="005B7E1E">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2F62E" w14:textId="77777777" w:rsidR="004B789F" w:rsidRDefault="004B78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E18"/>
    <w:multiLevelType w:val="hybridMultilevel"/>
    <w:tmpl w:val="2AA43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39"/>
    <w:rsid w:val="000F2C81"/>
    <w:rsid w:val="002A2CB5"/>
    <w:rsid w:val="003072B6"/>
    <w:rsid w:val="00314239"/>
    <w:rsid w:val="004B789F"/>
    <w:rsid w:val="005B7E1E"/>
    <w:rsid w:val="00724001"/>
    <w:rsid w:val="008138F2"/>
    <w:rsid w:val="00855548"/>
    <w:rsid w:val="008A1A11"/>
    <w:rsid w:val="008B597D"/>
    <w:rsid w:val="009154B9"/>
    <w:rsid w:val="009B39D2"/>
    <w:rsid w:val="00AA4175"/>
    <w:rsid w:val="00B24943"/>
    <w:rsid w:val="00BB223F"/>
    <w:rsid w:val="00C70DDF"/>
    <w:rsid w:val="00CD1C85"/>
    <w:rsid w:val="00E06716"/>
    <w:rsid w:val="00EB773F"/>
    <w:rsid w:val="00F45C90"/>
    <w:rsid w:val="00F543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02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A6"/>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4B9"/>
    <w:rPr>
      <w:color w:val="0000FF" w:themeColor="hyperlink"/>
      <w:u w:val="single"/>
    </w:rPr>
  </w:style>
  <w:style w:type="paragraph" w:styleId="ListParagraph">
    <w:name w:val="List Paragraph"/>
    <w:basedOn w:val="Normal"/>
    <w:uiPriority w:val="34"/>
    <w:qFormat/>
    <w:rsid w:val="00AA4175"/>
    <w:pPr>
      <w:ind w:left="720"/>
      <w:contextualSpacing/>
    </w:pPr>
  </w:style>
  <w:style w:type="paragraph" w:styleId="Header">
    <w:name w:val="header"/>
    <w:basedOn w:val="Normal"/>
    <w:link w:val="HeaderChar"/>
    <w:uiPriority w:val="99"/>
    <w:unhideWhenUsed/>
    <w:rsid w:val="004B789F"/>
    <w:pPr>
      <w:tabs>
        <w:tab w:val="center" w:pos="4320"/>
        <w:tab w:val="right" w:pos="8640"/>
      </w:tabs>
      <w:spacing w:after="0"/>
    </w:pPr>
  </w:style>
  <w:style w:type="character" w:customStyle="1" w:styleId="HeaderChar">
    <w:name w:val="Header Char"/>
    <w:basedOn w:val="DefaultParagraphFont"/>
    <w:link w:val="Header"/>
    <w:uiPriority w:val="99"/>
    <w:rsid w:val="004B789F"/>
    <w:rPr>
      <w:rFonts w:ascii="Century Gothic" w:hAnsi="Century Gothic"/>
    </w:rPr>
  </w:style>
  <w:style w:type="paragraph" w:styleId="Footer">
    <w:name w:val="footer"/>
    <w:basedOn w:val="Normal"/>
    <w:link w:val="FooterChar"/>
    <w:uiPriority w:val="99"/>
    <w:unhideWhenUsed/>
    <w:rsid w:val="004B789F"/>
    <w:pPr>
      <w:tabs>
        <w:tab w:val="center" w:pos="4320"/>
        <w:tab w:val="right" w:pos="8640"/>
      </w:tabs>
      <w:spacing w:after="0"/>
    </w:pPr>
  </w:style>
  <w:style w:type="character" w:customStyle="1" w:styleId="FooterChar">
    <w:name w:val="Footer Char"/>
    <w:basedOn w:val="DefaultParagraphFont"/>
    <w:link w:val="Footer"/>
    <w:uiPriority w:val="99"/>
    <w:rsid w:val="004B789F"/>
    <w:rPr>
      <w:rFonts w:ascii="Century Gothic" w:hAnsi="Century Gothic"/>
    </w:rPr>
  </w:style>
  <w:style w:type="character" w:styleId="PageNumber">
    <w:name w:val="page number"/>
    <w:basedOn w:val="DefaultParagraphFont"/>
    <w:uiPriority w:val="99"/>
    <w:semiHidden/>
    <w:unhideWhenUsed/>
    <w:rsid w:val="005B7E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A6"/>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4B9"/>
    <w:rPr>
      <w:color w:val="0000FF" w:themeColor="hyperlink"/>
      <w:u w:val="single"/>
    </w:rPr>
  </w:style>
  <w:style w:type="paragraph" w:styleId="ListParagraph">
    <w:name w:val="List Paragraph"/>
    <w:basedOn w:val="Normal"/>
    <w:uiPriority w:val="34"/>
    <w:qFormat/>
    <w:rsid w:val="00AA4175"/>
    <w:pPr>
      <w:ind w:left="720"/>
      <w:contextualSpacing/>
    </w:pPr>
  </w:style>
  <w:style w:type="paragraph" w:styleId="Header">
    <w:name w:val="header"/>
    <w:basedOn w:val="Normal"/>
    <w:link w:val="HeaderChar"/>
    <w:uiPriority w:val="99"/>
    <w:unhideWhenUsed/>
    <w:rsid w:val="004B789F"/>
    <w:pPr>
      <w:tabs>
        <w:tab w:val="center" w:pos="4320"/>
        <w:tab w:val="right" w:pos="8640"/>
      </w:tabs>
      <w:spacing w:after="0"/>
    </w:pPr>
  </w:style>
  <w:style w:type="character" w:customStyle="1" w:styleId="HeaderChar">
    <w:name w:val="Header Char"/>
    <w:basedOn w:val="DefaultParagraphFont"/>
    <w:link w:val="Header"/>
    <w:uiPriority w:val="99"/>
    <w:rsid w:val="004B789F"/>
    <w:rPr>
      <w:rFonts w:ascii="Century Gothic" w:hAnsi="Century Gothic"/>
    </w:rPr>
  </w:style>
  <w:style w:type="paragraph" w:styleId="Footer">
    <w:name w:val="footer"/>
    <w:basedOn w:val="Normal"/>
    <w:link w:val="FooterChar"/>
    <w:uiPriority w:val="99"/>
    <w:unhideWhenUsed/>
    <w:rsid w:val="004B789F"/>
    <w:pPr>
      <w:tabs>
        <w:tab w:val="center" w:pos="4320"/>
        <w:tab w:val="right" w:pos="8640"/>
      </w:tabs>
      <w:spacing w:after="0"/>
    </w:pPr>
  </w:style>
  <w:style w:type="character" w:customStyle="1" w:styleId="FooterChar">
    <w:name w:val="Footer Char"/>
    <w:basedOn w:val="DefaultParagraphFont"/>
    <w:link w:val="Footer"/>
    <w:uiPriority w:val="99"/>
    <w:rsid w:val="004B789F"/>
    <w:rPr>
      <w:rFonts w:ascii="Century Gothic" w:hAnsi="Century Gothic"/>
    </w:rPr>
  </w:style>
  <w:style w:type="character" w:styleId="PageNumber">
    <w:name w:val="page number"/>
    <w:basedOn w:val="DefaultParagraphFont"/>
    <w:uiPriority w:val="99"/>
    <w:semiHidden/>
    <w:unhideWhenUsed/>
    <w:rsid w:val="005B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upport.blackboardcollaborate.com/ics/support/default.asp?deptID=8336&amp;task=knowledge&amp;questionID=1"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mozilla.org/en-US/firefox/new/" TargetMode="External"/><Relationship Id="rId11" Type="http://schemas.openxmlformats.org/officeDocument/2006/relationships/hyperlink" Target="https://www.java.com/verify" TargetMode="External"/><Relationship Id="rId12" Type="http://schemas.openxmlformats.org/officeDocument/2006/relationships/hyperlink" Target="https://na-downloads.elluminate.com/bcl/BlackboardCollaborateLauncher" TargetMode="External"/><Relationship Id="rId13" Type="http://schemas.openxmlformats.org/officeDocument/2006/relationships/hyperlink" Target="tigerdirect.com" TargetMode="External"/><Relationship Id="rId14" Type="http://schemas.openxmlformats.org/officeDocument/2006/relationships/hyperlink" Target="http://www.blackboard.com/Platforms/Collaborate/Services/On-Demand-Learning-Center/Web-Conferencing.aspx"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pport.blackboardcollaborate.com/ics/support/default.asp?deptID=8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4857</Characters>
  <Application>Microsoft Macintosh Word</Application>
  <DocSecurity>0</DocSecurity>
  <Lines>40</Lines>
  <Paragraphs>11</Paragraphs>
  <ScaleCrop>false</ScaleCrop>
  <Company>Media Innovation Team</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Stewart</dc:creator>
  <cp:keywords/>
  <cp:lastModifiedBy>Shelley Stewart</cp:lastModifiedBy>
  <cp:revision>2</cp:revision>
  <dcterms:created xsi:type="dcterms:W3CDTF">2014-01-15T22:21:00Z</dcterms:created>
  <dcterms:modified xsi:type="dcterms:W3CDTF">2014-01-15T22:21:00Z</dcterms:modified>
</cp:coreProperties>
</file>