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16" w:rsidRPr="00FF1C54" w:rsidRDefault="004773DC" w:rsidP="004773DC">
      <w:pPr>
        <w:pStyle w:val="Header"/>
        <w:tabs>
          <w:tab w:val="left" w:pos="3420"/>
        </w:tabs>
        <w:jc w:val="center"/>
        <w:rPr>
          <w:b/>
          <w:sz w:val="24"/>
          <w:szCs w:val="24"/>
        </w:rPr>
      </w:pPr>
      <w:r w:rsidRPr="004773DC">
        <w:rPr>
          <w:b/>
          <w:sz w:val="24"/>
          <w:szCs w:val="24"/>
        </w:rPr>
        <w:t>Helping</w:t>
      </w:r>
      <w:r>
        <w:rPr>
          <w:b/>
        </w:rPr>
        <w:t xml:space="preserve"> </w:t>
      </w:r>
      <w:r w:rsidR="00175C16" w:rsidRPr="00FF1C54">
        <w:rPr>
          <w:b/>
          <w:sz w:val="24"/>
          <w:szCs w:val="24"/>
        </w:rPr>
        <w:t>Student</w:t>
      </w:r>
      <w:r>
        <w:rPr>
          <w:b/>
          <w:sz w:val="24"/>
          <w:szCs w:val="24"/>
        </w:rPr>
        <w:t>s Improve their</w:t>
      </w:r>
      <w:r w:rsidR="00175C16" w:rsidRPr="00FF1C54">
        <w:rPr>
          <w:b/>
          <w:sz w:val="24"/>
          <w:szCs w:val="24"/>
        </w:rPr>
        <w:t xml:space="preserve"> Presentations</w:t>
      </w:r>
    </w:p>
    <w:p w:rsidR="00175C16" w:rsidRPr="00FF1C54" w:rsidRDefault="00634A42" w:rsidP="00175C16">
      <w:pPr>
        <w:pStyle w:val="Header"/>
        <w:jc w:val="center"/>
        <w:rPr>
          <w:sz w:val="24"/>
          <w:szCs w:val="24"/>
        </w:rPr>
      </w:pPr>
      <w:r>
        <w:rPr>
          <w:sz w:val="24"/>
          <w:szCs w:val="24"/>
        </w:rPr>
        <w:t>Academy for Teaching and Learning Excellence</w:t>
      </w:r>
    </w:p>
    <w:p w:rsidR="00175C16" w:rsidRPr="00FF1C54" w:rsidRDefault="00175C16" w:rsidP="00175C16">
      <w:pPr>
        <w:pStyle w:val="Header"/>
        <w:jc w:val="center"/>
        <w:rPr>
          <w:sz w:val="24"/>
          <w:szCs w:val="24"/>
        </w:rPr>
      </w:pPr>
      <w:r w:rsidRPr="00FF1C54">
        <w:rPr>
          <w:sz w:val="24"/>
          <w:szCs w:val="24"/>
        </w:rPr>
        <w:t>University of South Florida</w:t>
      </w:r>
    </w:p>
    <w:p w:rsidR="00175C16" w:rsidRDefault="00175C16"/>
    <w:p w:rsidR="00671A50" w:rsidRDefault="00A335A4">
      <w:r>
        <w:t>In-class presentations are a great way for student</w:t>
      </w:r>
      <w:r w:rsidR="00746BC0">
        <w:t>s to demonstrate their learnin</w:t>
      </w:r>
      <w:r w:rsidR="004773DC">
        <w:t xml:space="preserve">g, share information with </w:t>
      </w:r>
      <w:r w:rsidR="00746BC0">
        <w:t xml:space="preserve">classmates, and express their creativity. </w:t>
      </w:r>
      <w:r w:rsidR="004773DC">
        <w:t>However, many students also view them negatively and dislike public speaking. How can we make student presentations a better experience for all involved?</w:t>
      </w:r>
    </w:p>
    <w:p w:rsidR="00DF1DEA" w:rsidRDefault="00DF1DEA">
      <w:pPr>
        <w:rPr>
          <w:b/>
        </w:rPr>
      </w:pPr>
      <w:r w:rsidRPr="00DF1DEA">
        <w:rPr>
          <w:b/>
        </w:rPr>
        <w:t xml:space="preserve">Helping </w:t>
      </w:r>
      <w:r w:rsidR="00752FD3">
        <w:rPr>
          <w:b/>
        </w:rPr>
        <w:t>Students Improve Their</w:t>
      </w:r>
      <w:r w:rsidRPr="00DF1DEA">
        <w:rPr>
          <w:b/>
        </w:rPr>
        <w:t xml:space="preserve"> Presentations</w:t>
      </w:r>
    </w:p>
    <w:p w:rsidR="00DF1DEA" w:rsidRPr="00DC1DCA" w:rsidRDefault="00FD5D0A" w:rsidP="00DC1DCA">
      <w:pPr>
        <w:pStyle w:val="NoSpacing"/>
        <w:rPr>
          <w:i/>
        </w:rPr>
      </w:pPr>
      <w:r w:rsidRPr="00DC1DCA">
        <w:rPr>
          <w:i/>
        </w:rPr>
        <w:t>Preparation</w:t>
      </w:r>
    </w:p>
    <w:p w:rsidR="00DC1DCA" w:rsidRPr="00DC1DCA" w:rsidRDefault="00DC1DCA" w:rsidP="00DC1DCA">
      <w:pPr>
        <w:pStyle w:val="NoSpacing"/>
      </w:pPr>
      <w:r>
        <w:t xml:space="preserve">To have </w:t>
      </w:r>
      <w:r w:rsidR="000A39C9">
        <w:t xml:space="preserve">students </w:t>
      </w:r>
      <w:r>
        <w:t xml:space="preserve">produce quality presentations, sufficient guidance and preparation time is crucial. </w:t>
      </w:r>
    </w:p>
    <w:p w:rsidR="00752FD3" w:rsidRDefault="00634A42" w:rsidP="00752FD3">
      <w:pPr>
        <w:pStyle w:val="ListParagraph"/>
        <w:numPr>
          <w:ilvl w:val="0"/>
          <w:numId w:val="4"/>
        </w:numPr>
      </w:pPr>
      <w:r>
        <w:t>Model</w:t>
      </w:r>
      <w:r w:rsidR="00FE07AD">
        <w:t xml:space="preserve"> for students what you would like to see</w:t>
      </w:r>
      <w:r w:rsidR="005911FB">
        <w:t xml:space="preserve"> by giving a presentation of your own</w:t>
      </w:r>
      <w:r w:rsidR="00FE07AD">
        <w:t>. Demonstrate the appropriate timing, structure, and format that correspond with the presentation</w:t>
      </w:r>
      <w:r w:rsidR="00A779FD">
        <w:t xml:space="preserve"> </w:t>
      </w:r>
      <w:r w:rsidR="00D21851">
        <w:t>students will be giving</w:t>
      </w:r>
      <w:r>
        <w:t>.</w:t>
      </w:r>
    </w:p>
    <w:p w:rsidR="002672B9" w:rsidRDefault="00634A42" w:rsidP="00752FD3">
      <w:pPr>
        <w:pStyle w:val="ListParagraph"/>
        <w:numPr>
          <w:ilvl w:val="0"/>
          <w:numId w:val="4"/>
        </w:numPr>
      </w:pPr>
      <w:r>
        <w:t>Dedicate</w:t>
      </w:r>
      <w:r w:rsidR="00D46CEA">
        <w:t xml:space="preserve"> a portion of class time to presentation prep.</w:t>
      </w:r>
      <w:r w:rsidR="002672B9">
        <w:t xml:space="preserve"> Allow students to use this time to </w:t>
      </w:r>
      <w:r w:rsidR="005911FB">
        <w:t xml:space="preserve">become familiar with </w:t>
      </w:r>
      <w:r w:rsidR="002672B9">
        <w:t>their presentation</w:t>
      </w:r>
      <w:r w:rsidR="005911FB">
        <w:t xml:space="preserve">’s </w:t>
      </w:r>
      <w:r w:rsidR="002672B9">
        <w:t>con</w:t>
      </w:r>
      <w:r w:rsidR="005911FB">
        <w:t>tent, timing, structure,</w:t>
      </w:r>
      <w:r w:rsidR="00C819AC">
        <w:t xml:space="preserve"> and</w:t>
      </w:r>
      <w:r w:rsidR="005911FB">
        <w:t xml:space="preserve"> format</w:t>
      </w:r>
      <w:r>
        <w:t>.</w:t>
      </w:r>
    </w:p>
    <w:p w:rsidR="0011703C" w:rsidRDefault="00634A42" w:rsidP="00752FD3">
      <w:pPr>
        <w:pStyle w:val="ListParagraph"/>
        <w:numPr>
          <w:ilvl w:val="0"/>
          <w:numId w:val="4"/>
        </w:numPr>
      </w:pPr>
      <w:r>
        <w:t>C</w:t>
      </w:r>
      <w:r w:rsidR="002672B9">
        <w:t xml:space="preserve">onsider having students submit a presentation proposal or draft in the days or weeks leading up to presentation </w:t>
      </w:r>
      <w:r>
        <w:t>day so</w:t>
      </w:r>
      <w:r w:rsidR="007C2F3C">
        <w:t xml:space="preserve"> that you can give feedback or corrections, if necessary</w:t>
      </w:r>
      <w:r>
        <w:t>.</w:t>
      </w:r>
    </w:p>
    <w:p w:rsidR="007F3321" w:rsidRDefault="00634A42" w:rsidP="00752FD3">
      <w:pPr>
        <w:pStyle w:val="ListParagraph"/>
        <w:numPr>
          <w:ilvl w:val="0"/>
          <w:numId w:val="4"/>
        </w:numPr>
      </w:pPr>
      <w:r>
        <w:t>H</w:t>
      </w:r>
      <w:r w:rsidR="0011703C">
        <w:t>ave students practice giving their presentation to a small sample of the larger class to receive feedback from their peers before their speaking day</w:t>
      </w:r>
      <w:r>
        <w:t>.</w:t>
      </w:r>
    </w:p>
    <w:p w:rsidR="00FD5D0A" w:rsidRPr="002A3B40" w:rsidRDefault="00FD5D0A" w:rsidP="00E34904">
      <w:pPr>
        <w:pStyle w:val="NoSpacing"/>
        <w:rPr>
          <w:i/>
        </w:rPr>
      </w:pPr>
      <w:r w:rsidRPr="002A3B40">
        <w:rPr>
          <w:i/>
        </w:rPr>
        <w:t>Organization</w:t>
      </w:r>
    </w:p>
    <w:p w:rsidR="00E34904" w:rsidRPr="00E34904" w:rsidRDefault="00E34904" w:rsidP="00E34904">
      <w:pPr>
        <w:pStyle w:val="NoSpacing"/>
      </w:pPr>
      <w:r>
        <w:t xml:space="preserve">Provide students with resources to help them properly structure their presentations. </w:t>
      </w:r>
    </w:p>
    <w:p w:rsidR="00394F1A" w:rsidRPr="0063352D" w:rsidRDefault="00634A42" w:rsidP="00394F1A">
      <w:pPr>
        <w:pStyle w:val="ListParagraph"/>
        <w:numPr>
          <w:ilvl w:val="0"/>
          <w:numId w:val="5"/>
        </w:numPr>
        <w:rPr>
          <w:i/>
        </w:rPr>
      </w:pPr>
      <w:r>
        <w:t>C</w:t>
      </w:r>
      <w:r w:rsidR="00394F1A">
        <w:t>ontent organization</w:t>
      </w:r>
      <w:r w:rsidR="0063352D">
        <w:t xml:space="preserve"> – encourage students to outline the content they will be presenting</w:t>
      </w:r>
      <w:r w:rsidR="005911FB">
        <w:t xml:space="preserve"> and divide it into logically-</w:t>
      </w:r>
      <w:r w:rsidR="005C0026">
        <w:t>organized sections (beginning, middle, and end)</w:t>
      </w:r>
      <w:r>
        <w:t>.</w:t>
      </w:r>
    </w:p>
    <w:p w:rsidR="0063352D" w:rsidRPr="005C0026" w:rsidRDefault="00634A42" w:rsidP="00394F1A">
      <w:pPr>
        <w:pStyle w:val="ListParagraph"/>
        <w:numPr>
          <w:ilvl w:val="0"/>
          <w:numId w:val="5"/>
        </w:numPr>
        <w:rPr>
          <w:i/>
        </w:rPr>
      </w:pPr>
      <w:r>
        <w:t>S</w:t>
      </w:r>
      <w:r w:rsidR="00350774">
        <w:t>hare the following presentation tips with students:</w:t>
      </w:r>
    </w:p>
    <w:p w:rsidR="005C0026" w:rsidRPr="00291A73" w:rsidRDefault="005911FB" w:rsidP="005C0026">
      <w:pPr>
        <w:pStyle w:val="ListParagraph"/>
        <w:numPr>
          <w:ilvl w:val="1"/>
          <w:numId w:val="5"/>
        </w:numPr>
        <w:rPr>
          <w:i/>
        </w:rPr>
      </w:pPr>
      <w:proofErr w:type="gramStart"/>
      <w:r>
        <w:t>d</w:t>
      </w:r>
      <w:r w:rsidR="005C0026">
        <w:t>o</w:t>
      </w:r>
      <w:proofErr w:type="gramEnd"/>
      <w:r w:rsidR="005C0026">
        <w:t xml:space="preserve"> a dry run of the presentation </w:t>
      </w:r>
      <w:r w:rsidR="00291A73">
        <w:t>to verify timing and any parts that you might get stuck on. Have a partner come up with sample questions that the audience might ask</w:t>
      </w:r>
    </w:p>
    <w:p w:rsidR="00291A73" w:rsidRPr="00291A73" w:rsidRDefault="005911FB" w:rsidP="005C0026">
      <w:pPr>
        <w:pStyle w:val="ListParagraph"/>
        <w:numPr>
          <w:ilvl w:val="1"/>
          <w:numId w:val="5"/>
        </w:numPr>
        <w:rPr>
          <w:i/>
        </w:rPr>
      </w:pPr>
      <w:r>
        <w:t>t</w:t>
      </w:r>
      <w:r w:rsidR="00291A73">
        <w:t>ake it slow; avoid speaking too fast and rushing through your notes</w:t>
      </w:r>
    </w:p>
    <w:p w:rsidR="00291A73" w:rsidRPr="00394F1A" w:rsidRDefault="005911FB" w:rsidP="005C0026">
      <w:pPr>
        <w:pStyle w:val="ListParagraph"/>
        <w:numPr>
          <w:ilvl w:val="1"/>
          <w:numId w:val="5"/>
        </w:numPr>
        <w:rPr>
          <w:i/>
        </w:rPr>
      </w:pPr>
      <w:r>
        <w:t>d</w:t>
      </w:r>
      <w:r w:rsidR="00291A73">
        <w:t>on’t overload the class with too much information (</w:t>
      </w:r>
      <w:r w:rsidR="00691A56">
        <w:t xml:space="preserve"> and avoid excess text on slides</w:t>
      </w:r>
      <w:r w:rsidR="00291A73">
        <w:t>)</w:t>
      </w:r>
    </w:p>
    <w:p w:rsidR="00FD5D0A" w:rsidRPr="00DC1DCA" w:rsidRDefault="00FD5D0A" w:rsidP="00DC1DCA">
      <w:pPr>
        <w:pStyle w:val="NoSpacing"/>
        <w:rPr>
          <w:i/>
        </w:rPr>
      </w:pPr>
      <w:r w:rsidRPr="00DC1DCA">
        <w:rPr>
          <w:i/>
        </w:rPr>
        <w:t>Confidence</w:t>
      </w:r>
    </w:p>
    <w:p w:rsidR="00DC1DCA" w:rsidRDefault="00DC1DCA" w:rsidP="00DC1DCA">
      <w:pPr>
        <w:pStyle w:val="NoSpacing"/>
      </w:pPr>
      <w:r>
        <w:t>Employ in-class activities and strategies to help build students’</w:t>
      </w:r>
      <w:r w:rsidR="005911FB">
        <w:t xml:space="preserve"> public </w:t>
      </w:r>
      <w:r w:rsidR="007136F8">
        <w:t>speaking confidence</w:t>
      </w:r>
      <w:r>
        <w:t xml:space="preserve">. </w:t>
      </w:r>
    </w:p>
    <w:p w:rsidR="00FD5D0A" w:rsidRDefault="0063279B" w:rsidP="00DC1DCA">
      <w:pPr>
        <w:pStyle w:val="ListParagraph"/>
        <w:numPr>
          <w:ilvl w:val="0"/>
          <w:numId w:val="4"/>
        </w:numPr>
      </w:pPr>
      <w:r>
        <w:t>C</w:t>
      </w:r>
      <w:r w:rsidR="00E16691">
        <w:t xml:space="preserve">ommunicate the importance of body language when presenting – </w:t>
      </w:r>
      <w:r w:rsidR="009A7AD0">
        <w:t xml:space="preserve">using expressive gestures, making eye contact, and avoiding fidgeting and folded arms all </w:t>
      </w:r>
      <w:r w:rsidR="00E16691">
        <w:t>project confidence and make for a more engaging presentation</w:t>
      </w:r>
      <w:r>
        <w:t>.</w:t>
      </w:r>
    </w:p>
    <w:p w:rsidR="00FD5D0A" w:rsidRDefault="0063279B" w:rsidP="00DC1DCA">
      <w:pPr>
        <w:pStyle w:val="ListParagraph"/>
        <w:numPr>
          <w:ilvl w:val="0"/>
          <w:numId w:val="4"/>
        </w:numPr>
      </w:pPr>
      <w:r>
        <w:t>G</w:t>
      </w:r>
      <w:r w:rsidR="00E16691">
        <w:t xml:space="preserve">radually </w:t>
      </w:r>
      <w:r w:rsidR="005911FB">
        <w:t>b</w:t>
      </w:r>
      <w:r w:rsidR="00E16691">
        <w:t>uild up to the individual class presentation:  start</w:t>
      </w:r>
      <w:r w:rsidR="00FD5D0A">
        <w:t xml:space="preserve"> with</w:t>
      </w:r>
      <w:r w:rsidR="00FF0218">
        <w:t xml:space="preserve"> students</w:t>
      </w:r>
      <w:r w:rsidR="00FD5D0A">
        <w:t xml:space="preserve"> speaking to each other in their chairs, </w:t>
      </w:r>
      <w:r w:rsidR="00E16691">
        <w:t xml:space="preserve">then </w:t>
      </w:r>
      <w:r w:rsidR="00FD5D0A">
        <w:t xml:space="preserve">speaking out in class from their chairs, presenting with a partner, </w:t>
      </w:r>
      <w:r w:rsidR="003B0337">
        <w:t xml:space="preserve">and finally, </w:t>
      </w:r>
      <w:r w:rsidR="00FD5D0A">
        <w:t>presenting on their own</w:t>
      </w:r>
      <w:r>
        <w:t>.</w:t>
      </w:r>
    </w:p>
    <w:p w:rsidR="00175C16" w:rsidRDefault="00175C16" w:rsidP="00175C16"/>
    <w:p w:rsidR="00175C16" w:rsidRDefault="00175C16" w:rsidP="00175C16"/>
    <w:p w:rsidR="00CC14CF" w:rsidRDefault="0063279B" w:rsidP="000849AA">
      <w:pPr>
        <w:pStyle w:val="ListParagraph"/>
        <w:numPr>
          <w:ilvl w:val="0"/>
          <w:numId w:val="4"/>
        </w:numPr>
      </w:pPr>
      <w:r>
        <w:lastRenderedPageBreak/>
        <w:t>C</w:t>
      </w:r>
      <w:r w:rsidR="002574F2">
        <w:t>onsider leading students through (or encourage them to practice on their own) s</w:t>
      </w:r>
      <w:r w:rsidR="00FD6356">
        <w:t>peaking exercises</w:t>
      </w:r>
      <w:r w:rsidR="002574F2">
        <w:t xml:space="preserve"> before presentation day</w:t>
      </w:r>
      <w:r w:rsidR="00FD6356">
        <w:t xml:space="preserve">: </w:t>
      </w:r>
      <w:hyperlink r:id="rId8" w:history="1">
        <w:r w:rsidR="00CC14CF" w:rsidRPr="000E347A">
          <w:rPr>
            <w:rStyle w:val="Hyperlink"/>
          </w:rPr>
          <w:t>www.ted.com/talks/julian_treasure_how_to_speak_so_that_people_want_to_listen</w:t>
        </w:r>
      </w:hyperlink>
      <w:r w:rsidR="000849AA">
        <w:t xml:space="preserve"> </w:t>
      </w:r>
      <w:r w:rsidR="000849AA" w:rsidRPr="000849AA">
        <w:t xml:space="preserve"> </w:t>
      </w:r>
      <w:r w:rsidR="00CC14CF">
        <w:t xml:space="preserve">    </w:t>
      </w:r>
    </w:p>
    <w:p w:rsidR="007136F8" w:rsidRPr="00054324" w:rsidRDefault="00FD6356" w:rsidP="00054324">
      <w:pPr>
        <w:pStyle w:val="ListParagraph"/>
      </w:pPr>
      <w:r>
        <w:t>(</w:t>
      </w:r>
      <w:proofErr w:type="gramStart"/>
      <w:r>
        <w:t>start</w:t>
      </w:r>
      <w:proofErr w:type="gramEnd"/>
      <w:r>
        <w:t xml:space="preserve"> at 7:38)</w:t>
      </w:r>
    </w:p>
    <w:p w:rsidR="00DF1DEA" w:rsidRPr="000849AA" w:rsidRDefault="00FD5D0A" w:rsidP="002574F2">
      <w:pPr>
        <w:pStyle w:val="NoSpacing"/>
      </w:pPr>
      <w:r w:rsidRPr="000849AA">
        <w:rPr>
          <w:i/>
        </w:rPr>
        <w:t>Community</w:t>
      </w:r>
      <w:r w:rsidRPr="000849AA">
        <w:t xml:space="preserve"> </w:t>
      </w:r>
    </w:p>
    <w:p w:rsidR="00FD6356" w:rsidRDefault="002574F2" w:rsidP="002574F2">
      <w:pPr>
        <w:pStyle w:val="NoSpacing"/>
      </w:pPr>
      <w:r w:rsidRPr="002574F2">
        <w:t>A strong sense of community within the class</w:t>
      </w:r>
      <w:r w:rsidRPr="002574F2">
        <w:rPr>
          <w:b/>
        </w:rPr>
        <w:t xml:space="preserve"> </w:t>
      </w:r>
      <w:r w:rsidR="00291A73" w:rsidRPr="00291A73">
        <w:t>will help students feel more comfortable, confident, and relaxed when getting up to speak in front of their peers</w:t>
      </w:r>
      <w:r w:rsidR="00291A73">
        <w:t>.</w:t>
      </w:r>
      <w:r w:rsidR="004773DC">
        <w:t xml:space="preserve"> Make an effort to build this community throughout the semester.</w:t>
      </w:r>
    </w:p>
    <w:p w:rsidR="009E4F7C" w:rsidRPr="009E4F7C" w:rsidRDefault="0063279B" w:rsidP="009E4F7C">
      <w:pPr>
        <w:pStyle w:val="NoSpacing"/>
        <w:numPr>
          <w:ilvl w:val="0"/>
          <w:numId w:val="7"/>
        </w:numPr>
        <w:rPr>
          <w:b/>
        </w:rPr>
      </w:pPr>
      <w:r>
        <w:t>E</w:t>
      </w:r>
      <w:r w:rsidR="00EF4190">
        <w:t>nsure students know</w:t>
      </w:r>
      <w:r w:rsidR="009E4F7C">
        <w:t xml:space="preserve"> (and use)</w:t>
      </w:r>
      <w:r w:rsidR="00EF4190">
        <w:t xml:space="preserve"> each other’s names</w:t>
      </w:r>
      <w:r w:rsidR="009E4F7C">
        <w:t>; encourage familiarity</w:t>
      </w:r>
      <w:r>
        <w:t>.</w:t>
      </w:r>
    </w:p>
    <w:p w:rsidR="00EF4190" w:rsidRPr="003A3D51" w:rsidRDefault="0063279B" w:rsidP="006F3167">
      <w:pPr>
        <w:pStyle w:val="NoSpacing"/>
        <w:numPr>
          <w:ilvl w:val="0"/>
          <w:numId w:val="7"/>
        </w:numPr>
        <w:rPr>
          <w:b/>
        </w:rPr>
      </w:pPr>
      <w:r>
        <w:t>M</w:t>
      </w:r>
      <w:r w:rsidR="003A3D51">
        <w:t>odel</w:t>
      </w:r>
      <w:r w:rsidR="00FF0218">
        <w:t>/instruct</w:t>
      </w:r>
      <w:r w:rsidR="003A3D51">
        <w:t xml:space="preserve"> ho</w:t>
      </w:r>
      <w:r>
        <w:t>w to give constructive feedback.</w:t>
      </w:r>
    </w:p>
    <w:p w:rsidR="003A3D51" w:rsidRPr="00B4087A" w:rsidRDefault="0063279B" w:rsidP="003A3D51">
      <w:pPr>
        <w:pStyle w:val="NoSpacing"/>
        <w:numPr>
          <w:ilvl w:val="1"/>
          <w:numId w:val="7"/>
        </w:numPr>
        <w:rPr>
          <w:b/>
        </w:rPr>
      </w:pPr>
      <w:r>
        <w:t>I</w:t>
      </w:r>
      <w:r w:rsidR="003A3D51">
        <w:t>nstead of, “what I didn’t like about this presentation,” use “how this presentation could be improved</w:t>
      </w:r>
      <w:r>
        <w:t>.</w:t>
      </w:r>
      <w:r w:rsidR="003A3D51">
        <w:t>”</w:t>
      </w:r>
    </w:p>
    <w:p w:rsidR="00B4087A" w:rsidRPr="006F3167" w:rsidRDefault="0063279B" w:rsidP="00B4087A">
      <w:pPr>
        <w:pStyle w:val="NoSpacing"/>
        <w:numPr>
          <w:ilvl w:val="0"/>
          <w:numId w:val="7"/>
        </w:numPr>
        <w:rPr>
          <w:b/>
        </w:rPr>
      </w:pPr>
      <w:r>
        <w:t>M</w:t>
      </w:r>
      <w:r w:rsidR="00B4087A">
        <w:t xml:space="preserve">ake ‘questions from the audience’ a part of all presentations – </w:t>
      </w:r>
      <w:r w:rsidR="00C5067E">
        <w:t xml:space="preserve">this will help </w:t>
      </w:r>
      <w:r w:rsidR="00B4087A">
        <w:t xml:space="preserve">students practice communicating with each other and </w:t>
      </w:r>
      <w:r w:rsidR="00C5067E">
        <w:t>ensure that the presenters are able to discuss their topic in depth</w:t>
      </w:r>
      <w:r>
        <w:t>.</w:t>
      </w:r>
    </w:p>
    <w:p w:rsidR="000849AA" w:rsidRDefault="000849AA" w:rsidP="002574F2">
      <w:pPr>
        <w:pStyle w:val="NoSpacing"/>
        <w:rPr>
          <w:b/>
        </w:rPr>
      </w:pPr>
    </w:p>
    <w:p w:rsidR="000849AA" w:rsidRPr="002574F2" w:rsidRDefault="000849AA" w:rsidP="002574F2">
      <w:pPr>
        <w:pStyle w:val="NoSpacing"/>
        <w:rPr>
          <w:b/>
        </w:rPr>
      </w:pPr>
    </w:p>
    <w:p w:rsidR="00FD6356" w:rsidRPr="00291A73" w:rsidRDefault="005911FB" w:rsidP="00291A73">
      <w:pPr>
        <w:rPr>
          <w:b/>
        </w:rPr>
      </w:pPr>
      <w:r>
        <w:rPr>
          <w:b/>
        </w:rPr>
        <w:t>Evaluat</w:t>
      </w:r>
      <w:r w:rsidR="00DF1DEA">
        <w:rPr>
          <w:b/>
        </w:rPr>
        <w:t>ing Student Presentations</w:t>
      </w:r>
    </w:p>
    <w:p w:rsidR="00FD6356" w:rsidRDefault="001043CB" w:rsidP="001E73E9">
      <w:pPr>
        <w:pStyle w:val="ListParagraph"/>
        <w:numPr>
          <w:ilvl w:val="0"/>
          <w:numId w:val="6"/>
        </w:numPr>
      </w:pPr>
      <w:r>
        <w:t>U</w:t>
      </w:r>
      <w:r w:rsidR="001E73E9" w:rsidRPr="001E73E9">
        <w:t xml:space="preserve">se a specific presentation rubric that focuses not only </w:t>
      </w:r>
      <w:r w:rsidR="00A335A4">
        <w:t xml:space="preserve">on content </w:t>
      </w:r>
      <w:r w:rsidR="001E73E9" w:rsidRPr="001E73E9">
        <w:t>but presentation style, as well. Share this rubric with students beforehand so they know what is expected of them</w:t>
      </w:r>
    </w:p>
    <w:p w:rsidR="005911FB" w:rsidRDefault="005911FB" w:rsidP="001E73E9">
      <w:pPr>
        <w:pStyle w:val="ListParagraph"/>
        <w:numPr>
          <w:ilvl w:val="0"/>
          <w:numId w:val="6"/>
        </w:numPr>
      </w:pPr>
      <w:r>
        <w:t>2 sample oral presentation rubrics are included on the following pages</w:t>
      </w:r>
    </w:p>
    <w:p w:rsidR="00FF0218" w:rsidRDefault="00FF0218" w:rsidP="00FF0218"/>
    <w:p w:rsidR="00FF0218" w:rsidRDefault="00FF0218" w:rsidP="00FF0218"/>
    <w:p w:rsidR="00FF0218" w:rsidRDefault="00FF0218" w:rsidP="00FF0218"/>
    <w:p w:rsidR="00FF0218" w:rsidRDefault="00FF0218" w:rsidP="00FF0218">
      <w:bookmarkStart w:id="0" w:name="_GoBack"/>
      <w:bookmarkEnd w:id="0"/>
    </w:p>
    <w:p w:rsidR="00FF0218" w:rsidRDefault="00FF0218" w:rsidP="00FF0218"/>
    <w:p w:rsidR="00FF0218" w:rsidRDefault="00FF0218" w:rsidP="00FF0218">
      <w:pPr>
        <w:rPr>
          <w:b/>
        </w:rPr>
      </w:pPr>
      <w:r w:rsidRPr="00FF0218">
        <w:rPr>
          <w:b/>
        </w:rPr>
        <w:t>References</w:t>
      </w:r>
    </w:p>
    <w:p w:rsidR="00012A7F" w:rsidRDefault="00012A7F" w:rsidP="00012A7F">
      <w:proofErr w:type="gramStart"/>
      <w:r w:rsidRPr="00012A7F">
        <w:t>Center for Teaching and Faculty Development Advisory Board.</w:t>
      </w:r>
      <w:proofErr w:type="gramEnd"/>
      <w:r w:rsidRPr="00012A7F">
        <w:t xml:space="preserve"> </w:t>
      </w:r>
      <w:proofErr w:type="gramStart"/>
      <w:r w:rsidRPr="00012A7F">
        <w:t>(</w:t>
      </w:r>
      <w:proofErr w:type="spellStart"/>
      <w:r w:rsidRPr="00012A7F">
        <w:t>n.d.</w:t>
      </w:r>
      <w:proofErr w:type="spellEnd"/>
      <w:r w:rsidRPr="00012A7F">
        <w:t>).</w:t>
      </w:r>
      <w:proofErr w:type="gramEnd"/>
      <w:r w:rsidRPr="00012A7F">
        <w:t xml:space="preserve"> Top ten tips for helping students overcome presentation fear. Retrieved from </w:t>
      </w:r>
      <w:hyperlink r:id="rId9" w:history="1">
        <w:r w:rsidR="001043CB" w:rsidRPr="003A06E4">
          <w:rPr>
            <w:rStyle w:val="Hyperlink"/>
          </w:rPr>
          <w:t>http://ctfd.sfsu.edu/feature/top-ten-tips-for-helping-students-overcome-presentation-fear</w:t>
        </w:r>
      </w:hyperlink>
      <w:r w:rsidRPr="00012A7F">
        <w:t xml:space="preserve"> </w:t>
      </w:r>
    </w:p>
    <w:p w:rsidR="001043CB" w:rsidRDefault="001043CB" w:rsidP="00012A7F">
      <w:proofErr w:type="spellStart"/>
      <w:r>
        <w:t>Helvie</w:t>
      </w:r>
      <w:proofErr w:type="spellEnd"/>
      <w:r>
        <w:t xml:space="preserve">-Mason, L. (2011). Helping Students Find Their Voices: Four Corners of the Classroom. </w:t>
      </w:r>
      <w:proofErr w:type="gramStart"/>
      <w:r w:rsidRPr="001043CB">
        <w:rPr>
          <w:i/>
        </w:rPr>
        <w:t>Faculty Focus</w:t>
      </w:r>
      <w:r>
        <w:t>.</w:t>
      </w:r>
      <w:proofErr w:type="gramEnd"/>
      <w:r>
        <w:t xml:space="preserve"> Retrieved from </w:t>
      </w:r>
      <w:hyperlink r:id="rId10" w:history="1">
        <w:r w:rsidRPr="003A06E4">
          <w:rPr>
            <w:rStyle w:val="Hyperlink"/>
          </w:rPr>
          <w:t>http://www.facultyfocus.com/articles/effective-teaching-strategies/helping-students-find-their-voices-four-corners-of-the-classroom/</w:t>
        </w:r>
      </w:hyperlink>
      <w:r>
        <w:t xml:space="preserve"> </w:t>
      </w:r>
    </w:p>
    <w:p w:rsidR="00FF0218" w:rsidRDefault="00012A7F" w:rsidP="00FF0218">
      <w:r w:rsidRPr="00012A7F">
        <w:t xml:space="preserve">Jacobs, L. F., &amp; Hyman, J. S. (2010, February 24). </w:t>
      </w:r>
      <w:proofErr w:type="gramStart"/>
      <w:r w:rsidRPr="00012A7F">
        <w:t>15 strategies for giving oral presentations.</w:t>
      </w:r>
      <w:proofErr w:type="gramEnd"/>
      <w:r w:rsidRPr="00012A7F">
        <w:t xml:space="preserve"> Retrieved from http://www.usnews.com/education/blogs/professors-guide/2010/02/24/15-strategies-for-giving-oral-presentations </w:t>
      </w:r>
    </w:p>
    <w:p w:rsidR="001043CB" w:rsidRPr="00012A7F" w:rsidRDefault="001043CB" w:rsidP="00FF0218"/>
    <w:sectPr w:rsidR="001043CB" w:rsidRPr="00012A7F" w:rsidSect="00FF1C54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F44" w:rsidRDefault="00556F44" w:rsidP="00752FD3">
      <w:pPr>
        <w:spacing w:after="0" w:line="240" w:lineRule="auto"/>
      </w:pPr>
      <w:r>
        <w:separator/>
      </w:r>
    </w:p>
  </w:endnote>
  <w:endnote w:type="continuationSeparator" w:id="0">
    <w:p w:rsidR="00556F44" w:rsidRDefault="00556F44" w:rsidP="0075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1540779324"/>
      <w:docPartObj>
        <w:docPartGallery w:val="Page Numbers (Bottom of Page)"/>
        <w:docPartUnique/>
      </w:docPartObj>
    </w:sdtPr>
    <w:sdtEndPr/>
    <w:sdtContent>
      <w:p w:rsidR="00A27E9D" w:rsidRPr="00A27E9D" w:rsidRDefault="00A27E9D">
        <w:pPr>
          <w:pStyle w:val="Footer"/>
          <w:jc w:val="right"/>
          <w:rPr>
            <w:rFonts w:asciiTheme="majorHAnsi" w:hAnsiTheme="majorHAnsi"/>
          </w:rPr>
        </w:pPr>
        <w:r w:rsidRPr="00A27E9D">
          <w:rPr>
            <w:rFonts w:asciiTheme="majorHAnsi" w:hAnsiTheme="majorHAnsi"/>
          </w:rPr>
          <w:t xml:space="preserve">Sara Friedman | </w:t>
        </w:r>
        <w:hyperlink r:id="rId1" w:history="1">
          <w:r w:rsidRPr="00A27E9D">
            <w:rPr>
              <w:rStyle w:val="Hyperlink"/>
              <w:rFonts w:asciiTheme="majorHAnsi" w:hAnsiTheme="majorHAnsi"/>
            </w:rPr>
            <w:t>spfriedm@usf.edu</w:t>
          </w:r>
        </w:hyperlink>
        <w:r w:rsidRPr="00A27E9D">
          <w:rPr>
            <w:rFonts w:asciiTheme="majorHAnsi" w:hAnsiTheme="majorHAnsi"/>
          </w:rPr>
          <w:t xml:space="preserve"> | Academy for Teaching and Learning Excellence | </w:t>
        </w:r>
        <w:r w:rsidRPr="00A27E9D">
          <w:rPr>
            <w:rFonts w:asciiTheme="majorHAnsi" w:hAnsiTheme="majorHAnsi"/>
          </w:rPr>
          <w:fldChar w:fldCharType="begin"/>
        </w:r>
        <w:r w:rsidRPr="00A27E9D">
          <w:rPr>
            <w:rFonts w:asciiTheme="majorHAnsi" w:hAnsiTheme="majorHAnsi"/>
          </w:rPr>
          <w:instrText xml:space="preserve"> PAGE   \* MERGEFORMAT </w:instrText>
        </w:r>
        <w:r w:rsidRPr="00A27E9D">
          <w:rPr>
            <w:rFonts w:asciiTheme="majorHAnsi" w:hAnsiTheme="majorHAnsi"/>
          </w:rPr>
          <w:fldChar w:fldCharType="separate"/>
        </w:r>
        <w:r w:rsidR="001043CB">
          <w:rPr>
            <w:rFonts w:asciiTheme="majorHAnsi" w:hAnsiTheme="majorHAnsi"/>
            <w:noProof/>
          </w:rPr>
          <w:t>2</w:t>
        </w:r>
        <w:r w:rsidRPr="00A27E9D">
          <w:rPr>
            <w:rFonts w:asciiTheme="majorHAnsi" w:hAnsiTheme="majorHAnsi"/>
            <w:noProof/>
          </w:rPr>
          <w:fldChar w:fldCharType="end"/>
        </w:r>
        <w:r w:rsidRPr="00A27E9D">
          <w:rPr>
            <w:rFonts w:asciiTheme="majorHAnsi" w:hAnsiTheme="majorHAnsi"/>
          </w:rPr>
          <w:t xml:space="preserve"> </w:t>
        </w:r>
      </w:p>
    </w:sdtContent>
  </w:sdt>
  <w:p w:rsidR="009B76BB" w:rsidRPr="009B76BB" w:rsidRDefault="009B76BB" w:rsidP="009B76BB">
    <w:pPr>
      <w:pStyle w:val="Footer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1851446590"/>
      <w:docPartObj>
        <w:docPartGallery w:val="Page Numbers (Bottom of Page)"/>
        <w:docPartUnique/>
      </w:docPartObj>
    </w:sdtPr>
    <w:sdtEndPr/>
    <w:sdtContent>
      <w:p w:rsidR="00FF1C54" w:rsidRPr="00A27E9D" w:rsidRDefault="00FF1C54" w:rsidP="00FF1C54">
        <w:pPr>
          <w:pStyle w:val="Footer"/>
          <w:jc w:val="right"/>
          <w:rPr>
            <w:rFonts w:asciiTheme="majorHAnsi" w:hAnsiTheme="majorHAnsi"/>
          </w:rPr>
        </w:pPr>
        <w:r w:rsidRPr="00A27E9D">
          <w:rPr>
            <w:rFonts w:asciiTheme="majorHAnsi" w:hAnsiTheme="majorHAnsi"/>
          </w:rPr>
          <w:t xml:space="preserve">Sara Friedman | </w:t>
        </w:r>
        <w:hyperlink r:id="rId1" w:history="1">
          <w:r w:rsidRPr="00A27E9D">
            <w:rPr>
              <w:rStyle w:val="Hyperlink"/>
              <w:rFonts w:asciiTheme="majorHAnsi" w:hAnsiTheme="majorHAnsi"/>
            </w:rPr>
            <w:t>spfriedm@usf.edu</w:t>
          </w:r>
        </w:hyperlink>
        <w:r w:rsidRPr="00A27E9D">
          <w:rPr>
            <w:rFonts w:asciiTheme="majorHAnsi" w:hAnsiTheme="majorHAnsi"/>
          </w:rPr>
          <w:t xml:space="preserve"> | Academy for Teaching and Learning Excellence | </w:t>
        </w:r>
        <w:r w:rsidRPr="00A27E9D">
          <w:rPr>
            <w:rFonts w:asciiTheme="majorHAnsi" w:hAnsiTheme="majorHAnsi"/>
          </w:rPr>
          <w:fldChar w:fldCharType="begin"/>
        </w:r>
        <w:r w:rsidRPr="00A27E9D">
          <w:rPr>
            <w:rFonts w:asciiTheme="majorHAnsi" w:hAnsiTheme="majorHAnsi"/>
          </w:rPr>
          <w:instrText xml:space="preserve"> PAGE   \* MERGEFORMAT </w:instrText>
        </w:r>
        <w:r w:rsidRPr="00A27E9D">
          <w:rPr>
            <w:rFonts w:asciiTheme="majorHAnsi" w:hAnsiTheme="majorHAnsi"/>
          </w:rPr>
          <w:fldChar w:fldCharType="separate"/>
        </w:r>
        <w:r w:rsidR="001043CB">
          <w:rPr>
            <w:rFonts w:asciiTheme="majorHAnsi" w:hAnsiTheme="majorHAnsi"/>
            <w:noProof/>
          </w:rPr>
          <w:t>1</w:t>
        </w:r>
        <w:r w:rsidRPr="00A27E9D">
          <w:rPr>
            <w:rFonts w:asciiTheme="majorHAnsi" w:hAnsiTheme="majorHAnsi"/>
            <w:noProof/>
          </w:rPr>
          <w:fldChar w:fldCharType="end"/>
        </w:r>
        <w:r w:rsidRPr="00A27E9D">
          <w:rPr>
            <w:rFonts w:asciiTheme="majorHAnsi" w:hAnsiTheme="majorHAnsi"/>
          </w:rPr>
          <w:t xml:space="preserve"> </w:t>
        </w:r>
      </w:p>
    </w:sdtContent>
  </w:sdt>
  <w:p w:rsidR="00FF1C54" w:rsidRDefault="00FF1C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F44" w:rsidRDefault="00556F44" w:rsidP="00752FD3">
      <w:pPr>
        <w:spacing w:after="0" w:line="240" w:lineRule="auto"/>
      </w:pPr>
      <w:r>
        <w:separator/>
      </w:r>
    </w:p>
  </w:footnote>
  <w:footnote w:type="continuationSeparator" w:id="0">
    <w:p w:rsidR="00556F44" w:rsidRDefault="00556F44" w:rsidP="00752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D3" w:rsidRPr="003D38DD" w:rsidRDefault="00752FD3" w:rsidP="00A27E9D">
    <w:pPr>
      <w:pStyle w:val="Header"/>
      <w:jc w:val="right"/>
      <w:rPr>
        <w:rFonts w:asciiTheme="majorHAnsi" w:hAnsiTheme="majorHAnsi"/>
      </w:rPr>
    </w:pPr>
    <w:r w:rsidRPr="003D38DD">
      <w:rPr>
        <w:rFonts w:asciiTheme="majorHAnsi" w:hAnsiTheme="majorHAnsi"/>
      </w:rPr>
      <w:t>Student Presentations</w:t>
    </w:r>
  </w:p>
  <w:p w:rsidR="00752FD3" w:rsidRPr="00A27E9D" w:rsidRDefault="00752FD3" w:rsidP="00A27E9D">
    <w:pPr>
      <w:pStyle w:val="Header"/>
      <w:jc w:val="right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D65"/>
    <w:multiLevelType w:val="hybridMultilevel"/>
    <w:tmpl w:val="A3301B1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51A5A"/>
    <w:multiLevelType w:val="hybridMultilevel"/>
    <w:tmpl w:val="3D46F80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18076F76"/>
    <w:multiLevelType w:val="hybridMultilevel"/>
    <w:tmpl w:val="90C2FB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9A6A0D"/>
    <w:multiLevelType w:val="hybridMultilevel"/>
    <w:tmpl w:val="AB240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2017A"/>
    <w:multiLevelType w:val="hybridMultilevel"/>
    <w:tmpl w:val="C5AE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E1FC8"/>
    <w:multiLevelType w:val="hybridMultilevel"/>
    <w:tmpl w:val="0BD2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E68D9"/>
    <w:multiLevelType w:val="hybridMultilevel"/>
    <w:tmpl w:val="1CC2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75"/>
    <w:rsid w:val="00012A7F"/>
    <w:rsid w:val="00054324"/>
    <w:rsid w:val="000635FC"/>
    <w:rsid w:val="000849AA"/>
    <w:rsid w:val="000A39C9"/>
    <w:rsid w:val="001043CB"/>
    <w:rsid w:val="0011703C"/>
    <w:rsid w:val="00175C16"/>
    <w:rsid w:val="001D5126"/>
    <w:rsid w:val="001E73E9"/>
    <w:rsid w:val="002574F2"/>
    <w:rsid w:val="002672B9"/>
    <w:rsid w:val="00291A73"/>
    <w:rsid w:val="002A3B40"/>
    <w:rsid w:val="00350774"/>
    <w:rsid w:val="00394F1A"/>
    <w:rsid w:val="003A3D51"/>
    <w:rsid w:val="003B0337"/>
    <w:rsid w:val="003D38DD"/>
    <w:rsid w:val="00405232"/>
    <w:rsid w:val="004773DC"/>
    <w:rsid w:val="004E07EC"/>
    <w:rsid w:val="00556F44"/>
    <w:rsid w:val="005911FB"/>
    <w:rsid w:val="005C0026"/>
    <w:rsid w:val="0063279B"/>
    <w:rsid w:val="0063352D"/>
    <w:rsid w:val="00634A42"/>
    <w:rsid w:val="00671A50"/>
    <w:rsid w:val="00691A56"/>
    <w:rsid w:val="006F3167"/>
    <w:rsid w:val="007136F8"/>
    <w:rsid w:val="00746BC0"/>
    <w:rsid w:val="00752FD3"/>
    <w:rsid w:val="007C2F3C"/>
    <w:rsid w:val="007F3321"/>
    <w:rsid w:val="00803FF7"/>
    <w:rsid w:val="009A7AD0"/>
    <w:rsid w:val="009B76BB"/>
    <w:rsid w:val="009E4F7C"/>
    <w:rsid w:val="00A27E9D"/>
    <w:rsid w:val="00A335A4"/>
    <w:rsid w:val="00A779FD"/>
    <w:rsid w:val="00AC4091"/>
    <w:rsid w:val="00B054C0"/>
    <w:rsid w:val="00B4087A"/>
    <w:rsid w:val="00C5067E"/>
    <w:rsid w:val="00C819AC"/>
    <w:rsid w:val="00C97C5C"/>
    <w:rsid w:val="00CC14CF"/>
    <w:rsid w:val="00D21851"/>
    <w:rsid w:val="00D36C75"/>
    <w:rsid w:val="00D46CEA"/>
    <w:rsid w:val="00DC1DCA"/>
    <w:rsid w:val="00DC6945"/>
    <w:rsid w:val="00DF1DEA"/>
    <w:rsid w:val="00E16691"/>
    <w:rsid w:val="00E34904"/>
    <w:rsid w:val="00EB2F35"/>
    <w:rsid w:val="00EF4190"/>
    <w:rsid w:val="00F17059"/>
    <w:rsid w:val="00FA3C72"/>
    <w:rsid w:val="00FD5D0A"/>
    <w:rsid w:val="00FD6356"/>
    <w:rsid w:val="00FE07AD"/>
    <w:rsid w:val="00FF0218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D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356"/>
    <w:rPr>
      <w:color w:val="0000FF" w:themeColor="hyperlink"/>
      <w:u w:val="single"/>
    </w:rPr>
  </w:style>
  <w:style w:type="table" w:styleId="TableGrid">
    <w:name w:val="Table Grid"/>
    <w:basedOn w:val="TableNormal"/>
    <w:rsid w:val="00FD6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2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FD3"/>
  </w:style>
  <w:style w:type="paragraph" w:styleId="Footer">
    <w:name w:val="footer"/>
    <w:basedOn w:val="Normal"/>
    <w:link w:val="FooterChar"/>
    <w:uiPriority w:val="99"/>
    <w:unhideWhenUsed/>
    <w:rsid w:val="00752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FD3"/>
  </w:style>
  <w:style w:type="paragraph" w:styleId="NoSpacing">
    <w:name w:val="No Spacing"/>
    <w:uiPriority w:val="1"/>
    <w:qFormat/>
    <w:rsid w:val="00DC1D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D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356"/>
    <w:rPr>
      <w:color w:val="0000FF" w:themeColor="hyperlink"/>
      <w:u w:val="single"/>
    </w:rPr>
  </w:style>
  <w:style w:type="table" w:styleId="TableGrid">
    <w:name w:val="Table Grid"/>
    <w:basedOn w:val="TableNormal"/>
    <w:rsid w:val="00FD6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2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FD3"/>
  </w:style>
  <w:style w:type="paragraph" w:styleId="Footer">
    <w:name w:val="footer"/>
    <w:basedOn w:val="Normal"/>
    <w:link w:val="FooterChar"/>
    <w:uiPriority w:val="99"/>
    <w:unhideWhenUsed/>
    <w:rsid w:val="00752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FD3"/>
  </w:style>
  <w:style w:type="paragraph" w:styleId="NoSpacing">
    <w:name w:val="No Spacing"/>
    <w:uiPriority w:val="1"/>
    <w:qFormat/>
    <w:rsid w:val="00DC1D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d.com/talks/julian_treasure_how_to_speak_so_that_people_want_to_listen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ultyfocus.com/articles/effective-teaching-strategies/helping-students-find-their-voices-four-corners-of-the-classro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tfd.sfsu.edu/feature/top-ten-tips-for-helping-students-overcome-presentation-fea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friedm@usf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pfriedm@u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Friedman, Sara</dc:creator>
  <cp:keywords/>
  <dc:description/>
  <cp:lastModifiedBy>ATLE</cp:lastModifiedBy>
  <cp:revision>62</cp:revision>
  <dcterms:created xsi:type="dcterms:W3CDTF">2016-04-28T12:45:00Z</dcterms:created>
  <dcterms:modified xsi:type="dcterms:W3CDTF">2020-03-05T21:20:00Z</dcterms:modified>
</cp:coreProperties>
</file>