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8009" w14:textId="10B02540" w:rsidR="009D4A1E" w:rsidRPr="00344D67" w:rsidRDefault="009D4A1E" w:rsidP="009D4A1E">
      <w:pPr>
        <w:autoSpaceDE w:val="0"/>
        <w:autoSpaceDN w:val="0"/>
        <w:adjustRightInd w:val="0"/>
        <w:spacing w:after="0" w:line="240" w:lineRule="auto"/>
        <w:rPr>
          <w:rFonts w:ascii="Arial" w:hAnsi="Arial" w:cs="Arial"/>
          <w:sz w:val="16"/>
          <w:szCs w:val="16"/>
        </w:rPr>
      </w:pPr>
      <w:r w:rsidRPr="00344D67">
        <w:rPr>
          <w:rFonts w:ascii="Arial" w:hAnsi="Arial" w:cs="Arial"/>
          <w:sz w:val="16"/>
          <w:szCs w:val="16"/>
        </w:rPr>
        <w:t xml:space="preserve">Date: </w:t>
      </w:r>
    </w:p>
    <w:p w14:paraId="2C8797C3" w14:textId="77777777" w:rsidR="009D4A1E" w:rsidRPr="00344D67" w:rsidRDefault="009D4A1E" w:rsidP="009D4A1E">
      <w:pPr>
        <w:autoSpaceDE w:val="0"/>
        <w:autoSpaceDN w:val="0"/>
        <w:adjustRightInd w:val="0"/>
        <w:spacing w:after="0" w:line="240" w:lineRule="auto"/>
        <w:rPr>
          <w:rFonts w:ascii="Arial" w:hAnsi="Arial" w:cs="Arial"/>
          <w:sz w:val="16"/>
          <w:szCs w:val="16"/>
        </w:rPr>
      </w:pPr>
      <w:r w:rsidRPr="00344D67">
        <w:rPr>
          <w:rFonts w:ascii="Arial" w:hAnsi="Arial" w:cs="Arial"/>
          <w:sz w:val="16"/>
          <w:szCs w:val="16"/>
        </w:rPr>
        <w:t>Department:</w:t>
      </w:r>
    </w:p>
    <w:p w14:paraId="68D5DA0C" w14:textId="77777777" w:rsidR="009D4A1E" w:rsidRPr="00344D67" w:rsidRDefault="009D4A1E" w:rsidP="009D4A1E">
      <w:pPr>
        <w:autoSpaceDE w:val="0"/>
        <w:autoSpaceDN w:val="0"/>
        <w:adjustRightInd w:val="0"/>
        <w:spacing w:after="0" w:line="240" w:lineRule="auto"/>
        <w:rPr>
          <w:rFonts w:ascii="Arial" w:hAnsi="Arial" w:cs="Arial"/>
          <w:caps/>
          <w:sz w:val="16"/>
          <w:szCs w:val="16"/>
        </w:rPr>
      </w:pPr>
      <w:r w:rsidRPr="00344D67">
        <w:rPr>
          <w:rFonts w:ascii="Arial" w:hAnsi="Arial" w:cs="Arial"/>
          <w:sz w:val="16"/>
          <w:szCs w:val="16"/>
        </w:rPr>
        <w:t>Department ID/(s):</w:t>
      </w:r>
    </w:p>
    <w:p w14:paraId="2E2EC9FC" w14:textId="5091C9BD" w:rsidR="0020119D" w:rsidRPr="00344D67" w:rsidRDefault="009D4A1E" w:rsidP="009D4A1E">
      <w:pPr>
        <w:rPr>
          <w:rFonts w:ascii="Arial" w:hAnsi="Arial" w:cs="Arial"/>
          <w:sz w:val="16"/>
          <w:szCs w:val="16"/>
        </w:rPr>
      </w:pPr>
      <w:r w:rsidRPr="00344D67">
        <w:rPr>
          <w:rFonts w:ascii="Arial" w:hAnsi="Arial" w:cs="Arial"/>
          <w:sz w:val="16"/>
          <w:szCs w:val="16"/>
        </w:rPr>
        <w:t>Property Manager (Print Name):</w:t>
      </w:r>
    </w:p>
    <w:p w14:paraId="03F52810" w14:textId="6F0E9D77" w:rsidR="009D4A1E" w:rsidRPr="00344D67" w:rsidRDefault="009D4A1E" w:rsidP="009D4A1E">
      <w:pPr>
        <w:rPr>
          <w:rFonts w:ascii="Arial" w:hAnsi="Arial" w:cs="Arial"/>
          <w:sz w:val="16"/>
          <w:szCs w:val="16"/>
        </w:rPr>
      </w:pPr>
    </w:p>
    <w:p w14:paraId="0448B1B7" w14:textId="77777777" w:rsidR="009D4A1E" w:rsidRPr="00344D67" w:rsidRDefault="009D4A1E" w:rsidP="009D4A1E">
      <w:pPr>
        <w:autoSpaceDE w:val="0"/>
        <w:autoSpaceDN w:val="0"/>
        <w:adjustRightInd w:val="0"/>
        <w:spacing w:after="0" w:line="240" w:lineRule="auto"/>
        <w:rPr>
          <w:rFonts w:ascii="Arial" w:hAnsi="Arial" w:cs="Arial"/>
          <w:i/>
          <w:iCs/>
          <w:sz w:val="16"/>
          <w:szCs w:val="16"/>
        </w:rPr>
      </w:pPr>
      <w:r w:rsidRPr="00344D67">
        <w:rPr>
          <w:rFonts w:ascii="Arial" w:hAnsi="Arial" w:cs="Arial"/>
          <w:i/>
          <w:iCs/>
          <w:sz w:val="16"/>
          <w:szCs w:val="16"/>
        </w:rPr>
        <w:t xml:space="preserve">Purpose: </w:t>
      </w:r>
    </w:p>
    <w:p w14:paraId="2C3D77F7" w14:textId="563CC315" w:rsidR="009D4A1E" w:rsidRPr="00344D67" w:rsidRDefault="009D4A1E" w:rsidP="009D4A1E">
      <w:pPr>
        <w:autoSpaceDE w:val="0"/>
        <w:autoSpaceDN w:val="0"/>
        <w:adjustRightInd w:val="0"/>
        <w:spacing w:after="0" w:line="240" w:lineRule="auto"/>
        <w:rPr>
          <w:rFonts w:ascii="Arial" w:hAnsi="Arial" w:cs="Arial"/>
          <w:i/>
          <w:iCs/>
          <w:sz w:val="16"/>
          <w:szCs w:val="16"/>
        </w:rPr>
      </w:pPr>
      <w:r w:rsidRPr="00344D67">
        <w:rPr>
          <w:rFonts w:ascii="Arial" w:hAnsi="Arial" w:cs="Arial"/>
          <w:i/>
          <w:iCs/>
          <w:sz w:val="16"/>
          <w:szCs w:val="16"/>
        </w:rPr>
        <w:t>(1) To review departmental procedures regarding safeguarding of University Property as directed in the University Property Policy</w:t>
      </w:r>
      <w:r w:rsidR="00393F7C" w:rsidRPr="00344D67">
        <w:rPr>
          <w:rFonts w:ascii="Arial" w:hAnsi="Arial" w:cs="Arial"/>
          <w:i/>
          <w:iCs/>
          <w:sz w:val="16"/>
          <w:szCs w:val="16"/>
        </w:rPr>
        <w:t xml:space="preserve"> </w:t>
      </w:r>
      <w:hyperlink r:id="rId5" w:history="1">
        <w:r w:rsidR="00393F7C" w:rsidRPr="00344D67">
          <w:rPr>
            <w:rStyle w:val="Hyperlink"/>
            <w:rFonts w:ascii="Arial" w:hAnsi="Arial" w:cs="Arial"/>
            <w:i/>
            <w:iCs/>
            <w:sz w:val="16"/>
            <w:szCs w:val="16"/>
          </w:rPr>
          <w:t>05-14</w:t>
        </w:r>
      </w:hyperlink>
    </w:p>
    <w:p w14:paraId="3A47E226" w14:textId="6F250428" w:rsidR="009D4A1E" w:rsidRPr="00344D67" w:rsidRDefault="009D4A1E" w:rsidP="009D4A1E">
      <w:pPr>
        <w:autoSpaceDE w:val="0"/>
        <w:autoSpaceDN w:val="0"/>
        <w:adjustRightInd w:val="0"/>
        <w:spacing w:after="0" w:line="240" w:lineRule="auto"/>
        <w:rPr>
          <w:rFonts w:ascii="Arial" w:hAnsi="Arial" w:cs="Arial"/>
          <w:i/>
          <w:iCs/>
          <w:sz w:val="16"/>
          <w:szCs w:val="16"/>
        </w:rPr>
      </w:pPr>
      <w:r w:rsidRPr="00344D67">
        <w:rPr>
          <w:rFonts w:ascii="Arial" w:hAnsi="Arial" w:cs="Arial"/>
          <w:i/>
          <w:iCs/>
          <w:sz w:val="16"/>
          <w:szCs w:val="16"/>
        </w:rPr>
        <w:t xml:space="preserve">(2) To review the Department’s current list of attractive items (attached here). If the Department has any additions, please use the Attractive Item Additions form. If any item needs to be removed, please advise us. </w:t>
      </w:r>
    </w:p>
    <w:p w14:paraId="571504A0" w14:textId="77777777" w:rsidR="009D4A1E" w:rsidRPr="00344D67" w:rsidRDefault="009D4A1E" w:rsidP="009D4A1E">
      <w:pPr>
        <w:autoSpaceDE w:val="0"/>
        <w:autoSpaceDN w:val="0"/>
        <w:adjustRightInd w:val="0"/>
        <w:spacing w:after="0" w:line="240" w:lineRule="auto"/>
        <w:rPr>
          <w:rFonts w:ascii="Arial" w:hAnsi="Arial" w:cs="Arial"/>
          <w:i/>
          <w:iCs/>
          <w:sz w:val="16"/>
          <w:szCs w:val="16"/>
        </w:rPr>
      </w:pPr>
    </w:p>
    <w:p w14:paraId="60700866" w14:textId="77777777" w:rsidR="00B46BE6" w:rsidRPr="00344D67" w:rsidRDefault="009D4A1E" w:rsidP="00B46BE6">
      <w:pPr>
        <w:autoSpaceDE w:val="0"/>
        <w:autoSpaceDN w:val="0"/>
        <w:adjustRightInd w:val="0"/>
        <w:spacing w:after="0" w:line="240" w:lineRule="auto"/>
        <w:rPr>
          <w:rFonts w:ascii="Arial" w:hAnsi="Arial" w:cs="Arial"/>
          <w:i/>
          <w:iCs/>
          <w:sz w:val="16"/>
          <w:szCs w:val="16"/>
        </w:rPr>
      </w:pPr>
      <w:r w:rsidRPr="00344D67">
        <w:rPr>
          <w:rFonts w:ascii="Arial" w:hAnsi="Arial" w:cs="Arial"/>
          <w:i/>
          <w:iCs/>
          <w:sz w:val="16"/>
          <w:szCs w:val="16"/>
        </w:rPr>
        <w:t>For guidance on attractive/sensitive items, refer to our Best Practices Guide for Control of Attractive Items now available on The Controller’s Office website.</w:t>
      </w:r>
    </w:p>
    <w:p w14:paraId="0B8D741C" w14:textId="48DC7B4D" w:rsidR="00B46BE6" w:rsidRPr="00344D67" w:rsidRDefault="00B46BE6" w:rsidP="00B46BE6">
      <w:pPr>
        <w:autoSpaceDE w:val="0"/>
        <w:autoSpaceDN w:val="0"/>
        <w:adjustRightInd w:val="0"/>
        <w:spacing w:after="0" w:line="240" w:lineRule="auto"/>
        <w:rPr>
          <w:rFonts w:ascii="Arial" w:hAnsi="Arial" w:cs="Arial"/>
          <w:i/>
          <w:iCs/>
          <w:sz w:val="16"/>
          <w:szCs w:val="16"/>
        </w:rPr>
      </w:pPr>
      <w:r w:rsidRPr="00344D67">
        <w:rPr>
          <w:rFonts w:ascii="Arial" w:hAnsi="Arial" w:cs="Arial"/>
          <w:noProof/>
        </w:rPr>
        <mc:AlternateContent>
          <mc:Choice Requires="wps">
            <w:drawing>
              <wp:anchor distT="45720" distB="45720" distL="114300" distR="114300" simplePos="0" relativeHeight="251659264" behindDoc="0" locked="0" layoutInCell="1" allowOverlap="1" wp14:anchorId="731A3D1C" wp14:editId="4D732731">
                <wp:simplePos x="0" y="0"/>
                <wp:positionH relativeFrom="margin">
                  <wp:posOffset>571500</wp:posOffset>
                </wp:positionH>
                <wp:positionV relativeFrom="paragraph">
                  <wp:posOffset>118110</wp:posOffset>
                </wp:positionV>
                <wp:extent cx="4800600" cy="2895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9560"/>
                        </a:xfrm>
                        <a:prstGeom prst="rect">
                          <a:avLst/>
                        </a:prstGeom>
                        <a:solidFill>
                          <a:srgbClr val="FFFFFF"/>
                        </a:solidFill>
                        <a:ln w="9525">
                          <a:solidFill>
                            <a:srgbClr val="000000"/>
                          </a:solidFill>
                          <a:miter lim="800000"/>
                          <a:headEnd/>
                          <a:tailEnd/>
                        </a:ln>
                      </wps:spPr>
                      <wps:txbx>
                        <w:txbxContent>
                          <w:p w14:paraId="098C01A7" w14:textId="5F4393AF" w:rsidR="009D4A1E" w:rsidRDefault="009D4A1E" w:rsidP="009D4A1E">
                            <w:pPr>
                              <w:jc w:val="center"/>
                            </w:pPr>
                            <w:r>
                              <w:t>Management and Control of Attractive/Sensitive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A3D1C" id="_x0000_t202" coordsize="21600,21600" o:spt="202" path="m,l,21600r21600,l21600,xe">
                <v:stroke joinstyle="miter"/>
                <v:path gradientshapeok="t" o:connecttype="rect"/>
              </v:shapetype>
              <v:shape id="Text Box 2" o:spid="_x0000_s1026" type="#_x0000_t202" style="position:absolute;margin-left:45pt;margin-top:9.3pt;width:378pt;height:2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">
                <v:textbox>
                  <w:txbxContent>
                    <w:p w14:paraId="098C01A7" w14:textId="5F4393AF" w:rsidR="009D4A1E" w:rsidRDefault="009D4A1E" w:rsidP="009D4A1E">
                      <w:pPr>
                        <w:jc w:val="center"/>
                      </w:pPr>
                      <w:r>
                        <w:t>Management and Control of Attractive/Sensitive Items</w:t>
                      </w:r>
                    </w:p>
                  </w:txbxContent>
                </v:textbox>
                <w10:wrap type="square" anchorx="margin"/>
              </v:shape>
            </w:pict>
          </mc:Fallback>
        </mc:AlternateContent>
      </w:r>
    </w:p>
    <w:p w14:paraId="270782F8" w14:textId="55B3640F" w:rsidR="009D4A1E" w:rsidRPr="00344D67" w:rsidRDefault="009D4A1E" w:rsidP="00B46BE6">
      <w:pPr>
        <w:autoSpaceDE w:val="0"/>
        <w:autoSpaceDN w:val="0"/>
        <w:adjustRightInd w:val="0"/>
        <w:spacing w:after="0" w:line="240" w:lineRule="auto"/>
        <w:rPr>
          <w:rFonts w:ascii="Arial" w:hAnsi="Arial" w:cs="Arial"/>
          <w:i/>
          <w:iCs/>
          <w:sz w:val="16"/>
          <w:szCs w:val="16"/>
        </w:rPr>
      </w:pPr>
    </w:p>
    <w:p w14:paraId="5E126472" w14:textId="07751FA7" w:rsidR="00B46BE6" w:rsidRPr="00344D67" w:rsidRDefault="00B46BE6" w:rsidP="00B46BE6">
      <w:pPr>
        <w:autoSpaceDE w:val="0"/>
        <w:autoSpaceDN w:val="0"/>
        <w:adjustRightInd w:val="0"/>
        <w:spacing w:after="0" w:line="240" w:lineRule="auto"/>
        <w:rPr>
          <w:rFonts w:ascii="Arial" w:hAnsi="Arial" w:cs="Arial"/>
          <w:i/>
          <w:iCs/>
          <w:sz w:val="16"/>
          <w:szCs w:val="16"/>
        </w:rPr>
      </w:pPr>
    </w:p>
    <w:p w14:paraId="334BFBB9" w14:textId="3C405F21" w:rsidR="00B46BE6" w:rsidRPr="00344D67" w:rsidRDefault="00B46BE6" w:rsidP="00B46BE6">
      <w:pPr>
        <w:autoSpaceDE w:val="0"/>
        <w:autoSpaceDN w:val="0"/>
        <w:adjustRightInd w:val="0"/>
        <w:spacing w:after="0" w:line="240" w:lineRule="auto"/>
        <w:rPr>
          <w:rFonts w:ascii="Arial" w:hAnsi="Arial" w:cs="Arial"/>
          <w:i/>
          <w:iCs/>
          <w:sz w:val="16"/>
          <w:szCs w:val="16"/>
        </w:rPr>
      </w:pPr>
    </w:p>
    <w:p w14:paraId="0C8E5486" w14:textId="4B4D62DC" w:rsidR="00AF4B5F" w:rsidRPr="00344D67" w:rsidRDefault="00AF4B5F" w:rsidP="00B46BE6">
      <w:pPr>
        <w:autoSpaceDE w:val="0"/>
        <w:autoSpaceDN w:val="0"/>
        <w:adjustRightInd w:val="0"/>
        <w:spacing w:after="0" w:line="240" w:lineRule="auto"/>
        <w:rPr>
          <w:rFonts w:ascii="Arial" w:hAnsi="Arial" w:cs="Arial"/>
          <w:i/>
          <w:iCs/>
          <w:sz w:val="16"/>
          <w:szCs w:val="16"/>
        </w:rPr>
      </w:pPr>
    </w:p>
    <w:tbl>
      <w:tblPr>
        <w:tblW w:w="9120" w:type="dxa"/>
        <w:tblLook w:val="04A0" w:firstRow="1" w:lastRow="0" w:firstColumn="1" w:lastColumn="0" w:noHBand="0" w:noVBand="1"/>
      </w:tblPr>
      <w:tblGrid>
        <w:gridCol w:w="540"/>
        <w:gridCol w:w="6660"/>
        <w:gridCol w:w="960"/>
        <w:gridCol w:w="960"/>
      </w:tblGrid>
      <w:tr w:rsidR="00AF4B5F" w:rsidRPr="00344D67" w14:paraId="012C32AB" w14:textId="77777777" w:rsidTr="00AF4B5F">
        <w:trPr>
          <w:trHeight w:val="315"/>
        </w:trPr>
        <w:tc>
          <w:tcPr>
            <w:tcW w:w="540" w:type="dxa"/>
            <w:tcBorders>
              <w:top w:val="nil"/>
              <w:left w:val="nil"/>
              <w:bottom w:val="nil"/>
              <w:right w:val="nil"/>
            </w:tcBorders>
            <w:shd w:val="clear" w:color="auto" w:fill="auto"/>
            <w:noWrap/>
            <w:vAlign w:val="bottom"/>
            <w:hideMark/>
          </w:tcPr>
          <w:p w14:paraId="5247344A" w14:textId="77777777" w:rsidR="00AF4B5F" w:rsidRPr="00344D67" w:rsidRDefault="00AF4B5F" w:rsidP="00AF4B5F">
            <w:pPr>
              <w:spacing w:after="0" w:line="240" w:lineRule="auto"/>
              <w:rPr>
                <w:rFonts w:ascii="Arial" w:eastAsia="Times New Roman" w:hAnsi="Arial" w:cs="Arial"/>
                <w:sz w:val="24"/>
                <w:szCs w:val="24"/>
              </w:rPr>
            </w:pPr>
          </w:p>
        </w:tc>
        <w:tc>
          <w:tcPr>
            <w:tcW w:w="6660" w:type="dxa"/>
            <w:tcBorders>
              <w:top w:val="nil"/>
              <w:left w:val="nil"/>
              <w:bottom w:val="nil"/>
              <w:right w:val="nil"/>
            </w:tcBorders>
            <w:shd w:val="clear" w:color="auto" w:fill="auto"/>
            <w:noWrap/>
            <w:vAlign w:val="bottom"/>
            <w:hideMark/>
          </w:tcPr>
          <w:p w14:paraId="10ADEF1A" w14:textId="77777777" w:rsidR="00AF4B5F" w:rsidRPr="00344D67" w:rsidRDefault="00AF4B5F" w:rsidP="00AF4B5F">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BBA615A" w14:textId="77777777" w:rsidR="00AF4B5F" w:rsidRPr="00344D67" w:rsidRDefault="00AF4B5F" w:rsidP="00AF4B5F">
            <w:pPr>
              <w:spacing w:after="0" w:line="240" w:lineRule="auto"/>
              <w:jc w:val="center"/>
              <w:rPr>
                <w:rFonts w:ascii="Arial" w:eastAsia="Times New Roman" w:hAnsi="Arial" w:cs="Arial"/>
                <w:color w:val="000000"/>
              </w:rPr>
            </w:pPr>
            <w:r w:rsidRPr="00344D67">
              <w:rPr>
                <w:rFonts w:ascii="Arial" w:eastAsia="Times New Roman" w:hAnsi="Arial" w:cs="Arial"/>
                <w:color w:val="000000"/>
              </w:rPr>
              <w:t>Yes</w:t>
            </w:r>
          </w:p>
        </w:tc>
        <w:tc>
          <w:tcPr>
            <w:tcW w:w="960" w:type="dxa"/>
            <w:tcBorders>
              <w:top w:val="nil"/>
              <w:left w:val="nil"/>
              <w:bottom w:val="nil"/>
              <w:right w:val="nil"/>
            </w:tcBorders>
            <w:shd w:val="clear" w:color="auto" w:fill="auto"/>
            <w:noWrap/>
            <w:vAlign w:val="bottom"/>
            <w:hideMark/>
          </w:tcPr>
          <w:p w14:paraId="3835C0A4" w14:textId="77777777" w:rsidR="00AF4B5F" w:rsidRPr="00344D67" w:rsidRDefault="00AF4B5F" w:rsidP="00AF4B5F">
            <w:pPr>
              <w:spacing w:after="0" w:line="240" w:lineRule="auto"/>
              <w:jc w:val="center"/>
              <w:rPr>
                <w:rFonts w:ascii="Arial" w:eastAsia="Times New Roman" w:hAnsi="Arial" w:cs="Arial"/>
                <w:color w:val="000000"/>
              </w:rPr>
            </w:pPr>
            <w:r w:rsidRPr="00344D67">
              <w:rPr>
                <w:rFonts w:ascii="Arial" w:eastAsia="Times New Roman" w:hAnsi="Arial" w:cs="Arial"/>
                <w:color w:val="000000"/>
              </w:rPr>
              <w:t>No</w:t>
            </w:r>
          </w:p>
        </w:tc>
      </w:tr>
      <w:tr w:rsidR="00AF4B5F" w:rsidRPr="00344D67" w14:paraId="59856D14" w14:textId="77777777" w:rsidTr="00AF4B5F">
        <w:trPr>
          <w:trHeight w:val="315"/>
        </w:trPr>
        <w:tc>
          <w:tcPr>
            <w:tcW w:w="540" w:type="dxa"/>
            <w:tcBorders>
              <w:top w:val="nil"/>
              <w:left w:val="nil"/>
              <w:bottom w:val="nil"/>
              <w:right w:val="nil"/>
            </w:tcBorders>
            <w:shd w:val="clear" w:color="auto" w:fill="auto"/>
            <w:noWrap/>
            <w:vAlign w:val="bottom"/>
            <w:hideMark/>
          </w:tcPr>
          <w:p w14:paraId="17A06A7E" w14:textId="77777777" w:rsidR="00AF4B5F" w:rsidRPr="00344D67" w:rsidRDefault="00AF4B5F" w:rsidP="00AF4B5F">
            <w:pPr>
              <w:spacing w:after="0" w:line="240" w:lineRule="auto"/>
              <w:jc w:val="right"/>
              <w:rPr>
                <w:rFonts w:ascii="Arial" w:eastAsia="Times New Roman" w:hAnsi="Arial" w:cs="Arial"/>
                <w:color w:val="000000"/>
              </w:rPr>
            </w:pPr>
            <w:r w:rsidRPr="00344D67">
              <w:rPr>
                <w:rFonts w:ascii="Arial" w:eastAsia="Times New Roman" w:hAnsi="Arial" w:cs="Arial"/>
                <w:color w:val="000000"/>
              </w:rPr>
              <w:t>1.</w:t>
            </w:r>
          </w:p>
        </w:tc>
        <w:tc>
          <w:tcPr>
            <w:tcW w:w="6660" w:type="dxa"/>
            <w:tcBorders>
              <w:top w:val="nil"/>
              <w:left w:val="nil"/>
              <w:bottom w:val="nil"/>
              <w:right w:val="nil"/>
            </w:tcBorders>
            <w:shd w:val="clear" w:color="auto" w:fill="auto"/>
            <w:noWrap/>
            <w:vAlign w:val="bottom"/>
            <w:hideMark/>
          </w:tcPr>
          <w:p w14:paraId="0022293D" w14:textId="24AE8F3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xml:space="preserve">Has the </w:t>
            </w:r>
            <w:r w:rsidR="00344D67" w:rsidRPr="00344D67">
              <w:rPr>
                <w:rFonts w:ascii="Arial" w:eastAsia="Times New Roman" w:hAnsi="Arial" w:cs="Arial"/>
                <w:color w:val="000000"/>
              </w:rPr>
              <w:t>department reviewed the Attractive Item guidance</w:t>
            </w:r>
            <w:r w:rsidRPr="00344D67">
              <w:rPr>
                <w:rFonts w:ascii="Arial" w:eastAsia="Times New Roman" w:hAnsi="Arial" w:cs="Arial"/>
                <w:color w:val="000000"/>
              </w:rPr>
              <w:t xml:space="preserve"> in the past twelve months?</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94B063"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83F9009"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r>
      <w:tr w:rsidR="00AF4B5F" w:rsidRPr="00344D67" w14:paraId="71A40A24" w14:textId="77777777" w:rsidTr="00AF4B5F">
        <w:trPr>
          <w:trHeight w:val="315"/>
        </w:trPr>
        <w:tc>
          <w:tcPr>
            <w:tcW w:w="540" w:type="dxa"/>
            <w:tcBorders>
              <w:top w:val="nil"/>
              <w:left w:val="nil"/>
              <w:bottom w:val="nil"/>
              <w:right w:val="nil"/>
            </w:tcBorders>
            <w:shd w:val="clear" w:color="auto" w:fill="auto"/>
            <w:noWrap/>
            <w:vAlign w:val="bottom"/>
            <w:hideMark/>
          </w:tcPr>
          <w:p w14:paraId="7B6CF883" w14:textId="6CEA399C" w:rsidR="00AF4B5F" w:rsidRPr="00344D67" w:rsidRDefault="00344D67" w:rsidP="00AF4B5F">
            <w:pPr>
              <w:spacing w:after="0" w:line="240" w:lineRule="auto"/>
              <w:jc w:val="right"/>
              <w:rPr>
                <w:rFonts w:ascii="Arial" w:eastAsia="Times New Roman" w:hAnsi="Arial" w:cs="Arial"/>
                <w:color w:val="000000"/>
              </w:rPr>
            </w:pPr>
            <w:r w:rsidRPr="00344D67">
              <w:rPr>
                <w:rFonts w:ascii="Arial" w:eastAsia="Times New Roman" w:hAnsi="Arial" w:cs="Arial"/>
                <w:color w:val="000000"/>
              </w:rPr>
              <w:t>2</w:t>
            </w:r>
            <w:r w:rsidR="00AF4B5F" w:rsidRPr="00344D67">
              <w:rPr>
                <w:rFonts w:ascii="Arial" w:eastAsia="Times New Roman" w:hAnsi="Arial" w:cs="Arial"/>
                <w:color w:val="000000"/>
              </w:rPr>
              <w:t>.</w:t>
            </w:r>
          </w:p>
        </w:tc>
        <w:tc>
          <w:tcPr>
            <w:tcW w:w="6660" w:type="dxa"/>
            <w:tcBorders>
              <w:top w:val="nil"/>
              <w:left w:val="nil"/>
              <w:bottom w:val="nil"/>
              <w:right w:val="nil"/>
            </w:tcBorders>
            <w:shd w:val="clear" w:color="auto" w:fill="auto"/>
            <w:vAlign w:val="bottom"/>
            <w:hideMark/>
          </w:tcPr>
          <w:p w14:paraId="330A2EDA" w14:textId="77777777" w:rsidR="00AF4B5F" w:rsidRPr="00344D67" w:rsidRDefault="00AF4B5F" w:rsidP="00AF4B5F">
            <w:pPr>
              <w:spacing w:after="0" w:line="240" w:lineRule="auto"/>
              <w:rPr>
                <w:rFonts w:ascii="Arial" w:eastAsia="Times New Roman" w:hAnsi="Arial" w:cs="Arial"/>
                <w:color w:val="000000"/>
              </w:rPr>
            </w:pPr>
          </w:p>
          <w:p w14:paraId="1E86A677" w14:textId="271D887F"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Has an internal policy process to identify attractive items been established?</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EACD3DC"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37487457"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r>
      <w:tr w:rsidR="00AF4B5F" w:rsidRPr="00344D67" w14:paraId="3E2A5A53" w14:textId="77777777" w:rsidTr="00AF4B5F">
        <w:trPr>
          <w:trHeight w:val="315"/>
        </w:trPr>
        <w:tc>
          <w:tcPr>
            <w:tcW w:w="540" w:type="dxa"/>
            <w:tcBorders>
              <w:top w:val="nil"/>
              <w:left w:val="nil"/>
              <w:bottom w:val="nil"/>
              <w:right w:val="nil"/>
            </w:tcBorders>
            <w:shd w:val="clear" w:color="auto" w:fill="auto"/>
            <w:noWrap/>
            <w:vAlign w:val="bottom"/>
            <w:hideMark/>
          </w:tcPr>
          <w:p w14:paraId="3D25ED6E" w14:textId="5419EA20" w:rsidR="00AF4B5F" w:rsidRPr="00344D67" w:rsidRDefault="00344D67" w:rsidP="00AF4B5F">
            <w:pPr>
              <w:spacing w:after="0" w:line="240" w:lineRule="auto"/>
              <w:jc w:val="right"/>
              <w:rPr>
                <w:rFonts w:ascii="Arial" w:eastAsia="Times New Roman" w:hAnsi="Arial" w:cs="Arial"/>
                <w:color w:val="000000"/>
              </w:rPr>
            </w:pPr>
            <w:r w:rsidRPr="00344D67">
              <w:rPr>
                <w:rFonts w:ascii="Arial" w:eastAsia="Times New Roman" w:hAnsi="Arial" w:cs="Arial"/>
                <w:color w:val="000000"/>
              </w:rPr>
              <w:t>3</w:t>
            </w:r>
            <w:r w:rsidR="00AF4B5F" w:rsidRPr="00344D67">
              <w:rPr>
                <w:rFonts w:ascii="Arial" w:eastAsia="Times New Roman" w:hAnsi="Arial" w:cs="Arial"/>
                <w:color w:val="000000"/>
              </w:rPr>
              <w:t>.</w:t>
            </w:r>
          </w:p>
        </w:tc>
        <w:tc>
          <w:tcPr>
            <w:tcW w:w="6660" w:type="dxa"/>
            <w:tcBorders>
              <w:top w:val="nil"/>
              <w:left w:val="nil"/>
              <w:bottom w:val="nil"/>
              <w:right w:val="nil"/>
            </w:tcBorders>
            <w:shd w:val="clear" w:color="auto" w:fill="auto"/>
            <w:noWrap/>
            <w:vAlign w:val="bottom"/>
            <w:hideMark/>
          </w:tcPr>
          <w:p w14:paraId="257A77BF" w14:textId="77777777" w:rsidR="00AF4B5F" w:rsidRPr="00344D67" w:rsidRDefault="00AF4B5F" w:rsidP="00AF4B5F">
            <w:pPr>
              <w:spacing w:after="0" w:line="240" w:lineRule="auto"/>
              <w:rPr>
                <w:rFonts w:ascii="Arial" w:eastAsia="Times New Roman" w:hAnsi="Arial" w:cs="Arial"/>
                <w:color w:val="000000"/>
              </w:rPr>
            </w:pPr>
          </w:p>
          <w:p w14:paraId="73127398" w14:textId="28B43C4F"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Is there a form of risk analysis being practiced when considering what items to make attractive items?</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5E977DF"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08A85DFD"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r>
      <w:tr w:rsidR="00AF4B5F" w:rsidRPr="00344D67" w14:paraId="3FCA3E97" w14:textId="77777777" w:rsidTr="00AF4B5F">
        <w:trPr>
          <w:trHeight w:val="315"/>
        </w:trPr>
        <w:tc>
          <w:tcPr>
            <w:tcW w:w="540" w:type="dxa"/>
            <w:tcBorders>
              <w:top w:val="nil"/>
              <w:left w:val="nil"/>
              <w:bottom w:val="nil"/>
              <w:right w:val="nil"/>
            </w:tcBorders>
            <w:shd w:val="clear" w:color="auto" w:fill="auto"/>
            <w:noWrap/>
            <w:vAlign w:val="bottom"/>
            <w:hideMark/>
          </w:tcPr>
          <w:p w14:paraId="79D7EA74" w14:textId="4F59CF51" w:rsidR="00AF4B5F" w:rsidRPr="00344D67" w:rsidRDefault="00344D67" w:rsidP="00AF4B5F">
            <w:pPr>
              <w:spacing w:after="0" w:line="240" w:lineRule="auto"/>
              <w:jc w:val="right"/>
              <w:rPr>
                <w:rFonts w:ascii="Arial" w:eastAsia="Times New Roman" w:hAnsi="Arial" w:cs="Arial"/>
                <w:color w:val="000000"/>
              </w:rPr>
            </w:pPr>
            <w:r w:rsidRPr="00344D67">
              <w:rPr>
                <w:rFonts w:ascii="Arial" w:eastAsia="Times New Roman" w:hAnsi="Arial" w:cs="Arial"/>
                <w:color w:val="000000"/>
              </w:rPr>
              <w:t>4</w:t>
            </w:r>
            <w:r w:rsidR="00AF4B5F" w:rsidRPr="00344D67">
              <w:rPr>
                <w:rFonts w:ascii="Arial" w:eastAsia="Times New Roman" w:hAnsi="Arial" w:cs="Arial"/>
                <w:color w:val="000000"/>
              </w:rPr>
              <w:t>.</w:t>
            </w:r>
          </w:p>
        </w:tc>
        <w:tc>
          <w:tcPr>
            <w:tcW w:w="6660" w:type="dxa"/>
            <w:tcBorders>
              <w:top w:val="nil"/>
              <w:left w:val="nil"/>
              <w:bottom w:val="nil"/>
              <w:right w:val="nil"/>
            </w:tcBorders>
            <w:shd w:val="clear" w:color="auto" w:fill="auto"/>
            <w:noWrap/>
            <w:vAlign w:val="bottom"/>
            <w:hideMark/>
          </w:tcPr>
          <w:p w14:paraId="3C4DBE39" w14:textId="77777777" w:rsidR="00AF4B5F" w:rsidRPr="00344D67" w:rsidRDefault="00AF4B5F" w:rsidP="00AF4B5F">
            <w:pPr>
              <w:spacing w:after="0" w:line="240" w:lineRule="auto"/>
              <w:rPr>
                <w:rFonts w:ascii="Arial" w:eastAsia="Times New Roman" w:hAnsi="Arial" w:cs="Arial"/>
                <w:color w:val="000000"/>
              </w:rPr>
            </w:pPr>
          </w:p>
          <w:p w14:paraId="6B4A6F35" w14:textId="66509414"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Is there a standard for the department for placing property tags on attractive items?</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19922E4"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0ADC4831"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r>
      <w:tr w:rsidR="00AF4B5F" w:rsidRPr="00344D67" w14:paraId="7EC9089B" w14:textId="77777777" w:rsidTr="00AF4B5F">
        <w:trPr>
          <w:trHeight w:val="315"/>
        </w:trPr>
        <w:tc>
          <w:tcPr>
            <w:tcW w:w="540" w:type="dxa"/>
            <w:tcBorders>
              <w:top w:val="nil"/>
              <w:left w:val="nil"/>
              <w:bottom w:val="nil"/>
              <w:right w:val="nil"/>
            </w:tcBorders>
            <w:shd w:val="clear" w:color="auto" w:fill="auto"/>
            <w:noWrap/>
            <w:vAlign w:val="bottom"/>
            <w:hideMark/>
          </w:tcPr>
          <w:p w14:paraId="4CD008F0" w14:textId="3423C872" w:rsidR="00AF4B5F" w:rsidRPr="00344D67" w:rsidRDefault="00344D67" w:rsidP="00AF4B5F">
            <w:pPr>
              <w:spacing w:after="0" w:line="240" w:lineRule="auto"/>
              <w:jc w:val="right"/>
              <w:rPr>
                <w:rFonts w:ascii="Arial" w:eastAsia="Times New Roman" w:hAnsi="Arial" w:cs="Arial"/>
                <w:color w:val="000000"/>
              </w:rPr>
            </w:pPr>
            <w:r w:rsidRPr="00344D67">
              <w:rPr>
                <w:rFonts w:ascii="Arial" w:eastAsia="Times New Roman" w:hAnsi="Arial" w:cs="Arial"/>
                <w:color w:val="000000"/>
              </w:rPr>
              <w:t>5</w:t>
            </w:r>
            <w:r w:rsidR="00AF4B5F" w:rsidRPr="00344D67">
              <w:rPr>
                <w:rFonts w:ascii="Arial" w:eastAsia="Times New Roman" w:hAnsi="Arial" w:cs="Arial"/>
                <w:color w:val="000000"/>
              </w:rPr>
              <w:t>.</w:t>
            </w:r>
          </w:p>
        </w:tc>
        <w:tc>
          <w:tcPr>
            <w:tcW w:w="6660" w:type="dxa"/>
            <w:tcBorders>
              <w:top w:val="nil"/>
              <w:left w:val="nil"/>
              <w:bottom w:val="nil"/>
              <w:right w:val="nil"/>
            </w:tcBorders>
            <w:shd w:val="clear" w:color="auto" w:fill="auto"/>
            <w:noWrap/>
            <w:vAlign w:val="bottom"/>
            <w:hideMark/>
          </w:tcPr>
          <w:p w14:paraId="1F79A9C0" w14:textId="77777777" w:rsidR="00AF4B5F" w:rsidRPr="00344D67" w:rsidRDefault="00AF4B5F" w:rsidP="00AF4B5F">
            <w:pPr>
              <w:spacing w:after="0" w:line="240" w:lineRule="auto"/>
              <w:rPr>
                <w:rFonts w:ascii="Arial" w:eastAsia="Times New Roman" w:hAnsi="Arial" w:cs="Arial"/>
                <w:color w:val="000000"/>
              </w:rPr>
            </w:pPr>
          </w:p>
          <w:p w14:paraId="63F3B01C" w14:textId="0D876D52"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Is there an established periodic inventory method?</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6B8029C"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2C48C562"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r>
      <w:tr w:rsidR="00AF4B5F" w:rsidRPr="00344D67" w14:paraId="4968043F" w14:textId="77777777" w:rsidTr="00AF4B5F">
        <w:trPr>
          <w:trHeight w:val="315"/>
        </w:trPr>
        <w:tc>
          <w:tcPr>
            <w:tcW w:w="540" w:type="dxa"/>
            <w:tcBorders>
              <w:top w:val="nil"/>
              <w:left w:val="nil"/>
              <w:bottom w:val="nil"/>
              <w:right w:val="nil"/>
            </w:tcBorders>
            <w:shd w:val="clear" w:color="auto" w:fill="auto"/>
            <w:noWrap/>
            <w:vAlign w:val="bottom"/>
            <w:hideMark/>
          </w:tcPr>
          <w:p w14:paraId="015C1182" w14:textId="55394693" w:rsidR="00AF4B5F" w:rsidRPr="00344D67" w:rsidRDefault="00344D67" w:rsidP="00AF4B5F">
            <w:pPr>
              <w:spacing w:after="0" w:line="240" w:lineRule="auto"/>
              <w:jc w:val="right"/>
              <w:rPr>
                <w:rFonts w:ascii="Arial" w:eastAsia="Times New Roman" w:hAnsi="Arial" w:cs="Arial"/>
                <w:color w:val="000000"/>
              </w:rPr>
            </w:pPr>
            <w:r w:rsidRPr="00344D67">
              <w:rPr>
                <w:rFonts w:ascii="Arial" w:eastAsia="Times New Roman" w:hAnsi="Arial" w:cs="Arial"/>
                <w:color w:val="000000"/>
              </w:rPr>
              <w:t>6</w:t>
            </w:r>
            <w:r w:rsidR="00AF4B5F" w:rsidRPr="00344D67">
              <w:rPr>
                <w:rFonts w:ascii="Arial" w:eastAsia="Times New Roman" w:hAnsi="Arial" w:cs="Arial"/>
                <w:color w:val="000000"/>
              </w:rPr>
              <w:t>.</w:t>
            </w:r>
          </w:p>
        </w:tc>
        <w:tc>
          <w:tcPr>
            <w:tcW w:w="6660" w:type="dxa"/>
            <w:tcBorders>
              <w:top w:val="nil"/>
              <w:left w:val="nil"/>
              <w:bottom w:val="nil"/>
              <w:right w:val="nil"/>
            </w:tcBorders>
            <w:shd w:val="clear" w:color="auto" w:fill="auto"/>
            <w:noWrap/>
            <w:vAlign w:val="bottom"/>
            <w:hideMark/>
          </w:tcPr>
          <w:p w14:paraId="084908A1" w14:textId="77777777" w:rsidR="00AF4B5F" w:rsidRPr="00344D67" w:rsidRDefault="00AF4B5F" w:rsidP="00AF4B5F">
            <w:pPr>
              <w:spacing w:after="0" w:line="240" w:lineRule="auto"/>
              <w:rPr>
                <w:rFonts w:ascii="Arial" w:eastAsia="Times New Roman" w:hAnsi="Arial" w:cs="Arial"/>
                <w:color w:val="000000"/>
              </w:rPr>
            </w:pPr>
          </w:p>
          <w:p w14:paraId="44184A9E" w14:textId="36341CFE"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Is there a current list of attractive items?</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2F3778C"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013E2D99"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r>
      <w:tr w:rsidR="00AF4B5F" w:rsidRPr="00344D67" w14:paraId="6262F330" w14:textId="77777777" w:rsidTr="00AF4B5F">
        <w:trPr>
          <w:trHeight w:val="315"/>
        </w:trPr>
        <w:tc>
          <w:tcPr>
            <w:tcW w:w="540" w:type="dxa"/>
            <w:tcBorders>
              <w:top w:val="nil"/>
              <w:left w:val="nil"/>
              <w:bottom w:val="nil"/>
              <w:right w:val="nil"/>
            </w:tcBorders>
            <w:shd w:val="clear" w:color="auto" w:fill="auto"/>
            <w:noWrap/>
            <w:vAlign w:val="bottom"/>
            <w:hideMark/>
          </w:tcPr>
          <w:p w14:paraId="3677D189" w14:textId="0FA2DCA6" w:rsidR="00AF4B5F" w:rsidRPr="00344D67" w:rsidRDefault="00344D67" w:rsidP="00AF4B5F">
            <w:pPr>
              <w:spacing w:after="0" w:line="240" w:lineRule="auto"/>
              <w:jc w:val="right"/>
              <w:rPr>
                <w:rFonts w:ascii="Arial" w:eastAsia="Times New Roman" w:hAnsi="Arial" w:cs="Arial"/>
                <w:color w:val="000000"/>
              </w:rPr>
            </w:pPr>
            <w:r w:rsidRPr="00344D67">
              <w:rPr>
                <w:rFonts w:ascii="Arial" w:eastAsia="Times New Roman" w:hAnsi="Arial" w:cs="Arial"/>
                <w:color w:val="000000"/>
              </w:rPr>
              <w:t>7</w:t>
            </w:r>
            <w:r w:rsidR="00AF4B5F" w:rsidRPr="00344D67">
              <w:rPr>
                <w:rFonts w:ascii="Arial" w:eastAsia="Times New Roman" w:hAnsi="Arial" w:cs="Arial"/>
                <w:color w:val="000000"/>
              </w:rPr>
              <w:t>.</w:t>
            </w:r>
          </w:p>
        </w:tc>
        <w:tc>
          <w:tcPr>
            <w:tcW w:w="6660" w:type="dxa"/>
            <w:tcBorders>
              <w:top w:val="nil"/>
              <w:left w:val="nil"/>
              <w:bottom w:val="nil"/>
              <w:right w:val="nil"/>
            </w:tcBorders>
            <w:shd w:val="clear" w:color="auto" w:fill="auto"/>
            <w:noWrap/>
            <w:vAlign w:val="bottom"/>
            <w:hideMark/>
          </w:tcPr>
          <w:p w14:paraId="53AADE53" w14:textId="77777777" w:rsidR="00AF4B5F" w:rsidRPr="00344D67" w:rsidRDefault="00AF4B5F" w:rsidP="00AF4B5F">
            <w:pPr>
              <w:spacing w:after="0" w:line="240" w:lineRule="auto"/>
              <w:rPr>
                <w:rFonts w:ascii="Arial" w:eastAsia="Times New Roman" w:hAnsi="Arial" w:cs="Arial"/>
                <w:color w:val="000000"/>
              </w:rPr>
            </w:pPr>
          </w:p>
          <w:p w14:paraId="2DAE423F" w14:textId="2AADFCE6"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Has it been verified that attractive item tags are still firmly affixed and clearly legible to the item?</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1303DB0"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02BB3167"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r>
      <w:tr w:rsidR="00AF4B5F" w:rsidRPr="00344D67" w14:paraId="33DDE624" w14:textId="77777777" w:rsidTr="00AF4B5F">
        <w:trPr>
          <w:trHeight w:val="315"/>
        </w:trPr>
        <w:tc>
          <w:tcPr>
            <w:tcW w:w="540" w:type="dxa"/>
            <w:tcBorders>
              <w:top w:val="nil"/>
              <w:left w:val="nil"/>
              <w:bottom w:val="nil"/>
              <w:right w:val="nil"/>
            </w:tcBorders>
            <w:shd w:val="clear" w:color="auto" w:fill="auto"/>
            <w:noWrap/>
            <w:vAlign w:val="bottom"/>
            <w:hideMark/>
          </w:tcPr>
          <w:p w14:paraId="0918702E" w14:textId="33D9A2B9" w:rsidR="00AF4B5F" w:rsidRPr="00344D67" w:rsidRDefault="00344D67" w:rsidP="00AF4B5F">
            <w:pPr>
              <w:spacing w:after="0" w:line="240" w:lineRule="auto"/>
              <w:jc w:val="right"/>
              <w:rPr>
                <w:rFonts w:ascii="Arial" w:eastAsia="Times New Roman" w:hAnsi="Arial" w:cs="Arial"/>
                <w:color w:val="000000"/>
              </w:rPr>
            </w:pPr>
            <w:r w:rsidRPr="00344D67">
              <w:rPr>
                <w:rFonts w:ascii="Arial" w:eastAsia="Times New Roman" w:hAnsi="Arial" w:cs="Arial"/>
                <w:color w:val="000000"/>
              </w:rPr>
              <w:t>8</w:t>
            </w:r>
            <w:r w:rsidR="00AF4B5F" w:rsidRPr="00344D67">
              <w:rPr>
                <w:rFonts w:ascii="Arial" w:eastAsia="Times New Roman" w:hAnsi="Arial" w:cs="Arial"/>
                <w:color w:val="000000"/>
              </w:rPr>
              <w:t>.</w:t>
            </w:r>
          </w:p>
        </w:tc>
        <w:tc>
          <w:tcPr>
            <w:tcW w:w="6660" w:type="dxa"/>
            <w:tcBorders>
              <w:top w:val="nil"/>
              <w:left w:val="nil"/>
              <w:bottom w:val="nil"/>
              <w:right w:val="nil"/>
            </w:tcBorders>
            <w:shd w:val="clear" w:color="auto" w:fill="auto"/>
            <w:noWrap/>
            <w:vAlign w:val="bottom"/>
            <w:hideMark/>
          </w:tcPr>
          <w:p w14:paraId="2CF078D4" w14:textId="77777777" w:rsidR="00AF4B5F" w:rsidRPr="00344D67" w:rsidRDefault="00AF4B5F" w:rsidP="00AF4B5F">
            <w:pPr>
              <w:spacing w:after="0" w:line="240" w:lineRule="auto"/>
              <w:rPr>
                <w:rFonts w:ascii="Arial" w:eastAsia="Times New Roman" w:hAnsi="Arial" w:cs="Arial"/>
                <w:color w:val="000000"/>
              </w:rPr>
            </w:pPr>
          </w:p>
          <w:p w14:paraId="099442DF" w14:textId="5D1FEDBE"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Has it been confirmed that the item descriptions on the attractive items listing is accurate?</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7D6144B"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0AD54C54"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r>
      <w:tr w:rsidR="00AF4B5F" w:rsidRPr="00344D67" w14:paraId="3820EEF7" w14:textId="77777777" w:rsidTr="00AF4B5F">
        <w:trPr>
          <w:trHeight w:val="315"/>
        </w:trPr>
        <w:tc>
          <w:tcPr>
            <w:tcW w:w="540" w:type="dxa"/>
            <w:tcBorders>
              <w:top w:val="nil"/>
              <w:left w:val="nil"/>
              <w:bottom w:val="nil"/>
              <w:right w:val="nil"/>
            </w:tcBorders>
            <w:shd w:val="clear" w:color="auto" w:fill="auto"/>
            <w:noWrap/>
            <w:vAlign w:val="bottom"/>
            <w:hideMark/>
          </w:tcPr>
          <w:p w14:paraId="62D2D2AF" w14:textId="4020AB22" w:rsidR="00AF4B5F" w:rsidRPr="00344D67" w:rsidRDefault="00344D67" w:rsidP="00AF4B5F">
            <w:pPr>
              <w:spacing w:after="0" w:line="240" w:lineRule="auto"/>
              <w:jc w:val="right"/>
              <w:rPr>
                <w:rFonts w:ascii="Arial" w:eastAsia="Times New Roman" w:hAnsi="Arial" w:cs="Arial"/>
                <w:color w:val="000000"/>
              </w:rPr>
            </w:pPr>
            <w:r w:rsidRPr="00344D67">
              <w:rPr>
                <w:rFonts w:ascii="Arial" w:eastAsia="Times New Roman" w:hAnsi="Arial" w:cs="Arial"/>
                <w:color w:val="000000"/>
              </w:rPr>
              <w:t>9</w:t>
            </w:r>
            <w:r w:rsidR="00AF4B5F" w:rsidRPr="00344D67">
              <w:rPr>
                <w:rFonts w:ascii="Arial" w:eastAsia="Times New Roman" w:hAnsi="Arial" w:cs="Arial"/>
                <w:color w:val="000000"/>
              </w:rPr>
              <w:t>.</w:t>
            </w:r>
          </w:p>
        </w:tc>
        <w:tc>
          <w:tcPr>
            <w:tcW w:w="6660" w:type="dxa"/>
            <w:tcBorders>
              <w:top w:val="nil"/>
              <w:left w:val="nil"/>
              <w:bottom w:val="nil"/>
              <w:right w:val="nil"/>
            </w:tcBorders>
            <w:shd w:val="clear" w:color="auto" w:fill="auto"/>
            <w:noWrap/>
            <w:vAlign w:val="bottom"/>
            <w:hideMark/>
          </w:tcPr>
          <w:p w14:paraId="6EB3F57A" w14:textId="77777777" w:rsidR="00AF4B5F" w:rsidRPr="00344D67" w:rsidRDefault="00AF4B5F" w:rsidP="00AF4B5F">
            <w:pPr>
              <w:spacing w:after="0" w:line="240" w:lineRule="auto"/>
              <w:rPr>
                <w:rFonts w:ascii="Arial" w:eastAsia="Times New Roman" w:hAnsi="Arial" w:cs="Arial"/>
                <w:color w:val="000000"/>
              </w:rPr>
            </w:pPr>
          </w:p>
          <w:p w14:paraId="4CE97B16" w14:textId="20581896"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Has there been any steps taken to reconcile any outstanding inventory items?</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423C9F8"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5C07F3CD" w14:textId="77777777" w:rsidR="00AF4B5F" w:rsidRPr="00344D67" w:rsidRDefault="00AF4B5F" w:rsidP="00AF4B5F">
            <w:pPr>
              <w:spacing w:after="0" w:line="240" w:lineRule="auto"/>
              <w:rPr>
                <w:rFonts w:ascii="Arial" w:eastAsia="Times New Roman" w:hAnsi="Arial" w:cs="Arial"/>
                <w:color w:val="000000"/>
              </w:rPr>
            </w:pPr>
            <w:r w:rsidRPr="00344D67">
              <w:rPr>
                <w:rFonts w:ascii="Arial" w:eastAsia="Times New Roman" w:hAnsi="Arial" w:cs="Arial"/>
                <w:color w:val="000000"/>
              </w:rPr>
              <w:t> </w:t>
            </w:r>
          </w:p>
        </w:tc>
      </w:tr>
    </w:tbl>
    <w:p w14:paraId="72D66504" w14:textId="77777777" w:rsidR="00AF4B5F" w:rsidRPr="00344D67" w:rsidRDefault="00AF4B5F" w:rsidP="00B46BE6">
      <w:pPr>
        <w:autoSpaceDE w:val="0"/>
        <w:autoSpaceDN w:val="0"/>
        <w:adjustRightInd w:val="0"/>
        <w:spacing w:after="0" w:line="240" w:lineRule="auto"/>
        <w:rPr>
          <w:rFonts w:ascii="Arial" w:hAnsi="Arial" w:cs="Arial"/>
          <w:i/>
          <w:iCs/>
          <w:sz w:val="16"/>
          <w:szCs w:val="16"/>
        </w:rPr>
      </w:pPr>
    </w:p>
    <w:sectPr w:rsidR="00AF4B5F" w:rsidRPr="00344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C14DB"/>
    <w:multiLevelType w:val="hybridMultilevel"/>
    <w:tmpl w:val="AEF20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643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1E"/>
    <w:rsid w:val="0020119D"/>
    <w:rsid w:val="00325A25"/>
    <w:rsid w:val="00344D67"/>
    <w:rsid w:val="00393F7C"/>
    <w:rsid w:val="009D4A1E"/>
    <w:rsid w:val="00AF4B5F"/>
    <w:rsid w:val="00B4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18F9"/>
  <w15:chartTrackingRefBased/>
  <w15:docId w15:val="{06B1EBAB-8C33-4F83-AB7A-B338D680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A1E"/>
    <w:pPr>
      <w:ind w:left="720"/>
      <w:contextualSpacing/>
    </w:pPr>
  </w:style>
  <w:style w:type="character" w:styleId="Hyperlink">
    <w:name w:val="Hyperlink"/>
    <w:basedOn w:val="DefaultParagraphFont"/>
    <w:uiPriority w:val="99"/>
    <w:unhideWhenUsed/>
    <w:rsid w:val="00393F7C"/>
    <w:rPr>
      <w:color w:val="0563C1" w:themeColor="hyperlink"/>
      <w:u w:val="single"/>
    </w:rPr>
  </w:style>
  <w:style w:type="character" w:styleId="UnresolvedMention">
    <w:name w:val="Unresolved Mention"/>
    <w:basedOn w:val="DefaultParagraphFont"/>
    <w:uiPriority w:val="99"/>
    <w:semiHidden/>
    <w:unhideWhenUsed/>
    <w:rsid w:val="00393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502333">
      <w:bodyDiv w:val="1"/>
      <w:marLeft w:val="0"/>
      <w:marRight w:val="0"/>
      <w:marTop w:val="0"/>
      <w:marBottom w:val="0"/>
      <w:divBdr>
        <w:top w:val="none" w:sz="0" w:space="0" w:color="auto"/>
        <w:left w:val="none" w:sz="0" w:space="0" w:color="auto"/>
        <w:bottom w:val="none" w:sz="0" w:space="0" w:color="auto"/>
        <w:right w:val="none" w:sz="0" w:space="0" w:color="auto"/>
      </w:divBdr>
    </w:div>
    <w:div w:id="1212766123">
      <w:bodyDiv w:val="1"/>
      <w:marLeft w:val="0"/>
      <w:marRight w:val="0"/>
      <w:marTop w:val="0"/>
      <w:marBottom w:val="0"/>
      <w:divBdr>
        <w:top w:val="none" w:sz="0" w:space="0" w:color="auto"/>
        <w:left w:val="none" w:sz="0" w:space="0" w:color="auto"/>
        <w:bottom w:val="none" w:sz="0" w:space="0" w:color="auto"/>
        <w:right w:val="none" w:sz="0" w:space="0" w:color="auto"/>
      </w:divBdr>
    </w:div>
    <w:div w:id="1645501583">
      <w:bodyDiv w:val="1"/>
      <w:marLeft w:val="0"/>
      <w:marRight w:val="0"/>
      <w:marTop w:val="0"/>
      <w:marBottom w:val="0"/>
      <w:divBdr>
        <w:top w:val="none" w:sz="0" w:space="0" w:color="auto"/>
        <w:left w:val="none" w:sz="0" w:space="0" w:color="auto"/>
        <w:bottom w:val="none" w:sz="0" w:space="0" w:color="auto"/>
        <w:right w:val="none" w:sz="0" w:space="0" w:color="auto"/>
      </w:divBdr>
    </w:div>
    <w:div w:id="1795520493">
      <w:bodyDiv w:val="1"/>
      <w:marLeft w:val="0"/>
      <w:marRight w:val="0"/>
      <w:marTop w:val="0"/>
      <w:marBottom w:val="0"/>
      <w:divBdr>
        <w:top w:val="none" w:sz="0" w:space="0" w:color="auto"/>
        <w:left w:val="none" w:sz="0" w:space="0" w:color="auto"/>
        <w:bottom w:val="none" w:sz="0" w:space="0" w:color="auto"/>
        <w:right w:val="none" w:sz="0" w:space="0" w:color="auto"/>
      </w:divBdr>
    </w:div>
    <w:div w:id="20868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f.app.box.com/v/usfpolicy5-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Palacio</dc:creator>
  <cp:keywords/>
  <dc:description/>
  <cp:lastModifiedBy>Daniel Van Der Meulen</cp:lastModifiedBy>
  <cp:revision>3</cp:revision>
  <dcterms:created xsi:type="dcterms:W3CDTF">2023-04-20T12:08:00Z</dcterms:created>
  <dcterms:modified xsi:type="dcterms:W3CDTF">2023-04-20T19:29:00Z</dcterms:modified>
</cp:coreProperties>
</file>