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C5E6B" w14:textId="77777777" w:rsidR="00833689" w:rsidRPr="00C81345" w:rsidRDefault="00833689">
      <w:pPr>
        <w:pStyle w:val="BodyText"/>
        <w:rPr>
          <w:rFonts w:ascii="Arial" w:hAnsi="Arial" w:cs="Arial"/>
          <w:sz w:val="20"/>
        </w:rPr>
      </w:pPr>
      <w:bookmarkStart w:id="0" w:name="_GoBack"/>
      <w:bookmarkEnd w:id="0"/>
    </w:p>
    <w:p w14:paraId="254F202A" w14:textId="77777777" w:rsidR="00833689" w:rsidRPr="00C81345" w:rsidRDefault="00833689">
      <w:pPr>
        <w:pStyle w:val="BodyText"/>
        <w:rPr>
          <w:rFonts w:ascii="Arial" w:hAnsi="Arial" w:cs="Arial"/>
          <w:sz w:val="20"/>
        </w:rPr>
      </w:pPr>
    </w:p>
    <w:p w14:paraId="6791B74F" w14:textId="77777777" w:rsidR="00833689" w:rsidRPr="00C81345" w:rsidRDefault="00833689">
      <w:pPr>
        <w:pStyle w:val="BodyText"/>
        <w:rPr>
          <w:rFonts w:ascii="Arial" w:hAnsi="Arial" w:cs="Arial"/>
          <w:sz w:val="20"/>
        </w:rPr>
      </w:pPr>
    </w:p>
    <w:p w14:paraId="5C32398C" w14:textId="77777777" w:rsidR="00833689" w:rsidRPr="00C81345" w:rsidRDefault="00833689">
      <w:pPr>
        <w:pStyle w:val="BodyText"/>
        <w:rPr>
          <w:rFonts w:ascii="Arial" w:hAnsi="Arial" w:cs="Arial"/>
          <w:sz w:val="20"/>
        </w:rPr>
      </w:pPr>
    </w:p>
    <w:p w14:paraId="0DD6A6A0" w14:textId="77777777" w:rsidR="00833689" w:rsidRPr="00C81345" w:rsidRDefault="00833689">
      <w:pPr>
        <w:pStyle w:val="BodyText"/>
        <w:rPr>
          <w:rFonts w:ascii="Arial" w:hAnsi="Arial" w:cs="Arial"/>
          <w:sz w:val="20"/>
        </w:rPr>
      </w:pPr>
    </w:p>
    <w:p w14:paraId="7EC2F7C7" w14:textId="77777777" w:rsidR="00833689" w:rsidRPr="00C81345" w:rsidRDefault="00833689">
      <w:pPr>
        <w:pStyle w:val="BodyText"/>
        <w:rPr>
          <w:rFonts w:ascii="Arial" w:hAnsi="Arial" w:cs="Arial"/>
          <w:sz w:val="20"/>
        </w:rPr>
      </w:pPr>
    </w:p>
    <w:p w14:paraId="18A87B37" w14:textId="77777777" w:rsidR="00833689" w:rsidRPr="00C81345" w:rsidRDefault="00833689">
      <w:pPr>
        <w:pStyle w:val="BodyText"/>
        <w:rPr>
          <w:rFonts w:ascii="Arial" w:hAnsi="Arial" w:cs="Arial"/>
          <w:sz w:val="20"/>
        </w:rPr>
      </w:pPr>
    </w:p>
    <w:p w14:paraId="128BB271" w14:textId="77777777" w:rsidR="00833689" w:rsidRPr="00C81345" w:rsidRDefault="00833689">
      <w:pPr>
        <w:pStyle w:val="BodyText"/>
        <w:rPr>
          <w:rFonts w:ascii="Arial" w:hAnsi="Arial" w:cs="Arial"/>
          <w:sz w:val="20"/>
        </w:rPr>
      </w:pPr>
    </w:p>
    <w:p w14:paraId="14495B24" w14:textId="77777777" w:rsidR="00833689" w:rsidRPr="00C81345" w:rsidRDefault="00833689">
      <w:pPr>
        <w:pStyle w:val="BodyText"/>
        <w:rPr>
          <w:rFonts w:ascii="Arial" w:hAnsi="Arial" w:cs="Arial"/>
          <w:sz w:val="20"/>
        </w:rPr>
      </w:pPr>
    </w:p>
    <w:p w14:paraId="5D3A2F7F" w14:textId="77777777" w:rsidR="00833689" w:rsidRPr="00C81345" w:rsidRDefault="00833689">
      <w:pPr>
        <w:pStyle w:val="BodyText"/>
        <w:rPr>
          <w:rFonts w:ascii="Arial" w:hAnsi="Arial" w:cs="Arial"/>
          <w:sz w:val="20"/>
        </w:rPr>
      </w:pPr>
    </w:p>
    <w:p w14:paraId="1C3CF68D" w14:textId="77777777" w:rsidR="00833689" w:rsidRPr="00C81345" w:rsidRDefault="00833689">
      <w:pPr>
        <w:pStyle w:val="BodyText"/>
        <w:rPr>
          <w:rFonts w:ascii="Arial" w:hAnsi="Arial" w:cs="Arial"/>
          <w:sz w:val="20"/>
        </w:rPr>
      </w:pPr>
    </w:p>
    <w:p w14:paraId="69CB49C6" w14:textId="77777777" w:rsidR="00833689" w:rsidRPr="00C81345" w:rsidRDefault="00833689">
      <w:pPr>
        <w:pStyle w:val="BodyText"/>
        <w:spacing w:before="9"/>
        <w:rPr>
          <w:rFonts w:ascii="Arial" w:hAnsi="Arial" w:cs="Arial"/>
          <w:sz w:val="14"/>
        </w:rPr>
      </w:pPr>
    </w:p>
    <w:p w14:paraId="36DA26DE" w14:textId="77777777" w:rsidR="00833689" w:rsidRPr="00C81345" w:rsidRDefault="003E39BF">
      <w:pPr>
        <w:pStyle w:val="BodyText"/>
        <w:ind w:left="2194"/>
        <w:rPr>
          <w:rFonts w:ascii="Arial" w:hAnsi="Arial" w:cs="Arial"/>
          <w:sz w:val="20"/>
        </w:rPr>
      </w:pPr>
      <w:r w:rsidRPr="00C81345">
        <w:rPr>
          <w:rFonts w:ascii="Arial" w:hAnsi="Arial" w:cs="Arial"/>
          <w:noProof/>
          <w:sz w:val="20"/>
        </w:rPr>
        <w:drawing>
          <wp:inline distT="0" distB="0" distL="0" distR="0" wp14:anchorId="69E1D74B" wp14:editId="180D5694">
            <wp:extent cx="279496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94965" cy="533400"/>
                    </a:xfrm>
                    <a:prstGeom prst="rect">
                      <a:avLst/>
                    </a:prstGeom>
                  </pic:spPr>
                </pic:pic>
              </a:graphicData>
            </a:graphic>
          </wp:inline>
        </w:drawing>
      </w:r>
    </w:p>
    <w:p w14:paraId="6A11E8BD" w14:textId="77777777" w:rsidR="00833689" w:rsidRPr="00C81345" w:rsidRDefault="00833689">
      <w:pPr>
        <w:pStyle w:val="BodyText"/>
        <w:rPr>
          <w:rFonts w:ascii="Arial" w:hAnsi="Arial" w:cs="Arial"/>
          <w:sz w:val="20"/>
        </w:rPr>
      </w:pPr>
    </w:p>
    <w:p w14:paraId="4C1A8F8C" w14:textId="77777777" w:rsidR="00833689" w:rsidRPr="00C81345" w:rsidRDefault="00833689">
      <w:pPr>
        <w:pStyle w:val="BodyText"/>
        <w:spacing w:before="8"/>
        <w:rPr>
          <w:rFonts w:ascii="Arial" w:hAnsi="Arial" w:cs="Arial"/>
          <w:sz w:val="20"/>
        </w:rPr>
      </w:pPr>
    </w:p>
    <w:p w14:paraId="3201D57D" w14:textId="77777777" w:rsidR="00833689" w:rsidRPr="00C81345" w:rsidRDefault="003E39BF">
      <w:pPr>
        <w:spacing w:before="85"/>
        <w:ind w:left="1014" w:right="1033"/>
        <w:jc w:val="center"/>
        <w:rPr>
          <w:rFonts w:ascii="Arial" w:hAnsi="Arial" w:cs="Arial"/>
          <w:b/>
          <w:sz w:val="36"/>
        </w:rPr>
      </w:pPr>
      <w:r w:rsidRPr="00C81345">
        <w:rPr>
          <w:rFonts w:ascii="Arial" w:hAnsi="Arial" w:cs="Arial"/>
          <w:b/>
          <w:sz w:val="36"/>
        </w:rPr>
        <w:t>UCO ASSET MANAGEMENT SERVICES</w:t>
      </w:r>
    </w:p>
    <w:p w14:paraId="0B67D7E8" w14:textId="77777777" w:rsidR="00833689" w:rsidRPr="00C81345" w:rsidRDefault="00833689">
      <w:pPr>
        <w:pStyle w:val="BodyText"/>
        <w:rPr>
          <w:rFonts w:ascii="Arial" w:hAnsi="Arial" w:cs="Arial"/>
          <w:b/>
          <w:sz w:val="36"/>
        </w:rPr>
      </w:pPr>
    </w:p>
    <w:p w14:paraId="29D29B4D" w14:textId="77777777" w:rsidR="00833689" w:rsidRPr="00C81345" w:rsidRDefault="003E39BF">
      <w:pPr>
        <w:ind w:left="1013" w:right="1033"/>
        <w:jc w:val="center"/>
        <w:rPr>
          <w:rFonts w:ascii="Arial" w:hAnsi="Arial" w:cs="Arial"/>
          <w:b/>
          <w:i/>
          <w:sz w:val="32"/>
        </w:rPr>
      </w:pPr>
      <w:r w:rsidRPr="00C81345">
        <w:rPr>
          <w:rFonts w:ascii="Arial" w:hAnsi="Arial" w:cs="Arial"/>
          <w:b/>
          <w:i/>
          <w:w w:val="85"/>
          <w:sz w:val="32"/>
        </w:rPr>
        <w:t>Procedures and Forms</w:t>
      </w:r>
    </w:p>
    <w:p w14:paraId="0F9C9F69" w14:textId="77777777" w:rsidR="00833689" w:rsidRPr="00C81345" w:rsidRDefault="00833689">
      <w:pPr>
        <w:pStyle w:val="BodyText"/>
        <w:spacing w:before="5"/>
        <w:rPr>
          <w:rFonts w:ascii="Arial" w:hAnsi="Arial" w:cs="Arial"/>
          <w:b/>
          <w:i/>
          <w:sz w:val="47"/>
        </w:rPr>
      </w:pPr>
    </w:p>
    <w:p w14:paraId="069C28BC" w14:textId="6C1AB154" w:rsidR="00833689" w:rsidRPr="00C81345" w:rsidRDefault="003E39BF">
      <w:pPr>
        <w:ind w:left="1014" w:right="1033"/>
        <w:jc w:val="center"/>
        <w:rPr>
          <w:rFonts w:ascii="Arial" w:hAnsi="Arial" w:cs="Arial"/>
          <w:i/>
          <w:sz w:val="24"/>
        </w:rPr>
      </w:pPr>
      <w:r w:rsidRPr="00C81345">
        <w:rPr>
          <w:rFonts w:ascii="Arial" w:hAnsi="Arial" w:cs="Arial"/>
          <w:i/>
          <w:sz w:val="24"/>
        </w:rPr>
        <w:t xml:space="preserve">Revised </w:t>
      </w:r>
      <w:r w:rsidR="00EB22A0">
        <w:rPr>
          <w:rFonts w:ascii="Arial" w:hAnsi="Arial" w:cs="Arial"/>
          <w:i/>
          <w:sz w:val="24"/>
        </w:rPr>
        <w:t>0</w:t>
      </w:r>
      <w:r w:rsidR="00B9335A">
        <w:rPr>
          <w:rFonts w:ascii="Arial" w:hAnsi="Arial" w:cs="Arial"/>
          <w:i/>
          <w:sz w:val="24"/>
        </w:rPr>
        <w:t>9</w:t>
      </w:r>
      <w:r w:rsidR="00EB22A0">
        <w:rPr>
          <w:rFonts w:ascii="Arial" w:hAnsi="Arial" w:cs="Arial"/>
          <w:i/>
          <w:sz w:val="24"/>
        </w:rPr>
        <w:t>/</w:t>
      </w:r>
      <w:r w:rsidR="00B9335A">
        <w:rPr>
          <w:rFonts w:ascii="Arial" w:hAnsi="Arial" w:cs="Arial"/>
          <w:i/>
          <w:sz w:val="24"/>
        </w:rPr>
        <w:t>1</w:t>
      </w:r>
      <w:r w:rsidR="00EB22A0">
        <w:rPr>
          <w:rFonts w:ascii="Arial" w:hAnsi="Arial" w:cs="Arial"/>
          <w:i/>
          <w:sz w:val="24"/>
        </w:rPr>
        <w:t>4/2018</w:t>
      </w:r>
    </w:p>
    <w:p w14:paraId="2FD36082" w14:textId="77777777" w:rsidR="00833689" w:rsidRPr="00C81345" w:rsidRDefault="00833689">
      <w:pPr>
        <w:pStyle w:val="BodyText"/>
        <w:rPr>
          <w:rFonts w:ascii="Arial" w:hAnsi="Arial" w:cs="Arial"/>
          <w:i/>
          <w:sz w:val="26"/>
        </w:rPr>
      </w:pPr>
    </w:p>
    <w:p w14:paraId="5B2A1525" w14:textId="77777777" w:rsidR="00833689" w:rsidRPr="00C81345" w:rsidRDefault="00833689">
      <w:pPr>
        <w:pStyle w:val="BodyText"/>
        <w:rPr>
          <w:rFonts w:ascii="Arial" w:hAnsi="Arial" w:cs="Arial"/>
          <w:i/>
          <w:sz w:val="26"/>
        </w:rPr>
      </w:pPr>
    </w:p>
    <w:p w14:paraId="787A15F0" w14:textId="77777777" w:rsidR="00833689" w:rsidRPr="00C81345" w:rsidRDefault="00833689">
      <w:pPr>
        <w:pStyle w:val="BodyText"/>
        <w:rPr>
          <w:rFonts w:ascii="Arial" w:hAnsi="Arial" w:cs="Arial"/>
          <w:i/>
          <w:sz w:val="26"/>
        </w:rPr>
      </w:pPr>
    </w:p>
    <w:p w14:paraId="7EA88ECC" w14:textId="77777777" w:rsidR="00833689" w:rsidRPr="00C81345" w:rsidRDefault="00833689">
      <w:pPr>
        <w:pStyle w:val="BodyText"/>
        <w:rPr>
          <w:rFonts w:ascii="Arial" w:hAnsi="Arial" w:cs="Arial"/>
          <w:i/>
          <w:sz w:val="26"/>
        </w:rPr>
      </w:pPr>
    </w:p>
    <w:p w14:paraId="237B16A1" w14:textId="77777777" w:rsidR="00833689" w:rsidRPr="00C81345" w:rsidRDefault="00833689">
      <w:pPr>
        <w:pStyle w:val="BodyText"/>
        <w:rPr>
          <w:rFonts w:ascii="Arial" w:hAnsi="Arial" w:cs="Arial"/>
          <w:i/>
          <w:sz w:val="26"/>
        </w:rPr>
      </w:pPr>
    </w:p>
    <w:p w14:paraId="441FF555" w14:textId="77777777" w:rsidR="00833689" w:rsidRPr="00C81345" w:rsidRDefault="00833689">
      <w:pPr>
        <w:pStyle w:val="BodyText"/>
        <w:rPr>
          <w:rFonts w:ascii="Arial" w:hAnsi="Arial" w:cs="Arial"/>
          <w:i/>
          <w:sz w:val="26"/>
        </w:rPr>
      </w:pPr>
    </w:p>
    <w:p w14:paraId="1913855D" w14:textId="77777777" w:rsidR="00833689" w:rsidRPr="00C81345" w:rsidRDefault="00833689">
      <w:pPr>
        <w:pStyle w:val="BodyText"/>
        <w:rPr>
          <w:rFonts w:ascii="Arial" w:hAnsi="Arial" w:cs="Arial"/>
          <w:i/>
          <w:sz w:val="26"/>
        </w:rPr>
      </w:pPr>
    </w:p>
    <w:p w14:paraId="1CEFFF34" w14:textId="77777777" w:rsidR="00833689" w:rsidRPr="00C81345" w:rsidRDefault="00833689">
      <w:pPr>
        <w:pStyle w:val="BodyText"/>
        <w:rPr>
          <w:rFonts w:ascii="Arial" w:hAnsi="Arial" w:cs="Arial"/>
          <w:i/>
          <w:sz w:val="26"/>
        </w:rPr>
      </w:pPr>
    </w:p>
    <w:p w14:paraId="3E1E2D21" w14:textId="77777777" w:rsidR="00833689" w:rsidRPr="00C81345" w:rsidRDefault="00833689">
      <w:pPr>
        <w:pStyle w:val="BodyText"/>
        <w:rPr>
          <w:rFonts w:ascii="Arial" w:hAnsi="Arial" w:cs="Arial"/>
          <w:i/>
          <w:sz w:val="26"/>
        </w:rPr>
      </w:pPr>
    </w:p>
    <w:p w14:paraId="26B63085" w14:textId="77777777" w:rsidR="00833689" w:rsidRPr="00C81345" w:rsidRDefault="00833689">
      <w:pPr>
        <w:pStyle w:val="BodyText"/>
        <w:rPr>
          <w:rFonts w:ascii="Arial" w:hAnsi="Arial" w:cs="Arial"/>
          <w:i/>
          <w:sz w:val="26"/>
        </w:rPr>
      </w:pPr>
    </w:p>
    <w:p w14:paraId="36701683" w14:textId="77777777" w:rsidR="00833689" w:rsidRPr="00C81345" w:rsidRDefault="00833689">
      <w:pPr>
        <w:pStyle w:val="BodyText"/>
        <w:rPr>
          <w:rFonts w:ascii="Arial" w:hAnsi="Arial" w:cs="Arial"/>
          <w:i/>
          <w:sz w:val="26"/>
        </w:rPr>
      </w:pPr>
    </w:p>
    <w:p w14:paraId="051C8246" w14:textId="77777777" w:rsidR="00833689" w:rsidRPr="00C81345" w:rsidRDefault="00833689">
      <w:pPr>
        <w:pStyle w:val="BodyText"/>
        <w:rPr>
          <w:rFonts w:ascii="Arial" w:hAnsi="Arial" w:cs="Arial"/>
          <w:i/>
          <w:sz w:val="26"/>
        </w:rPr>
      </w:pPr>
    </w:p>
    <w:p w14:paraId="31BE7360" w14:textId="77777777" w:rsidR="00833689" w:rsidRPr="00C81345" w:rsidRDefault="00833689">
      <w:pPr>
        <w:pStyle w:val="BodyText"/>
        <w:rPr>
          <w:rFonts w:ascii="Arial" w:hAnsi="Arial" w:cs="Arial"/>
          <w:i/>
          <w:sz w:val="26"/>
        </w:rPr>
      </w:pPr>
    </w:p>
    <w:p w14:paraId="725CE956" w14:textId="77777777" w:rsidR="00833689" w:rsidRPr="00C81345" w:rsidRDefault="00833689">
      <w:pPr>
        <w:pStyle w:val="BodyText"/>
        <w:rPr>
          <w:rFonts w:ascii="Arial" w:hAnsi="Arial" w:cs="Arial"/>
          <w:i/>
          <w:sz w:val="26"/>
        </w:rPr>
      </w:pPr>
    </w:p>
    <w:p w14:paraId="717082AC" w14:textId="77777777" w:rsidR="00833689" w:rsidRPr="00C81345" w:rsidRDefault="00833689">
      <w:pPr>
        <w:pStyle w:val="BodyText"/>
        <w:rPr>
          <w:rFonts w:ascii="Arial" w:hAnsi="Arial" w:cs="Arial"/>
          <w:i/>
          <w:sz w:val="26"/>
        </w:rPr>
      </w:pPr>
    </w:p>
    <w:p w14:paraId="0451F933" w14:textId="77777777" w:rsidR="00833689" w:rsidRPr="00C81345" w:rsidRDefault="00833689">
      <w:pPr>
        <w:pStyle w:val="BodyText"/>
        <w:rPr>
          <w:rFonts w:ascii="Arial" w:hAnsi="Arial" w:cs="Arial"/>
          <w:i/>
          <w:sz w:val="26"/>
        </w:rPr>
      </w:pPr>
    </w:p>
    <w:p w14:paraId="57D1BE9E" w14:textId="77777777" w:rsidR="00833689" w:rsidRPr="00C81345" w:rsidRDefault="00833689">
      <w:pPr>
        <w:pStyle w:val="BodyText"/>
        <w:rPr>
          <w:rFonts w:ascii="Arial" w:hAnsi="Arial" w:cs="Arial"/>
          <w:i/>
          <w:sz w:val="26"/>
        </w:rPr>
      </w:pPr>
    </w:p>
    <w:p w14:paraId="248A89DE" w14:textId="77777777" w:rsidR="00833689" w:rsidRPr="00C81345" w:rsidRDefault="00833689">
      <w:pPr>
        <w:pStyle w:val="BodyText"/>
        <w:spacing w:before="1"/>
        <w:rPr>
          <w:rFonts w:ascii="Arial" w:hAnsi="Arial" w:cs="Arial"/>
          <w:i/>
          <w:sz w:val="38"/>
        </w:rPr>
      </w:pPr>
    </w:p>
    <w:p w14:paraId="71D7D4A6" w14:textId="77777777" w:rsidR="00833689" w:rsidRPr="00C81345" w:rsidRDefault="003E39BF">
      <w:pPr>
        <w:pStyle w:val="Heading2"/>
        <w:ind w:right="98"/>
        <w:jc w:val="right"/>
        <w:rPr>
          <w:rFonts w:ascii="Arial" w:hAnsi="Arial" w:cs="Arial"/>
        </w:rPr>
      </w:pPr>
      <w:r w:rsidRPr="00C81345">
        <w:rPr>
          <w:rFonts w:ascii="Arial" w:hAnsi="Arial" w:cs="Arial"/>
        </w:rPr>
        <w:t>UCO Asset Management Services</w:t>
      </w:r>
    </w:p>
    <w:p w14:paraId="0005DDB1" w14:textId="77777777" w:rsidR="00833689" w:rsidRPr="00C81345" w:rsidRDefault="003E39BF">
      <w:pPr>
        <w:ind w:right="98"/>
        <w:jc w:val="right"/>
        <w:rPr>
          <w:rFonts w:ascii="Arial" w:hAnsi="Arial" w:cs="Arial"/>
          <w:sz w:val="24"/>
        </w:rPr>
      </w:pPr>
      <w:r w:rsidRPr="00C81345">
        <w:rPr>
          <w:rFonts w:ascii="Arial" w:hAnsi="Arial" w:cs="Arial"/>
          <w:sz w:val="24"/>
        </w:rPr>
        <w:t>ALN0147</w:t>
      </w:r>
    </w:p>
    <w:p w14:paraId="7C168CAA" w14:textId="77777777" w:rsidR="00833689" w:rsidRPr="00C81345" w:rsidRDefault="00833689">
      <w:pPr>
        <w:jc w:val="right"/>
        <w:rPr>
          <w:rFonts w:ascii="Arial" w:hAnsi="Arial" w:cs="Arial"/>
          <w:sz w:val="24"/>
        </w:rPr>
        <w:sectPr w:rsidR="00833689" w:rsidRPr="00C81345" w:rsidSect="003F48F4">
          <w:type w:val="continuous"/>
          <w:pgSz w:w="12240" w:h="15840"/>
          <w:pgMar w:top="720" w:right="720" w:bottom="720" w:left="720" w:header="720" w:footer="720" w:gutter="0"/>
          <w:cols w:space="720"/>
          <w:docGrid w:linePitch="299"/>
        </w:sectPr>
      </w:pPr>
    </w:p>
    <w:p w14:paraId="081F4CE6" w14:textId="77777777" w:rsidR="00833689" w:rsidRPr="00C81345" w:rsidRDefault="00833689">
      <w:pPr>
        <w:pStyle w:val="BodyText"/>
        <w:rPr>
          <w:rFonts w:ascii="Arial" w:hAnsi="Arial" w:cs="Arial"/>
          <w:sz w:val="20"/>
        </w:rPr>
      </w:pPr>
    </w:p>
    <w:p w14:paraId="33D5CDA0" w14:textId="77777777" w:rsidR="00833689" w:rsidRPr="00A1360F" w:rsidRDefault="003E39BF">
      <w:pPr>
        <w:pStyle w:val="Heading1"/>
        <w:spacing w:before="220"/>
        <w:ind w:left="2891" w:firstLine="0"/>
        <w:rPr>
          <w:rFonts w:ascii="Arial" w:hAnsi="Arial" w:cs="Arial"/>
          <w:sz w:val="20"/>
          <w:szCs w:val="20"/>
        </w:rPr>
      </w:pPr>
      <w:r w:rsidRPr="00A1360F">
        <w:rPr>
          <w:rFonts w:ascii="Arial" w:hAnsi="Arial" w:cs="Arial"/>
          <w:sz w:val="20"/>
          <w:szCs w:val="20"/>
          <w:u w:val="thick"/>
        </w:rPr>
        <w:t>TABLE OF CONTENTS</w:t>
      </w:r>
    </w:p>
    <w:p w14:paraId="2C3E4433" w14:textId="14872866" w:rsidR="00833689" w:rsidRPr="00A1360F" w:rsidRDefault="003E39BF">
      <w:pPr>
        <w:pStyle w:val="ListParagraph"/>
        <w:numPr>
          <w:ilvl w:val="0"/>
          <w:numId w:val="12"/>
        </w:numPr>
        <w:tabs>
          <w:tab w:val="left" w:pos="1520"/>
          <w:tab w:val="left" w:pos="1521"/>
        </w:tabs>
        <w:spacing w:before="253"/>
        <w:rPr>
          <w:rFonts w:ascii="Arial" w:hAnsi="Arial" w:cs="Arial"/>
          <w:b/>
          <w:color w:val="000000" w:themeColor="text1"/>
          <w:sz w:val="20"/>
          <w:szCs w:val="20"/>
        </w:rPr>
      </w:pPr>
      <w:r w:rsidRPr="00A1360F">
        <w:rPr>
          <w:rFonts w:ascii="Arial" w:hAnsi="Arial" w:cs="Arial"/>
          <w:b/>
          <w:color w:val="000000" w:themeColor="text1"/>
          <w:sz w:val="20"/>
          <w:szCs w:val="20"/>
        </w:rPr>
        <w:t>Definition of Assets to be Barcode-Tagged and</w:t>
      </w:r>
      <w:r w:rsidRPr="00A1360F">
        <w:rPr>
          <w:rFonts w:ascii="Arial" w:hAnsi="Arial" w:cs="Arial"/>
          <w:b/>
          <w:color w:val="000000" w:themeColor="text1"/>
          <w:spacing w:val="-12"/>
          <w:sz w:val="20"/>
          <w:szCs w:val="20"/>
        </w:rPr>
        <w:t xml:space="preserve"> </w:t>
      </w:r>
      <w:r w:rsidRPr="00A1360F">
        <w:rPr>
          <w:rFonts w:ascii="Arial" w:hAnsi="Arial" w:cs="Arial"/>
          <w:b/>
          <w:color w:val="000000" w:themeColor="text1"/>
          <w:sz w:val="20"/>
          <w:szCs w:val="20"/>
        </w:rPr>
        <w:t>Inventoried</w:t>
      </w:r>
    </w:p>
    <w:p w14:paraId="6BCB2088" w14:textId="77777777" w:rsidR="00833689" w:rsidRPr="00A1360F" w:rsidRDefault="00833689">
      <w:pPr>
        <w:pStyle w:val="BodyText"/>
        <w:spacing w:before="9"/>
        <w:rPr>
          <w:rFonts w:ascii="Arial" w:hAnsi="Arial" w:cs="Arial"/>
          <w:b/>
          <w:color w:val="000000" w:themeColor="text1"/>
          <w:sz w:val="20"/>
          <w:szCs w:val="20"/>
        </w:rPr>
      </w:pPr>
    </w:p>
    <w:p w14:paraId="6AABF099" w14:textId="00A1B8EB" w:rsidR="00833689" w:rsidRPr="00A1360F" w:rsidRDefault="003E39BF">
      <w:pPr>
        <w:pStyle w:val="ListParagraph"/>
        <w:numPr>
          <w:ilvl w:val="0"/>
          <w:numId w:val="12"/>
        </w:numPr>
        <w:tabs>
          <w:tab w:val="left" w:pos="1520"/>
          <w:tab w:val="left" w:pos="1521"/>
        </w:tabs>
        <w:rPr>
          <w:rFonts w:ascii="Arial" w:hAnsi="Arial" w:cs="Arial"/>
          <w:b/>
          <w:color w:val="000000" w:themeColor="text1"/>
          <w:sz w:val="20"/>
          <w:szCs w:val="20"/>
        </w:rPr>
      </w:pPr>
      <w:r w:rsidRPr="00A1360F">
        <w:rPr>
          <w:rFonts w:ascii="Arial" w:hAnsi="Arial" w:cs="Arial"/>
          <w:b/>
          <w:color w:val="000000" w:themeColor="text1"/>
          <w:w w:val="95"/>
          <w:sz w:val="20"/>
          <w:szCs w:val="20"/>
        </w:rPr>
        <w:t xml:space="preserve">The Role of Asset Management Services </w:t>
      </w:r>
    </w:p>
    <w:p w14:paraId="613A0CB3" w14:textId="77777777" w:rsidR="00833689" w:rsidRPr="00A1360F" w:rsidRDefault="00833689">
      <w:pPr>
        <w:pStyle w:val="BodyText"/>
        <w:spacing w:before="8"/>
        <w:rPr>
          <w:rFonts w:ascii="Arial" w:hAnsi="Arial" w:cs="Arial"/>
          <w:b/>
          <w:color w:val="000000" w:themeColor="text1"/>
          <w:sz w:val="20"/>
          <w:szCs w:val="20"/>
        </w:rPr>
      </w:pPr>
    </w:p>
    <w:p w14:paraId="0B06172E" w14:textId="05433274" w:rsidR="00833689" w:rsidRPr="00A1360F" w:rsidRDefault="003E39BF">
      <w:pPr>
        <w:pStyle w:val="ListParagraph"/>
        <w:numPr>
          <w:ilvl w:val="0"/>
          <w:numId w:val="12"/>
        </w:numPr>
        <w:tabs>
          <w:tab w:val="left" w:pos="1520"/>
          <w:tab w:val="left" w:pos="1521"/>
        </w:tabs>
        <w:spacing w:before="90"/>
        <w:rPr>
          <w:rFonts w:ascii="Arial" w:hAnsi="Arial" w:cs="Arial"/>
          <w:b/>
          <w:color w:val="000000" w:themeColor="text1"/>
          <w:sz w:val="20"/>
          <w:szCs w:val="20"/>
        </w:rPr>
      </w:pPr>
      <w:r w:rsidRPr="00A1360F">
        <w:rPr>
          <w:rFonts w:ascii="Arial" w:hAnsi="Arial" w:cs="Arial"/>
          <w:b/>
          <w:color w:val="000000" w:themeColor="text1"/>
          <w:sz w:val="20"/>
          <w:szCs w:val="20"/>
        </w:rPr>
        <w:t>Change of Accountable Officer or Chart Field</w:t>
      </w:r>
      <w:r w:rsidRPr="00A1360F">
        <w:rPr>
          <w:rFonts w:ascii="Arial" w:hAnsi="Arial" w:cs="Arial"/>
          <w:b/>
          <w:color w:val="000000" w:themeColor="text1"/>
          <w:spacing w:val="-12"/>
          <w:sz w:val="20"/>
          <w:szCs w:val="20"/>
        </w:rPr>
        <w:t xml:space="preserve"> </w:t>
      </w:r>
      <w:r w:rsidRPr="00A1360F">
        <w:rPr>
          <w:rFonts w:ascii="Arial" w:hAnsi="Arial" w:cs="Arial"/>
          <w:b/>
          <w:color w:val="000000" w:themeColor="text1"/>
          <w:sz w:val="20"/>
          <w:szCs w:val="20"/>
        </w:rPr>
        <w:t>reorganization</w:t>
      </w:r>
    </w:p>
    <w:p w14:paraId="03B4059F" w14:textId="77777777" w:rsidR="00833689" w:rsidRPr="00A1360F" w:rsidRDefault="00833689">
      <w:pPr>
        <w:pStyle w:val="BodyText"/>
        <w:spacing w:before="5"/>
        <w:rPr>
          <w:rFonts w:ascii="Arial" w:hAnsi="Arial" w:cs="Arial"/>
          <w:b/>
          <w:color w:val="000000" w:themeColor="text1"/>
          <w:sz w:val="20"/>
          <w:szCs w:val="20"/>
        </w:rPr>
      </w:pPr>
    </w:p>
    <w:p w14:paraId="2C486A4C" w14:textId="2D1674D0" w:rsidR="00833689" w:rsidRPr="00A1360F" w:rsidRDefault="003E39BF">
      <w:pPr>
        <w:pStyle w:val="ListParagraph"/>
        <w:numPr>
          <w:ilvl w:val="0"/>
          <w:numId w:val="12"/>
        </w:numPr>
        <w:tabs>
          <w:tab w:val="left" w:pos="1520"/>
          <w:tab w:val="left" w:pos="1521"/>
        </w:tabs>
        <w:spacing w:before="90"/>
        <w:rPr>
          <w:rFonts w:ascii="Arial" w:hAnsi="Arial" w:cs="Arial"/>
          <w:b/>
          <w:color w:val="000000" w:themeColor="text1"/>
          <w:sz w:val="20"/>
          <w:szCs w:val="20"/>
        </w:rPr>
      </w:pPr>
      <w:r w:rsidRPr="00A1360F">
        <w:rPr>
          <w:rFonts w:ascii="Arial" w:hAnsi="Arial" w:cs="Arial"/>
          <w:b/>
          <w:color w:val="000000" w:themeColor="text1"/>
          <w:sz w:val="20"/>
          <w:szCs w:val="20"/>
        </w:rPr>
        <w:t>Barcode-Tagging New</w:t>
      </w:r>
      <w:r w:rsidRPr="00A1360F">
        <w:rPr>
          <w:rFonts w:ascii="Arial" w:hAnsi="Arial" w:cs="Arial"/>
          <w:b/>
          <w:color w:val="000000" w:themeColor="text1"/>
          <w:spacing w:val="-4"/>
          <w:sz w:val="20"/>
          <w:szCs w:val="20"/>
        </w:rPr>
        <w:t xml:space="preserve"> </w:t>
      </w:r>
      <w:r w:rsidRPr="00A1360F">
        <w:rPr>
          <w:rFonts w:ascii="Arial" w:hAnsi="Arial" w:cs="Arial"/>
          <w:b/>
          <w:color w:val="000000" w:themeColor="text1"/>
          <w:sz w:val="20"/>
          <w:szCs w:val="20"/>
        </w:rPr>
        <w:t>Acquisitions</w:t>
      </w:r>
    </w:p>
    <w:p w14:paraId="7122AEA9" w14:textId="77777777" w:rsidR="00833689" w:rsidRPr="00A1360F" w:rsidRDefault="00833689">
      <w:pPr>
        <w:pStyle w:val="BodyText"/>
        <w:spacing w:before="1"/>
        <w:rPr>
          <w:rFonts w:ascii="Arial" w:hAnsi="Arial" w:cs="Arial"/>
          <w:b/>
          <w:color w:val="000000" w:themeColor="text1"/>
          <w:sz w:val="20"/>
          <w:szCs w:val="20"/>
        </w:rPr>
      </w:pPr>
    </w:p>
    <w:p w14:paraId="5A938D6B" w14:textId="353BFD9C" w:rsidR="00833689" w:rsidRPr="00A1360F" w:rsidRDefault="003E39BF">
      <w:pPr>
        <w:pStyle w:val="ListParagraph"/>
        <w:numPr>
          <w:ilvl w:val="0"/>
          <w:numId w:val="12"/>
        </w:numPr>
        <w:tabs>
          <w:tab w:val="left" w:pos="1520"/>
          <w:tab w:val="left" w:pos="1521"/>
        </w:tabs>
        <w:rPr>
          <w:rFonts w:ascii="Arial" w:hAnsi="Arial" w:cs="Arial"/>
          <w:b/>
          <w:color w:val="000000" w:themeColor="text1"/>
          <w:sz w:val="20"/>
          <w:szCs w:val="20"/>
        </w:rPr>
      </w:pPr>
      <w:r w:rsidRPr="00A1360F">
        <w:rPr>
          <w:rFonts w:ascii="Arial" w:hAnsi="Arial" w:cs="Arial"/>
          <w:b/>
          <w:color w:val="000000" w:themeColor="text1"/>
          <w:sz w:val="20"/>
          <w:szCs w:val="20"/>
        </w:rPr>
        <w:t>Performing an Annual</w:t>
      </w:r>
      <w:r w:rsidRPr="00A1360F">
        <w:rPr>
          <w:rFonts w:ascii="Arial" w:hAnsi="Arial" w:cs="Arial"/>
          <w:b/>
          <w:color w:val="000000" w:themeColor="text1"/>
          <w:spacing w:val="-9"/>
          <w:sz w:val="20"/>
          <w:szCs w:val="20"/>
        </w:rPr>
        <w:t xml:space="preserve"> </w:t>
      </w:r>
      <w:r w:rsidRPr="00A1360F">
        <w:rPr>
          <w:rFonts w:ascii="Arial" w:hAnsi="Arial" w:cs="Arial"/>
          <w:b/>
          <w:color w:val="000000" w:themeColor="text1"/>
          <w:sz w:val="20"/>
          <w:szCs w:val="20"/>
        </w:rPr>
        <w:t>Inventory</w:t>
      </w:r>
    </w:p>
    <w:p w14:paraId="69A51DCE" w14:textId="77777777" w:rsidR="00833689" w:rsidRPr="00A1360F" w:rsidRDefault="00833689">
      <w:pPr>
        <w:pStyle w:val="BodyText"/>
        <w:spacing w:before="5"/>
        <w:rPr>
          <w:rFonts w:ascii="Arial" w:hAnsi="Arial" w:cs="Arial"/>
          <w:b/>
          <w:color w:val="000000" w:themeColor="text1"/>
          <w:sz w:val="20"/>
          <w:szCs w:val="20"/>
        </w:rPr>
      </w:pPr>
    </w:p>
    <w:p w14:paraId="7E75632A" w14:textId="773F727E" w:rsidR="00833689" w:rsidRPr="00A1360F" w:rsidRDefault="003E39BF">
      <w:pPr>
        <w:pStyle w:val="ListParagraph"/>
        <w:numPr>
          <w:ilvl w:val="0"/>
          <w:numId w:val="12"/>
        </w:numPr>
        <w:tabs>
          <w:tab w:val="left" w:pos="1520"/>
          <w:tab w:val="left" w:pos="1521"/>
        </w:tabs>
        <w:rPr>
          <w:rFonts w:ascii="Arial" w:hAnsi="Arial" w:cs="Arial"/>
          <w:b/>
          <w:color w:val="000000" w:themeColor="text1"/>
          <w:sz w:val="20"/>
          <w:szCs w:val="20"/>
        </w:rPr>
      </w:pPr>
      <w:r w:rsidRPr="00A1360F">
        <w:rPr>
          <w:rFonts w:ascii="Arial" w:hAnsi="Arial" w:cs="Arial"/>
          <w:color w:val="000000" w:themeColor="text1"/>
          <w:sz w:val="20"/>
          <w:szCs w:val="20"/>
        </w:rPr>
        <w:t xml:space="preserve">Processing </w:t>
      </w:r>
      <w:r w:rsidRPr="00A1360F">
        <w:rPr>
          <w:rFonts w:ascii="Arial" w:hAnsi="Arial" w:cs="Arial"/>
          <w:b/>
          <w:color w:val="000000" w:themeColor="text1"/>
          <w:sz w:val="20"/>
          <w:szCs w:val="20"/>
        </w:rPr>
        <w:t>Asset Related</w:t>
      </w:r>
      <w:r w:rsidRPr="00A1360F">
        <w:rPr>
          <w:rFonts w:ascii="Arial" w:hAnsi="Arial" w:cs="Arial"/>
          <w:b/>
          <w:color w:val="000000" w:themeColor="text1"/>
          <w:spacing w:val="-11"/>
          <w:sz w:val="20"/>
          <w:szCs w:val="20"/>
        </w:rPr>
        <w:t xml:space="preserve"> </w:t>
      </w:r>
      <w:r w:rsidRPr="00A1360F">
        <w:rPr>
          <w:rFonts w:ascii="Arial" w:hAnsi="Arial" w:cs="Arial"/>
          <w:b/>
          <w:color w:val="000000" w:themeColor="text1"/>
          <w:sz w:val="20"/>
          <w:szCs w:val="20"/>
        </w:rPr>
        <w:t>Forms</w:t>
      </w:r>
    </w:p>
    <w:p w14:paraId="786A41B5" w14:textId="3C2244C3" w:rsidR="00833689" w:rsidRPr="00A1360F" w:rsidRDefault="003E39BF">
      <w:pPr>
        <w:pStyle w:val="ListParagraph"/>
        <w:numPr>
          <w:ilvl w:val="1"/>
          <w:numId w:val="12"/>
        </w:numPr>
        <w:tabs>
          <w:tab w:val="left" w:pos="2240"/>
          <w:tab w:val="left" w:pos="2241"/>
        </w:tabs>
        <w:rPr>
          <w:rFonts w:ascii="Arial" w:hAnsi="Arial" w:cs="Arial"/>
          <w:b/>
          <w:color w:val="000000" w:themeColor="text1"/>
          <w:sz w:val="20"/>
          <w:szCs w:val="20"/>
        </w:rPr>
      </w:pPr>
      <w:r w:rsidRPr="00A1360F">
        <w:rPr>
          <w:rFonts w:ascii="Arial" w:hAnsi="Arial" w:cs="Arial"/>
          <w:b/>
          <w:color w:val="000000" w:themeColor="text1"/>
          <w:sz w:val="20"/>
          <w:szCs w:val="20"/>
        </w:rPr>
        <w:t>USF Form #3001-Location</w:t>
      </w:r>
      <w:r w:rsidRPr="00A1360F">
        <w:rPr>
          <w:rFonts w:ascii="Arial" w:hAnsi="Arial" w:cs="Arial"/>
          <w:b/>
          <w:color w:val="000000" w:themeColor="text1"/>
          <w:spacing w:val="-6"/>
          <w:sz w:val="20"/>
          <w:szCs w:val="20"/>
        </w:rPr>
        <w:t xml:space="preserve"> </w:t>
      </w:r>
      <w:r w:rsidRPr="00A1360F">
        <w:rPr>
          <w:rFonts w:ascii="Arial" w:hAnsi="Arial" w:cs="Arial"/>
          <w:b/>
          <w:color w:val="000000" w:themeColor="text1"/>
          <w:sz w:val="20"/>
          <w:szCs w:val="20"/>
        </w:rPr>
        <w:t>Request</w:t>
      </w:r>
    </w:p>
    <w:p w14:paraId="1F67BBE9" w14:textId="466D361F" w:rsidR="00833689" w:rsidRPr="00A1360F" w:rsidRDefault="00987BB8">
      <w:pPr>
        <w:pStyle w:val="ListParagraph"/>
        <w:numPr>
          <w:ilvl w:val="1"/>
          <w:numId w:val="12"/>
        </w:numPr>
        <w:tabs>
          <w:tab w:val="left" w:pos="2240"/>
          <w:tab w:val="left" w:pos="2241"/>
        </w:tabs>
        <w:spacing w:before="1" w:line="244" w:lineRule="auto"/>
        <w:ind w:right="2316"/>
        <w:rPr>
          <w:rFonts w:ascii="Arial" w:hAnsi="Arial" w:cs="Arial"/>
          <w:b/>
          <w:color w:val="000000" w:themeColor="text1"/>
          <w:sz w:val="20"/>
          <w:szCs w:val="20"/>
        </w:rPr>
      </w:pPr>
      <w:r w:rsidRPr="00A1360F">
        <w:rPr>
          <w:rFonts w:ascii="Arial" w:hAnsi="Arial" w:cs="Arial"/>
          <w:b/>
          <w:color w:val="000000" w:themeColor="text1"/>
          <w:sz w:val="20"/>
          <w:szCs w:val="20"/>
        </w:rPr>
        <w:t xml:space="preserve">Request for Relief from </w:t>
      </w:r>
      <w:r w:rsidR="00317306">
        <w:rPr>
          <w:rFonts w:ascii="Arial" w:hAnsi="Arial" w:cs="Arial"/>
          <w:b/>
          <w:color w:val="000000" w:themeColor="text1"/>
          <w:sz w:val="20"/>
          <w:szCs w:val="20"/>
        </w:rPr>
        <w:t>Asset</w:t>
      </w:r>
      <w:r w:rsidRPr="00A1360F">
        <w:rPr>
          <w:rFonts w:ascii="Arial" w:hAnsi="Arial" w:cs="Arial"/>
          <w:b/>
          <w:color w:val="000000" w:themeColor="text1"/>
          <w:sz w:val="20"/>
          <w:szCs w:val="20"/>
        </w:rPr>
        <w:t xml:space="preserve"> </w:t>
      </w:r>
      <w:r w:rsidR="003E39BF" w:rsidRPr="00A1360F">
        <w:rPr>
          <w:rFonts w:ascii="Arial" w:hAnsi="Arial" w:cs="Arial"/>
          <w:b/>
          <w:color w:val="000000" w:themeColor="text1"/>
          <w:sz w:val="20"/>
          <w:szCs w:val="20"/>
        </w:rPr>
        <w:t>Accountability</w:t>
      </w:r>
    </w:p>
    <w:p w14:paraId="69A0968F" w14:textId="1DD660E0" w:rsidR="00833689" w:rsidRPr="00A1360F" w:rsidRDefault="00987BB8">
      <w:pPr>
        <w:pStyle w:val="ListParagraph"/>
        <w:numPr>
          <w:ilvl w:val="1"/>
          <w:numId w:val="12"/>
        </w:numPr>
        <w:tabs>
          <w:tab w:val="left" w:pos="2240"/>
          <w:tab w:val="left" w:pos="2241"/>
        </w:tabs>
        <w:spacing w:line="266" w:lineRule="exact"/>
        <w:rPr>
          <w:rFonts w:ascii="Arial" w:hAnsi="Arial" w:cs="Arial"/>
          <w:b/>
          <w:color w:val="000000" w:themeColor="text1"/>
          <w:sz w:val="20"/>
          <w:szCs w:val="20"/>
        </w:rPr>
      </w:pPr>
      <w:r w:rsidRPr="00A1360F">
        <w:rPr>
          <w:rFonts w:ascii="Arial" w:hAnsi="Arial" w:cs="Arial"/>
          <w:b/>
          <w:color w:val="000000" w:themeColor="text1"/>
          <w:sz w:val="20"/>
          <w:szCs w:val="20"/>
        </w:rPr>
        <w:t>Asset Transfer Request</w:t>
      </w:r>
    </w:p>
    <w:p w14:paraId="50BCDFA3" w14:textId="4208476B" w:rsidR="00833689" w:rsidRPr="00A1360F" w:rsidRDefault="003E39BF">
      <w:pPr>
        <w:pStyle w:val="ListParagraph"/>
        <w:numPr>
          <w:ilvl w:val="1"/>
          <w:numId w:val="12"/>
        </w:numPr>
        <w:tabs>
          <w:tab w:val="left" w:pos="2240"/>
          <w:tab w:val="left" w:pos="2241"/>
        </w:tabs>
        <w:spacing w:line="242" w:lineRule="auto"/>
        <w:ind w:right="1370"/>
        <w:rPr>
          <w:rFonts w:ascii="Arial" w:hAnsi="Arial" w:cs="Arial"/>
          <w:b/>
          <w:color w:val="000000" w:themeColor="text1"/>
          <w:sz w:val="20"/>
          <w:szCs w:val="20"/>
        </w:rPr>
      </w:pPr>
      <w:r w:rsidRPr="00A1360F">
        <w:rPr>
          <w:rFonts w:ascii="Arial" w:hAnsi="Arial" w:cs="Arial"/>
          <w:b/>
          <w:color w:val="000000" w:themeColor="text1"/>
          <w:sz w:val="20"/>
          <w:szCs w:val="20"/>
        </w:rPr>
        <w:t>USF Form #3069-</w:t>
      </w:r>
      <w:r w:rsidR="00317306">
        <w:rPr>
          <w:rFonts w:ascii="Arial" w:hAnsi="Arial" w:cs="Arial"/>
          <w:b/>
          <w:color w:val="000000" w:themeColor="text1"/>
          <w:sz w:val="20"/>
          <w:szCs w:val="20"/>
        </w:rPr>
        <w:t>Asset</w:t>
      </w:r>
      <w:r w:rsidRPr="00A1360F">
        <w:rPr>
          <w:rFonts w:ascii="Arial" w:hAnsi="Arial" w:cs="Arial"/>
          <w:b/>
          <w:color w:val="000000" w:themeColor="text1"/>
          <w:sz w:val="20"/>
          <w:szCs w:val="20"/>
        </w:rPr>
        <w:t xml:space="preserve"> Report of Item Expense for Equipment Manufactured or Assembled at the University of South</w:t>
      </w:r>
      <w:r w:rsidRPr="00A1360F">
        <w:rPr>
          <w:rFonts w:ascii="Arial" w:hAnsi="Arial" w:cs="Arial"/>
          <w:b/>
          <w:color w:val="000000" w:themeColor="text1"/>
          <w:spacing w:val="-4"/>
          <w:sz w:val="20"/>
          <w:szCs w:val="20"/>
        </w:rPr>
        <w:t xml:space="preserve"> </w:t>
      </w:r>
      <w:r w:rsidRPr="00A1360F">
        <w:rPr>
          <w:rFonts w:ascii="Arial" w:hAnsi="Arial" w:cs="Arial"/>
          <w:b/>
          <w:color w:val="000000" w:themeColor="text1"/>
          <w:sz w:val="20"/>
          <w:szCs w:val="20"/>
        </w:rPr>
        <w:t>Florida</w:t>
      </w:r>
    </w:p>
    <w:p w14:paraId="78DC5B6F" w14:textId="2911F3D7" w:rsidR="00833689" w:rsidRPr="00A1360F" w:rsidRDefault="003E39BF">
      <w:pPr>
        <w:pStyle w:val="ListParagraph"/>
        <w:numPr>
          <w:ilvl w:val="1"/>
          <w:numId w:val="12"/>
        </w:numPr>
        <w:tabs>
          <w:tab w:val="left" w:pos="2240"/>
          <w:tab w:val="left" w:pos="2241"/>
        </w:tabs>
        <w:spacing w:line="269" w:lineRule="exact"/>
        <w:rPr>
          <w:rFonts w:ascii="Arial" w:hAnsi="Arial" w:cs="Arial"/>
          <w:b/>
          <w:color w:val="000000" w:themeColor="text1"/>
          <w:sz w:val="20"/>
          <w:szCs w:val="20"/>
        </w:rPr>
      </w:pPr>
      <w:r w:rsidRPr="00A1360F">
        <w:rPr>
          <w:rFonts w:ascii="Arial" w:hAnsi="Arial" w:cs="Arial"/>
          <w:b/>
          <w:color w:val="000000" w:themeColor="text1"/>
          <w:sz w:val="20"/>
          <w:szCs w:val="20"/>
        </w:rPr>
        <w:t>USF Form #6028-</w:t>
      </w:r>
      <w:r w:rsidR="00317306">
        <w:rPr>
          <w:rFonts w:ascii="Arial" w:hAnsi="Arial" w:cs="Arial"/>
          <w:b/>
          <w:color w:val="000000" w:themeColor="text1"/>
          <w:sz w:val="20"/>
          <w:szCs w:val="20"/>
        </w:rPr>
        <w:t>Asset</w:t>
      </w:r>
      <w:r w:rsidRPr="00A1360F">
        <w:rPr>
          <w:rFonts w:ascii="Arial" w:hAnsi="Arial" w:cs="Arial"/>
          <w:b/>
          <w:color w:val="000000" w:themeColor="text1"/>
          <w:sz w:val="20"/>
          <w:szCs w:val="20"/>
        </w:rPr>
        <w:t xml:space="preserve"> Off-Campus</w:t>
      </w:r>
      <w:r w:rsidRPr="00A1360F">
        <w:rPr>
          <w:rFonts w:ascii="Arial" w:hAnsi="Arial" w:cs="Arial"/>
          <w:b/>
          <w:color w:val="000000" w:themeColor="text1"/>
          <w:spacing w:val="-10"/>
          <w:sz w:val="20"/>
          <w:szCs w:val="20"/>
        </w:rPr>
        <w:t xml:space="preserve"> </w:t>
      </w:r>
      <w:r w:rsidRPr="00A1360F">
        <w:rPr>
          <w:rFonts w:ascii="Arial" w:hAnsi="Arial" w:cs="Arial"/>
          <w:b/>
          <w:color w:val="000000" w:themeColor="text1"/>
          <w:sz w:val="20"/>
          <w:szCs w:val="20"/>
        </w:rPr>
        <w:t>Permit</w:t>
      </w:r>
    </w:p>
    <w:p w14:paraId="38ACAEC1" w14:textId="77777777" w:rsidR="00833689" w:rsidRPr="00A1360F" w:rsidRDefault="00833689">
      <w:pPr>
        <w:pStyle w:val="BodyText"/>
        <w:spacing w:before="6"/>
        <w:rPr>
          <w:rFonts w:ascii="Arial" w:hAnsi="Arial" w:cs="Arial"/>
          <w:b/>
          <w:color w:val="000000" w:themeColor="text1"/>
          <w:sz w:val="20"/>
          <w:szCs w:val="20"/>
        </w:rPr>
      </w:pPr>
    </w:p>
    <w:p w14:paraId="53B8FEA6" w14:textId="1A1DBD7F" w:rsidR="00833689" w:rsidRPr="00A1360F" w:rsidRDefault="003E39BF">
      <w:pPr>
        <w:pStyle w:val="ListParagraph"/>
        <w:numPr>
          <w:ilvl w:val="0"/>
          <w:numId w:val="12"/>
        </w:numPr>
        <w:tabs>
          <w:tab w:val="left" w:pos="1520"/>
          <w:tab w:val="left" w:pos="1521"/>
        </w:tabs>
        <w:spacing w:before="90" w:line="274" w:lineRule="exact"/>
        <w:rPr>
          <w:rFonts w:ascii="Arial" w:hAnsi="Arial" w:cs="Arial"/>
          <w:b/>
          <w:color w:val="000000" w:themeColor="text1"/>
          <w:sz w:val="20"/>
          <w:szCs w:val="20"/>
        </w:rPr>
      </w:pPr>
      <w:r w:rsidRPr="00A1360F">
        <w:rPr>
          <w:rFonts w:ascii="Arial" w:hAnsi="Arial" w:cs="Arial"/>
          <w:b/>
          <w:color w:val="000000" w:themeColor="text1"/>
          <w:sz w:val="20"/>
          <w:szCs w:val="20"/>
        </w:rPr>
        <w:t>Miscellaneous</w:t>
      </w:r>
    </w:p>
    <w:p w14:paraId="7B0E0CA7" w14:textId="23E5517E" w:rsidR="00833689" w:rsidRPr="00A1360F" w:rsidRDefault="003E39BF">
      <w:pPr>
        <w:pStyle w:val="ListParagraph"/>
        <w:numPr>
          <w:ilvl w:val="1"/>
          <w:numId w:val="12"/>
        </w:numPr>
        <w:tabs>
          <w:tab w:val="left" w:pos="2240"/>
          <w:tab w:val="left" w:pos="2241"/>
        </w:tabs>
        <w:spacing w:line="274" w:lineRule="exact"/>
        <w:rPr>
          <w:rFonts w:ascii="Arial" w:hAnsi="Arial" w:cs="Arial"/>
          <w:b/>
          <w:color w:val="000000" w:themeColor="text1"/>
          <w:sz w:val="20"/>
          <w:szCs w:val="20"/>
        </w:rPr>
      </w:pPr>
      <w:r w:rsidRPr="00A1360F">
        <w:rPr>
          <w:rFonts w:ascii="Arial" w:hAnsi="Arial" w:cs="Arial"/>
          <w:b/>
          <w:color w:val="000000" w:themeColor="text1"/>
          <w:sz w:val="20"/>
          <w:szCs w:val="20"/>
        </w:rPr>
        <w:t>Personal</w:t>
      </w:r>
      <w:r w:rsidRPr="00A1360F">
        <w:rPr>
          <w:rFonts w:ascii="Arial" w:hAnsi="Arial" w:cs="Arial"/>
          <w:b/>
          <w:color w:val="000000" w:themeColor="text1"/>
          <w:spacing w:val="-7"/>
          <w:sz w:val="20"/>
          <w:szCs w:val="20"/>
        </w:rPr>
        <w:t xml:space="preserve"> </w:t>
      </w:r>
      <w:r w:rsidRPr="00A1360F">
        <w:rPr>
          <w:rFonts w:ascii="Arial" w:hAnsi="Arial" w:cs="Arial"/>
          <w:b/>
          <w:color w:val="000000" w:themeColor="text1"/>
          <w:sz w:val="20"/>
          <w:szCs w:val="20"/>
        </w:rPr>
        <w:t>Property</w:t>
      </w:r>
    </w:p>
    <w:p w14:paraId="65086784" w14:textId="16105A2C" w:rsidR="00833689" w:rsidRPr="00A1360F" w:rsidRDefault="003E39BF">
      <w:pPr>
        <w:pStyle w:val="ListParagraph"/>
        <w:numPr>
          <w:ilvl w:val="1"/>
          <w:numId w:val="12"/>
        </w:numPr>
        <w:tabs>
          <w:tab w:val="left" w:pos="2240"/>
          <w:tab w:val="left" w:pos="2241"/>
        </w:tabs>
        <w:rPr>
          <w:rFonts w:ascii="Arial" w:hAnsi="Arial" w:cs="Arial"/>
          <w:b/>
          <w:color w:val="000000" w:themeColor="text1"/>
          <w:sz w:val="20"/>
          <w:szCs w:val="20"/>
        </w:rPr>
      </w:pPr>
      <w:r w:rsidRPr="00A1360F">
        <w:rPr>
          <w:rFonts w:ascii="Arial" w:hAnsi="Arial" w:cs="Arial"/>
          <w:b/>
          <w:color w:val="000000" w:themeColor="text1"/>
          <w:sz w:val="20"/>
          <w:szCs w:val="20"/>
        </w:rPr>
        <w:t>Abandoned Personal</w:t>
      </w:r>
      <w:r w:rsidRPr="00A1360F">
        <w:rPr>
          <w:rFonts w:ascii="Arial" w:hAnsi="Arial" w:cs="Arial"/>
          <w:b/>
          <w:color w:val="000000" w:themeColor="text1"/>
          <w:spacing w:val="-9"/>
          <w:sz w:val="20"/>
          <w:szCs w:val="20"/>
        </w:rPr>
        <w:t xml:space="preserve"> </w:t>
      </w:r>
      <w:r w:rsidRPr="00A1360F">
        <w:rPr>
          <w:rFonts w:ascii="Arial" w:hAnsi="Arial" w:cs="Arial"/>
          <w:b/>
          <w:color w:val="000000" w:themeColor="text1"/>
          <w:sz w:val="20"/>
          <w:szCs w:val="20"/>
        </w:rPr>
        <w:t>Property</w:t>
      </w:r>
    </w:p>
    <w:p w14:paraId="0E780EBE" w14:textId="585AB73F" w:rsidR="00833689" w:rsidRPr="00A1360F" w:rsidRDefault="003E39BF">
      <w:pPr>
        <w:pStyle w:val="ListParagraph"/>
        <w:numPr>
          <w:ilvl w:val="1"/>
          <w:numId w:val="12"/>
        </w:numPr>
        <w:tabs>
          <w:tab w:val="left" w:pos="2240"/>
          <w:tab w:val="left" w:pos="2241"/>
        </w:tabs>
        <w:rPr>
          <w:rFonts w:ascii="Arial" w:hAnsi="Arial" w:cs="Arial"/>
          <w:b/>
          <w:color w:val="000000" w:themeColor="text1"/>
          <w:sz w:val="20"/>
          <w:szCs w:val="20"/>
        </w:rPr>
      </w:pPr>
      <w:r w:rsidRPr="00A1360F">
        <w:rPr>
          <w:rFonts w:ascii="Arial" w:hAnsi="Arial" w:cs="Arial"/>
          <w:b/>
          <w:color w:val="000000" w:themeColor="text1"/>
          <w:sz w:val="20"/>
          <w:szCs w:val="20"/>
        </w:rPr>
        <w:t>Resalable</w:t>
      </w:r>
      <w:r w:rsidRPr="00A1360F">
        <w:rPr>
          <w:rFonts w:ascii="Arial" w:hAnsi="Arial" w:cs="Arial"/>
          <w:b/>
          <w:color w:val="000000" w:themeColor="text1"/>
          <w:spacing w:val="-5"/>
          <w:sz w:val="20"/>
          <w:szCs w:val="20"/>
        </w:rPr>
        <w:t xml:space="preserve"> </w:t>
      </w:r>
      <w:r w:rsidRPr="00A1360F">
        <w:rPr>
          <w:rFonts w:ascii="Arial" w:hAnsi="Arial" w:cs="Arial"/>
          <w:b/>
          <w:color w:val="000000" w:themeColor="text1"/>
          <w:sz w:val="20"/>
          <w:szCs w:val="20"/>
        </w:rPr>
        <w:t>Materials</w:t>
      </w:r>
    </w:p>
    <w:p w14:paraId="2EDA560F" w14:textId="24BA296A" w:rsidR="00833689" w:rsidRPr="00A1360F" w:rsidRDefault="003E39BF">
      <w:pPr>
        <w:pStyle w:val="ListParagraph"/>
        <w:numPr>
          <w:ilvl w:val="1"/>
          <w:numId w:val="12"/>
        </w:numPr>
        <w:tabs>
          <w:tab w:val="left" w:pos="2240"/>
          <w:tab w:val="left" w:pos="2241"/>
        </w:tabs>
        <w:rPr>
          <w:rFonts w:ascii="Arial" w:hAnsi="Arial" w:cs="Arial"/>
          <w:b/>
          <w:color w:val="000000" w:themeColor="text1"/>
          <w:sz w:val="20"/>
          <w:szCs w:val="20"/>
        </w:rPr>
      </w:pPr>
      <w:r w:rsidRPr="00A1360F">
        <w:rPr>
          <w:rFonts w:ascii="Arial" w:hAnsi="Arial" w:cs="Arial"/>
          <w:b/>
          <w:color w:val="000000" w:themeColor="text1"/>
          <w:sz w:val="20"/>
          <w:szCs w:val="20"/>
        </w:rPr>
        <w:t>Software</w:t>
      </w:r>
    </w:p>
    <w:p w14:paraId="0924386C" w14:textId="77777777" w:rsidR="00833689" w:rsidRPr="00A1360F" w:rsidRDefault="003E39BF">
      <w:pPr>
        <w:pStyle w:val="ListParagraph"/>
        <w:numPr>
          <w:ilvl w:val="1"/>
          <w:numId w:val="12"/>
        </w:numPr>
        <w:tabs>
          <w:tab w:val="left" w:pos="2240"/>
          <w:tab w:val="left" w:pos="2241"/>
        </w:tabs>
        <w:rPr>
          <w:rFonts w:ascii="Arial" w:hAnsi="Arial" w:cs="Arial"/>
          <w:b/>
          <w:color w:val="000000" w:themeColor="text1"/>
          <w:sz w:val="20"/>
          <w:szCs w:val="20"/>
        </w:rPr>
      </w:pPr>
      <w:r w:rsidRPr="00A1360F">
        <w:rPr>
          <w:rFonts w:ascii="Arial" w:hAnsi="Arial" w:cs="Arial"/>
          <w:b/>
          <w:color w:val="000000" w:themeColor="text1"/>
          <w:sz w:val="20"/>
          <w:szCs w:val="20"/>
        </w:rPr>
        <w:t>The eBid Paperwork</w:t>
      </w:r>
      <w:r w:rsidRPr="00A1360F">
        <w:rPr>
          <w:rFonts w:ascii="Arial" w:hAnsi="Arial" w:cs="Arial"/>
          <w:b/>
          <w:color w:val="000000" w:themeColor="text1"/>
          <w:spacing w:val="-11"/>
          <w:sz w:val="20"/>
          <w:szCs w:val="20"/>
        </w:rPr>
        <w:t xml:space="preserve"> </w:t>
      </w:r>
      <w:r w:rsidRPr="00A1360F">
        <w:rPr>
          <w:rFonts w:ascii="Arial" w:hAnsi="Arial" w:cs="Arial"/>
          <w:b/>
          <w:color w:val="000000" w:themeColor="text1"/>
          <w:sz w:val="20"/>
          <w:szCs w:val="20"/>
        </w:rPr>
        <w:t>Process</w:t>
      </w:r>
    </w:p>
    <w:p w14:paraId="4D9538D6" w14:textId="12388F2B" w:rsidR="00833689" w:rsidRPr="00A1360F" w:rsidRDefault="003E39BF">
      <w:pPr>
        <w:pStyle w:val="ListParagraph"/>
        <w:numPr>
          <w:ilvl w:val="1"/>
          <w:numId w:val="12"/>
        </w:numPr>
        <w:tabs>
          <w:tab w:val="left" w:pos="2240"/>
          <w:tab w:val="left" w:pos="2241"/>
        </w:tabs>
        <w:rPr>
          <w:rFonts w:ascii="Arial" w:hAnsi="Arial" w:cs="Arial"/>
          <w:b/>
          <w:color w:val="000000" w:themeColor="text1"/>
          <w:sz w:val="20"/>
          <w:szCs w:val="20"/>
        </w:rPr>
      </w:pPr>
      <w:r w:rsidRPr="00A1360F">
        <w:rPr>
          <w:rFonts w:ascii="Arial" w:hAnsi="Arial" w:cs="Arial"/>
          <w:b/>
          <w:color w:val="000000" w:themeColor="text1"/>
          <w:sz w:val="20"/>
          <w:szCs w:val="20"/>
        </w:rPr>
        <w:t>Hazardous</w:t>
      </w:r>
      <w:r w:rsidRPr="00A1360F">
        <w:rPr>
          <w:rFonts w:ascii="Arial" w:hAnsi="Arial" w:cs="Arial"/>
          <w:b/>
          <w:color w:val="000000" w:themeColor="text1"/>
          <w:spacing w:val="-7"/>
          <w:sz w:val="20"/>
          <w:szCs w:val="20"/>
        </w:rPr>
        <w:t xml:space="preserve"> </w:t>
      </w:r>
      <w:r w:rsidRPr="00A1360F">
        <w:rPr>
          <w:rFonts w:ascii="Arial" w:hAnsi="Arial" w:cs="Arial"/>
          <w:b/>
          <w:color w:val="000000" w:themeColor="text1"/>
          <w:sz w:val="20"/>
          <w:szCs w:val="20"/>
        </w:rPr>
        <w:t>Material</w:t>
      </w:r>
    </w:p>
    <w:p w14:paraId="70B24D05" w14:textId="77777777" w:rsidR="00833689" w:rsidRPr="00A1360F" w:rsidRDefault="00833689">
      <w:pPr>
        <w:pStyle w:val="BodyText"/>
        <w:spacing w:before="8"/>
        <w:rPr>
          <w:rFonts w:ascii="Arial" w:hAnsi="Arial" w:cs="Arial"/>
          <w:b/>
          <w:color w:val="000000" w:themeColor="text1"/>
          <w:sz w:val="20"/>
          <w:szCs w:val="20"/>
        </w:rPr>
      </w:pPr>
    </w:p>
    <w:p w14:paraId="0341AC82" w14:textId="5B35125F" w:rsidR="00833689" w:rsidRPr="00A1360F" w:rsidRDefault="003E39BF">
      <w:pPr>
        <w:pStyle w:val="ListParagraph"/>
        <w:numPr>
          <w:ilvl w:val="0"/>
          <w:numId w:val="12"/>
        </w:numPr>
        <w:tabs>
          <w:tab w:val="left" w:pos="1520"/>
          <w:tab w:val="left" w:pos="1521"/>
        </w:tabs>
        <w:spacing w:before="90"/>
        <w:rPr>
          <w:rFonts w:ascii="Arial" w:hAnsi="Arial" w:cs="Arial"/>
          <w:b/>
          <w:color w:val="000000" w:themeColor="text1"/>
          <w:sz w:val="20"/>
          <w:szCs w:val="20"/>
        </w:rPr>
      </w:pPr>
      <w:r w:rsidRPr="00A1360F">
        <w:rPr>
          <w:rFonts w:ascii="Arial" w:hAnsi="Arial" w:cs="Arial"/>
          <w:b/>
          <w:color w:val="000000" w:themeColor="text1"/>
          <w:sz w:val="20"/>
          <w:szCs w:val="20"/>
        </w:rPr>
        <w:t>Accounting for</w:t>
      </w:r>
      <w:r w:rsidRPr="00A1360F">
        <w:rPr>
          <w:rFonts w:ascii="Arial" w:hAnsi="Arial" w:cs="Arial"/>
          <w:b/>
          <w:color w:val="000000" w:themeColor="text1"/>
          <w:spacing w:val="-4"/>
          <w:sz w:val="20"/>
          <w:szCs w:val="20"/>
        </w:rPr>
        <w:t xml:space="preserve"> </w:t>
      </w:r>
      <w:r w:rsidRPr="00A1360F">
        <w:rPr>
          <w:rFonts w:ascii="Arial" w:hAnsi="Arial" w:cs="Arial"/>
          <w:b/>
          <w:color w:val="000000" w:themeColor="text1"/>
          <w:sz w:val="20"/>
          <w:szCs w:val="20"/>
        </w:rPr>
        <w:t>Assets</w:t>
      </w:r>
    </w:p>
    <w:p w14:paraId="0983BC17" w14:textId="77777777" w:rsidR="00833689" w:rsidRPr="00A1360F" w:rsidRDefault="00833689">
      <w:pPr>
        <w:pStyle w:val="BodyText"/>
        <w:spacing w:before="10"/>
        <w:rPr>
          <w:rFonts w:ascii="Arial" w:hAnsi="Arial" w:cs="Arial"/>
          <w:b/>
          <w:color w:val="000000" w:themeColor="text1"/>
          <w:sz w:val="20"/>
          <w:szCs w:val="20"/>
        </w:rPr>
      </w:pPr>
    </w:p>
    <w:p w14:paraId="1DD36F10" w14:textId="358E8750" w:rsidR="00833689" w:rsidRPr="00A1360F" w:rsidRDefault="003E39BF">
      <w:pPr>
        <w:pStyle w:val="ListParagraph"/>
        <w:numPr>
          <w:ilvl w:val="0"/>
          <w:numId w:val="12"/>
        </w:numPr>
        <w:tabs>
          <w:tab w:val="left" w:pos="1520"/>
          <w:tab w:val="left" w:pos="1521"/>
        </w:tabs>
        <w:spacing w:line="274" w:lineRule="exact"/>
        <w:rPr>
          <w:rFonts w:ascii="Arial" w:hAnsi="Arial" w:cs="Arial"/>
          <w:b/>
          <w:color w:val="000000" w:themeColor="text1"/>
          <w:sz w:val="20"/>
          <w:szCs w:val="20"/>
        </w:rPr>
      </w:pPr>
      <w:r w:rsidRPr="00A1360F">
        <w:rPr>
          <w:rFonts w:ascii="Arial" w:hAnsi="Arial" w:cs="Arial"/>
          <w:b/>
          <w:color w:val="000000" w:themeColor="text1"/>
          <w:sz w:val="20"/>
          <w:szCs w:val="20"/>
        </w:rPr>
        <w:t>FAQ</w:t>
      </w:r>
    </w:p>
    <w:p w14:paraId="535885D4" w14:textId="2257B3E9" w:rsidR="00833689" w:rsidRPr="00A1360F" w:rsidRDefault="003E39BF">
      <w:pPr>
        <w:pStyle w:val="ListParagraph"/>
        <w:numPr>
          <w:ilvl w:val="1"/>
          <w:numId w:val="12"/>
        </w:numPr>
        <w:tabs>
          <w:tab w:val="left" w:pos="2240"/>
          <w:tab w:val="left" w:pos="2241"/>
        </w:tabs>
        <w:spacing w:line="274" w:lineRule="exact"/>
        <w:rPr>
          <w:rFonts w:ascii="Arial" w:hAnsi="Arial" w:cs="Arial"/>
          <w:b/>
          <w:color w:val="000000" w:themeColor="text1"/>
          <w:sz w:val="20"/>
          <w:szCs w:val="20"/>
        </w:rPr>
      </w:pPr>
      <w:r w:rsidRPr="00A1360F">
        <w:rPr>
          <w:rFonts w:ascii="Arial" w:hAnsi="Arial" w:cs="Arial"/>
          <w:b/>
          <w:color w:val="000000" w:themeColor="text1"/>
          <w:sz w:val="20"/>
          <w:szCs w:val="20"/>
        </w:rPr>
        <w:t>What Are the Asset</w:t>
      </w:r>
      <w:r w:rsidRPr="00A1360F">
        <w:rPr>
          <w:rFonts w:ascii="Arial" w:hAnsi="Arial" w:cs="Arial"/>
          <w:b/>
          <w:color w:val="000000" w:themeColor="text1"/>
          <w:spacing w:val="-9"/>
          <w:sz w:val="20"/>
          <w:szCs w:val="20"/>
        </w:rPr>
        <w:t xml:space="preserve"> </w:t>
      </w:r>
      <w:r w:rsidRPr="00A1360F">
        <w:rPr>
          <w:rFonts w:ascii="Arial" w:hAnsi="Arial" w:cs="Arial"/>
          <w:b/>
          <w:color w:val="000000" w:themeColor="text1"/>
          <w:sz w:val="20"/>
          <w:szCs w:val="20"/>
        </w:rPr>
        <w:t>Forms?</w:t>
      </w:r>
    </w:p>
    <w:p w14:paraId="0612FC7C" w14:textId="19396FD5" w:rsidR="00833689" w:rsidRPr="00A1360F" w:rsidRDefault="003E39BF">
      <w:pPr>
        <w:pStyle w:val="ListParagraph"/>
        <w:numPr>
          <w:ilvl w:val="1"/>
          <w:numId w:val="12"/>
        </w:numPr>
        <w:tabs>
          <w:tab w:val="left" w:pos="2240"/>
          <w:tab w:val="left" w:pos="2241"/>
        </w:tabs>
        <w:rPr>
          <w:rFonts w:ascii="Arial" w:hAnsi="Arial" w:cs="Arial"/>
          <w:b/>
          <w:color w:val="000000" w:themeColor="text1"/>
          <w:sz w:val="20"/>
          <w:szCs w:val="20"/>
        </w:rPr>
      </w:pPr>
      <w:r w:rsidRPr="00A1360F">
        <w:rPr>
          <w:rFonts w:ascii="Arial" w:hAnsi="Arial" w:cs="Arial"/>
          <w:b/>
          <w:color w:val="000000" w:themeColor="text1"/>
          <w:sz w:val="20"/>
          <w:szCs w:val="20"/>
        </w:rPr>
        <w:t>Where Are the Asset</w:t>
      </w:r>
      <w:r w:rsidRPr="00A1360F">
        <w:rPr>
          <w:rFonts w:ascii="Arial" w:hAnsi="Arial" w:cs="Arial"/>
          <w:b/>
          <w:color w:val="000000" w:themeColor="text1"/>
          <w:spacing w:val="-7"/>
          <w:sz w:val="20"/>
          <w:szCs w:val="20"/>
        </w:rPr>
        <w:t xml:space="preserve"> </w:t>
      </w:r>
      <w:r w:rsidRPr="00A1360F">
        <w:rPr>
          <w:rFonts w:ascii="Arial" w:hAnsi="Arial" w:cs="Arial"/>
          <w:b/>
          <w:color w:val="000000" w:themeColor="text1"/>
          <w:sz w:val="20"/>
          <w:szCs w:val="20"/>
        </w:rPr>
        <w:t>Forms?</w:t>
      </w:r>
    </w:p>
    <w:p w14:paraId="216CD067" w14:textId="3620E010" w:rsidR="00833689" w:rsidRPr="00A1360F" w:rsidRDefault="003E39BF">
      <w:pPr>
        <w:pStyle w:val="ListParagraph"/>
        <w:numPr>
          <w:ilvl w:val="1"/>
          <w:numId w:val="12"/>
        </w:numPr>
        <w:tabs>
          <w:tab w:val="left" w:pos="2240"/>
          <w:tab w:val="left" w:pos="2241"/>
        </w:tabs>
        <w:rPr>
          <w:rFonts w:ascii="Arial" w:hAnsi="Arial" w:cs="Arial"/>
          <w:b/>
          <w:color w:val="000000" w:themeColor="text1"/>
          <w:sz w:val="20"/>
          <w:szCs w:val="20"/>
        </w:rPr>
      </w:pPr>
      <w:r w:rsidRPr="00A1360F">
        <w:rPr>
          <w:rFonts w:ascii="Arial" w:hAnsi="Arial" w:cs="Arial"/>
          <w:b/>
          <w:color w:val="000000" w:themeColor="text1"/>
          <w:sz w:val="20"/>
          <w:szCs w:val="20"/>
        </w:rPr>
        <w:t>How Can I Get a List of My Department’s Assets in</w:t>
      </w:r>
      <w:r w:rsidRPr="00A1360F">
        <w:rPr>
          <w:rFonts w:ascii="Arial" w:hAnsi="Arial" w:cs="Arial"/>
          <w:b/>
          <w:color w:val="000000" w:themeColor="text1"/>
          <w:spacing w:val="-9"/>
          <w:sz w:val="20"/>
          <w:szCs w:val="20"/>
        </w:rPr>
        <w:t xml:space="preserve"> </w:t>
      </w:r>
      <w:r w:rsidRPr="00A1360F">
        <w:rPr>
          <w:rFonts w:ascii="Arial" w:hAnsi="Arial" w:cs="Arial"/>
          <w:b/>
          <w:color w:val="000000" w:themeColor="text1"/>
          <w:sz w:val="20"/>
          <w:szCs w:val="20"/>
        </w:rPr>
        <w:t>FAST?</w:t>
      </w:r>
    </w:p>
    <w:p w14:paraId="6683D176" w14:textId="1FF14A98" w:rsidR="00833689" w:rsidRPr="00A1360F" w:rsidRDefault="003E39BF">
      <w:pPr>
        <w:pStyle w:val="ListParagraph"/>
        <w:numPr>
          <w:ilvl w:val="1"/>
          <w:numId w:val="12"/>
        </w:numPr>
        <w:tabs>
          <w:tab w:val="left" w:pos="2240"/>
          <w:tab w:val="left" w:pos="2241"/>
        </w:tabs>
        <w:spacing w:line="244" w:lineRule="auto"/>
        <w:ind w:right="2256"/>
        <w:rPr>
          <w:rFonts w:ascii="Arial" w:hAnsi="Arial" w:cs="Arial"/>
          <w:b/>
          <w:color w:val="000000" w:themeColor="text1"/>
          <w:sz w:val="20"/>
          <w:szCs w:val="20"/>
        </w:rPr>
      </w:pPr>
      <w:r w:rsidRPr="00A1360F">
        <w:rPr>
          <w:rFonts w:ascii="Arial" w:hAnsi="Arial" w:cs="Arial"/>
          <w:b/>
          <w:color w:val="000000" w:themeColor="text1"/>
          <w:sz w:val="20"/>
          <w:szCs w:val="20"/>
        </w:rPr>
        <w:t>What do I need to do when I send assets back to the manufacturer for an even exchange or</w:t>
      </w:r>
      <w:r w:rsidRPr="00A1360F">
        <w:rPr>
          <w:rFonts w:ascii="Arial" w:hAnsi="Arial" w:cs="Arial"/>
          <w:b/>
          <w:color w:val="000000" w:themeColor="text1"/>
          <w:spacing w:val="-11"/>
          <w:sz w:val="20"/>
          <w:szCs w:val="20"/>
        </w:rPr>
        <w:t xml:space="preserve"> </w:t>
      </w:r>
      <w:r w:rsidRPr="00A1360F">
        <w:rPr>
          <w:rFonts w:ascii="Arial" w:hAnsi="Arial" w:cs="Arial"/>
          <w:b/>
          <w:color w:val="000000" w:themeColor="text1"/>
          <w:sz w:val="20"/>
          <w:szCs w:val="20"/>
        </w:rPr>
        <w:t>swap?</w:t>
      </w:r>
    </w:p>
    <w:p w14:paraId="6A079819" w14:textId="7267E934" w:rsidR="00833689" w:rsidRPr="00A1360F" w:rsidRDefault="003E39BF">
      <w:pPr>
        <w:pStyle w:val="ListParagraph"/>
        <w:numPr>
          <w:ilvl w:val="1"/>
          <w:numId w:val="12"/>
        </w:numPr>
        <w:tabs>
          <w:tab w:val="left" w:pos="2240"/>
          <w:tab w:val="left" w:pos="2241"/>
        </w:tabs>
        <w:spacing w:line="242" w:lineRule="auto"/>
        <w:ind w:right="1192"/>
        <w:rPr>
          <w:rFonts w:ascii="Arial" w:hAnsi="Arial" w:cs="Arial"/>
          <w:b/>
          <w:color w:val="000000" w:themeColor="text1"/>
          <w:sz w:val="20"/>
          <w:szCs w:val="20"/>
        </w:rPr>
      </w:pPr>
      <w:r w:rsidRPr="00A1360F">
        <w:rPr>
          <w:rFonts w:ascii="Arial" w:hAnsi="Arial" w:cs="Arial"/>
          <w:b/>
          <w:color w:val="000000" w:themeColor="text1"/>
          <w:sz w:val="20"/>
          <w:szCs w:val="20"/>
        </w:rPr>
        <w:t>I’m moving to another university and need to take my</w:t>
      </w:r>
      <w:r w:rsidRPr="00A1360F">
        <w:rPr>
          <w:rFonts w:ascii="Arial" w:hAnsi="Arial" w:cs="Arial"/>
          <w:b/>
          <w:color w:val="000000" w:themeColor="text1"/>
          <w:spacing w:val="-14"/>
          <w:sz w:val="20"/>
          <w:szCs w:val="20"/>
        </w:rPr>
        <w:t xml:space="preserve"> </w:t>
      </w:r>
      <w:r w:rsidRPr="00A1360F">
        <w:rPr>
          <w:rFonts w:ascii="Arial" w:hAnsi="Arial" w:cs="Arial"/>
          <w:b/>
          <w:color w:val="000000" w:themeColor="text1"/>
          <w:sz w:val="20"/>
          <w:szCs w:val="20"/>
        </w:rPr>
        <w:t xml:space="preserve">specific </w:t>
      </w:r>
      <w:r w:rsidR="00FF2175" w:rsidRPr="00A1360F">
        <w:rPr>
          <w:rFonts w:ascii="Arial" w:hAnsi="Arial" w:cs="Arial"/>
          <w:b/>
          <w:color w:val="000000" w:themeColor="text1"/>
          <w:sz w:val="20"/>
          <w:szCs w:val="20"/>
        </w:rPr>
        <w:t xml:space="preserve">grant-funded assets with me. How do I report this to Asset Management Services to have the assets removed from the </w:t>
      </w:r>
      <w:r w:rsidR="00317306">
        <w:rPr>
          <w:rFonts w:ascii="Arial" w:hAnsi="Arial" w:cs="Arial"/>
          <w:b/>
          <w:color w:val="000000" w:themeColor="text1"/>
          <w:sz w:val="20"/>
          <w:szCs w:val="20"/>
        </w:rPr>
        <w:t>Asset Management Module</w:t>
      </w:r>
      <w:r w:rsidRPr="00A1360F">
        <w:rPr>
          <w:rFonts w:ascii="Arial" w:hAnsi="Arial" w:cs="Arial"/>
          <w:b/>
          <w:color w:val="000000" w:themeColor="text1"/>
          <w:sz w:val="20"/>
          <w:szCs w:val="20"/>
        </w:rPr>
        <w:t>?</w:t>
      </w:r>
    </w:p>
    <w:p w14:paraId="4062D711" w14:textId="77777777" w:rsidR="00833689" w:rsidRPr="00A1360F" w:rsidRDefault="00833689">
      <w:pPr>
        <w:pStyle w:val="BodyText"/>
        <w:spacing w:before="2"/>
        <w:rPr>
          <w:rFonts w:ascii="Arial" w:hAnsi="Arial" w:cs="Arial"/>
          <w:b/>
          <w:color w:val="000000" w:themeColor="text1"/>
          <w:sz w:val="20"/>
          <w:szCs w:val="20"/>
        </w:rPr>
      </w:pPr>
    </w:p>
    <w:p w14:paraId="2AE174CE" w14:textId="09214846" w:rsidR="00833689" w:rsidRPr="00A1360F" w:rsidRDefault="003E39BF">
      <w:pPr>
        <w:pStyle w:val="ListParagraph"/>
        <w:numPr>
          <w:ilvl w:val="0"/>
          <w:numId w:val="12"/>
        </w:numPr>
        <w:tabs>
          <w:tab w:val="left" w:pos="1520"/>
          <w:tab w:val="left" w:pos="1521"/>
        </w:tabs>
        <w:spacing w:before="1" w:line="274" w:lineRule="exact"/>
        <w:ind w:right="1676"/>
        <w:rPr>
          <w:rFonts w:ascii="Arial" w:hAnsi="Arial" w:cs="Arial"/>
          <w:b/>
          <w:color w:val="000000" w:themeColor="text1"/>
          <w:sz w:val="20"/>
          <w:szCs w:val="20"/>
        </w:rPr>
      </w:pPr>
      <w:r w:rsidRPr="00A1360F">
        <w:rPr>
          <w:rFonts w:ascii="Arial" w:hAnsi="Arial" w:cs="Arial"/>
          <w:b/>
          <w:color w:val="000000" w:themeColor="text1"/>
          <w:sz w:val="20"/>
          <w:szCs w:val="20"/>
        </w:rPr>
        <w:t>Federal Guidelines for Managing Assets Acquired by Sponsored Awards</w:t>
      </w:r>
    </w:p>
    <w:p w14:paraId="264ABD35" w14:textId="77777777" w:rsidR="00833689" w:rsidRPr="00C81345" w:rsidRDefault="00833689">
      <w:pPr>
        <w:spacing w:line="274" w:lineRule="exact"/>
        <w:rPr>
          <w:rFonts w:ascii="Arial" w:hAnsi="Arial" w:cs="Arial"/>
        </w:rPr>
        <w:sectPr w:rsidR="00833689" w:rsidRPr="00C81345">
          <w:headerReference w:type="default" r:id="rId8"/>
          <w:footerReference w:type="default" r:id="rId9"/>
          <w:pgSz w:w="12240" w:h="15840"/>
          <w:pgMar w:top="980" w:right="740" w:bottom="1120" w:left="1720" w:header="722" w:footer="928" w:gutter="0"/>
          <w:pgNumType w:start="1"/>
          <w:cols w:space="720"/>
        </w:sectPr>
      </w:pPr>
    </w:p>
    <w:p w14:paraId="4614CFA1" w14:textId="77777777" w:rsidR="00833689" w:rsidRPr="00E026F7" w:rsidRDefault="003E39BF">
      <w:pPr>
        <w:pStyle w:val="Heading1"/>
        <w:numPr>
          <w:ilvl w:val="0"/>
          <w:numId w:val="11"/>
        </w:numPr>
        <w:tabs>
          <w:tab w:val="left" w:pos="820"/>
          <w:tab w:val="left" w:pos="821"/>
        </w:tabs>
        <w:spacing w:before="220"/>
        <w:rPr>
          <w:rFonts w:ascii="Arial" w:hAnsi="Arial" w:cs="Arial"/>
          <w:sz w:val="24"/>
          <w:szCs w:val="24"/>
        </w:rPr>
      </w:pPr>
      <w:bookmarkStart w:id="1" w:name="_bookmark0"/>
      <w:bookmarkEnd w:id="1"/>
      <w:r w:rsidRPr="00E026F7">
        <w:rPr>
          <w:rFonts w:ascii="Arial" w:hAnsi="Arial" w:cs="Arial"/>
          <w:sz w:val="24"/>
          <w:szCs w:val="24"/>
        </w:rPr>
        <w:lastRenderedPageBreak/>
        <w:t>Definition of Assets to be Barcode Tagged and</w:t>
      </w:r>
      <w:r w:rsidRPr="00E026F7">
        <w:rPr>
          <w:rFonts w:ascii="Arial" w:hAnsi="Arial" w:cs="Arial"/>
          <w:spacing w:val="-18"/>
          <w:sz w:val="24"/>
          <w:szCs w:val="24"/>
        </w:rPr>
        <w:t xml:space="preserve"> </w:t>
      </w:r>
      <w:r w:rsidRPr="00E026F7">
        <w:rPr>
          <w:rFonts w:ascii="Arial" w:hAnsi="Arial" w:cs="Arial"/>
          <w:sz w:val="24"/>
          <w:szCs w:val="24"/>
        </w:rPr>
        <w:t>Inventoried</w:t>
      </w:r>
    </w:p>
    <w:p w14:paraId="276E1DD2" w14:textId="31E58B9C" w:rsidR="00833689" w:rsidRPr="00C81345" w:rsidRDefault="00833689">
      <w:pPr>
        <w:pStyle w:val="BodyText"/>
        <w:spacing w:before="10"/>
        <w:rPr>
          <w:rFonts w:ascii="Arial" w:hAnsi="Arial" w:cs="Arial"/>
          <w:b/>
          <w:sz w:val="18"/>
        </w:rPr>
      </w:pPr>
    </w:p>
    <w:p w14:paraId="467ABBF5" w14:textId="5B0E58E7" w:rsidR="00833689" w:rsidRDefault="003E39BF">
      <w:pPr>
        <w:ind w:left="971"/>
        <w:rPr>
          <w:rFonts w:ascii="Arial" w:hAnsi="Arial" w:cs="Arial"/>
          <w:b/>
          <w:sz w:val="20"/>
        </w:rPr>
      </w:pPr>
      <w:r w:rsidRPr="00C81345">
        <w:rPr>
          <w:rFonts w:ascii="Arial" w:hAnsi="Arial" w:cs="Arial"/>
          <w:b/>
          <w:sz w:val="20"/>
        </w:rPr>
        <w:t>Example</w:t>
      </w:r>
      <w:r w:rsidR="00574CC2">
        <w:rPr>
          <w:rFonts w:ascii="Arial" w:hAnsi="Arial" w:cs="Arial"/>
          <w:b/>
          <w:sz w:val="20"/>
        </w:rPr>
        <w:t>s</w:t>
      </w:r>
      <w:r w:rsidRPr="00C81345">
        <w:rPr>
          <w:rFonts w:ascii="Arial" w:hAnsi="Arial" w:cs="Arial"/>
          <w:b/>
          <w:sz w:val="20"/>
        </w:rPr>
        <w:t xml:space="preserve"> of a USF asset barcode tag</w:t>
      </w:r>
    </w:p>
    <w:p w14:paraId="7502EDB0" w14:textId="77777777" w:rsidR="00574CC2" w:rsidRDefault="00574CC2">
      <w:pPr>
        <w:ind w:left="971"/>
        <w:rPr>
          <w:rFonts w:ascii="Arial" w:hAnsi="Arial" w:cs="Arial"/>
          <w:b/>
          <w:sz w:val="20"/>
        </w:rPr>
      </w:pPr>
    </w:p>
    <w:p w14:paraId="49397C44" w14:textId="6BF4BBB0" w:rsidR="00B13237" w:rsidRDefault="00B13237">
      <w:pPr>
        <w:ind w:left="971"/>
        <w:rPr>
          <w:rFonts w:ascii="Arial" w:hAnsi="Arial" w:cs="Arial"/>
          <w:b/>
          <w:sz w:val="20"/>
        </w:rPr>
      </w:pPr>
      <w:r>
        <w:rPr>
          <w:rFonts w:ascii="Arial" w:hAnsi="Arial" w:cs="Arial"/>
          <w:noProof/>
        </w:rPr>
        <w:drawing>
          <wp:anchor distT="0" distB="0" distL="114300" distR="114300" simplePos="0" relativeHeight="251659264" behindDoc="0" locked="0" layoutInCell="1" allowOverlap="1" wp14:anchorId="6FFD07D7" wp14:editId="2F549614">
            <wp:simplePos x="0" y="0"/>
            <wp:positionH relativeFrom="column">
              <wp:posOffset>2710620</wp:posOffset>
            </wp:positionH>
            <wp:positionV relativeFrom="paragraph">
              <wp:posOffset>51826</wp:posOffset>
            </wp:positionV>
            <wp:extent cx="2074938" cy="763319"/>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3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4938" cy="763319"/>
                    </a:xfrm>
                    <a:prstGeom prst="rect">
                      <a:avLst/>
                    </a:prstGeom>
                  </pic:spPr>
                </pic:pic>
              </a:graphicData>
            </a:graphic>
            <wp14:sizeRelH relativeFrom="margin">
              <wp14:pctWidth>0</wp14:pctWidth>
            </wp14:sizeRelH>
            <wp14:sizeRelV relativeFrom="margin">
              <wp14:pctHeight>0</wp14:pctHeight>
            </wp14:sizeRelV>
          </wp:anchor>
        </w:drawing>
      </w:r>
      <w:r w:rsidRPr="00C81345">
        <w:rPr>
          <w:rFonts w:ascii="Arial" w:hAnsi="Arial" w:cs="Arial"/>
          <w:noProof/>
        </w:rPr>
        <w:drawing>
          <wp:anchor distT="0" distB="0" distL="0" distR="0" simplePos="0" relativeHeight="251658240" behindDoc="0" locked="0" layoutInCell="1" allowOverlap="1" wp14:anchorId="52BF28AE" wp14:editId="5551BBAE">
            <wp:simplePos x="0" y="0"/>
            <wp:positionH relativeFrom="page">
              <wp:posOffset>1569036</wp:posOffset>
            </wp:positionH>
            <wp:positionV relativeFrom="paragraph">
              <wp:posOffset>9330</wp:posOffset>
            </wp:positionV>
            <wp:extent cx="2157984" cy="850392"/>
            <wp:effectExtent l="0" t="0" r="127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157984" cy="850392"/>
                    </a:xfrm>
                    <a:prstGeom prst="rect">
                      <a:avLst/>
                    </a:prstGeom>
                  </pic:spPr>
                </pic:pic>
              </a:graphicData>
            </a:graphic>
            <wp14:sizeRelH relativeFrom="margin">
              <wp14:pctWidth>0</wp14:pctWidth>
            </wp14:sizeRelH>
            <wp14:sizeRelV relativeFrom="margin">
              <wp14:pctHeight>0</wp14:pctHeight>
            </wp14:sizeRelV>
          </wp:anchor>
        </w:drawing>
      </w:r>
    </w:p>
    <w:p w14:paraId="6AC2B34D" w14:textId="383BDF5D" w:rsidR="00B13237" w:rsidRDefault="00B13237">
      <w:pPr>
        <w:ind w:left="971"/>
        <w:rPr>
          <w:rFonts w:ascii="Arial" w:hAnsi="Arial" w:cs="Arial"/>
          <w:b/>
          <w:sz w:val="20"/>
        </w:rPr>
      </w:pPr>
    </w:p>
    <w:p w14:paraId="4A656E55" w14:textId="77777777" w:rsidR="00B13237" w:rsidRDefault="00B13237">
      <w:pPr>
        <w:ind w:left="971"/>
        <w:rPr>
          <w:rFonts w:ascii="Arial" w:hAnsi="Arial" w:cs="Arial"/>
          <w:b/>
          <w:sz w:val="20"/>
        </w:rPr>
      </w:pPr>
    </w:p>
    <w:p w14:paraId="30469928" w14:textId="77777777" w:rsidR="00B13237" w:rsidRDefault="00B13237">
      <w:pPr>
        <w:ind w:left="971"/>
        <w:rPr>
          <w:rFonts w:ascii="Arial" w:hAnsi="Arial" w:cs="Arial"/>
          <w:b/>
          <w:sz w:val="20"/>
        </w:rPr>
      </w:pPr>
    </w:p>
    <w:p w14:paraId="1F6E6B0D" w14:textId="77777777" w:rsidR="00B13237" w:rsidRDefault="00B13237">
      <w:pPr>
        <w:ind w:left="971"/>
        <w:rPr>
          <w:rFonts w:ascii="Arial" w:hAnsi="Arial" w:cs="Arial"/>
          <w:b/>
          <w:sz w:val="20"/>
        </w:rPr>
      </w:pPr>
    </w:p>
    <w:p w14:paraId="6A0D8B31" w14:textId="77777777" w:rsidR="00B13237" w:rsidRPr="00C81345" w:rsidRDefault="00B13237">
      <w:pPr>
        <w:ind w:left="971"/>
        <w:rPr>
          <w:rFonts w:ascii="Arial" w:hAnsi="Arial" w:cs="Arial"/>
          <w:b/>
          <w:sz w:val="20"/>
        </w:rPr>
      </w:pPr>
    </w:p>
    <w:p w14:paraId="6D898875" w14:textId="77777777" w:rsidR="00833689" w:rsidRPr="00C81345" w:rsidRDefault="00833689">
      <w:pPr>
        <w:pStyle w:val="BodyText"/>
        <w:spacing w:before="6"/>
        <w:rPr>
          <w:rFonts w:ascii="Arial" w:hAnsi="Arial" w:cs="Arial"/>
          <w:b/>
          <w:sz w:val="21"/>
        </w:rPr>
      </w:pPr>
    </w:p>
    <w:p w14:paraId="5044E444" w14:textId="77777777" w:rsidR="00833689" w:rsidRPr="00A1360F" w:rsidRDefault="003E39BF">
      <w:pPr>
        <w:ind w:left="820" w:right="1297"/>
        <w:rPr>
          <w:rFonts w:ascii="Arial" w:hAnsi="Arial" w:cs="Arial"/>
          <w:i/>
          <w:sz w:val="20"/>
          <w:szCs w:val="20"/>
        </w:rPr>
      </w:pPr>
      <w:r w:rsidRPr="00A1360F">
        <w:rPr>
          <w:rFonts w:ascii="Arial" w:hAnsi="Arial" w:cs="Arial"/>
          <w:i/>
          <w:sz w:val="20"/>
          <w:szCs w:val="20"/>
        </w:rPr>
        <w:t xml:space="preserve">The words </w:t>
      </w:r>
      <w:r w:rsidRPr="00A1360F">
        <w:rPr>
          <w:rFonts w:ascii="Arial" w:hAnsi="Arial" w:cs="Arial"/>
          <w:i/>
          <w:sz w:val="20"/>
          <w:szCs w:val="20"/>
          <w:u w:val="single"/>
        </w:rPr>
        <w:t>equipment</w:t>
      </w:r>
      <w:r w:rsidRPr="00A1360F">
        <w:rPr>
          <w:rFonts w:ascii="Arial" w:hAnsi="Arial" w:cs="Arial"/>
          <w:i/>
          <w:sz w:val="20"/>
          <w:szCs w:val="20"/>
        </w:rPr>
        <w:t xml:space="preserve">, </w:t>
      </w:r>
      <w:r w:rsidRPr="00A1360F">
        <w:rPr>
          <w:rFonts w:ascii="Arial" w:hAnsi="Arial" w:cs="Arial"/>
          <w:i/>
          <w:sz w:val="20"/>
          <w:szCs w:val="20"/>
          <w:u w:val="single"/>
        </w:rPr>
        <w:t>item(s)</w:t>
      </w:r>
      <w:r w:rsidRPr="00A1360F">
        <w:rPr>
          <w:rFonts w:ascii="Arial" w:hAnsi="Arial" w:cs="Arial"/>
          <w:i/>
          <w:sz w:val="20"/>
          <w:szCs w:val="20"/>
        </w:rPr>
        <w:t xml:space="preserve">, </w:t>
      </w:r>
      <w:r w:rsidRPr="00A1360F">
        <w:rPr>
          <w:rFonts w:ascii="Arial" w:hAnsi="Arial" w:cs="Arial"/>
          <w:i/>
          <w:sz w:val="20"/>
          <w:szCs w:val="20"/>
          <w:u w:val="single"/>
        </w:rPr>
        <w:t xml:space="preserve">asset(s) </w:t>
      </w:r>
      <w:r w:rsidRPr="00A1360F">
        <w:rPr>
          <w:rFonts w:ascii="Arial" w:hAnsi="Arial" w:cs="Arial"/>
          <w:i/>
          <w:sz w:val="20"/>
          <w:szCs w:val="20"/>
        </w:rPr>
        <w:t xml:space="preserve">or </w:t>
      </w:r>
      <w:r w:rsidRPr="00A1360F">
        <w:rPr>
          <w:rFonts w:ascii="Arial" w:hAnsi="Arial" w:cs="Arial"/>
          <w:i/>
          <w:sz w:val="20"/>
          <w:szCs w:val="20"/>
          <w:u w:val="single"/>
        </w:rPr>
        <w:t xml:space="preserve">property </w:t>
      </w:r>
      <w:r w:rsidRPr="00A1360F">
        <w:rPr>
          <w:rFonts w:ascii="Arial" w:hAnsi="Arial" w:cs="Arial"/>
          <w:i/>
          <w:sz w:val="20"/>
          <w:szCs w:val="20"/>
        </w:rPr>
        <w:t>used in this document are generally interchangeable and refer to capitalized assets, software, fixtures, furniture and other tangible property of a non-consumable and non-expendable nature.</w:t>
      </w:r>
    </w:p>
    <w:p w14:paraId="7DF5F6F7" w14:textId="77777777" w:rsidR="00833689" w:rsidRPr="00A1360F" w:rsidRDefault="00833689">
      <w:pPr>
        <w:pStyle w:val="BodyText"/>
        <w:spacing w:before="4"/>
        <w:rPr>
          <w:rFonts w:ascii="Arial" w:hAnsi="Arial" w:cs="Arial"/>
          <w:i/>
          <w:sz w:val="20"/>
          <w:szCs w:val="20"/>
        </w:rPr>
      </w:pPr>
    </w:p>
    <w:p w14:paraId="60106202" w14:textId="598A9600" w:rsidR="00833689" w:rsidRPr="00A1360F" w:rsidRDefault="00AA5113">
      <w:pPr>
        <w:ind w:left="880"/>
        <w:rPr>
          <w:rFonts w:ascii="Arial" w:hAnsi="Arial" w:cs="Arial"/>
          <w:b/>
          <w:sz w:val="20"/>
          <w:szCs w:val="20"/>
        </w:rPr>
      </w:pPr>
      <w:hyperlink r:id="rId12" w:history="1">
        <w:r w:rsidR="003E39BF" w:rsidRPr="000163E0">
          <w:rPr>
            <w:rStyle w:val="Hyperlink"/>
            <w:rFonts w:ascii="Arial" w:hAnsi="Arial" w:cs="Arial"/>
            <w:b/>
            <w:sz w:val="20"/>
            <w:szCs w:val="20"/>
          </w:rPr>
          <w:t>Regulation 9.002</w:t>
        </w:r>
      </w:hyperlink>
      <w:r w:rsidR="003E39BF" w:rsidRPr="00A1360F">
        <w:rPr>
          <w:rFonts w:ascii="Arial" w:hAnsi="Arial" w:cs="Arial"/>
          <w:b/>
          <w:sz w:val="20"/>
          <w:szCs w:val="20"/>
        </w:rPr>
        <w:t xml:space="preserve"> Recording and Marking of Property</w:t>
      </w:r>
    </w:p>
    <w:p w14:paraId="6F8CBF5D" w14:textId="77777777" w:rsidR="00833689" w:rsidRPr="00A1360F" w:rsidRDefault="00833689">
      <w:pPr>
        <w:pStyle w:val="BodyText"/>
        <w:spacing w:before="5"/>
        <w:rPr>
          <w:rFonts w:ascii="Arial" w:hAnsi="Arial" w:cs="Arial"/>
          <w:b/>
          <w:sz w:val="20"/>
          <w:szCs w:val="20"/>
        </w:rPr>
      </w:pPr>
    </w:p>
    <w:p w14:paraId="05964E6C" w14:textId="5C3035B2" w:rsidR="00833689" w:rsidRPr="00A1360F" w:rsidRDefault="003E39BF">
      <w:pPr>
        <w:pStyle w:val="ListParagraph"/>
        <w:numPr>
          <w:ilvl w:val="1"/>
          <w:numId w:val="11"/>
        </w:numPr>
        <w:tabs>
          <w:tab w:val="left" w:pos="1595"/>
          <w:tab w:val="left" w:pos="1596"/>
        </w:tabs>
        <w:ind w:right="1239" w:hanging="720"/>
        <w:rPr>
          <w:rFonts w:ascii="Arial" w:hAnsi="Arial" w:cs="Arial"/>
          <w:sz w:val="20"/>
          <w:szCs w:val="20"/>
        </w:rPr>
      </w:pPr>
      <w:r w:rsidRPr="00A1360F">
        <w:rPr>
          <w:rFonts w:ascii="Arial" w:hAnsi="Arial" w:cs="Arial"/>
          <w:sz w:val="20"/>
          <w:szCs w:val="20"/>
          <w:u w:val="single"/>
        </w:rPr>
        <w:t xml:space="preserve">Capitalization Threshold </w:t>
      </w:r>
      <w:r w:rsidRPr="00A1360F">
        <w:rPr>
          <w:rFonts w:ascii="Arial" w:hAnsi="Arial" w:cs="Arial"/>
          <w:sz w:val="20"/>
          <w:szCs w:val="20"/>
        </w:rPr>
        <w:t>for Recording Tangible Personal Property - All tangible personal property with a donated value or acquisition cost of $</w:t>
      </w:r>
      <w:r w:rsidR="00313131">
        <w:rPr>
          <w:rFonts w:ascii="Arial" w:hAnsi="Arial" w:cs="Arial"/>
          <w:sz w:val="20"/>
          <w:szCs w:val="20"/>
        </w:rPr>
        <w:t>5,000</w:t>
      </w:r>
      <w:r w:rsidRPr="00A1360F">
        <w:rPr>
          <w:rFonts w:ascii="Arial" w:hAnsi="Arial" w:cs="Arial"/>
          <w:sz w:val="20"/>
          <w:szCs w:val="20"/>
        </w:rPr>
        <w:t xml:space="preserve"> or more and having a projected useful life of one year or more shall be recorded in the financial system as property for inventory</w:t>
      </w:r>
      <w:r w:rsidRPr="00A1360F">
        <w:rPr>
          <w:rFonts w:ascii="Arial" w:hAnsi="Arial" w:cs="Arial"/>
          <w:spacing w:val="-22"/>
          <w:sz w:val="20"/>
          <w:szCs w:val="20"/>
        </w:rPr>
        <w:t xml:space="preserve"> </w:t>
      </w:r>
      <w:r w:rsidRPr="00A1360F">
        <w:rPr>
          <w:rFonts w:ascii="Arial" w:hAnsi="Arial" w:cs="Arial"/>
          <w:sz w:val="20"/>
          <w:szCs w:val="20"/>
        </w:rPr>
        <w:t>purposes.</w:t>
      </w:r>
    </w:p>
    <w:p w14:paraId="724B2D9E" w14:textId="77777777" w:rsidR="00833689" w:rsidRPr="00A1360F" w:rsidRDefault="00833689">
      <w:pPr>
        <w:pStyle w:val="BodyText"/>
        <w:rPr>
          <w:rFonts w:ascii="Arial" w:hAnsi="Arial" w:cs="Arial"/>
          <w:sz w:val="20"/>
          <w:szCs w:val="20"/>
        </w:rPr>
      </w:pPr>
    </w:p>
    <w:p w14:paraId="492202EE" w14:textId="77777777" w:rsidR="00833689" w:rsidRPr="00A1360F" w:rsidRDefault="003E39BF" w:rsidP="00DE1083">
      <w:pPr>
        <w:pStyle w:val="ListParagraph"/>
        <w:numPr>
          <w:ilvl w:val="1"/>
          <w:numId w:val="11"/>
        </w:numPr>
        <w:ind w:left="1530" w:right="1116" w:hanging="710"/>
        <w:rPr>
          <w:rFonts w:ascii="Arial" w:hAnsi="Arial" w:cs="Arial"/>
          <w:sz w:val="20"/>
          <w:szCs w:val="20"/>
        </w:rPr>
      </w:pPr>
      <w:r w:rsidRPr="00A1360F">
        <w:rPr>
          <w:rFonts w:ascii="Arial" w:hAnsi="Arial" w:cs="Arial"/>
          <w:sz w:val="20"/>
          <w:szCs w:val="20"/>
          <w:u w:val="single"/>
        </w:rPr>
        <w:t xml:space="preserve">Library resources </w:t>
      </w:r>
      <w:r w:rsidRPr="00A1360F">
        <w:rPr>
          <w:rFonts w:ascii="Arial" w:hAnsi="Arial" w:cs="Arial"/>
          <w:sz w:val="20"/>
          <w:szCs w:val="20"/>
        </w:rPr>
        <w:t>with a donated value or acquisition cost of $250 or more and having a useful life of one year or more shall be recorded in the financial system as property for inventory</w:t>
      </w:r>
      <w:r w:rsidRPr="00A1360F">
        <w:rPr>
          <w:rFonts w:ascii="Arial" w:hAnsi="Arial" w:cs="Arial"/>
          <w:spacing w:val="-9"/>
          <w:sz w:val="20"/>
          <w:szCs w:val="20"/>
        </w:rPr>
        <w:t xml:space="preserve"> </w:t>
      </w:r>
      <w:r w:rsidRPr="00A1360F">
        <w:rPr>
          <w:rFonts w:ascii="Arial" w:hAnsi="Arial" w:cs="Arial"/>
          <w:sz w:val="20"/>
          <w:szCs w:val="20"/>
        </w:rPr>
        <w:t>purposes.</w:t>
      </w:r>
    </w:p>
    <w:p w14:paraId="38D73A1B" w14:textId="77777777" w:rsidR="00833689" w:rsidRPr="00A1360F" w:rsidRDefault="00833689">
      <w:pPr>
        <w:pStyle w:val="BodyText"/>
        <w:rPr>
          <w:rFonts w:ascii="Arial" w:hAnsi="Arial" w:cs="Arial"/>
          <w:sz w:val="20"/>
          <w:szCs w:val="20"/>
        </w:rPr>
      </w:pPr>
    </w:p>
    <w:p w14:paraId="33DCE8E3" w14:textId="77777777" w:rsidR="00833689" w:rsidRPr="00A1360F" w:rsidRDefault="003E39BF">
      <w:pPr>
        <w:ind w:left="820" w:right="2415"/>
        <w:rPr>
          <w:rFonts w:ascii="Arial" w:hAnsi="Arial" w:cs="Arial"/>
          <w:i/>
          <w:sz w:val="20"/>
          <w:szCs w:val="20"/>
        </w:rPr>
      </w:pPr>
      <w:r w:rsidRPr="00A1360F">
        <w:rPr>
          <w:rFonts w:ascii="Arial" w:hAnsi="Arial" w:cs="Arial"/>
          <w:i/>
          <w:sz w:val="20"/>
          <w:szCs w:val="20"/>
        </w:rPr>
        <w:t>NOTE: All items purchased from construction funds are considered assets (capital) and, in general, follow the definition above.</w:t>
      </w:r>
    </w:p>
    <w:p w14:paraId="3CDF2674" w14:textId="77777777" w:rsidR="00833689" w:rsidRPr="00C81345" w:rsidRDefault="00833689">
      <w:pPr>
        <w:pStyle w:val="BodyText"/>
        <w:spacing w:before="3"/>
        <w:rPr>
          <w:rFonts w:ascii="Arial" w:hAnsi="Arial" w:cs="Arial"/>
          <w:i/>
        </w:rPr>
      </w:pPr>
    </w:p>
    <w:p w14:paraId="57D30FBF" w14:textId="1B5C6529" w:rsidR="00833689" w:rsidRPr="00E026F7" w:rsidRDefault="003E39BF">
      <w:pPr>
        <w:pStyle w:val="ListParagraph"/>
        <w:numPr>
          <w:ilvl w:val="0"/>
          <w:numId w:val="11"/>
        </w:numPr>
        <w:tabs>
          <w:tab w:val="left" w:pos="820"/>
          <w:tab w:val="left" w:pos="821"/>
        </w:tabs>
        <w:spacing w:line="321" w:lineRule="exact"/>
        <w:rPr>
          <w:rFonts w:ascii="Arial" w:hAnsi="Arial" w:cs="Arial"/>
          <w:b/>
          <w:sz w:val="24"/>
          <w:szCs w:val="24"/>
        </w:rPr>
      </w:pPr>
      <w:bookmarkStart w:id="2" w:name="_bookmark1"/>
      <w:bookmarkEnd w:id="2"/>
      <w:r w:rsidRPr="00E026F7">
        <w:rPr>
          <w:rFonts w:ascii="Arial" w:hAnsi="Arial" w:cs="Arial"/>
          <w:b/>
          <w:w w:val="95"/>
          <w:sz w:val="24"/>
          <w:szCs w:val="24"/>
        </w:rPr>
        <w:t>The Role of Asset Management Services</w:t>
      </w:r>
    </w:p>
    <w:p w14:paraId="2B26BEC7" w14:textId="77777777" w:rsidR="00A1360F" w:rsidRDefault="00A1360F">
      <w:pPr>
        <w:pStyle w:val="BodyText"/>
        <w:ind w:left="820" w:right="1297"/>
        <w:rPr>
          <w:rFonts w:ascii="Arial" w:hAnsi="Arial" w:cs="Arial"/>
          <w:sz w:val="20"/>
          <w:szCs w:val="20"/>
        </w:rPr>
      </w:pPr>
    </w:p>
    <w:p w14:paraId="571009E5" w14:textId="5EEF3CC5" w:rsidR="00833689" w:rsidRPr="00A1360F" w:rsidRDefault="00FF2175">
      <w:pPr>
        <w:pStyle w:val="BodyText"/>
        <w:ind w:left="820" w:right="1297"/>
        <w:rPr>
          <w:rFonts w:ascii="Arial" w:hAnsi="Arial" w:cs="Arial"/>
          <w:sz w:val="20"/>
          <w:szCs w:val="20"/>
        </w:rPr>
      </w:pPr>
      <w:r w:rsidRPr="00A1360F">
        <w:rPr>
          <w:rFonts w:ascii="Arial" w:hAnsi="Arial" w:cs="Arial"/>
          <w:sz w:val="20"/>
          <w:szCs w:val="20"/>
        </w:rPr>
        <w:t>Asset Management Services</w:t>
      </w:r>
      <w:r w:rsidR="003E39BF" w:rsidRPr="00A1360F">
        <w:rPr>
          <w:rFonts w:ascii="Arial" w:hAnsi="Arial" w:cs="Arial"/>
          <w:sz w:val="20"/>
          <w:szCs w:val="20"/>
        </w:rPr>
        <w:t xml:space="preserve"> </w:t>
      </w:r>
      <w:r w:rsidR="009B66BB">
        <w:rPr>
          <w:rFonts w:ascii="Arial" w:hAnsi="Arial" w:cs="Arial"/>
          <w:sz w:val="20"/>
          <w:szCs w:val="20"/>
        </w:rPr>
        <w:t xml:space="preserve">manages and </w:t>
      </w:r>
      <w:r w:rsidR="003E39BF" w:rsidRPr="00A1360F">
        <w:rPr>
          <w:rFonts w:ascii="Arial" w:hAnsi="Arial" w:cs="Arial"/>
          <w:sz w:val="20"/>
          <w:szCs w:val="20"/>
        </w:rPr>
        <w:t xml:space="preserve">updates records of all University equipment having a </w:t>
      </w:r>
      <w:r w:rsidR="009B66BB">
        <w:rPr>
          <w:rFonts w:ascii="Arial" w:hAnsi="Arial" w:cs="Arial"/>
          <w:sz w:val="20"/>
          <w:szCs w:val="20"/>
        </w:rPr>
        <w:t xml:space="preserve">historical </w:t>
      </w:r>
      <w:r w:rsidR="00313131">
        <w:rPr>
          <w:rFonts w:ascii="Arial" w:hAnsi="Arial" w:cs="Arial"/>
          <w:sz w:val="20"/>
          <w:szCs w:val="20"/>
        </w:rPr>
        <w:t>cost or value of $5,000</w:t>
      </w:r>
      <w:r w:rsidR="003E39BF" w:rsidRPr="00A1360F">
        <w:rPr>
          <w:rFonts w:ascii="Arial" w:hAnsi="Arial" w:cs="Arial"/>
          <w:sz w:val="20"/>
          <w:szCs w:val="20"/>
        </w:rPr>
        <w:t xml:space="preserve"> or greater, in accordance with </w:t>
      </w:r>
      <w:hyperlink r:id="rId13">
        <w:r w:rsidR="003E39BF" w:rsidRPr="00A1360F">
          <w:rPr>
            <w:rFonts w:ascii="Arial" w:hAnsi="Arial" w:cs="Arial"/>
            <w:color w:val="0000FF"/>
            <w:sz w:val="20"/>
            <w:szCs w:val="20"/>
            <w:u w:val="single" w:color="0000FF"/>
          </w:rPr>
          <w:t>Florida Board of</w:t>
        </w:r>
      </w:hyperlink>
      <w:r w:rsidR="003E39BF" w:rsidRPr="00A1360F">
        <w:rPr>
          <w:rFonts w:ascii="Arial" w:hAnsi="Arial" w:cs="Arial"/>
          <w:color w:val="0000FF"/>
          <w:sz w:val="20"/>
          <w:szCs w:val="20"/>
          <w:u w:val="single" w:color="0000FF"/>
        </w:rPr>
        <w:t xml:space="preserve"> </w:t>
      </w:r>
      <w:hyperlink r:id="rId14">
        <w:r w:rsidR="003E39BF" w:rsidRPr="00A1360F">
          <w:rPr>
            <w:rFonts w:ascii="Arial" w:hAnsi="Arial" w:cs="Arial"/>
            <w:color w:val="0000FF"/>
            <w:sz w:val="20"/>
            <w:szCs w:val="20"/>
            <w:u w:val="single" w:color="0000FF"/>
          </w:rPr>
          <w:t>Governors Regulation Chapter 9</w:t>
        </w:r>
      </w:hyperlink>
      <w:r w:rsidR="003E39BF" w:rsidRPr="00A1360F">
        <w:rPr>
          <w:rFonts w:ascii="Arial" w:hAnsi="Arial" w:cs="Arial"/>
          <w:sz w:val="20"/>
          <w:szCs w:val="20"/>
        </w:rPr>
        <w:t>.</w:t>
      </w:r>
    </w:p>
    <w:p w14:paraId="1D588B88" w14:textId="77777777" w:rsidR="00833689" w:rsidRPr="00A1360F" w:rsidRDefault="00833689">
      <w:pPr>
        <w:pStyle w:val="BodyText"/>
        <w:spacing w:before="3"/>
        <w:rPr>
          <w:rFonts w:ascii="Arial" w:hAnsi="Arial" w:cs="Arial"/>
          <w:sz w:val="20"/>
          <w:szCs w:val="20"/>
        </w:rPr>
      </w:pPr>
    </w:p>
    <w:p w14:paraId="68EDA51D" w14:textId="1FE22CC4" w:rsidR="00833689" w:rsidRPr="00A1360F" w:rsidRDefault="003E39BF">
      <w:pPr>
        <w:pStyle w:val="BodyText"/>
        <w:spacing w:before="92"/>
        <w:ind w:left="820" w:right="1177"/>
        <w:rPr>
          <w:rFonts w:ascii="Arial" w:hAnsi="Arial" w:cs="Arial"/>
          <w:sz w:val="20"/>
          <w:szCs w:val="20"/>
        </w:rPr>
      </w:pPr>
      <w:r w:rsidRPr="00A1360F">
        <w:rPr>
          <w:rFonts w:ascii="Arial" w:hAnsi="Arial" w:cs="Arial"/>
          <w:sz w:val="20"/>
          <w:szCs w:val="20"/>
        </w:rPr>
        <w:t>For the purpose of the above regulation, “</w:t>
      </w:r>
      <w:r w:rsidRPr="00A1360F">
        <w:rPr>
          <w:rFonts w:ascii="Arial" w:hAnsi="Arial" w:cs="Arial"/>
          <w:sz w:val="20"/>
          <w:szCs w:val="20"/>
          <w:u w:val="single"/>
        </w:rPr>
        <w:t>cost</w:t>
      </w:r>
      <w:r w:rsidRPr="00A1360F">
        <w:rPr>
          <w:rFonts w:ascii="Arial" w:hAnsi="Arial" w:cs="Arial"/>
          <w:sz w:val="20"/>
          <w:szCs w:val="20"/>
        </w:rPr>
        <w:t>” is used if the property is purchased and represents the purchase price of the property item</w:t>
      </w:r>
      <w:r w:rsidR="009B66BB">
        <w:rPr>
          <w:rFonts w:ascii="Arial" w:hAnsi="Arial" w:cs="Arial"/>
          <w:sz w:val="20"/>
          <w:szCs w:val="20"/>
        </w:rPr>
        <w:t>, also known as historical cost</w:t>
      </w:r>
      <w:r w:rsidRPr="00A1360F">
        <w:rPr>
          <w:rFonts w:ascii="Arial" w:hAnsi="Arial" w:cs="Arial"/>
          <w:sz w:val="20"/>
          <w:szCs w:val="20"/>
        </w:rPr>
        <w:t>; “</w:t>
      </w:r>
      <w:r w:rsidRPr="00A1360F">
        <w:rPr>
          <w:rFonts w:ascii="Arial" w:hAnsi="Arial" w:cs="Arial"/>
          <w:sz w:val="20"/>
          <w:szCs w:val="20"/>
          <w:u w:val="single"/>
        </w:rPr>
        <w:t>value</w:t>
      </w:r>
      <w:r w:rsidRPr="00A1360F">
        <w:rPr>
          <w:rFonts w:ascii="Arial" w:hAnsi="Arial" w:cs="Arial"/>
          <w:sz w:val="20"/>
          <w:szCs w:val="20"/>
        </w:rPr>
        <w:t>” is used if the property is donated and represents the fair market value of the property item at the date of donation.</w:t>
      </w:r>
    </w:p>
    <w:p w14:paraId="7FE43906" w14:textId="77777777" w:rsidR="00833689" w:rsidRPr="00A1360F" w:rsidRDefault="00833689">
      <w:pPr>
        <w:pStyle w:val="BodyText"/>
        <w:spacing w:before="9"/>
        <w:rPr>
          <w:rFonts w:ascii="Arial" w:hAnsi="Arial" w:cs="Arial"/>
          <w:sz w:val="20"/>
          <w:szCs w:val="20"/>
        </w:rPr>
      </w:pPr>
    </w:p>
    <w:p w14:paraId="716CA62B" w14:textId="42DC2BAD" w:rsidR="00833689" w:rsidRPr="00A1360F" w:rsidRDefault="003E39BF">
      <w:pPr>
        <w:pStyle w:val="BodyText"/>
        <w:ind w:left="820" w:right="1104"/>
        <w:rPr>
          <w:rFonts w:ascii="Arial" w:hAnsi="Arial" w:cs="Arial"/>
          <w:sz w:val="20"/>
          <w:szCs w:val="20"/>
        </w:rPr>
      </w:pPr>
      <w:r w:rsidRPr="00A1360F">
        <w:rPr>
          <w:rFonts w:ascii="Arial" w:hAnsi="Arial" w:cs="Arial"/>
          <w:sz w:val="20"/>
          <w:szCs w:val="20"/>
        </w:rPr>
        <w:t>Asset Management Services tags new acquisitions, performs an annual inventory and reconciles the financial data for applicable University assets as required by the Florida Board of Governors.</w:t>
      </w:r>
    </w:p>
    <w:p w14:paraId="702FBDB9" w14:textId="77777777" w:rsidR="00833689" w:rsidRPr="00A1360F" w:rsidRDefault="00833689">
      <w:pPr>
        <w:pStyle w:val="BodyText"/>
        <w:spacing w:before="11"/>
        <w:rPr>
          <w:rFonts w:ascii="Arial" w:hAnsi="Arial" w:cs="Arial"/>
          <w:sz w:val="20"/>
          <w:szCs w:val="20"/>
        </w:rPr>
      </w:pPr>
    </w:p>
    <w:p w14:paraId="728E5704" w14:textId="77777777" w:rsidR="00833689" w:rsidRPr="00A1360F" w:rsidRDefault="00AA5113">
      <w:pPr>
        <w:pStyle w:val="BodyText"/>
        <w:ind w:left="820"/>
        <w:rPr>
          <w:rFonts w:ascii="Arial" w:hAnsi="Arial" w:cs="Arial"/>
          <w:sz w:val="20"/>
          <w:szCs w:val="20"/>
        </w:rPr>
      </w:pPr>
      <w:hyperlink r:id="rId15">
        <w:r w:rsidR="003E39BF" w:rsidRPr="00A1360F">
          <w:rPr>
            <w:rFonts w:ascii="Arial" w:hAnsi="Arial" w:cs="Arial"/>
            <w:color w:val="0000FF"/>
            <w:sz w:val="20"/>
            <w:szCs w:val="20"/>
            <w:u w:val="single" w:color="0000FF"/>
          </w:rPr>
          <w:t xml:space="preserve">BOG 9.002 </w:t>
        </w:r>
      </w:hyperlink>
      <w:r w:rsidR="003E39BF" w:rsidRPr="00A1360F">
        <w:rPr>
          <w:rFonts w:ascii="Arial" w:hAnsi="Arial" w:cs="Arial"/>
          <w:sz w:val="20"/>
          <w:szCs w:val="20"/>
        </w:rPr>
        <w:t>addresses recording and marking of property.</w:t>
      </w:r>
    </w:p>
    <w:p w14:paraId="59AD3B8C" w14:textId="77777777" w:rsidR="00833689" w:rsidRPr="00A1360F" w:rsidRDefault="00833689">
      <w:pPr>
        <w:pStyle w:val="BodyText"/>
        <w:spacing w:before="1"/>
        <w:rPr>
          <w:rFonts w:ascii="Arial" w:hAnsi="Arial" w:cs="Arial"/>
          <w:sz w:val="20"/>
          <w:szCs w:val="20"/>
        </w:rPr>
      </w:pPr>
    </w:p>
    <w:p w14:paraId="515BDA97" w14:textId="31A8BBD9" w:rsidR="00833689" w:rsidRPr="00A1360F" w:rsidRDefault="00A46531" w:rsidP="003D76C2">
      <w:pPr>
        <w:pStyle w:val="BodyText"/>
        <w:spacing w:before="92" w:line="252" w:lineRule="exact"/>
        <w:ind w:left="820"/>
        <w:rPr>
          <w:rFonts w:ascii="Arial" w:hAnsi="Arial" w:cs="Arial"/>
          <w:sz w:val="20"/>
          <w:szCs w:val="20"/>
        </w:rPr>
      </w:pPr>
      <w:r w:rsidRPr="00A1360F">
        <w:rPr>
          <w:rFonts w:ascii="Arial" w:hAnsi="Arial" w:cs="Arial"/>
          <w:sz w:val="20"/>
          <w:szCs w:val="20"/>
        </w:rPr>
        <w:t>Asset Management Services</w:t>
      </w:r>
      <w:r w:rsidR="003E39BF" w:rsidRPr="00A1360F">
        <w:rPr>
          <w:rFonts w:ascii="Arial" w:hAnsi="Arial" w:cs="Arial"/>
          <w:sz w:val="20"/>
          <w:szCs w:val="20"/>
        </w:rPr>
        <w:t xml:space="preserve"> affixes the barcode decals to equipment with an ac</w:t>
      </w:r>
      <w:r w:rsidR="003E39BF" w:rsidRPr="00A1360F">
        <w:rPr>
          <w:rFonts w:ascii="Arial" w:hAnsi="Arial" w:cs="Arial"/>
          <w:sz w:val="20"/>
          <w:szCs w:val="20"/>
        </w:rPr>
        <w:lastRenderedPageBreak/>
        <w:t>quisition cost or value of</w:t>
      </w:r>
      <w:r w:rsidR="003D76C2" w:rsidRPr="00A1360F">
        <w:rPr>
          <w:rFonts w:ascii="Arial" w:hAnsi="Arial" w:cs="Arial"/>
          <w:sz w:val="20"/>
          <w:szCs w:val="20"/>
        </w:rPr>
        <w:t xml:space="preserve"> </w:t>
      </w:r>
      <w:r w:rsidR="00B13237" w:rsidRPr="00A1360F">
        <w:rPr>
          <w:rFonts w:ascii="Arial" w:hAnsi="Arial" w:cs="Arial"/>
          <w:sz w:val="20"/>
          <w:szCs w:val="20"/>
        </w:rPr>
        <w:t>$</w:t>
      </w:r>
      <w:r w:rsidR="00313131">
        <w:rPr>
          <w:rFonts w:ascii="Arial" w:hAnsi="Arial" w:cs="Arial"/>
          <w:sz w:val="20"/>
          <w:szCs w:val="20"/>
        </w:rPr>
        <w:t>5,000</w:t>
      </w:r>
      <w:r w:rsidR="003E39BF" w:rsidRPr="00A1360F">
        <w:rPr>
          <w:rFonts w:ascii="Arial" w:hAnsi="Arial" w:cs="Arial"/>
          <w:sz w:val="20"/>
          <w:szCs w:val="20"/>
        </w:rPr>
        <w:t xml:space="preserve"> or more. In addition, they record to the </w:t>
      </w:r>
      <w:r w:rsidR="003D76C2" w:rsidRPr="00A1360F">
        <w:rPr>
          <w:rFonts w:ascii="Arial" w:hAnsi="Arial" w:cs="Arial"/>
          <w:sz w:val="20"/>
          <w:szCs w:val="20"/>
        </w:rPr>
        <w:t>FAST Asset Management Module the asset</w:t>
      </w:r>
      <w:r w:rsidR="003E39BF" w:rsidRPr="00A1360F">
        <w:rPr>
          <w:rFonts w:ascii="Arial" w:hAnsi="Arial" w:cs="Arial"/>
          <w:sz w:val="20"/>
          <w:szCs w:val="20"/>
        </w:rPr>
        <w:t xml:space="preserve"> and report on:</w:t>
      </w:r>
    </w:p>
    <w:p w14:paraId="043F5D04" w14:textId="77777777" w:rsidR="00494F87" w:rsidRPr="00A1360F" w:rsidRDefault="00494F87">
      <w:pPr>
        <w:pStyle w:val="BodyText"/>
        <w:spacing w:line="252" w:lineRule="exact"/>
        <w:ind w:left="820"/>
        <w:rPr>
          <w:rFonts w:ascii="Arial" w:hAnsi="Arial" w:cs="Arial"/>
          <w:sz w:val="20"/>
          <w:szCs w:val="20"/>
        </w:rPr>
      </w:pPr>
    </w:p>
    <w:p w14:paraId="0DE00FCA" w14:textId="6AED9C03"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Buildings</w:t>
      </w:r>
    </w:p>
    <w:p w14:paraId="0253FBC0" w14:textId="2E111F3D"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Building Alterations and Improvements</w:t>
      </w:r>
    </w:p>
    <w:p w14:paraId="2551D757" w14:textId="4FBEDF33"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Infrastructure</w:t>
      </w:r>
    </w:p>
    <w:p w14:paraId="3886FFD3" w14:textId="61E83BFA"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Construction In Progress</w:t>
      </w:r>
    </w:p>
    <w:p w14:paraId="68858303" w14:textId="4C589F46"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Equipment</w:t>
      </w:r>
    </w:p>
    <w:p w14:paraId="650001F9" w14:textId="68F2408E"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Books</w:t>
      </w:r>
    </w:p>
    <w:p w14:paraId="7EE316E5" w14:textId="0B9A6DB3"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Library E-Resources</w:t>
      </w:r>
    </w:p>
    <w:p w14:paraId="30A3810C" w14:textId="461E804C"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Software</w:t>
      </w:r>
    </w:p>
    <w:p w14:paraId="3E6F1251" w14:textId="1DD17D6F"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Art Work</w:t>
      </w:r>
    </w:p>
    <w:p w14:paraId="1B2CB968" w14:textId="29BEDBE6"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Land</w:t>
      </w:r>
    </w:p>
    <w:p w14:paraId="08C5DD13" w14:textId="127FAF86"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Other Fixed Assets</w:t>
      </w:r>
    </w:p>
    <w:p w14:paraId="1A06D0A9" w14:textId="477D7023" w:rsidR="00494F87" w:rsidRPr="00A1360F" w:rsidRDefault="00494F87">
      <w:pPr>
        <w:pStyle w:val="BodyText"/>
        <w:spacing w:line="252" w:lineRule="exact"/>
        <w:ind w:left="820"/>
        <w:rPr>
          <w:rFonts w:ascii="Arial" w:hAnsi="Arial" w:cs="Arial"/>
          <w:sz w:val="20"/>
          <w:szCs w:val="20"/>
        </w:rPr>
      </w:pPr>
      <w:r w:rsidRPr="00A1360F">
        <w:rPr>
          <w:rFonts w:ascii="Arial" w:hAnsi="Arial" w:cs="Arial"/>
          <w:sz w:val="20"/>
          <w:szCs w:val="20"/>
        </w:rPr>
        <w:t>Depreciation</w:t>
      </w:r>
    </w:p>
    <w:p w14:paraId="51DDD529" w14:textId="77777777" w:rsidR="00833689" w:rsidRPr="00A1360F" w:rsidRDefault="00833689">
      <w:pPr>
        <w:pStyle w:val="BodyText"/>
        <w:spacing w:before="11"/>
        <w:rPr>
          <w:rFonts w:ascii="Arial" w:hAnsi="Arial" w:cs="Arial"/>
          <w:sz w:val="20"/>
          <w:szCs w:val="20"/>
        </w:rPr>
      </w:pPr>
    </w:p>
    <w:p w14:paraId="464768E0" w14:textId="77777777" w:rsidR="00833689" w:rsidRPr="00A1360F" w:rsidRDefault="00AA5113">
      <w:pPr>
        <w:pStyle w:val="BodyText"/>
        <w:spacing w:before="91"/>
        <w:ind w:left="820"/>
        <w:rPr>
          <w:rFonts w:ascii="Arial" w:hAnsi="Arial" w:cs="Arial"/>
          <w:sz w:val="20"/>
          <w:szCs w:val="20"/>
        </w:rPr>
      </w:pPr>
      <w:hyperlink r:id="rId16">
        <w:r w:rsidR="003E39BF" w:rsidRPr="00A1360F">
          <w:rPr>
            <w:rFonts w:ascii="Arial" w:hAnsi="Arial" w:cs="Arial"/>
            <w:color w:val="0000FF"/>
            <w:sz w:val="20"/>
            <w:szCs w:val="20"/>
            <w:u w:val="single" w:color="0000FF"/>
          </w:rPr>
          <w:t xml:space="preserve">BOG 9.003 </w:t>
        </w:r>
      </w:hyperlink>
      <w:r w:rsidR="003E39BF" w:rsidRPr="00A1360F">
        <w:rPr>
          <w:rFonts w:ascii="Arial" w:hAnsi="Arial" w:cs="Arial"/>
          <w:sz w:val="20"/>
          <w:szCs w:val="20"/>
        </w:rPr>
        <w:t>addresses property inventory.</w:t>
      </w:r>
    </w:p>
    <w:p w14:paraId="3C8F3131" w14:textId="77777777" w:rsidR="00833689" w:rsidRPr="00A1360F" w:rsidRDefault="00833689">
      <w:pPr>
        <w:pStyle w:val="BodyText"/>
        <w:spacing w:before="7"/>
        <w:rPr>
          <w:rFonts w:ascii="Arial" w:hAnsi="Arial" w:cs="Arial"/>
          <w:sz w:val="20"/>
          <w:szCs w:val="20"/>
        </w:rPr>
      </w:pPr>
    </w:p>
    <w:p w14:paraId="5C5EFA25" w14:textId="4C280542" w:rsidR="00833689" w:rsidRPr="00A1360F" w:rsidRDefault="003E39BF">
      <w:pPr>
        <w:pStyle w:val="BodyText"/>
        <w:spacing w:before="91" w:line="321" w:lineRule="auto"/>
        <w:ind w:left="820" w:right="1567"/>
        <w:rPr>
          <w:rFonts w:ascii="Arial" w:hAnsi="Arial" w:cs="Arial"/>
          <w:sz w:val="20"/>
          <w:szCs w:val="20"/>
        </w:rPr>
      </w:pPr>
      <w:r w:rsidRPr="00A1360F">
        <w:rPr>
          <w:rFonts w:ascii="Arial" w:hAnsi="Arial" w:cs="Arial"/>
          <w:sz w:val="20"/>
          <w:szCs w:val="20"/>
        </w:rPr>
        <w:t xml:space="preserve">Asset Management Services conducts an annual inventory of all University tangible items with an acquisition cost or value of </w:t>
      </w:r>
      <w:r w:rsidR="00B13237" w:rsidRPr="00A1360F">
        <w:rPr>
          <w:rFonts w:ascii="Arial" w:hAnsi="Arial" w:cs="Arial"/>
          <w:sz w:val="20"/>
          <w:szCs w:val="20"/>
        </w:rPr>
        <w:t>$</w:t>
      </w:r>
      <w:r w:rsidR="00313131">
        <w:rPr>
          <w:rFonts w:ascii="Arial" w:hAnsi="Arial" w:cs="Arial"/>
          <w:sz w:val="20"/>
          <w:szCs w:val="20"/>
        </w:rPr>
        <w:t>5,000</w:t>
      </w:r>
      <w:r w:rsidRPr="00A1360F">
        <w:rPr>
          <w:rFonts w:ascii="Arial" w:hAnsi="Arial" w:cs="Arial"/>
          <w:sz w:val="20"/>
          <w:szCs w:val="20"/>
        </w:rPr>
        <w:t xml:space="preserve"> or more.</w:t>
      </w:r>
      <w:r w:rsidR="00313131">
        <w:rPr>
          <w:rFonts w:ascii="Arial" w:hAnsi="Arial" w:cs="Arial"/>
          <w:sz w:val="20"/>
          <w:szCs w:val="20"/>
        </w:rPr>
        <w:t xml:space="preserve"> </w:t>
      </w:r>
    </w:p>
    <w:p w14:paraId="42AF3302" w14:textId="77777777" w:rsidR="00833689" w:rsidRPr="00A1360F" w:rsidRDefault="00833689">
      <w:pPr>
        <w:pStyle w:val="BodyText"/>
        <w:spacing w:before="1"/>
        <w:rPr>
          <w:rFonts w:ascii="Arial" w:hAnsi="Arial" w:cs="Arial"/>
          <w:sz w:val="20"/>
          <w:szCs w:val="20"/>
        </w:rPr>
      </w:pPr>
    </w:p>
    <w:p w14:paraId="5644BE33" w14:textId="77777777" w:rsidR="00833689" w:rsidRPr="00A1360F" w:rsidRDefault="00AA5113">
      <w:pPr>
        <w:ind w:left="820"/>
        <w:rPr>
          <w:rFonts w:ascii="Arial" w:hAnsi="Arial" w:cs="Arial"/>
          <w:sz w:val="20"/>
          <w:szCs w:val="20"/>
        </w:rPr>
      </w:pPr>
      <w:hyperlink r:id="rId17">
        <w:r w:rsidR="003E39BF" w:rsidRPr="00A1360F">
          <w:rPr>
            <w:rFonts w:ascii="Arial" w:hAnsi="Arial" w:cs="Arial"/>
            <w:color w:val="0000FF"/>
            <w:sz w:val="20"/>
            <w:szCs w:val="20"/>
            <w:u w:val="single" w:color="0000FF"/>
          </w:rPr>
          <w:t xml:space="preserve">BOG 9.0031 </w:t>
        </w:r>
      </w:hyperlink>
      <w:r w:rsidR="003E39BF" w:rsidRPr="00A1360F">
        <w:rPr>
          <w:rFonts w:ascii="Arial" w:hAnsi="Arial" w:cs="Arial"/>
          <w:sz w:val="20"/>
          <w:szCs w:val="20"/>
        </w:rPr>
        <w:t>addresses disposition of property.</w:t>
      </w:r>
    </w:p>
    <w:p w14:paraId="264188A4" w14:textId="77777777" w:rsidR="00833689" w:rsidRPr="00A1360F" w:rsidRDefault="00833689">
      <w:pPr>
        <w:pStyle w:val="BodyText"/>
        <w:spacing w:before="6"/>
        <w:rPr>
          <w:rFonts w:ascii="Arial" w:hAnsi="Arial" w:cs="Arial"/>
          <w:sz w:val="20"/>
          <w:szCs w:val="20"/>
        </w:rPr>
      </w:pPr>
    </w:p>
    <w:p w14:paraId="6BE37C28" w14:textId="48CE7A98" w:rsidR="00C81345" w:rsidRPr="00A1360F" w:rsidRDefault="003E39BF" w:rsidP="00C81345">
      <w:pPr>
        <w:pStyle w:val="BodyText"/>
        <w:spacing w:before="91"/>
        <w:ind w:left="820"/>
        <w:rPr>
          <w:rFonts w:ascii="Arial" w:hAnsi="Arial" w:cs="Arial"/>
          <w:sz w:val="20"/>
          <w:szCs w:val="20"/>
        </w:rPr>
      </w:pPr>
      <w:r w:rsidRPr="00A1360F">
        <w:rPr>
          <w:rFonts w:ascii="Arial" w:hAnsi="Arial" w:cs="Arial"/>
          <w:sz w:val="20"/>
          <w:szCs w:val="20"/>
        </w:rPr>
        <w:t>Asset Management Services process</w:t>
      </w:r>
      <w:r w:rsidR="003D76C2" w:rsidRPr="00A1360F">
        <w:rPr>
          <w:rFonts w:ascii="Arial" w:hAnsi="Arial" w:cs="Arial"/>
          <w:sz w:val="20"/>
          <w:szCs w:val="20"/>
        </w:rPr>
        <w:t>es</w:t>
      </w:r>
      <w:r w:rsidRPr="00A1360F">
        <w:rPr>
          <w:rFonts w:ascii="Arial" w:hAnsi="Arial" w:cs="Arial"/>
          <w:sz w:val="20"/>
          <w:szCs w:val="20"/>
        </w:rPr>
        <w:t xml:space="preserve"> </w:t>
      </w:r>
      <w:r w:rsidR="003D76C2" w:rsidRPr="00A1360F">
        <w:rPr>
          <w:rFonts w:ascii="Arial" w:hAnsi="Arial" w:cs="Arial"/>
          <w:sz w:val="20"/>
          <w:szCs w:val="20"/>
        </w:rPr>
        <w:t>requests</w:t>
      </w:r>
      <w:r w:rsidRPr="00A1360F">
        <w:rPr>
          <w:rFonts w:ascii="Arial" w:hAnsi="Arial" w:cs="Arial"/>
          <w:sz w:val="20"/>
          <w:szCs w:val="20"/>
        </w:rPr>
        <w:t xml:space="preserve"> related to the inventory including:</w:t>
      </w:r>
    </w:p>
    <w:p w14:paraId="6D0E7582" w14:textId="7053B09D" w:rsidR="00C81345" w:rsidRPr="00A1360F" w:rsidRDefault="00AA5113" w:rsidP="003D76C2">
      <w:pPr>
        <w:pStyle w:val="BodyText"/>
        <w:spacing w:before="100" w:beforeAutospacing="1"/>
        <w:ind w:left="821"/>
        <w:rPr>
          <w:rFonts w:ascii="Arial" w:hAnsi="Arial" w:cs="Arial"/>
          <w:sz w:val="20"/>
          <w:szCs w:val="20"/>
        </w:rPr>
      </w:pPr>
      <w:hyperlink r:id="rId18" w:history="1">
        <w:r w:rsidR="00313131">
          <w:rPr>
            <w:rStyle w:val="Hyperlink"/>
            <w:rFonts w:ascii="Arial" w:hAnsi="Arial" w:cs="Arial"/>
            <w:sz w:val="20"/>
            <w:szCs w:val="20"/>
          </w:rPr>
          <w:t>Assest</w:t>
        </w:r>
        <w:r w:rsidR="00C81345" w:rsidRPr="00A1360F">
          <w:rPr>
            <w:rStyle w:val="Hyperlink"/>
            <w:rFonts w:ascii="Arial" w:hAnsi="Arial" w:cs="Arial"/>
            <w:sz w:val="20"/>
            <w:szCs w:val="20"/>
          </w:rPr>
          <w:t xml:space="preserve"> Relief Requests</w:t>
        </w:r>
      </w:hyperlink>
    </w:p>
    <w:p w14:paraId="5EBEFC81" w14:textId="2D46B9B4" w:rsidR="00C81345" w:rsidRPr="00A1360F" w:rsidRDefault="00AA5113" w:rsidP="003D76C2">
      <w:pPr>
        <w:pStyle w:val="BodyText"/>
        <w:spacing w:before="100" w:beforeAutospacing="1"/>
        <w:ind w:left="821"/>
        <w:rPr>
          <w:rFonts w:ascii="Arial" w:hAnsi="Arial" w:cs="Arial"/>
          <w:sz w:val="20"/>
          <w:szCs w:val="20"/>
        </w:rPr>
      </w:pPr>
      <w:hyperlink r:id="rId19" w:history="1">
        <w:r w:rsidR="00313131">
          <w:rPr>
            <w:rStyle w:val="Hyperlink"/>
            <w:rFonts w:ascii="Arial" w:hAnsi="Arial" w:cs="Arial"/>
            <w:sz w:val="20"/>
            <w:szCs w:val="20"/>
          </w:rPr>
          <w:t>Asset</w:t>
        </w:r>
        <w:r w:rsidR="00C81345" w:rsidRPr="00A1360F">
          <w:rPr>
            <w:rStyle w:val="Hyperlink"/>
            <w:rFonts w:ascii="Arial" w:hAnsi="Arial" w:cs="Arial"/>
            <w:sz w:val="20"/>
            <w:szCs w:val="20"/>
          </w:rPr>
          <w:t xml:space="preserve"> Transfer Requests</w:t>
        </w:r>
      </w:hyperlink>
    </w:p>
    <w:p w14:paraId="247E5F22" w14:textId="3D0C7D69" w:rsidR="00C81345" w:rsidRPr="00A1360F" w:rsidRDefault="00AA5113" w:rsidP="003D76C2">
      <w:pPr>
        <w:pStyle w:val="BodyText"/>
        <w:spacing w:before="100" w:beforeAutospacing="1"/>
        <w:ind w:left="821"/>
        <w:rPr>
          <w:rFonts w:ascii="Arial" w:hAnsi="Arial" w:cs="Arial"/>
          <w:sz w:val="20"/>
          <w:szCs w:val="20"/>
        </w:rPr>
      </w:pPr>
      <w:hyperlink r:id="rId20" w:history="1">
        <w:r w:rsidR="00C81345" w:rsidRPr="00A1360F">
          <w:rPr>
            <w:rStyle w:val="Hyperlink"/>
            <w:rFonts w:ascii="Arial" w:hAnsi="Arial" w:cs="Arial"/>
            <w:sz w:val="20"/>
            <w:szCs w:val="20"/>
          </w:rPr>
          <w:t>Off Site Use Permits</w:t>
        </w:r>
      </w:hyperlink>
    </w:p>
    <w:p w14:paraId="627F53BE" w14:textId="77777777" w:rsidR="003D76C2" w:rsidRPr="00A1360F" w:rsidRDefault="00AA5113" w:rsidP="003D76C2">
      <w:pPr>
        <w:pStyle w:val="BodyText"/>
        <w:spacing w:before="100" w:beforeAutospacing="1" w:line="252" w:lineRule="exact"/>
        <w:ind w:left="821"/>
        <w:rPr>
          <w:rFonts w:ascii="Arial" w:hAnsi="Arial" w:cs="Arial"/>
          <w:sz w:val="20"/>
          <w:szCs w:val="20"/>
        </w:rPr>
      </w:pPr>
      <w:hyperlink r:id="rId21">
        <w:r w:rsidR="003D76C2" w:rsidRPr="00A1360F">
          <w:rPr>
            <w:rFonts w:ascii="Arial" w:hAnsi="Arial" w:cs="Arial"/>
            <w:color w:val="0000FF"/>
            <w:sz w:val="20"/>
            <w:szCs w:val="20"/>
            <w:u w:val="single" w:color="0000FF"/>
          </w:rPr>
          <w:t>Addition of Equipment Manufactured or Assembled at the University</w:t>
        </w:r>
      </w:hyperlink>
    </w:p>
    <w:p w14:paraId="60F9996A" w14:textId="0C2DF397" w:rsidR="003D76C2" w:rsidRDefault="00AB36D9" w:rsidP="00AB36D9">
      <w:pPr>
        <w:pStyle w:val="BodyText"/>
        <w:spacing w:before="120"/>
        <w:ind w:left="821"/>
        <w:rPr>
          <w:rFonts w:ascii="Arial" w:hAnsi="Arial" w:cs="Arial"/>
          <w:sz w:val="20"/>
          <w:szCs w:val="20"/>
        </w:rPr>
      </w:pPr>
      <w:r>
        <w:rPr>
          <w:rFonts w:ascii="Arial" w:hAnsi="Arial" w:cs="Arial"/>
          <w:sz w:val="20"/>
          <w:szCs w:val="20"/>
        </w:rPr>
        <w:t xml:space="preserve">Asset Management Services requests for assistance are handled through the </w:t>
      </w:r>
      <w:hyperlink r:id="rId22" w:history="1">
        <w:r w:rsidRPr="00EB67B0">
          <w:rPr>
            <w:rStyle w:val="Hyperlink"/>
            <w:rFonts w:ascii="Arial" w:hAnsi="Arial" w:cs="Arial"/>
            <w:sz w:val="20"/>
            <w:szCs w:val="20"/>
          </w:rPr>
          <w:t>asset-help@usf.edu</w:t>
        </w:r>
      </w:hyperlink>
      <w:r>
        <w:rPr>
          <w:rFonts w:ascii="Arial" w:hAnsi="Arial" w:cs="Arial"/>
          <w:sz w:val="20"/>
          <w:szCs w:val="20"/>
        </w:rPr>
        <w:t xml:space="preserve"> email address.</w:t>
      </w:r>
    </w:p>
    <w:p w14:paraId="383A353C" w14:textId="658243E2" w:rsidR="00833689" w:rsidRPr="00A1360F" w:rsidRDefault="003E39BF" w:rsidP="00AB36D9">
      <w:pPr>
        <w:pStyle w:val="Heading2"/>
        <w:spacing w:before="120"/>
        <w:ind w:left="821" w:right="1555"/>
        <w:rPr>
          <w:rFonts w:ascii="Arial" w:hAnsi="Arial" w:cs="Arial"/>
          <w:sz w:val="20"/>
          <w:szCs w:val="20"/>
        </w:rPr>
      </w:pPr>
      <w:r w:rsidRPr="00A1360F">
        <w:rPr>
          <w:rFonts w:ascii="Arial" w:hAnsi="Arial" w:cs="Arial"/>
          <w:sz w:val="20"/>
          <w:szCs w:val="20"/>
        </w:rPr>
        <w:t>Accountable Officers</w:t>
      </w:r>
      <w:r w:rsidR="00C81345" w:rsidRPr="00A1360F">
        <w:rPr>
          <w:rFonts w:ascii="Arial" w:hAnsi="Arial" w:cs="Arial"/>
          <w:sz w:val="20"/>
          <w:szCs w:val="20"/>
        </w:rPr>
        <w:t>/Accountable Officer Designees</w:t>
      </w:r>
      <w:r w:rsidRPr="00A1360F">
        <w:rPr>
          <w:rFonts w:ascii="Arial" w:hAnsi="Arial" w:cs="Arial"/>
          <w:sz w:val="20"/>
          <w:szCs w:val="20"/>
        </w:rPr>
        <w:t xml:space="preserve"> are responsible for providing assistance to the </w:t>
      </w:r>
      <w:r w:rsidR="00C81345" w:rsidRPr="00A1360F">
        <w:rPr>
          <w:rFonts w:ascii="Arial" w:hAnsi="Arial" w:cs="Arial"/>
          <w:sz w:val="20"/>
          <w:szCs w:val="20"/>
        </w:rPr>
        <w:t>Asset Management Services Representatives</w:t>
      </w:r>
      <w:r w:rsidRPr="00A1360F">
        <w:rPr>
          <w:rFonts w:ascii="Arial" w:hAnsi="Arial" w:cs="Arial"/>
          <w:sz w:val="20"/>
          <w:szCs w:val="20"/>
        </w:rPr>
        <w:t xml:space="preserve"> in the reconciliation of un-located equipment in their areas.</w:t>
      </w:r>
    </w:p>
    <w:p w14:paraId="2C190408" w14:textId="77777777" w:rsidR="00833689" w:rsidRPr="00A1360F" w:rsidRDefault="00833689">
      <w:pPr>
        <w:pStyle w:val="BodyText"/>
        <w:rPr>
          <w:rFonts w:ascii="Arial" w:hAnsi="Arial" w:cs="Arial"/>
          <w:sz w:val="20"/>
          <w:szCs w:val="20"/>
        </w:rPr>
      </w:pPr>
    </w:p>
    <w:p w14:paraId="56BC7A73" w14:textId="76190B92" w:rsidR="00833689" w:rsidRPr="00A1360F" w:rsidRDefault="003E39BF">
      <w:pPr>
        <w:pStyle w:val="BodyText"/>
        <w:ind w:left="820" w:right="1903"/>
        <w:rPr>
          <w:rFonts w:ascii="Arial" w:hAnsi="Arial" w:cs="Arial"/>
          <w:sz w:val="20"/>
          <w:szCs w:val="20"/>
        </w:rPr>
      </w:pPr>
      <w:r w:rsidRPr="00A1360F">
        <w:rPr>
          <w:rFonts w:ascii="Arial" w:hAnsi="Arial" w:cs="Arial"/>
          <w:sz w:val="20"/>
          <w:szCs w:val="20"/>
        </w:rPr>
        <w:t xml:space="preserve">Content of Individual </w:t>
      </w:r>
      <w:r w:rsidR="001C7DBF" w:rsidRPr="00A1360F">
        <w:rPr>
          <w:rFonts w:ascii="Arial" w:hAnsi="Arial" w:cs="Arial"/>
          <w:sz w:val="20"/>
          <w:szCs w:val="20"/>
        </w:rPr>
        <w:t>Asset</w:t>
      </w:r>
      <w:r w:rsidRPr="00A1360F">
        <w:rPr>
          <w:rFonts w:ascii="Arial" w:hAnsi="Arial" w:cs="Arial"/>
          <w:sz w:val="20"/>
          <w:szCs w:val="20"/>
        </w:rPr>
        <w:t xml:space="preserve"> Records – Each </w:t>
      </w:r>
      <w:r w:rsidR="001C7DBF" w:rsidRPr="00A1360F">
        <w:rPr>
          <w:rFonts w:ascii="Arial" w:hAnsi="Arial" w:cs="Arial"/>
          <w:sz w:val="20"/>
          <w:szCs w:val="20"/>
        </w:rPr>
        <w:t>Asset</w:t>
      </w:r>
      <w:r w:rsidRPr="00A1360F">
        <w:rPr>
          <w:rFonts w:ascii="Arial" w:hAnsi="Arial" w:cs="Arial"/>
          <w:sz w:val="20"/>
          <w:szCs w:val="20"/>
        </w:rPr>
        <w:t xml:space="preserve"> record shall include the following information:</w:t>
      </w:r>
    </w:p>
    <w:p w14:paraId="17B27BED" w14:textId="77777777" w:rsidR="00833689" w:rsidRPr="00A1360F" w:rsidRDefault="003E39BF">
      <w:pPr>
        <w:pStyle w:val="ListParagraph"/>
        <w:numPr>
          <w:ilvl w:val="0"/>
          <w:numId w:val="10"/>
        </w:numPr>
        <w:tabs>
          <w:tab w:val="left" w:pos="1123"/>
        </w:tabs>
        <w:spacing w:line="252" w:lineRule="exact"/>
        <w:ind w:hanging="720"/>
        <w:rPr>
          <w:rFonts w:ascii="Arial" w:hAnsi="Arial" w:cs="Arial"/>
          <w:sz w:val="20"/>
          <w:szCs w:val="20"/>
        </w:rPr>
      </w:pPr>
      <w:r w:rsidRPr="00A1360F">
        <w:rPr>
          <w:rFonts w:ascii="Arial" w:hAnsi="Arial" w:cs="Arial"/>
          <w:sz w:val="20"/>
          <w:szCs w:val="20"/>
        </w:rPr>
        <w:t>Identification</w:t>
      </w:r>
      <w:r w:rsidRPr="00A1360F">
        <w:rPr>
          <w:rFonts w:ascii="Arial" w:hAnsi="Arial" w:cs="Arial"/>
          <w:spacing w:val="-10"/>
          <w:sz w:val="20"/>
          <w:szCs w:val="20"/>
        </w:rPr>
        <w:t xml:space="preserve"> </w:t>
      </w:r>
      <w:r w:rsidRPr="00A1360F">
        <w:rPr>
          <w:rFonts w:ascii="Arial" w:hAnsi="Arial" w:cs="Arial"/>
          <w:sz w:val="20"/>
          <w:szCs w:val="20"/>
        </w:rPr>
        <w:t>number.</w:t>
      </w:r>
    </w:p>
    <w:p w14:paraId="3548E706" w14:textId="77777777" w:rsidR="00833689" w:rsidRPr="00A1360F" w:rsidRDefault="003E39BF">
      <w:pPr>
        <w:pStyle w:val="ListParagraph"/>
        <w:numPr>
          <w:ilvl w:val="0"/>
          <w:numId w:val="10"/>
        </w:numPr>
        <w:tabs>
          <w:tab w:val="left" w:pos="1135"/>
        </w:tabs>
        <w:spacing w:line="252" w:lineRule="exact"/>
        <w:ind w:left="1134" w:hanging="314"/>
        <w:rPr>
          <w:rFonts w:ascii="Arial" w:hAnsi="Arial" w:cs="Arial"/>
          <w:sz w:val="20"/>
          <w:szCs w:val="20"/>
        </w:rPr>
      </w:pPr>
      <w:r w:rsidRPr="00A1360F">
        <w:rPr>
          <w:rFonts w:ascii="Arial" w:hAnsi="Arial" w:cs="Arial"/>
          <w:sz w:val="20"/>
          <w:szCs w:val="20"/>
        </w:rPr>
        <w:t>Description of item or</w:t>
      </w:r>
      <w:r w:rsidRPr="00A1360F">
        <w:rPr>
          <w:rFonts w:ascii="Arial" w:hAnsi="Arial" w:cs="Arial"/>
          <w:spacing w:val="-16"/>
          <w:sz w:val="20"/>
          <w:szCs w:val="20"/>
        </w:rPr>
        <w:t xml:space="preserve"> </w:t>
      </w:r>
      <w:r w:rsidRPr="00A1360F">
        <w:rPr>
          <w:rFonts w:ascii="Arial" w:hAnsi="Arial" w:cs="Arial"/>
          <w:sz w:val="20"/>
          <w:szCs w:val="20"/>
        </w:rPr>
        <w:t>items.</w:t>
      </w:r>
    </w:p>
    <w:p w14:paraId="39DDCD96" w14:textId="5A83EDA7" w:rsidR="001C7DBF" w:rsidRPr="00A1360F" w:rsidRDefault="001C7DBF">
      <w:pPr>
        <w:pStyle w:val="ListParagraph"/>
        <w:numPr>
          <w:ilvl w:val="0"/>
          <w:numId w:val="10"/>
        </w:numPr>
        <w:tabs>
          <w:tab w:val="left" w:pos="1135"/>
        </w:tabs>
        <w:spacing w:line="252" w:lineRule="exact"/>
        <w:ind w:left="1134" w:hanging="314"/>
        <w:rPr>
          <w:rFonts w:ascii="Arial" w:hAnsi="Arial" w:cs="Arial"/>
          <w:sz w:val="20"/>
          <w:szCs w:val="20"/>
        </w:rPr>
      </w:pPr>
      <w:r w:rsidRPr="00A1360F">
        <w:rPr>
          <w:rFonts w:ascii="Arial" w:hAnsi="Arial" w:cs="Arial"/>
          <w:sz w:val="20"/>
          <w:szCs w:val="20"/>
        </w:rPr>
        <w:t>If available, Manufacturer, Model, and Serial Number</w:t>
      </w:r>
    </w:p>
    <w:p w14:paraId="48D3A64C" w14:textId="77777777" w:rsidR="00833689" w:rsidRPr="00A1360F" w:rsidRDefault="003E39BF">
      <w:pPr>
        <w:pStyle w:val="ListParagraph"/>
        <w:numPr>
          <w:ilvl w:val="0"/>
          <w:numId w:val="10"/>
        </w:numPr>
        <w:tabs>
          <w:tab w:val="left" w:pos="1123"/>
        </w:tabs>
        <w:spacing w:before="1"/>
        <w:ind w:right="1736" w:hanging="720"/>
        <w:rPr>
          <w:rFonts w:ascii="Arial" w:hAnsi="Arial" w:cs="Arial"/>
          <w:sz w:val="20"/>
          <w:szCs w:val="20"/>
        </w:rPr>
      </w:pPr>
      <w:r w:rsidRPr="00A1360F">
        <w:rPr>
          <w:rFonts w:ascii="Arial" w:hAnsi="Arial" w:cs="Arial"/>
          <w:sz w:val="20"/>
          <w:szCs w:val="20"/>
        </w:rPr>
        <w:t>Physical location (the city, county, address or building name and room</w:t>
      </w:r>
      <w:r w:rsidRPr="00A1360F">
        <w:rPr>
          <w:rFonts w:ascii="Arial" w:hAnsi="Arial" w:cs="Arial"/>
          <w:spacing w:val="-28"/>
          <w:sz w:val="20"/>
          <w:szCs w:val="20"/>
        </w:rPr>
        <w:t xml:space="preserve"> </w:t>
      </w:r>
      <w:r w:rsidRPr="00A1360F">
        <w:rPr>
          <w:rFonts w:ascii="Arial" w:hAnsi="Arial" w:cs="Arial"/>
          <w:sz w:val="20"/>
          <w:szCs w:val="20"/>
        </w:rPr>
        <w:t>number therein).</w:t>
      </w:r>
    </w:p>
    <w:p w14:paraId="2ACEE4B2" w14:textId="77777777" w:rsidR="00C81345" w:rsidRPr="00A1360F" w:rsidRDefault="00C81345" w:rsidP="00C81345">
      <w:pPr>
        <w:tabs>
          <w:tab w:val="left" w:pos="1123"/>
        </w:tabs>
        <w:spacing w:before="1"/>
        <w:ind w:left="820" w:right="1736"/>
        <w:rPr>
          <w:rFonts w:ascii="Arial" w:hAnsi="Arial" w:cs="Arial"/>
          <w:sz w:val="20"/>
          <w:szCs w:val="20"/>
        </w:rPr>
      </w:pPr>
    </w:p>
    <w:p w14:paraId="7C1B1287" w14:textId="334E9883" w:rsidR="00C81345" w:rsidRPr="00A1360F" w:rsidRDefault="00C81345" w:rsidP="00C81345">
      <w:pPr>
        <w:tabs>
          <w:tab w:val="left" w:pos="1123"/>
        </w:tabs>
        <w:spacing w:before="1"/>
        <w:ind w:left="820" w:right="1736"/>
        <w:rPr>
          <w:rFonts w:ascii="Arial" w:hAnsi="Arial" w:cs="Arial"/>
          <w:sz w:val="20"/>
          <w:szCs w:val="20"/>
        </w:rPr>
      </w:pPr>
      <w:r w:rsidRPr="00A1360F">
        <w:rPr>
          <w:rFonts w:ascii="Arial" w:hAnsi="Arial" w:cs="Arial"/>
          <w:sz w:val="20"/>
          <w:szCs w:val="20"/>
        </w:rPr>
        <w:t xml:space="preserve">Departments have queries available to pull information for Assets related to an entered Department ID. </w:t>
      </w:r>
      <w:hyperlink r:id="rId23" w:history="1">
        <w:r w:rsidRPr="00A1360F">
          <w:rPr>
            <w:rStyle w:val="Hyperlink"/>
            <w:rFonts w:ascii="Arial" w:hAnsi="Arial" w:cs="Arial"/>
            <w:sz w:val="20"/>
            <w:szCs w:val="20"/>
          </w:rPr>
          <w:t xml:space="preserve">Asset Listing by </w:t>
        </w:r>
        <w:r w:rsidRPr="00A1360F">
          <w:rPr>
            <w:rStyle w:val="Hyperlink"/>
            <w:rFonts w:ascii="Arial" w:hAnsi="Arial" w:cs="Arial"/>
            <w:sz w:val="20"/>
            <w:szCs w:val="20"/>
          </w:rPr>
          <w:lastRenderedPageBreak/>
          <w:t>DeptID Query</w:t>
        </w:r>
      </w:hyperlink>
      <w:r w:rsidRPr="00A1360F">
        <w:rPr>
          <w:rFonts w:ascii="Arial" w:hAnsi="Arial" w:cs="Arial"/>
          <w:sz w:val="20"/>
          <w:szCs w:val="20"/>
        </w:rPr>
        <w:t xml:space="preserve"> is a document detailing how to run the query. </w:t>
      </w:r>
    </w:p>
    <w:p w14:paraId="5173317B" w14:textId="77777777" w:rsidR="00C81345" w:rsidRDefault="00C81345">
      <w:pPr>
        <w:pStyle w:val="BodyText"/>
        <w:spacing w:before="4"/>
        <w:rPr>
          <w:rFonts w:ascii="Arial" w:hAnsi="Arial" w:cs="Arial"/>
        </w:rPr>
      </w:pPr>
    </w:p>
    <w:p w14:paraId="57AF75B0" w14:textId="77777777" w:rsidR="00833689" w:rsidRPr="00E026F7" w:rsidRDefault="003E39BF">
      <w:pPr>
        <w:pStyle w:val="Heading1"/>
        <w:numPr>
          <w:ilvl w:val="0"/>
          <w:numId w:val="11"/>
        </w:numPr>
        <w:tabs>
          <w:tab w:val="left" w:pos="820"/>
          <w:tab w:val="left" w:pos="821"/>
        </w:tabs>
        <w:spacing w:line="320" w:lineRule="exact"/>
        <w:rPr>
          <w:rFonts w:ascii="Arial" w:hAnsi="Arial" w:cs="Arial"/>
          <w:sz w:val="24"/>
          <w:szCs w:val="24"/>
        </w:rPr>
      </w:pPr>
      <w:bookmarkStart w:id="3" w:name="_bookmark2"/>
      <w:bookmarkEnd w:id="3"/>
      <w:r w:rsidRPr="00E026F7">
        <w:rPr>
          <w:rFonts w:ascii="Arial" w:hAnsi="Arial" w:cs="Arial"/>
          <w:sz w:val="24"/>
          <w:szCs w:val="24"/>
        </w:rPr>
        <w:t>Change of Accountable Officer or Chart Field</w:t>
      </w:r>
      <w:r w:rsidRPr="00E026F7">
        <w:rPr>
          <w:rFonts w:ascii="Arial" w:hAnsi="Arial" w:cs="Arial"/>
          <w:spacing w:val="-26"/>
          <w:sz w:val="24"/>
          <w:szCs w:val="24"/>
        </w:rPr>
        <w:t xml:space="preserve"> </w:t>
      </w:r>
      <w:r w:rsidRPr="00E026F7">
        <w:rPr>
          <w:rFonts w:ascii="Arial" w:hAnsi="Arial" w:cs="Arial"/>
          <w:sz w:val="24"/>
          <w:szCs w:val="24"/>
        </w:rPr>
        <w:t>Reorganization</w:t>
      </w:r>
    </w:p>
    <w:p w14:paraId="124102F3" w14:textId="77777777" w:rsidR="001C7DBF" w:rsidRPr="00A1360F" w:rsidRDefault="001C7DBF">
      <w:pPr>
        <w:pStyle w:val="BodyText"/>
        <w:ind w:left="820" w:right="1354"/>
        <w:rPr>
          <w:rFonts w:ascii="Arial" w:hAnsi="Arial" w:cs="Arial"/>
          <w:sz w:val="20"/>
          <w:szCs w:val="20"/>
        </w:rPr>
      </w:pPr>
    </w:p>
    <w:p w14:paraId="0142BE14" w14:textId="6534F29D" w:rsidR="00833689" w:rsidRPr="00A1360F" w:rsidRDefault="003E39BF">
      <w:pPr>
        <w:pStyle w:val="BodyText"/>
        <w:ind w:left="820" w:right="1354"/>
        <w:rPr>
          <w:rFonts w:ascii="Arial" w:hAnsi="Arial" w:cs="Arial"/>
          <w:sz w:val="20"/>
          <w:szCs w:val="20"/>
        </w:rPr>
      </w:pPr>
      <w:r w:rsidRPr="00A1360F">
        <w:rPr>
          <w:rFonts w:ascii="Arial" w:hAnsi="Arial" w:cs="Arial"/>
          <w:sz w:val="20"/>
          <w:szCs w:val="20"/>
        </w:rPr>
        <w:t>Any time there is a change of Accountable Officer, the new officer must contact Asset Management Services to request an inventory of all assets with an acquisition cost or donated value of $</w:t>
      </w:r>
      <w:r w:rsidR="00313131">
        <w:rPr>
          <w:rFonts w:ascii="Arial" w:hAnsi="Arial" w:cs="Arial"/>
          <w:sz w:val="20"/>
          <w:szCs w:val="20"/>
        </w:rPr>
        <w:t>5,000</w:t>
      </w:r>
      <w:r w:rsidRPr="00A1360F">
        <w:rPr>
          <w:rFonts w:ascii="Arial" w:hAnsi="Arial" w:cs="Arial"/>
          <w:sz w:val="20"/>
          <w:szCs w:val="20"/>
        </w:rPr>
        <w:t xml:space="preserve"> or more.</w:t>
      </w:r>
    </w:p>
    <w:p w14:paraId="7882B045" w14:textId="77777777" w:rsidR="00833689" w:rsidRPr="00C81345" w:rsidRDefault="00833689">
      <w:pPr>
        <w:pStyle w:val="BodyText"/>
        <w:spacing w:before="7"/>
        <w:rPr>
          <w:rFonts w:ascii="Arial" w:hAnsi="Arial" w:cs="Arial"/>
        </w:rPr>
      </w:pPr>
    </w:p>
    <w:p w14:paraId="48B1514F" w14:textId="5C40B570" w:rsidR="00833689" w:rsidRPr="00E026F7" w:rsidRDefault="003E39BF">
      <w:pPr>
        <w:pStyle w:val="Heading1"/>
        <w:numPr>
          <w:ilvl w:val="0"/>
          <w:numId w:val="11"/>
        </w:numPr>
        <w:tabs>
          <w:tab w:val="left" w:pos="820"/>
          <w:tab w:val="left" w:pos="821"/>
        </w:tabs>
        <w:rPr>
          <w:rFonts w:ascii="Arial" w:hAnsi="Arial" w:cs="Arial"/>
          <w:sz w:val="24"/>
          <w:szCs w:val="24"/>
        </w:rPr>
      </w:pPr>
      <w:bookmarkStart w:id="4" w:name="_bookmark3"/>
      <w:bookmarkEnd w:id="4"/>
      <w:r w:rsidRPr="00E026F7">
        <w:rPr>
          <w:rFonts w:ascii="Arial" w:hAnsi="Arial" w:cs="Arial"/>
          <w:sz w:val="24"/>
          <w:szCs w:val="24"/>
        </w:rPr>
        <w:t>Tagging New</w:t>
      </w:r>
      <w:r w:rsidRPr="00E026F7">
        <w:rPr>
          <w:rFonts w:ascii="Arial" w:hAnsi="Arial" w:cs="Arial"/>
          <w:spacing w:val="-15"/>
          <w:sz w:val="24"/>
          <w:szCs w:val="24"/>
        </w:rPr>
        <w:t xml:space="preserve"> </w:t>
      </w:r>
      <w:r w:rsidRPr="00E026F7">
        <w:rPr>
          <w:rFonts w:ascii="Arial" w:hAnsi="Arial" w:cs="Arial"/>
          <w:sz w:val="24"/>
          <w:szCs w:val="24"/>
        </w:rPr>
        <w:t>Assets</w:t>
      </w:r>
    </w:p>
    <w:p w14:paraId="55892E05" w14:textId="79F538A1" w:rsidR="00833689" w:rsidRPr="00A1360F" w:rsidRDefault="003E39BF">
      <w:pPr>
        <w:pStyle w:val="BodyText"/>
        <w:spacing w:before="247"/>
        <w:ind w:left="820" w:right="1127"/>
        <w:rPr>
          <w:rFonts w:ascii="Arial" w:hAnsi="Arial" w:cs="Arial"/>
          <w:sz w:val="20"/>
          <w:szCs w:val="20"/>
        </w:rPr>
      </w:pPr>
      <w:r w:rsidRPr="00A1360F">
        <w:rPr>
          <w:rFonts w:ascii="Arial" w:hAnsi="Arial" w:cs="Arial"/>
          <w:sz w:val="20"/>
          <w:szCs w:val="20"/>
        </w:rPr>
        <w:t xml:space="preserve">Asset Management Services </w:t>
      </w:r>
      <w:r w:rsidR="00A46531" w:rsidRPr="00A1360F">
        <w:rPr>
          <w:rFonts w:ascii="Arial" w:hAnsi="Arial" w:cs="Arial"/>
          <w:sz w:val="20"/>
          <w:szCs w:val="20"/>
        </w:rPr>
        <w:t>places a barcode ‘tag’ on assets which</w:t>
      </w:r>
      <w:r w:rsidRPr="00A1360F">
        <w:rPr>
          <w:rFonts w:ascii="Arial" w:hAnsi="Arial" w:cs="Arial"/>
          <w:sz w:val="20"/>
          <w:szCs w:val="20"/>
        </w:rPr>
        <w:t xml:space="preserve"> have a total acquisition cost or donated value of </w:t>
      </w:r>
      <w:r w:rsidR="00B13237" w:rsidRPr="00A1360F">
        <w:rPr>
          <w:rFonts w:ascii="Arial" w:hAnsi="Arial" w:cs="Arial"/>
          <w:sz w:val="20"/>
          <w:szCs w:val="20"/>
        </w:rPr>
        <w:t>$</w:t>
      </w:r>
      <w:r w:rsidR="00313131">
        <w:rPr>
          <w:rFonts w:ascii="Arial" w:hAnsi="Arial" w:cs="Arial"/>
          <w:sz w:val="20"/>
          <w:szCs w:val="20"/>
        </w:rPr>
        <w:t>5,000</w:t>
      </w:r>
      <w:r w:rsidRPr="00A1360F">
        <w:rPr>
          <w:rFonts w:ascii="Arial" w:hAnsi="Arial" w:cs="Arial"/>
          <w:sz w:val="20"/>
          <w:szCs w:val="20"/>
        </w:rPr>
        <w:t xml:space="preserve"> or more. In addition, Asset Management Services posts these assets to the FAST </w:t>
      </w:r>
      <w:r w:rsidR="00A46531" w:rsidRPr="00A1360F">
        <w:rPr>
          <w:rFonts w:ascii="Arial" w:hAnsi="Arial" w:cs="Arial"/>
          <w:sz w:val="20"/>
          <w:szCs w:val="20"/>
        </w:rPr>
        <w:t>Asset Management Module</w:t>
      </w:r>
      <w:r w:rsidRPr="00A1360F">
        <w:rPr>
          <w:rFonts w:ascii="Arial" w:hAnsi="Arial" w:cs="Arial"/>
          <w:sz w:val="20"/>
          <w:szCs w:val="20"/>
        </w:rPr>
        <w:t>.</w:t>
      </w:r>
    </w:p>
    <w:p w14:paraId="0AB76C5B" w14:textId="77777777" w:rsidR="00833689" w:rsidRPr="00A1360F" w:rsidRDefault="00833689">
      <w:pPr>
        <w:pStyle w:val="BodyText"/>
        <w:spacing w:before="11"/>
        <w:rPr>
          <w:rFonts w:ascii="Arial" w:hAnsi="Arial" w:cs="Arial"/>
          <w:sz w:val="20"/>
          <w:szCs w:val="20"/>
        </w:rPr>
      </w:pPr>
    </w:p>
    <w:p w14:paraId="39C4A02C" w14:textId="681316AA" w:rsidR="00833689" w:rsidRPr="00A1360F" w:rsidRDefault="003E39BF">
      <w:pPr>
        <w:pStyle w:val="BodyText"/>
        <w:ind w:left="820" w:right="2050"/>
        <w:rPr>
          <w:rFonts w:ascii="Arial" w:hAnsi="Arial" w:cs="Arial"/>
          <w:i/>
          <w:sz w:val="20"/>
          <w:szCs w:val="20"/>
        </w:rPr>
      </w:pPr>
      <w:r w:rsidRPr="00A1360F">
        <w:rPr>
          <w:rFonts w:ascii="Arial" w:hAnsi="Arial" w:cs="Arial"/>
          <w:sz w:val="20"/>
          <w:szCs w:val="20"/>
        </w:rPr>
        <w:t xml:space="preserve">To determine what assets to tag, Asset Management Services receives notification in one of three ways. </w:t>
      </w:r>
      <w:r w:rsidRPr="00A1360F">
        <w:rPr>
          <w:rFonts w:ascii="Arial" w:hAnsi="Arial" w:cs="Arial"/>
          <w:i/>
          <w:sz w:val="20"/>
          <w:szCs w:val="20"/>
        </w:rPr>
        <w:t>(BOG Regulation 9.002)</w:t>
      </w:r>
    </w:p>
    <w:p w14:paraId="47418BE7" w14:textId="77777777" w:rsidR="00833689" w:rsidRPr="00A1360F" w:rsidRDefault="00833689">
      <w:pPr>
        <w:pStyle w:val="BodyText"/>
        <w:rPr>
          <w:rFonts w:ascii="Arial" w:hAnsi="Arial" w:cs="Arial"/>
          <w:i/>
          <w:sz w:val="20"/>
          <w:szCs w:val="20"/>
        </w:rPr>
      </w:pPr>
    </w:p>
    <w:p w14:paraId="38A1078B" w14:textId="0C1F776D" w:rsidR="00833689" w:rsidRPr="00A1360F" w:rsidRDefault="003E39BF">
      <w:pPr>
        <w:pStyle w:val="ListParagraph"/>
        <w:numPr>
          <w:ilvl w:val="1"/>
          <w:numId w:val="11"/>
        </w:numPr>
        <w:tabs>
          <w:tab w:val="left" w:pos="1540"/>
          <w:tab w:val="left" w:pos="1541"/>
        </w:tabs>
        <w:ind w:right="1167" w:hanging="720"/>
        <w:rPr>
          <w:rFonts w:ascii="Arial" w:hAnsi="Arial" w:cs="Arial"/>
          <w:sz w:val="20"/>
          <w:szCs w:val="20"/>
        </w:rPr>
      </w:pPr>
      <w:r w:rsidRPr="00A1360F">
        <w:rPr>
          <w:rFonts w:ascii="Arial" w:hAnsi="Arial" w:cs="Arial"/>
          <w:sz w:val="20"/>
          <w:szCs w:val="20"/>
        </w:rPr>
        <w:t>Asset Management Services runs a daily FAST query, listing all new capitalized asset</w:t>
      </w:r>
      <w:r w:rsidR="00D033DA" w:rsidRPr="00A1360F">
        <w:rPr>
          <w:rFonts w:ascii="Arial" w:hAnsi="Arial" w:cs="Arial"/>
          <w:sz w:val="20"/>
          <w:szCs w:val="20"/>
        </w:rPr>
        <w:t>’s purchase orders</w:t>
      </w:r>
      <w:r w:rsidRPr="00A1360F">
        <w:rPr>
          <w:rFonts w:ascii="Arial" w:hAnsi="Arial" w:cs="Arial"/>
          <w:sz w:val="20"/>
          <w:szCs w:val="20"/>
        </w:rPr>
        <w:t xml:space="preserve"> </w:t>
      </w:r>
      <w:r w:rsidR="00D033DA" w:rsidRPr="00A1360F">
        <w:rPr>
          <w:rFonts w:ascii="Arial" w:hAnsi="Arial" w:cs="Arial"/>
          <w:sz w:val="20"/>
          <w:szCs w:val="20"/>
        </w:rPr>
        <w:t>vouchered</w:t>
      </w:r>
      <w:r w:rsidRPr="00A1360F">
        <w:rPr>
          <w:rFonts w:ascii="Arial" w:hAnsi="Arial" w:cs="Arial"/>
          <w:sz w:val="20"/>
          <w:szCs w:val="20"/>
        </w:rPr>
        <w:t xml:space="preserve"> for the previous</w:t>
      </w:r>
      <w:r w:rsidRPr="00A1360F">
        <w:rPr>
          <w:rFonts w:ascii="Arial" w:hAnsi="Arial" w:cs="Arial"/>
          <w:spacing w:val="-12"/>
          <w:sz w:val="20"/>
          <w:szCs w:val="20"/>
        </w:rPr>
        <w:t xml:space="preserve"> </w:t>
      </w:r>
      <w:r w:rsidRPr="00A1360F">
        <w:rPr>
          <w:rFonts w:ascii="Arial" w:hAnsi="Arial" w:cs="Arial"/>
          <w:sz w:val="20"/>
          <w:szCs w:val="20"/>
        </w:rPr>
        <w:t>day.</w:t>
      </w:r>
    </w:p>
    <w:p w14:paraId="0EC5CAD0" w14:textId="2E35513A" w:rsidR="00833689" w:rsidRPr="00A1360F" w:rsidRDefault="003E39BF" w:rsidP="00AB36D9">
      <w:pPr>
        <w:pStyle w:val="ListParagraph"/>
        <w:numPr>
          <w:ilvl w:val="1"/>
          <w:numId w:val="11"/>
        </w:numPr>
        <w:tabs>
          <w:tab w:val="left" w:pos="1520"/>
          <w:tab w:val="left" w:pos="1521"/>
        </w:tabs>
        <w:spacing w:before="120"/>
        <w:ind w:left="1526" w:right="1325" w:hanging="720"/>
        <w:rPr>
          <w:rFonts w:ascii="Arial" w:hAnsi="Arial" w:cs="Arial"/>
          <w:sz w:val="20"/>
          <w:szCs w:val="20"/>
        </w:rPr>
      </w:pPr>
      <w:r w:rsidRPr="00A1360F">
        <w:rPr>
          <w:rFonts w:ascii="Arial" w:hAnsi="Arial" w:cs="Arial"/>
          <w:sz w:val="20"/>
          <w:szCs w:val="20"/>
        </w:rPr>
        <w:t>The department or college representatives contact</w:t>
      </w:r>
      <w:r w:rsidR="00D033DA" w:rsidRPr="00A1360F">
        <w:rPr>
          <w:rFonts w:ascii="Arial" w:hAnsi="Arial" w:cs="Arial"/>
          <w:sz w:val="20"/>
          <w:szCs w:val="20"/>
        </w:rPr>
        <w:t>s</w:t>
      </w:r>
      <w:r w:rsidRPr="00A1360F">
        <w:rPr>
          <w:rFonts w:ascii="Arial" w:hAnsi="Arial" w:cs="Arial"/>
          <w:sz w:val="20"/>
          <w:szCs w:val="20"/>
        </w:rPr>
        <w:t xml:space="preserve"> Asset Management Services directly.</w:t>
      </w:r>
    </w:p>
    <w:p w14:paraId="52ED69A6" w14:textId="21D7CF93" w:rsidR="00833689" w:rsidRPr="00AB36D9" w:rsidRDefault="00D033DA" w:rsidP="00AB36D9">
      <w:pPr>
        <w:pStyle w:val="ListParagraph"/>
        <w:numPr>
          <w:ilvl w:val="1"/>
          <w:numId w:val="11"/>
        </w:numPr>
        <w:tabs>
          <w:tab w:val="left" w:pos="1520"/>
          <w:tab w:val="left" w:pos="1521"/>
        </w:tabs>
        <w:spacing w:before="120"/>
        <w:ind w:left="1526" w:right="1080" w:hanging="720"/>
        <w:rPr>
          <w:rFonts w:ascii="Arial" w:hAnsi="Arial" w:cs="Arial"/>
          <w:i/>
          <w:sz w:val="20"/>
          <w:szCs w:val="20"/>
        </w:rPr>
      </w:pPr>
      <w:r w:rsidRPr="00A1360F">
        <w:rPr>
          <w:rFonts w:ascii="Arial" w:hAnsi="Arial" w:cs="Arial"/>
          <w:sz w:val="20"/>
          <w:szCs w:val="20"/>
        </w:rPr>
        <w:t xml:space="preserve">Asset Management Services queries the Purchasing and Accounts Payable records on a monthly basis to locate assets which were not purchased through the appropriate method. </w:t>
      </w:r>
    </w:p>
    <w:p w14:paraId="397D7AE8" w14:textId="1DE0DB5E" w:rsidR="00AB36D9" w:rsidRPr="00A1360F" w:rsidRDefault="00AB36D9" w:rsidP="00AB36D9">
      <w:pPr>
        <w:pStyle w:val="ListParagraph"/>
        <w:numPr>
          <w:ilvl w:val="1"/>
          <w:numId w:val="11"/>
        </w:numPr>
        <w:tabs>
          <w:tab w:val="left" w:pos="1520"/>
          <w:tab w:val="left" w:pos="1521"/>
        </w:tabs>
        <w:spacing w:before="120"/>
        <w:ind w:left="1526" w:right="1080" w:hanging="720"/>
        <w:rPr>
          <w:rFonts w:ascii="Arial" w:hAnsi="Arial" w:cs="Arial"/>
          <w:i/>
          <w:sz w:val="20"/>
          <w:szCs w:val="20"/>
        </w:rPr>
      </w:pPr>
      <w:r>
        <w:rPr>
          <w:rFonts w:ascii="Arial" w:hAnsi="Arial" w:cs="Arial"/>
          <w:sz w:val="20"/>
          <w:szCs w:val="20"/>
        </w:rPr>
        <w:t>Letter received from USF Foundation or USF Research Foundation for donated assets.</w:t>
      </w:r>
    </w:p>
    <w:p w14:paraId="78FAE3C9" w14:textId="77777777" w:rsidR="00833689" w:rsidRPr="00A1360F" w:rsidRDefault="00833689">
      <w:pPr>
        <w:pStyle w:val="BodyText"/>
        <w:spacing w:before="11"/>
        <w:rPr>
          <w:rFonts w:ascii="Arial" w:hAnsi="Arial" w:cs="Arial"/>
          <w:i/>
          <w:sz w:val="20"/>
          <w:szCs w:val="20"/>
        </w:rPr>
      </w:pPr>
    </w:p>
    <w:p w14:paraId="4C019818" w14:textId="66899AD9" w:rsidR="00833689" w:rsidRPr="00A1360F" w:rsidRDefault="003E39BF">
      <w:pPr>
        <w:pStyle w:val="BodyText"/>
        <w:ind w:left="800" w:right="1463"/>
        <w:rPr>
          <w:rFonts w:ascii="Arial" w:hAnsi="Arial" w:cs="Arial"/>
          <w:sz w:val="20"/>
          <w:szCs w:val="20"/>
        </w:rPr>
      </w:pPr>
      <w:r w:rsidRPr="00A1360F">
        <w:rPr>
          <w:rFonts w:ascii="Arial" w:hAnsi="Arial" w:cs="Arial"/>
          <w:sz w:val="20"/>
          <w:szCs w:val="20"/>
        </w:rPr>
        <w:t xml:space="preserve">All assets </w:t>
      </w:r>
      <w:r w:rsidRPr="00A1360F">
        <w:rPr>
          <w:rFonts w:ascii="Arial" w:hAnsi="Arial" w:cs="Arial"/>
          <w:sz w:val="20"/>
          <w:szCs w:val="20"/>
          <w:u w:val="single"/>
        </w:rPr>
        <w:t xml:space="preserve">must </w:t>
      </w:r>
      <w:r w:rsidRPr="00A1360F">
        <w:rPr>
          <w:rFonts w:ascii="Arial" w:hAnsi="Arial" w:cs="Arial"/>
          <w:sz w:val="20"/>
          <w:szCs w:val="20"/>
        </w:rPr>
        <w:t>remain on campus in the building/room designated on the Purchase Order/approved invoice</w:t>
      </w:r>
      <w:r w:rsidR="00242B57">
        <w:rPr>
          <w:rFonts w:ascii="Arial" w:hAnsi="Arial" w:cs="Arial"/>
          <w:sz w:val="20"/>
          <w:szCs w:val="20"/>
        </w:rPr>
        <w:t>/Foundation letter</w:t>
      </w:r>
      <w:r w:rsidRPr="00A1360F">
        <w:rPr>
          <w:rFonts w:ascii="Arial" w:hAnsi="Arial" w:cs="Arial"/>
          <w:sz w:val="20"/>
          <w:szCs w:val="20"/>
        </w:rPr>
        <w:t xml:space="preserve"> until it has been tagged by an Asset Management Services representative. UNDER NO CIRCUMSTANCES remove </w:t>
      </w:r>
      <w:r w:rsidR="00317306">
        <w:rPr>
          <w:rFonts w:ascii="Arial" w:hAnsi="Arial" w:cs="Arial"/>
          <w:sz w:val="20"/>
          <w:szCs w:val="20"/>
        </w:rPr>
        <w:t>assets</w:t>
      </w:r>
      <w:r w:rsidRPr="00A1360F">
        <w:rPr>
          <w:rFonts w:ascii="Arial" w:hAnsi="Arial" w:cs="Arial"/>
          <w:sz w:val="20"/>
          <w:szCs w:val="20"/>
        </w:rPr>
        <w:t xml:space="preserve"> from the university before it is tagged.</w:t>
      </w:r>
    </w:p>
    <w:p w14:paraId="7434B725" w14:textId="77777777" w:rsidR="00833689" w:rsidRPr="00A1360F" w:rsidRDefault="00833689">
      <w:pPr>
        <w:pStyle w:val="BodyText"/>
        <w:rPr>
          <w:rFonts w:ascii="Arial" w:hAnsi="Arial" w:cs="Arial"/>
          <w:sz w:val="20"/>
          <w:szCs w:val="20"/>
        </w:rPr>
      </w:pPr>
    </w:p>
    <w:p w14:paraId="2562EBE5" w14:textId="1170EE58" w:rsidR="00833689" w:rsidRPr="00A1360F" w:rsidRDefault="003E39BF">
      <w:pPr>
        <w:pStyle w:val="BodyText"/>
        <w:ind w:left="800" w:right="1090"/>
        <w:rPr>
          <w:rFonts w:ascii="Arial" w:hAnsi="Arial" w:cs="Arial"/>
          <w:sz w:val="20"/>
          <w:szCs w:val="20"/>
        </w:rPr>
      </w:pPr>
      <w:r w:rsidRPr="00A1360F">
        <w:rPr>
          <w:rFonts w:ascii="Arial" w:hAnsi="Arial" w:cs="Arial"/>
          <w:sz w:val="20"/>
          <w:szCs w:val="20"/>
        </w:rPr>
        <w:t xml:space="preserve">Asset Management Services cannot process off-campus permits, write offs or transfer requests for university assets until an Asset Management representative has tagged all applicable items listed on the </w:t>
      </w:r>
      <w:r w:rsidR="00CA2D76" w:rsidRPr="00A1360F">
        <w:rPr>
          <w:rFonts w:ascii="Arial" w:hAnsi="Arial" w:cs="Arial"/>
          <w:sz w:val="20"/>
          <w:szCs w:val="20"/>
        </w:rPr>
        <w:t>Purchase Order/approved invoice</w:t>
      </w:r>
      <w:r w:rsidR="0049145B">
        <w:rPr>
          <w:rFonts w:ascii="Arial" w:hAnsi="Arial" w:cs="Arial"/>
          <w:sz w:val="20"/>
          <w:szCs w:val="20"/>
        </w:rPr>
        <w:t>/Foundation letter</w:t>
      </w:r>
      <w:r w:rsidR="00CA2D76" w:rsidRPr="00A1360F">
        <w:rPr>
          <w:rFonts w:ascii="Arial" w:hAnsi="Arial" w:cs="Arial"/>
          <w:sz w:val="20"/>
          <w:szCs w:val="20"/>
        </w:rPr>
        <w:t xml:space="preserve"> and the Asset has been processed and capitalized in the FAST Asset Management Module.</w:t>
      </w:r>
      <w:r w:rsidRPr="00A1360F">
        <w:rPr>
          <w:rFonts w:ascii="Arial" w:hAnsi="Arial" w:cs="Arial"/>
          <w:sz w:val="20"/>
          <w:szCs w:val="20"/>
        </w:rPr>
        <w:t xml:space="preserve"> Asset Management will return any submitted </w:t>
      </w:r>
      <w:r w:rsidR="00BC38A4" w:rsidRPr="00A1360F">
        <w:rPr>
          <w:rFonts w:ascii="Arial" w:hAnsi="Arial" w:cs="Arial"/>
          <w:sz w:val="20"/>
          <w:szCs w:val="20"/>
        </w:rPr>
        <w:t xml:space="preserve">off-campus permits </w:t>
      </w:r>
      <w:r w:rsidRPr="00A1360F">
        <w:rPr>
          <w:rFonts w:ascii="Arial" w:hAnsi="Arial" w:cs="Arial"/>
          <w:sz w:val="20"/>
          <w:szCs w:val="20"/>
        </w:rPr>
        <w:t>that list assets not yet tagged to the department that owns the equipment. The Department can resubmit the forms to Asset Management after the tagging process is complete.</w:t>
      </w:r>
      <w:r w:rsidR="00BC38A4" w:rsidRPr="00A1360F">
        <w:rPr>
          <w:rFonts w:ascii="Arial" w:hAnsi="Arial" w:cs="Arial"/>
          <w:sz w:val="20"/>
          <w:szCs w:val="20"/>
        </w:rPr>
        <w:t xml:space="preserve"> Relief Requests/Transfer Requests cannot be created until the Asset is available in the system for the electronic forms process. </w:t>
      </w:r>
    </w:p>
    <w:p w14:paraId="5F0087EE" w14:textId="77777777" w:rsidR="00833689" w:rsidRPr="00A1360F" w:rsidRDefault="00833689">
      <w:pPr>
        <w:pStyle w:val="BodyText"/>
        <w:rPr>
          <w:rFonts w:ascii="Arial" w:hAnsi="Arial" w:cs="Arial"/>
          <w:sz w:val="20"/>
          <w:szCs w:val="20"/>
        </w:rPr>
      </w:pPr>
    </w:p>
    <w:p w14:paraId="326BAA33" w14:textId="495630E3" w:rsidR="00833689" w:rsidRPr="00A1360F" w:rsidRDefault="003E39BF">
      <w:pPr>
        <w:pStyle w:val="BodyText"/>
        <w:ind w:left="800" w:right="1311"/>
        <w:rPr>
          <w:rFonts w:ascii="Arial" w:hAnsi="Arial" w:cs="Arial"/>
          <w:sz w:val="20"/>
          <w:szCs w:val="20"/>
        </w:rPr>
      </w:pPr>
      <w:r w:rsidRPr="00A1360F">
        <w:rPr>
          <w:rFonts w:ascii="Arial" w:hAnsi="Arial" w:cs="Arial"/>
          <w:sz w:val="20"/>
          <w:szCs w:val="20"/>
        </w:rPr>
        <w:t xml:space="preserve">To identify and tag assets, an Asset Management representative contacts the department or college either </w:t>
      </w:r>
      <w:r w:rsidR="0049145B">
        <w:rPr>
          <w:rFonts w:ascii="Arial" w:hAnsi="Arial" w:cs="Arial"/>
          <w:sz w:val="20"/>
          <w:szCs w:val="20"/>
        </w:rPr>
        <w:t>by email</w:t>
      </w:r>
      <w:r w:rsidRPr="00A1360F">
        <w:rPr>
          <w:rFonts w:ascii="Arial" w:hAnsi="Arial" w:cs="Arial"/>
          <w:sz w:val="20"/>
          <w:szCs w:val="20"/>
        </w:rPr>
        <w:t xml:space="preserve"> or by phone and schedules an appointment time. The Asset Management representative tags the equipment utilizing one of the following methods:</w:t>
      </w:r>
    </w:p>
    <w:p w14:paraId="676D4037" w14:textId="77777777" w:rsidR="00833689" w:rsidRPr="00A1360F" w:rsidRDefault="00833689">
      <w:pPr>
        <w:pStyle w:val="BodyText"/>
        <w:rPr>
          <w:rFonts w:ascii="Arial" w:hAnsi="Arial" w:cs="Arial"/>
          <w:sz w:val="20"/>
          <w:szCs w:val="20"/>
        </w:rPr>
      </w:pPr>
    </w:p>
    <w:p w14:paraId="65456814" w14:textId="77777777" w:rsidR="00833689" w:rsidRPr="00A1360F" w:rsidRDefault="003E39BF">
      <w:pPr>
        <w:pStyle w:val="ListParagraph"/>
        <w:numPr>
          <w:ilvl w:val="0"/>
          <w:numId w:val="9"/>
        </w:numPr>
        <w:tabs>
          <w:tab w:val="left" w:pos="1520"/>
          <w:tab w:val="left" w:pos="1521"/>
        </w:tabs>
        <w:ind w:right="1097"/>
        <w:rPr>
          <w:rFonts w:ascii="Arial" w:hAnsi="Arial" w:cs="Arial"/>
          <w:sz w:val="20"/>
          <w:szCs w:val="20"/>
        </w:rPr>
      </w:pPr>
      <w:r w:rsidRPr="00A1360F">
        <w:rPr>
          <w:rFonts w:ascii="Arial" w:hAnsi="Arial" w:cs="Arial"/>
          <w:sz w:val="20"/>
          <w:szCs w:val="20"/>
        </w:rPr>
        <w:t>Placing a numbered bar code decal on the item(s). If the decal does not fit, it may be trimmed or the asset will be marked by another method that allows Asset Management to identify it during the inventory/scanning cycle of your department.</w:t>
      </w:r>
    </w:p>
    <w:p w14:paraId="247A4D08" w14:textId="6D02CBA1" w:rsidR="00833689" w:rsidRPr="00A1360F" w:rsidRDefault="003E39BF" w:rsidP="00294521">
      <w:pPr>
        <w:pStyle w:val="ListParagraph"/>
        <w:numPr>
          <w:ilvl w:val="0"/>
          <w:numId w:val="9"/>
        </w:numPr>
        <w:tabs>
          <w:tab w:val="left" w:pos="1520"/>
          <w:tab w:val="left" w:pos="1521"/>
        </w:tabs>
        <w:spacing w:before="120"/>
        <w:ind w:left="1526"/>
        <w:rPr>
          <w:rFonts w:ascii="Arial" w:hAnsi="Arial" w:cs="Arial"/>
          <w:sz w:val="20"/>
          <w:szCs w:val="20"/>
        </w:rPr>
      </w:pPr>
      <w:r w:rsidRPr="00A1360F">
        <w:rPr>
          <w:rFonts w:ascii="Arial" w:hAnsi="Arial" w:cs="Arial"/>
          <w:sz w:val="20"/>
          <w:szCs w:val="20"/>
        </w:rPr>
        <w:t xml:space="preserve">Writing the </w:t>
      </w:r>
      <w:r w:rsidR="00317306">
        <w:rPr>
          <w:rFonts w:ascii="Arial" w:hAnsi="Arial" w:cs="Arial"/>
          <w:sz w:val="20"/>
          <w:szCs w:val="20"/>
        </w:rPr>
        <w:t>Tag Number</w:t>
      </w:r>
      <w:r w:rsidRPr="00A1360F">
        <w:rPr>
          <w:rFonts w:ascii="Arial" w:hAnsi="Arial" w:cs="Arial"/>
          <w:sz w:val="20"/>
          <w:szCs w:val="20"/>
        </w:rPr>
        <w:t xml:space="preserve"> on the item(s) with an indelible</w:t>
      </w:r>
      <w:r w:rsidRPr="00A1360F">
        <w:rPr>
          <w:rFonts w:ascii="Arial" w:hAnsi="Arial" w:cs="Arial"/>
          <w:spacing w:val="-23"/>
          <w:sz w:val="20"/>
          <w:szCs w:val="20"/>
        </w:rPr>
        <w:t xml:space="preserve"> </w:t>
      </w:r>
      <w:r w:rsidRPr="00A1360F">
        <w:rPr>
          <w:rFonts w:ascii="Arial" w:hAnsi="Arial" w:cs="Arial"/>
          <w:sz w:val="20"/>
          <w:szCs w:val="20"/>
        </w:rPr>
        <w:t>pencil.</w:t>
      </w:r>
    </w:p>
    <w:p w14:paraId="65DD0E37" w14:textId="66F3C631" w:rsidR="00833689" w:rsidRPr="00A1360F" w:rsidRDefault="003E39BF" w:rsidP="00294521">
      <w:pPr>
        <w:pStyle w:val="ListParagraph"/>
        <w:numPr>
          <w:ilvl w:val="0"/>
          <w:numId w:val="9"/>
        </w:numPr>
        <w:tabs>
          <w:tab w:val="left" w:pos="1520"/>
          <w:tab w:val="left" w:pos="1521"/>
        </w:tabs>
        <w:spacing w:before="120"/>
        <w:ind w:left="1526"/>
        <w:rPr>
          <w:rFonts w:ascii="Arial" w:hAnsi="Arial" w:cs="Arial"/>
          <w:sz w:val="20"/>
          <w:szCs w:val="20"/>
        </w:rPr>
      </w:pPr>
      <w:r w:rsidRPr="00A1360F">
        <w:rPr>
          <w:rFonts w:ascii="Arial" w:hAnsi="Arial" w:cs="Arial"/>
          <w:sz w:val="20"/>
          <w:szCs w:val="20"/>
        </w:rPr>
        <w:t xml:space="preserve">Writing the </w:t>
      </w:r>
      <w:r w:rsidR="00317306">
        <w:rPr>
          <w:rFonts w:ascii="Arial" w:hAnsi="Arial" w:cs="Arial"/>
          <w:sz w:val="20"/>
          <w:szCs w:val="20"/>
        </w:rPr>
        <w:t>Tag Number</w:t>
      </w:r>
      <w:r w:rsidRPr="00A1360F">
        <w:rPr>
          <w:rFonts w:ascii="Arial" w:hAnsi="Arial" w:cs="Arial"/>
          <w:sz w:val="20"/>
          <w:szCs w:val="20"/>
        </w:rPr>
        <w:t xml:space="preserve"> on the item(s) with an etching</w:t>
      </w:r>
      <w:r w:rsidRPr="00A1360F">
        <w:rPr>
          <w:rFonts w:ascii="Arial" w:hAnsi="Arial" w:cs="Arial"/>
          <w:spacing w:val="-21"/>
          <w:sz w:val="20"/>
          <w:szCs w:val="20"/>
        </w:rPr>
        <w:t xml:space="preserve"> </w:t>
      </w:r>
      <w:r w:rsidRPr="00A1360F">
        <w:rPr>
          <w:rFonts w:ascii="Arial" w:hAnsi="Arial" w:cs="Arial"/>
          <w:sz w:val="20"/>
          <w:szCs w:val="20"/>
        </w:rPr>
        <w:t>tool.</w:t>
      </w:r>
    </w:p>
    <w:p w14:paraId="6C77311E" w14:textId="77777777" w:rsidR="00833689" w:rsidRPr="00A1360F" w:rsidRDefault="00833689">
      <w:pPr>
        <w:pStyle w:val="BodyText"/>
        <w:rPr>
          <w:rFonts w:ascii="Arial" w:hAnsi="Arial" w:cs="Arial"/>
          <w:sz w:val="20"/>
          <w:szCs w:val="20"/>
        </w:rPr>
      </w:pPr>
    </w:p>
    <w:p w14:paraId="33A43446" w14:textId="25080119" w:rsidR="00833689" w:rsidRPr="00A1360F" w:rsidRDefault="003E39BF">
      <w:pPr>
        <w:pStyle w:val="BodyText"/>
        <w:ind w:left="800" w:right="1063"/>
        <w:rPr>
          <w:rFonts w:ascii="Arial" w:hAnsi="Arial" w:cs="Arial"/>
          <w:sz w:val="20"/>
          <w:szCs w:val="20"/>
        </w:rPr>
      </w:pPr>
      <w:r w:rsidRPr="00A1360F">
        <w:rPr>
          <w:rFonts w:ascii="Arial" w:hAnsi="Arial" w:cs="Arial"/>
          <w:sz w:val="20"/>
          <w:szCs w:val="20"/>
        </w:rPr>
        <w:t xml:space="preserve">The Asset Management representative records all pertinent data including the </w:t>
      </w:r>
      <w:r w:rsidR="003D646A" w:rsidRPr="00A1360F">
        <w:rPr>
          <w:rFonts w:ascii="Arial" w:hAnsi="Arial" w:cs="Arial"/>
          <w:sz w:val="20"/>
          <w:szCs w:val="20"/>
        </w:rPr>
        <w:t xml:space="preserve">tag’s </w:t>
      </w:r>
      <w:r w:rsidRPr="00A1360F">
        <w:rPr>
          <w:rFonts w:ascii="Arial" w:hAnsi="Arial" w:cs="Arial"/>
          <w:sz w:val="20"/>
          <w:szCs w:val="20"/>
        </w:rPr>
        <w:t xml:space="preserve">barcode number, room/location, </w:t>
      </w:r>
      <w:r w:rsidR="003D646A" w:rsidRPr="00A1360F">
        <w:rPr>
          <w:rFonts w:ascii="Arial" w:hAnsi="Arial" w:cs="Arial"/>
          <w:sz w:val="20"/>
          <w:szCs w:val="20"/>
        </w:rPr>
        <w:t>manufacturer, model</w:t>
      </w:r>
      <w:r w:rsidRPr="00A1360F">
        <w:rPr>
          <w:rFonts w:ascii="Arial" w:hAnsi="Arial" w:cs="Arial"/>
          <w:sz w:val="20"/>
          <w:szCs w:val="20"/>
        </w:rPr>
        <w:t>, purchase order(s)/invoice(s), and serial number of the asset on the purchase order(s)/invoice(s). The purchase order(s)/invoice(s) are returned to Asset Management via the Asset Management representative.</w:t>
      </w:r>
    </w:p>
    <w:p w14:paraId="3D763C51" w14:textId="77777777" w:rsidR="00833689" w:rsidRPr="00A1360F" w:rsidRDefault="00833689">
      <w:pPr>
        <w:pStyle w:val="BodyText"/>
        <w:rPr>
          <w:rFonts w:ascii="Arial" w:hAnsi="Arial" w:cs="Arial"/>
          <w:sz w:val="20"/>
          <w:szCs w:val="20"/>
        </w:rPr>
      </w:pPr>
    </w:p>
    <w:p w14:paraId="7BF4D5ED" w14:textId="0C67C585" w:rsidR="00833689" w:rsidRPr="00A1360F" w:rsidRDefault="003E39BF">
      <w:pPr>
        <w:pStyle w:val="BodyText"/>
        <w:ind w:left="800" w:right="1085"/>
        <w:rPr>
          <w:rFonts w:ascii="Arial" w:hAnsi="Arial" w:cs="Arial"/>
          <w:sz w:val="20"/>
          <w:szCs w:val="20"/>
        </w:rPr>
      </w:pPr>
      <w:r w:rsidRPr="00A1360F">
        <w:rPr>
          <w:rFonts w:ascii="Arial" w:hAnsi="Arial" w:cs="Arial"/>
          <w:sz w:val="20"/>
          <w:szCs w:val="20"/>
        </w:rPr>
        <w:t xml:space="preserve">Anything with a donated value or acquisition cost </w:t>
      </w:r>
      <w:r w:rsidRPr="00A1360F">
        <w:rPr>
          <w:rFonts w:ascii="Arial" w:hAnsi="Arial" w:cs="Arial"/>
          <w:sz w:val="20"/>
          <w:szCs w:val="20"/>
          <w:u w:val="single"/>
        </w:rPr>
        <w:t xml:space="preserve">less </w:t>
      </w:r>
      <w:r w:rsidRPr="00A1360F">
        <w:rPr>
          <w:rFonts w:ascii="Arial" w:hAnsi="Arial" w:cs="Arial"/>
          <w:sz w:val="20"/>
          <w:szCs w:val="20"/>
        </w:rPr>
        <w:t xml:space="preserve">than </w:t>
      </w:r>
      <w:r w:rsidR="00B13237" w:rsidRPr="00A1360F">
        <w:rPr>
          <w:rFonts w:ascii="Arial" w:hAnsi="Arial" w:cs="Arial"/>
          <w:sz w:val="20"/>
          <w:szCs w:val="20"/>
        </w:rPr>
        <w:t>$</w:t>
      </w:r>
      <w:r w:rsidR="00313131">
        <w:rPr>
          <w:rFonts w:ascii="Arial" w:hAnsi="Arial" w:cs="Arial"/>
          <w:sz w:val="20"/>
          <w:szCs w:val="20"/>
        </w:rPr>
        <w:t>5,000</w:t>
      </w:r>
      <w:r w:rsidRPr="00A1360F">
        <w:rPr>
          <w:rFonts w:ascii="Arial" w:hAnsi="Arial" w:cs="Arial"/>
          <w:sz w:val="20"/>
          <w:szCs w:val="20"/>
        </w:rPr>
        <w:t xml:space="preserve"> is considered consumable in nature and may be purchased from expense (non-capital). The Accountable Officer is responsible for insuring proper control and accountability of these items.</w:t>
      </w:r>
    </w:p>
    <w:p w14:paraId="7ABFD184" w14:textId="77777777" w:rsidR="00833689" w:rsidRPr="00A1360F" w:rsidRDefault="00833689">
      <w:pPr>
        <w:pStyle w:val="BodyText"/>
        <w:rPr>
          <w:rFonts w:ascii="Arial" w:hAnsi="Arial" w:cs="Arial"/>
          <w:sz w:val="20"/>
          <w:szCs w:val="20"/>
        </w:rPr>
      </w:pPr>
    </w:p>
    <w:p w14:paraId="2BD5AEDD" w14:textId="22D9474A" w:rsidR="00833689" w:rsidRPr="00A1360F" w:rsidRDefault="003E39BF">
      <w:pPr>
        <w:pStyle w:val="BodyText"/>
        <w:ind w:left="800" w:right="1347"/>
        <w:rPr>
          <w:rFonts w:ascii="Arial" w:hAnsi="Arial" w:cs="Arial"/>
          <w:sz w:val="20"/>
          <w:szCs w:val="20"/>
        </w:rPr>
      </w:pPr>
      <w:r w:rsidRPr="00A1360F">
        <w:rPr>
          <w:rFonts w:ascii="Arial" w:hAnsi="Arial" w:cs="Arial"/>
          <w:sz w:val="20"/>
          <w:szCs w:val="20"/>
        </w:rPr>
        <w:t xml:space="preserve">Anything with an acquisition cost </w:t>
      </w:r>
      <w:r w:rsidRPr="00A1360F">
        <w:rPr>
          <w:rFonts w:ascii="Arial" w:hAnsi="Arial" w:cs="Arial"/>
          <w:sz w:val="20"/>
          <w:szCs w:val="20"/>
          <w:u w:val="single"/>
        </w:rPr>
        <w:t xml:space="preserve">more </w:t>
      </w:r>
      <w:r w:rsidRPr="00A1360F">
        <w:rPr>
          <w:rFonts w:ascii="Arial" w:hAnsi="Arial" w:cs="Arial"/>
          <w:sz w:val="20"/>
          <w:szCs w:val="20"/>
        </w:rPr>
        <w:t xml:space="preserve">than </w:t>
      </w:r>
      <w:r w:rsidR="00B13237" w:rsidRPr="00A1360F">
        <w:rPr>
          <w:rFonts w:ascii="Arial" w:hAnsi="Arial" w:cs="Arial"/>
          <w:sz w:val="20"/>
          <w:szCs w:val="20"/>
        </w:rPr>
        <w:t>$</w:t>
      </w:r>
      <w:r w:rsidR="00313131">
        <w:rPr>
          <w:rFonts w:ascii="Arial" w:hAnsi="Arial" w:cs="Arial"/>
          <w:sz w:val="20"/>
          <w:szCs w:val="20"/>
        </w:rPr>
        <w:t>5,000</w:t>
      </w:r>
      <w:r w:rsidRPr="00A1360F">
        <w:rPr>
          <w:rFonts w:ascii="Arial" w:hAnsi="Arial" w:cs="Arial"/>
          <w:sz w:val="20"/>
          <w:szCs w:val="20"/>
        </w:rPr>
        <w:t xml:space="preserve"> are identified as assets through the Purchasing system at the point of purchase and flows into the Asset Management module in FAST.</w:t>
      </w:r>
    </w:p>
    <w:p w14:paraId="3FA21C24" w14:textId="77777777" w:rsidR="00833689" w:rsidRPr="00A1360F" w:rsidRDefault="00833689">
      <w:pPr>
        <w:pStyle w:val="BodyText"/>
        <w:rPr>
          <w:rFonts w:ascii="Arial" w:hAnsi="Arial" w:cs="Arial"/>
          <w:sz w:val="20"/>
          <w:szCs w:val="20"/>
        </w:rPr>
      </w:pPr>
    </w:p>
    <w:p w14:paraId="7180EE43" w14:textId="37569E36" w:rsidR="00833689" w:rsidRPr="00A1360F" w:rsidRDefault="003E39BF" w:rsidP="00A46531">
      <w:pPr>
        <w:pStyle w:val="BodyText"/>
        <w:ind w:left="800" w:right="1195"/>
        <w:rPr>
          <w:rFonts w:ascii="Arial" w:hAnsi="Arial" w:cs="Arial"/>
          <w:sz w:val="20"/>
          <w:szCs w:val="20"/>
        </w:rPr>
      </w:pPr>
      <w:r w:rsidRPr="00A1360F">
        <w:rPr>
          <w:rFonts w:ascii="Arial" w:hAnsi="Arial" w:cs="Arial"/>
          <w:sz w:val="20"/>
          <w:szCs w:val="20"/>
        </w:rPr>
        <w:t>When the department or college acquires assets by a gift or source other than a purchase they must report this acquisition to Asset Management Services along with the cost,</w:t>
      </w:r>
      <w:r w:rsidR="00B12CC2" w:rsidRPr="00A1360F">
        <w:rPr>
          <w:rFonts w:ascii="Arial" w:hAnsi="Arial" w:cs="Arial"/>
          <w:sz w:val="20"/>
          <w:szCs w:val="20"/>
        </w:rPr>
        <w:t xml:space="preserve"> </w:t>
      </w:r>
      <w:r w:rsidRPr="00A1360F">
        <w:rPr>
          <w:rFonts w:ascii="Arial" w:hAnsi="Arial" w:cs="Arial"/>
          <w:sz w:val="20"/>
          <w:szCs w:val="20"/>
        </w:rPr>
        <w:t>description, serial number, assigned chart field and name of the person using the equipment.</w:t>
      </w:r>
    </w:p>
    <w:p w14:paraId="7A416F15" w14:textId="77777777" w:rsidR="00833689" w:rsidRPr="00A1360F" w:rsidRDefault="00833689">
      <w:pPr>
        <w:pStyle w:val="BodyText"/>
        <w:rPr>
          <w:rFonts w:ascii="Arial" w:hAnsi="Arial" w:cs="Arial"/>
          <w:sz w:val="20"/>
          <w:szCs w:val="20"/>
        </w:rPr>
      </w:pPr>
    </w:p>
    <w:p w14:paraId="3B4F6474" w14:textId="236217DF" w:rsidR="00833689" w:rsidRPr="00A1360F" w:rsidRDefault="003E39BF">
      <w:pPr>
        <w:pStyle w:val="BodyText"/>
        <w:ind w:left="820" w:right="1568"/>
        <w:rPr>
          <w:rFonts w:ascii="Arial" w:hAnsi="Arial" w:cs="Arial"/>
          <w:sz w:val="20"/>
          <w:szCs w:val="20"/>
        </w:rPr>
      </w:pPr>
      <w:r w:rsidRPr="00A1360F">
        <w:rPr>
          <w:rFonts w:ascii="Arial" w:hAnsi="Arial" w:cs="Arial"/>
          <w:sz w:val="20"/>
          <w:szCs w:val="20"/>
        </w:rPr>
        <w:t>Whether equipment has been tagged yet or not, the designated Accountable Officer is officially accountable for the equipment when the department or college receives the assets.</w:t>
      </w:r>
    </w:p>
    <w:p w14:paraId="388D0AB9" w14:textId="77777777" w:rsidR="00833689" w:rsidRPr="00C81345" w:rsidRDefault="00833689">
      <w:pPr>
        <w:pStyle w:val="BodyText"/>
        <w:spacing w:before="2"/>
        <w:rPr>
          <w:rFonts w:ascii="Arial" w:hAnsi="Arial" w:cs="Arial"/>
          <w:sz w:val="20"/>
        </w:rPr>
      </w:pPr>
    </w:p>
    <w:p w14:paraId="15E132A7" w14:textId="77777777" w:rsidR="00833689" w:rsidRPr="00E026F7" w:rsidRDefault="003E39BF">
      <w:pPr>
        <w:pStyle w:val="Heading1"/>
        <w:numPr>
          <w:ilvl w:val="0"/>
          <w:numId w:val="11"/>
        </w:numPr>
        <w:tabs>
          <w:tab w:val="left" w:pos="820"/>
          <w:tab w:val="left" w:pos="821"/>
        </w:tabs>
        <w:spacing w:before="1"/>
        <w:rPr>
          <w:rFonts w:ascii="Arial" w:hAnsi="Arial" w:cs="Arial"/>
          <w:sz w:val="24"/>
          <w:szCs w:val="24"/>
        </w:rPr>
      </w:pPr>
      <w:bookmarkStart w:id="5" w:name="_bookmark4"/>
      <w:bookmarkEnd w:id="5"/>
      <w:r w:rsidRPr="00E026F7">
        <w:rPr>
          <w:rFonts w:ascii="Arial" w:hAnsi="Arial" w:cs="Arial"/>
          <w:sz w:val="24"/>
          <w:szCs w:val="24"/>
        </w:rPr>
        <w:t>Performing an Annual</w:t>
      </w:r>
      <w:r w:rsidRPr="00E026F7">
        <w:rPr>
          <w:rFonts w:ascii="Arial" w:hAnsi="Arial" w:cs="Arial"/>
          <w:spacing w:val="-14"/>
          <w:sz w:val="24"/>
          <w:szCs w:val="24"/>
        </w:rPr>
        <w:t xml:space="preserve"> </w:t>
      </w:r>
      <w:r w:rsidRPr="00E026F7">
        <w:rPr>
          <w:rFonts w:ascii="Arial" w:hAnsi="Arial" w:cs="Arial"/>
          <w:sz w:val="24"/>
          <w:szCs w:val="24"/>
        </w:rPr>
        <w:t>Inventory</w:t>
      </w:r>
    </w:p>
    <w:p w14:paraId="4EF7D2CB" w14:textId="3ECF21C5" w:rsidR="00833689" w:rsidRPr="00A1360F" w:rsidRDefault="003E39BF" w:rsidP="00031F00">
      <w:pPr>
        <w:pStyle w:val="BodyText"/>
        <w:spacing w:before="250"/>
        <w:ind w:left="820" w:right="1133"/>
        <w:rPr>
          <w:rFonts w:ascii="Arial" w:hAnsi="Arial" w:cs="Arial"/>
          <w:sz w:val="20"/>
          <w:szCs w:val="20"/>
        </w:rPr>
      </w:pPr>
      <w:r w:rsidRPr="00A1360F">
        <w:rPr>
          <w:rFonts w:ascii="Arial" w:hAnsi="Arial" w:cs="Arial"/>
          <w:sz w:val="20"/>
          <w:szCs w:val="20"/>
        </w:rPr>
        <w:t>Asset Management Services schedules and conducts an annual inventory and record reconciliation of all University tangible assets with a donated value or acquisition cost of</w:t>
      </w:r>
      <w:r w:rsidR="00031F00" w:rsidRPr="00A1360F">
        <w:rPr>
          <w:rFonts w:ascii="Arial" w:hAnsi="Arial" w:cs="Arial"/>
          <w:sz w:val="20"/>
          <w:szCs w:val="20"/>
        </w:rPr>
        <w:t xml:space="preserve"> </w:t>
      </w:r>
      <w:r w:rsidR="00B13237" w:rsidRPr="00A1360F">
        <w:rPr>
          <w:rFonts w:ascii="Arial" w:hAnsi="Arial" w:cs="Arial"/>
          <w:sz w:val="20"/>
          <w:szCs w:val="20"/>
        </w:rPr>
        <w:t>$</w:t>
      </w:r>
      <w:r w:rsidR="00313131">
        <w:rPr>
          <w:rFonts w:ascii="Arial" w:hAnsi="Arial" w:cs="Arial"/>
          <w:sz w:val="20"/>
          <w:szCs w:val="20"/>
        </w:rPr>
        <w:t>5,000</w:t>
      </w:r>
      <w:r w:rsidRPr="00A1360F">
        <w:rPr>
          <w:rFonts w:ascii="Arial" w:hAnsi="Arial" w:cs="Arial"/>
          <w:sz w:val="20"/>
          <w:szCs w:val="20"/>
        </w:rPr>
        <w:t xml:space="preserve"> or more as per USF System Policy 5-014 and BOG Regulation 9.003 requirements.</w:t>
      </w:r>
    </w:p>
    <w:p w14:paraId="145E9E6D" w14:textId="77777777" w:rsidR="00833689" w:rsidRPr="00A1360F" w:rsidRDefault="00833689">
      <w:pPr>
        <w:pStyle w:val="BodyText"/>
        <w:rPr>
          <w:rFonts w:ascii="Arial" w:hAnsi="Arial" w:cs="Arial"/>
          <w:sz w:val="20"/>
          <w:szCs w:val="20"/>
        </w:rPr>
      </w:pPr>
    </w:p>
    <w:p w14:paraId="0CF06590" w14:textId="77777777" w:rsidR="00833689" w:rsidRPr="00A1360F" w:rsidRDefault="003E39BF">
      <w:pPr>
        <w:pStyle w:val="BodyText"/>
        <w:ind w:left="820" w:right="1433"/>
        <w:rPr>
          <w:rFonts w:ascii="Arial" w:hAnsi="Arial" w:cs="Arial"/>
          <w:sz w:val="20"/>
          <w:szCs w:val="20"/>
        </w:rPr>
      </w:pPr>
      <w:r w:rsidRPr="00A1360F">
        <w:rPr>
          <w:rFonts w:ascii="Arial" w:hAnsi="Arial" w:cs="Arial"/>
          <w:sz w:val="20"/>
          <w:szCs w:val="20"/>
        </w:rPr>
        <w:t>Asset Management prepares an annual inventory schedule to ensure that all assets are inventoried.</w:t>
      </w:r>
    </w:p>
    <w:p w14:paraId="7D74EDFF" w14:textId="77777777" w:rsidR="00833689" w:rsidRPr="00A1360F" w:rsidRDefault="00833689">
      <w:pPr>
        <w:pStyle w:val="BodyText"/>
        <w:spacing w:before="11"/>
        <w:rPr>
          <w:rFonts w:ascii="Arial" w:hAnsi="Arial" w:cs="Arial"/>
          <w:sz w:val="20"/>
          <w:szCs w:val="20"/>
        </w:rPr>
      </w:pPr>
    </w:p>
    <w:p w14:paraId="09DB41AE" w14:textId="77777777" w:rsidR="00833689" w:rsidRPr="00A1360F" w:rsidRDefault="003E39BF">
      <w:pPr>
        <w:pStyle w:val="BodyText"/>
        <w:ind w:left="820"/>
        <w:rPr>
          <w:rFonts w:ascii="Arial" w:hAnsi="Arial" w:cs="Arial"/>
          <w:sz w:val="20"/>
          <w:szCs w:val="20"/>
        </w:rPr>
      </w:pPr>
      <w:r w:rsidRPr="00A1360F">
        <w:rPr>
          <w:rFonts w:ascii="Arial" w:hAnsi="Arial" w:cs="Arial"/>
          <w:sz w:val="20"/>
          <w:szCs w:val="20"/>
        </w:rPr>
        <w:t>Asset Management Services conducts the inventory as follows:</w:t>
      </w:r>
    </w:p>
    <w:p w14:paraId="3B73755F" w14:textId="77777777" w:rsidR="00833689" w:rsidRPr="00946C12" w:rsidRDefault="00833689">
      <w:pPr>
        <w:pStyle w:val="BodyText"/>
        <w:rPr>
          <w:rFonts w:ascii="Arial" w:hAnsi="Arial" w:cs="Arial"/>
          <w:sz w:val="16"/>
          <w:szCs w:val="16"/>
        </w:rPr>
      </w:pPr>
    </w:p>
    <w:p w14:paraId="576A8A16" w14:textId="2211771F" w:rsidR="00833689" w:rsidRPr="00A1360F" w:rsidRDefault="003E39BF">
      <w:pPr>
        <w:pStyle w:val="ListParagraph"/>
        <w:numPr>
          <w:ilvl w:val="1"/>
          <w:numId w:val="11"/>
        </w:numPr>
        <w:tabs>
          <w:tab w:val="left" w:pos="1540"/>
          <w:tab w:val="left" w:pos="1541"/>
        </w:tabs>
        <w:ind w:right="1067" w:hanging="720"/>
        <w:rPr>
          <w:rFonts w:ascii="Arial" w:hAnsi="Arial" w:cs="Arial"/>
          <w:sz w:val="20"/>
          <w:szCs w:val="20"/>
        </w:rPr>
      </w:pPr>
      <w:r w:rsidRPr="00A1360F">
        <w:rPr>
          <w:rFonts w:ascii="Arial" w:hAnsi="Arial" w:cs="Arial"/>
          <w:sz w:val="20"/>
          <w:szCs w:val="20"/>
        </w:rPr>
        <w:t xml:space="preserve">The Accountable Officer receives a notification email prior to the inventory indicating when Asset Management representatives will be in their areas. They should inform staff and faculty that an inventory will take place. Departmental employees are requested to assist in locating equipment and unlocking rooms or storage areas. The Asset Management representative will do a room-by-room search, scanning the bar codes affixed to assets. The Accountable Officer can get a list of </w:t>
      </w:r>
      <w:r w:rsidRPr="00A1360F">
        <w:rPr>
          <w:rFonts w:ascii="Arial" w:hAnsi="Arial" w:cs="Arial"/>
          <w:sz w:val="20"/>
          <w:szCs w:val="20"/>
        </w:rPr>
        <w:lastRenderedPageBreak/>
        <w:t xml:space="preserve">his/her assets through a FAST query. </w:t>
      </w:r>
      <w:hyperlink r:id="rId24" w:history="1">
        <w:r w:rsidRPr="00A1360F">
          <w:rPr>
            <w:rFonts w:ascii="Arial" w:hAnsi="Arial" w:cs="Arial"/>
            <w:color w:val="0000FF"/>
            <w:sz w:val="20"/>
            <w:szCs w:val="20"/>
            <w:u w:val="single" w:color="0000FF"/>
          </w:rPr>
          <w:t xml:space="preserve">Click here </w:t>
        </w:r>
      </w:hyperlink>
      <w:r w:rsidRPr="00A1360F">
        <w:rPr>
          <w:rFonts w:ascii="Arial" w:hAnsi="Arial" w:cs="Arial"/>
          <w:sz w:val="20"/>
          <w:szCs w:val="20"/>
        </w:rPr>
        <w:t>for instructions on accessing and running this</w:t>
      </w:r>
      <w:r w:rsidRPr="00A1360F">
        <w:rPr>
          <w:rFonts w:ascii="Arial" w:hAnsi="Arial" w:cs="Arial"/>
          <w:spacing w:val="-10"/>
          <w:sz w:val="20"/>
          <w:szCs w:val="20"/>
        </w:rPr>
        <w:t xml:space="preserve"> </w:t>
      </w:r>
      <w:r w:rsidRPr="00A1360F">
        <w:rPr>
          <w:rFonts w:ascii="Arial" w:hAnsi="Arial" w:cs="Arial"/>
          <w:sz w:val="20"/>
          <w:szCs w:val="20"/>
        </w:rPr>
        <w:t>query.</w:t>
      </w:r>
    </w:p>
    <w:p w14:paraId="2D406042" w14:textId="77777777" w:rsidR="00833689" w:rsidRPr="00946C12" w:rsidRDefault="00833689">
      <w:pPr>
        <w:pStyle w:val="BodyText"/>
        <w:rPr>
          <w:rFonts w:ascii="Arial" w:hAnsi="Arial" w:cs="Arial"/>
          <w:sz w:val="16"/>
          <w:szCs w:val="16"/>
        </w:rPr>
      </w:pPr>
    </w:p>
    <w:p w14:paraId="19B99DE5" w14:textId="611C7019" w:rsidR="00833689" w:rsidRPr="00A1360F" w:rsidRDefault="003E39BF">
      <w:pPr>
        <w:pStyle w:val="ListParagraph"/>
        <w:numPr>
          <w:ilvl w:val="1"/>
          <w:numId w:val="11"/>
        </w:numPr>
        <w:tabs>
          <w:tab w:val="left" w:pos="1540"/>
          <w:tab w:val="left" w:pos="1541"/>
        </w:tabs>
        <w:ind w:right="1211" w:hanging="720"/>
        <w:rPr>
          <w:rFonts w:ascii="Arial" w:hAnsi="Arial" w:cs="Arial"/>
          <w:sz w:val="20"/>
          <w:szCs w:val="20"/>
        </w:rPr>
      </w:pPr>
      <w:r w:rsidRPr="00A1360F">
        <w:rPr>
          <w:rFonts w:ascii="Arial" w:hAnsi="Arial" w:cs="Arial"/>
          <w:sz w:val="20"/>
          <w:szCs w:val="20"/>
        </w:rPr>
        <w:t>After the initial inventory, Asset Management sends the Accountable Officer an “Un</w:t>
      </w:r>
      <w:r w:rsidR="00A0181F" w:rsidRPr="00A1360F">
        <w:rPr>
          <w:rFonts w:ascii="Arial" w:hAnsi="Arial" w:cs="Arial"/>
          <w:sz w:val="20"/>
          <w:szCs w:val="20"/>
        </w:rPr>
        <w:t>-</w:t>
      </w:r>
      <w:r w:rsidRPr="00A1360F">
        <w:rPr>
          <w:rFonts w:ascii="Arial" w:hAnsi="Arial" w:cs="Arial"/>
          <w:sz w:val="20"/>
          <w:szCs w:val="20"/>
        </w:rPr>
        <w:t>scanned Item Report” with instructions to locate the equipment and report back to Asset Management by a due date included with the list. Accountable Officers are responsible for providing assistance to Asset Management representatives with the reconciliation of un</w:t>
      </w:r>
      <w:r w:rsidR="00A0181F" w:rsidRPr="00A1360F">
        <w:rPr>
          <w:rFonts w:ascii="Arial" w:hAnsi="Arial" w:cs="Arial"/>
          <w:sz w:val="20"/>
          <w:szCs w:val="20"/>
        </w:rPr>
        <w:t>-</w:t>
      </w:r>
      <w:r w:rsidRPr="00A1360F">
        <w:rPr>
          <w:rFonts w:ascii="Arial" w:hAnsi="Arial" w:cs="Arial"/>
          <w:sz w:val="20"/>
          <w:szCs w:val="20"/>
        </w:rPr>
        <w:t>scanned assets in their areas and designating a contact person that the Asset Management representative will call to set an appointment for scanning the assets on the</w:t>
      </w:r>
      <w:r w:rsidRPr="00A1360F">
        <w:rPr>
          <w:rFonts w:ascii="Arial" w:hAnsi="Arial" w:cs="Arial"/>
          <w:spacing w:val="-14"/>
          <w:sz w:val="20"/>
          <w:szCs w:val="20"/>
        </w:rPr>
        <w:t xml:space="preserve"> </w:t>
      </w:r>
      <w:r w:rsidRPr="00A1360F">
        <w:rPr>
          <w:rFonts w:ascii="Arial" w:hAnsi="Arial" w:cs="Arial"/>
          <w:sz w:val="20"/>
          <w:szCs w:val="20"/>
        </w:rPr>
        <w:t>list.</w:t>
      </w:r>
    </w:p>
    <w:p w14:paraId="00EB0C79" w14:textId="77777777" w:rsidR="00833689" w:rsidRPr="00B763D2" w:rsidRDefault="00833689">
      <w:pPr>
        <w:pStyle w:val="BodyText"/>
        <w:spacing w:before="11"/>
        <w:rPr>
          <w:rFonts w:ascii="Arial" w:hAnsi="Arial" w:cs="Arial"/>
          <w:sz w:val="16"/>
          <w:szCs w:val="16"/>
        </w:rPr>
      </w:pPr>
    </w:p>
    <w:p w14:paraId="544A2CDC" w14:textId="1B0554FD" w:rsidR="00833689" w:rsidRPr="00A1360F" w:rsidRDefault="003E39BF">
      <w:pPr>
        <w:pStyle w:val="ListParagraph"/>
        <w:numPr>
          <w:ilvl w:val="1"/>
          <w:numId w:val="11"/>
        </w:numPr>
        <w:tabs>
          <w:tab w:val="left" w:pos="1540"/>
          <w:tab w:val="left" w:pos="1541"/>
        </w:tabs>
        <w:ind w:right="1808" w:hanging="720"/>
        <w:rPr>
          <w:rFonts w:ascii="Arial" w:hAnsi="Arial" w:cs="Arial"/>
          <w:sz w:val="20"/>
          <w:szCs w:val="20"/>
        </w:rPr>
      </w:pPr>
      <w:r w:rsidRPr="00A1360F">
        <w:rPr>
          <w:rFonts w:ascii="Arial" w:hAnsi="Arial" w:cs="Arial"/>
          <w:sz w:val="20"/>
          <w:szCs w:val="20"/>
        </w:rPr>
        <w:t>The un</w:t>
      </w:r>
      <w:r w:rsidR="00A0181F" w:rsidRPr="00A1360F">
        <w:rPr>
          <w:rFonts w:ascii="Arial" w:hAnsi="Arial" w:cs="Arial"/>
          <w:sz w:val="20"/>
          <w:szCs w:val="20"/>
        </w:rPr>
        <w:t>-</w:t>
      </w:r>
      <w:r w:rsidRPr="00A1360F">
        <w:rPr>
          <w:rFonts w:ascii="Arial" w:hAnsi="Arial" w:cs="Arial"/>
          <w:sz w:val="20"/>
          <w:szCs w:val="20"/>
        </w:rPr>
        <w:t>scanned item report is considered complete when the Accountable Officer completes the following</w:t>
      </w:r>
      <w:r w:rsidRPr="00A1360F">
        <w:rPr>
          <w:rFonts w:ascii="Arial" w:hAnsi="Arial" w:cs="Arial"/>
          <w:spacing w:val="-14"/>
          <w:sz w:val="20"/>
          <w:szCs w:val="20"/>
        </w:rPr>
        <w:t xml:space="preserve"> </w:t>
      </w:r>
      <w:r w:rsidRPr="00A1360F">
        <w:rPr>
          <w:rFonts w:ascii="Arial" w:hAnsi="Arial" w:cs="Arial"/>
          <w:sz w:val="20"/>
          <w:szCs w:val="20"/>
        </w:rPr>
        <w:t>processes:</w:t>
      </w:r>
    </w:p>
    <w:p w14:paraId="3CA7E8E3" w14:textId="77777777" w:rsidR="00833689" w:rsidRPr="00B763D2" w:rsidRDefault="00833689">
      <w:pPr>
        <w:pStyle w:val="BodyText"/>
        <w:rPr>
          <w:rFonts w:ascii="Arial" w:hAnsi="Arial" w:cs="Arial"/>
          <w:sz w:val="16"/>
          <w:szCs w:val="16"/>
        </w:rPr>
      </w:pPr>
    </w:p>
    <w:p w14:paraId="109E202A" w14:textId="77777777" w:rsidR="00833689" w:rsidRPr="00A1360F" w:rsidRDefault="003E39BF">
      <w:pPr>
        <w:pStyle w:val="ListParagraph"/>
        <w:numPr>
          <w:ilvl w:val="2"/>
          <w:numId w:val="11"/>
        </w:numPr>
        <w:tabs>
          <w:tab w:val="left" w:pos="2260"/>
          <w:tab w:val="left" w:pos="2261"/>
        </w:tabs>
        <w:spacing w:line="252" w:lineRule="exact"/>
        <w:rPr>
          <w:rFonts w:ascii="Arial" w:hAnsi="Arial" w:cs="Arial"/>
          <w:sz w:val="20"/>
          <w:szCs w:val="20"/>
        </w:rPr>
      </w:pPr>
      <w:r w:rsidRPr="00A1360F">
        <w:rPr>
          <w:rFonts w:ascii="Arial" w:hAnsi="Arial" w:cs="Arial"/>
          <w:sz w:val="20"/>
          <w:szCs w:val="20"/>
        </w:rPr>
        <w:t>The assets are found and</w:t>
      </w:r>
      <w:r w:rsidRPr="00A1360F">
        <w:rPr>
          <w:rFonts w:ascii="Arial" w:hAnsi="Arial" w:cs="Arial"/>
          <w:spacing w:val="-3"/>
          <w:sz w:val="20"/>
          <w:szCs w:val="20"/>
        </w:rPr>
        <w:t xml:space="preserve"> </w:t>
      </w:r>
      <w:r w:rsidRPr="00A1360F">
        <w:rPr>
          <w:rFonts w:ascii="Arial" w:hAnsi="Arial" w:cs="Arial"/>
          <w:sz w:val="20"/>
          <w:szCs w:val="20"/>
        </w:rPr>
        <w:t>scanned.</w:t>
      </w:r>
    </w:p>
    <w:p w14:paraId="1D449A9D" w14:textId="7BBB3C5D" w:rsidR="00833689" w:rsidRPr="00A1360F" w:rsidRDefault="003E39BF">
      <w:pPr>
        <w:pStyle w:val="ListParagraph"/>
        <w:numPr>
          <w:ilvl w:val="2"/>
          <w:numId w:val="11"/>
        </w:numPr>
        <w:tabs>
          <w:tab w:val="left" w:pos="2261"/>
        </w:tabs>
        <w:spacing w:line="242" w:lineRule="auto"/>
        <w:ind w:right="1338"/>
        <w:jc w:val="both"/>
        <w:rPr>
          <w:rFonts w:ascii="Arial" w:hAnsi="Arial" w:cs="Arial"/>
          <w:sz w:val="20"/>
          <w:szCs w:val="20"/>
        </w:rPr>
      </w:pPr>
      <w:r w:rsidRPr="00A1360F">
        <w:rPr>
          <w:rFonts w:ascii="Arial" w:hAnsi="Arial" w:cs="Arial"/>
          <w:sz w:val="20"/>
          <w:szCs w:val="20"/>
        </w:rPr>
        <w:t>An updated off-campus form (</w:t>
      </w:r>
      <w:hyperlink r:id="rId25">
        <w:r w:rsidRPr="00A1360F">
          <w:rPr>
            <w:rFonts w:ascii="Arial" w:hAnsi="Arial" w:cs="Arial"/>
            <w:color w:val="0000FF"/>
            <w:sz w:val="20"/>
            <w:szCs w:val="20"/>
            <w:u w:val="single" w:color="0000FF"/>
          </w:rPr>
          <w:t>USF Form #6028</w:t>
        </w:r>
      </w:hyperlink>
      <w:r w:rsidRPr="00A1360F">
        <w:rPr>
          <w:rFonts w:ascii="Arial" w:hAnsi="Arial" w:cs="Arial"/>
          <w:sz w:val="20"/>
          <w:szCs w:val="20"/>
        </w:rPr>
        <w:t>) is submitted to Asset Management Services</w:t>
      </w:r>
      <w:r w:rsidRPr="00A1360F">
        <w:rPr>
          <w:rFonts w:ascii="Arial" w:hAnsi="Arial" w:cs="Arial"/>
          <w:spacing w:val="-4"/>
          <w:sz w:val="20"/>
          <w:szCs w:val="20"/>
        </w:rPr>
        <w:t xml:space="preserve"> </w:t>
      </w:r>
      <w:r w:rsidRPr="00A1360F">
        <w:rPr>
          <w:rFonts w:ascii="Arial" w:hAnsi="Arial" w:cs="Arial"/>
          <w:sz w:val="20"/>
          <w:szCs w:val="20"/>
        </w:rPr>
        <w:t>ALN0147.</w:t>
      </w:r>
    </w:p>
    <w:p w14:paraId="6BEC4B14" w14:textId="1C83E4FD" w:rsidR="00833689" w:rsidRPr="00A1360F" w:rsidRDefault="003E39BF">
      <w:pPr>
        <w:pStyle w:val="ListParagraph"/>
        <w:numPr>
          <w:ilvl w:val="2"/>
          <w:numId w:val="11"/>
        </w:numPr>
        <w:tabs>
          <w:tab w:val="left" w:pos="2261"/>
        </w:tabs>
        <w:ind w:right="1329"/>
        <w:jc w:val="both"/>
        <w:rPr>
          <w:rFonts w:ascii="Arial" w:hAnsi="Arial" w:cs="Arial"/>
          <w:sz w:val="20"/>
          <w:szCs w:val="20"/>
        </w:rPr>
      </w:pPr>
      <w:r w:rsidRPr="00A1360F">
        <w:rPr>
          <w:rFonts w:ascii="Arial" w:hAnsi="Arial" w:cs="Arial"/>
          <w:sz w:val="20"/>
          <w:szCs w:val="20"/>
        </w:rPr>
        <w:t>A</w:t>
      </w:r>
      <w:r w:rsidR="00967878" w:rsidRPr="00A1360F">
        <w:rPr>
          <w:rFonts w:ascii="Arial" w:hAnsi="Arial" w:cs="Arial"/>
          <w:sz w:val="20"/>
          <w:szCs w:val="20"/>
        </w:rPr>
        <w:t xml:space="preserve">n </w:t>
      </w:r>
      <w:hyperlink r:id="rId26" w:history="1">
        <w:r w:rsidR="00967878" w:rsidRPr="00A1360F">
          <w:rPr>
            <w:rStyle w:val="Hyperlink"/>
            <w:rFonts w:ascii="Arial" w:hAnsi="Arial" w:cs="Arial"/>
            <w:sz w:val="20"/>
            <w:szCs w:val="20"/>
          </w:rPr>
          <w:t>Asset Transfer Request</w:t>
        </w:r>
      </w:hyperlink>
      <w:r w:rsidRPr="00A1360F">
        <w:rPr>
          <w:rFonts w:ascii="Arial" w:hAnsi="Arial" w:cs="Arial"/>
          <w:sz w:val="20"/>
          <w:szCs w:val="20"/>
        </w:rPr>
        <w:t xml:space="preserve"> is submitted to Asset Management Services ALN0147 and an Asset Management representative is sent to the new location to scan the</w:t>
      </w:r>
      <w:r w:rsidRPr="00A1360F">
        <w:rPr>
          <w:rFonts w:ascii="Arial" w:hAnsi="Arial" w:cs="Arial"/>
          <w:spacing w:val="-7"/>
          <w:sz w:val="20"/>
          <w:szCs w:val="20"/>
        </w:rPr>
        <w:t xml:space="preserve"> </w:t>
      </w:r>
      <w:r w:rsidRPr="00A1360F">
        <w:rPr>
          <w:rFonts w:ascii="Arial" w:hAnsi="Arial" w:cs="Arial"/>
          <w:sz w:val="20"/>
          <w:szCs w:val="20"/>
        </w:rPr>
        <w:t>asset.</w:t>
      </w:r>
    </w:p>
    <w:p w14:paraId="48D16D21" w14:textId="08BD6140" w:rsidR="00833689" w:rsidRPr="00A1360F" w:rsidRDefault="003E39BF" w:rsidP="0049145B">
      <w:pPr>
        <w:pStyle w:val="ListParagraph"/>
        <w:numPr>
          <w:ilvl w:val="2"/>
          <w:numId w:val="11"/>
        </w:numPr>
        <w:tabs>
          <w:tab w:val="left" w:pos="2261"/>
        </w:tabs>
        <w:spacing w:before="1"/>
        <w:ind w:right="1189"/>
        <w:jc w:val="both"/>
        <w:rPr>
          <w:rFonts w:ascii="Arial" w:hAnsi="Arial" w:cs="Arial"/>
          <w:sz w:val="20"/>
          <w:szCs w:val="20"/>
        </w:rPr>
      </w:pPr>
      <w:r w:rsidRPr="00A1360F">
        <w:rPr>
          <w:rFonts w:ascii="Arial" w:hAnsi="Arial" w:cs="Arial"/>
          <w:sz w:val="20"/>
          <w:szCs w:val="20"/>
        </w:rPr>
        <w:t>A</w:t>
      </w:r>
      <w:r w:rsidR="00D456E9" w:rsidRPr="00A1360F">
        <w:rPr>
          <w:rFonts w:ascii="Arial" w:hAnsi="Arial" w:cs="Arial"/>
          <w:sz w:val="20"/>
          <w:szCs w:val="20"/>
        </w:rPr>
        <w:t xml:space="preserve">n </w:t>
      </w:r>
      <w:hyperlink r:id="rId27" w:history="1">
        <w:r w:rsidR="00D456E9" w:rsidRPr="00A1360F">
          <w:rPr>
            <w:rStyle w:val="Hyperlink"/>
            <w:rFonts w:ascii="Arial" w:hAnsi="Arial" w:cs="Arial"/>
            <w:sz w:val="20"/>
            <w:szCs w:val="20"/>
          </w:rPr>
          <w:t>Asset Relief Request</w:t>
        </w:r>
      </w:hyperlink>
      <w:r w:rsidRPr="00A1360F">
        <w:rPr>
          <w:rFonts w:ascii="Arial" w:hAnsi="Arial" w:cs="Arial"/>
          <w:sz w:val="20"/>
          <w:szCs w:val="20"/>
        </w:rPr>
        <w:t xml:space="preserve"> is submitted to Asset Management Services. </w:t>
      </w:r>
      <w:r w:rsidRPr="00A1360F">
        <w:rPr>
          <w:rFonts w:ascii="Arial" w:hAnsi="Arial" w:cs="Arial"/>
          <w:i/>
          <w:sz w:val="20"/>
          <w:szCs w:val="20"/>
        </w:rPr>
        <w:t xml:space="preserve">(BOG Regulation 9.0031) </w:t>
      </w:r>
      <w:r w:rsidRPr="00A1360F">
        <w:rPr>
          <w:rFonts w:ascii="Arial" w:hAnsi="Arial" w:cs="Arial"/>
          <w:sz w:val="20"/>
          <w:szCs w:val="20"/>
        </w:rPr>
        <w:t>If the write off is reporting assets as missing/</w:t>
      </w:r>
      <w:r w:rsidR="00725FB4" w:rsidRPr="00A1360F">
        <w:rPr>
          <w:rFonts w:ascii="Arial" w:hAnsi="Arial" w:cs="Arial"/>
          <w:sz w:val="20"/>
          <w:szCs w:val="20"/>
        </w:rPr>
        <w:t>un-located</w:t>
      </w:r>
      <w:r w:rsidRPr="00A1360F">
        <w:rPr>
          <w:rFonts w:ascii="Arial" w:hAnsi="Arial" w:cs="Arial"/>
          <w:sz w:val="20"/>
          <w:szCs w:val="20"/>
        </w:rPr>
        <w:t xml:space="preserve"> or stolen, you will also need to fill out the </w:t>
      </w:r>
      <w:hyperlink r:id="rId28" w:history="1">
        <w:r w:rsidR="00DB2B10" w:rsidRPr="00A1360F">
          <w:rPr>
            <w:rStyle w:val="Hyperlink"/>
            <w:rFonts w:ascii="Arial" w:hAnsi="Arial" w:cs="Arial"/>
            <w:sz w:val="20"/>
            <w:szCs w:val="20"/>
          </w:rPr>
          <w:t>Supplemental Form</w:t>
        </w:r>
      </w:hyperlink>
      <w:r w:rsidR="00DB2B10" w:rsidRPr="00A1360F">
        <w:rPr>
          <w:rFonts w:ascii="Arial" w:hAnsi="Arial" w:cs="Arial"/>
          <w:sz w:val="20"/>
          <w:szCs w:val="20"/>
        </w:rPr>
        <w:t>.</w:t>
      </w:r>
    </w:p>
    <w:p w14:paraId="5EF89A44" w14:textId="77777777" w:rsidR="00833689" w:rsidRPr="00B763D2" w:rsidRDefault="00833689">
      <w:pPr>
        <w:pStyle w:val="BodyText"/>
        <w:spacing w:before="1"/>
        <w:rPr>
          <w:rFonts w:ascii="Arial" w:hAnsi="Arial" w:cs="Arial"/>
          <w:sz w:val="16"/>
          <w:szCs w:val="16"/>
        </w:rPr>
      </w:pPr>
    </w:p>
    <w:p w14:paraId="27669C40" w14:textId="573920E3" w:rsidR="004A1C2D" w:rsidRPr="00A1360F" w:rsidRDefault="004A1C2D" w:rsidP="004A1C2D">
      <w:pPr>
        <w:pStyle w:val="BodyText"/>
        <w:spacing w:before="1"/>
        <w:ind w:left="1440"/>
        <w:rPr>
          <w:rFonts w:ascii="Arial" w:hAnsi="Arial" w:cs="Arial"/>
          <w:sz w:val="20"/>
          <w:szCs w:val="20"/>
        </w:rPr>
      </w:pPr>
      <w:r w:rsidRPr="00A1360F">
        <w:rPr>
          <w:rFonts w:ascii="Arial" w:hAnsi="Arial" w:cs="Arial"/>
          <w:sz w:val="20"/>
          <w:szCs w:val="20"/>
        </w:rPr>
        <w:t>Additional information on Forms and other Asset related information may be found here:</w:t>
      </w:r>
    </w:p>
    <w:p w14:paraId="04BF5E1F" w14:textId="77777777" w:rsidR="004A1C2D" w:rsidRPr="00B763D2" w:rsidRDefault="004A1C2D" w:rsidP="004A1C2D">
      <w:pPr>
        <w:pStyle w:val="BodyText"/>
        <w:spacing w:before="1"/>
        <w:ind w:left="1440"/>
        <w:rPr>
          <w:rFonts w:ascii="Arial" w:hAnsi="Arial" w:cs="Arial"/>
          <w:sz w:val="16"/>
          <w:szCs w:val="16"/>
        </w:rPr>
      </w:pPr>
    </w:p>
    <w:p w14:paraId="2684FF0B" w14:textId="2D3FD446" w:rsidR="004A1C2D" w:rsidRPr="00A1360F" w:rsidRDefault="00AA5113" w:rsidP="004A1C2D">
      <w:pPr>
        <w:pStyle w:val="BodyText"/>
        <w:spacing w:before="1"/>
        <w:ind w:left="1440"/>
        <w:rPr>
          <w:rFonts w:ascii="Arial" w:hAnsi="Arial" w:cs="Arial"/>
          <w:sz w:val="20"/>
          <w:szCs w:val="20"/>
        </w:rPr>
      </w:pPr>
      <w:hyperlink r:id="rId29" w:history="1">
        <w:r w:rsidR="004A1C2D" w:rsidRPr="00A1360F">
          <w:rPr>
            <w:rStyle w:val="Hyperlink"/>
            <w:rFonts w:ascii="Arial" w:hAnsi="Arial" w:cs="Arial"/>
            <w:sz w:val="20"/>
            <w:szCs w:val="20"/>
          </w:rPr>
          <w:t>http://www.usf.edu/business-finance/controller/accounting-reporting/untitled.aspx</w:t>
        </w:r>
      </w:hyperlink>
      <w:r w:rsidR="004A1C2D" w:rsidRPr="00A1360F">
        <w:rPr>
          <w:rFonts w:ascii="Arial" w:hAnsi="Arial" w:cs="Arial"/>
          <w:sz w:val="20"/>
          <w:szCs w:val="20"/>
        </w:rPr>
        <w:t xml:space="preserve"> </w:t>
      </w:r>
    </w:p>
    <w:p w14:paraId="45AF80C7" w14:textId="77777777" w:rsidR="004A1C2D" w:rsidRPr="00B763D2" w:rsidRDefault="004A1C2D" w:rsidP="004A1C2D">
      <w:pPr>
        <w:pStyle w:val="BodyText"/>
        <w:spacing w:before="1"/>
        <w:ind w:left="1440"/>
        <w:rPr>
          <w:rFonts w:ascii="Arial" w:hAnsi="Arial" w:cs="Arial"/>
          <w:sz w:val="16"/>
          <w:szCs w:val="16"/>
        </w:rPr>
      </w:pPr>
    </w:p>
    <w:p w14:paraId="02430BFB" w14:textId="6A1E1F68" w:rsidR="00833689" w:rsidRPr="00A1360F" w:rsidRDefault="003E39BF">
      <w:pPr>
        <w:pStyle w:val="ListParagraph"/>
        <w:numPr>
          <w:ilvl w:val="1"/>
          <w:numId w:val="11"/>
        </w:numPr>
        <w:tabs>
          <w:tab w:val="left" w:pos="1540"/>
          <w:tab w:val="left" w:pos="1541"/>
        </w:tabs>
        <w:spacing w:before="91"/>
        <w:ind w:right="1087" w:hanging="720"/>
        <w:rPr>
          <w:rFonts w:ascii="Arial" w:hAnsi="Arial" w:cs="Arial"/>
          <w:sz w:val="20"/>
          <w:szCs w:val="20"/>
        </w:rPr>
      </w:pPr>
      <w:r w:rsidRPr="00A1360F">
        <w:rPr>
          <w:rFonts w:ascii="Arial" w:hAnsi="Arial" w:cs="Arial"/>
          <w:sz w:val="20"/>
          <w:szCs w:val="20"/>
        </w:rPr>
        <w:t>Assets that are still un</w:t>
      </w:r>
      <w:r w:rsidR="00C723F4" w:rsidRPr="00A1360F">
        <w:rPr>
          <w:rFonts w:ascii="Arial" w:hAnsi="Arial" w:cs="Arial"/>
          <w:sz w:val="20"/>
          <w:szCs w:val="20"/>
        </w:rPr>
        <w:t>-</w:t>
      </w:r>
      <w:r w:rsidRPr="00A1360F">
        <w:rPr>
          <w:rFonts w:ascii="Arial" w:hAnsi="Arial" w:cs="Arial"/>
          <w:sz w:val="20"/>
          <w:szCs w:val="20"/>
        </w:rPr>
        <w:t xml:space="preserve">scanned post inventory are considered unresolved and will retain an in-service status on the department </w:t>
      </w:r>
      <w:r w:rsidRPr="00A1360F">
        <w:rPr>
          <w:rFonts w:ascii="Arial" w:hAnsi="Arial" w:cs="Arial"/>
          <w:spacing w:val="-2"/>
          <w:sz w:val="20"/>
          <w:szCs w:val="20"/>
        </w:rPr>
        <w:t xml:space="preserve">ID. </w:t>
      </w:r>
      <w:r w:rsidRPr="00A1360F">
        <w:rPr>
          <w:rFonts w:ascii="Arial" w:hAnsi="Arial" w:cs="Arial"/>
          <w:sz w:val="20"/>
          <w:szCs w:val="20"/>
        </w:rPr>
        <w:t>The Accountable Officer is responsible for submitting the proper forms associated with the un</w:t>
      </w:r>
      <w:r w:rsidR="00C723F4" w:rsidRPr="00A1360F">
        <w:rPr>
          <w:rFonts w:ascii="Arial" w:hAnsi="Arial" w:cs="Arial"/>
          <w:sz w:val="20"/>
          <w:szCs w:val="20"/>
        </w:rPr>
        <w:t>-</w:t>
      </w:r>
      <w:r w:rsidRPr="00A1360F">
        <w:rPr>
          <w:rFonts w:ascii="Arial" w:hAnsi="Arial" w:cs="Arial"/>
          <w:sz w:val="20"/>
          <w:szCs w:val="20"/>
        </w:rPr>
        <w:t>scanned assets. The assets will re</w:t>
      </w:r>
      <w:r w:rsidR="00C22BEA" w:rsidRPr="00A1360F">
        <w:rPr>
          <w:rFonts w:ascii="Arial" w:hAnsi="Arial" w:cs="Arial"/>
          <w:sz w:val="20"/>
          <w:szCs w:val="20"/>
        </w:rPr>
        <w:t>main unresolved in the FAST Asset Management Module until the proper form(s) have</w:t>
      </w:r>
      <w:r w:rsidRPr="00A1360F">
        <w:rPr>
          <w:rFonts w:ascii="Arial" w:hAnsi="Arial" w:cs="Arial"/>
          <w:sz w:val="20"/>
          <w:szCs w:val="20"/>
        </w:rPr>
        <w:t xml:space="preserve"> been submitted to the Asset Management Services, signed by the Accountable Officer and, if the </w:t>
      </w:r>
      <w:r w:rsidR="00072D7E">
        <w:rPr>
          <w:rFonts w:ascii="Arial" w:hAnsi="Arial" w:cs="Arial"/>
          <w:sz w:val="20"/>
          <w:szCs w:val="20"/>
        </w:rPr>
        <w:t>asset</w:t>
      </w:r>
      <w:r w:rsidRPr="00A1360F">
        <w:rPr>
          <w:rFonts w:ascii="Arial" w:hAnsi="Arial" w:cs="Arial"/>
          <w:sz w:val="20"/>
          <w:szCs w:val="20"/>
        </w:rPr>
        <w:t xml:space="preserve"> is grant-funded, the Division of Research Grants Associate</w:t>
      </w:r>
      <w:r w:rsidRPr="00A1360F">
        <w:rPr>
          <w:rFonts w:ascii="Arial" w:hAnsi="Arial" w:cs="Arial"/>
          <w:spacing w:val="-2"/>
          <w:sz w:val="20"/>
          <w:szCs w:val="20"/>
        </w:rPr>
        <w:t xml:space="preserve"> </w:t>
      </w:r>
      <w:r w:rsidRPr="00A1360F">
        <w:rPr>
          <w:rFonts w:ascii="Arial" w:hAnsi="Arial" w:cs="Arial"/>
          <w:sz w:val="20"/>
          <w:szCs w:val="20"/>
        </w:rPr>
        <w:t>VP.</w:t>
      </w:r>
    </w:p>
    <w:p w14:paraId="612F5786" w14:textId="77777777" w:rsidR="00833689" w:rsidRPr="00B763D2" w:rsidRDefault="00833689">
      <w:pPr>
        <w:pStyle w:val="BodyText"/>
        <w:spacing w:before="11"/>
        <w:rPr>
          <w:rFonts w:ascii="Arial" w:hAnsi="Arial" w:cs="Arial"/>
          <w:sz w:val="16"/>
          <w:szCs w:val="16"/>
        </w:rPr>
      </w:pPr>
    </w:p>
    <w:p w14:paraId="703DAA7D" w14:textId="7BBA4F2B" w:rsidR="00833689" w:rsidRPr="00A1360F" w:rsidRDefault="003E39BF">
      <w:pPr>
        <w:pStyle w:val="BodyText"/>
        <w:ind w:left="1540" w:right="1297"/>
        <w:rPr>
          <w:rFonts w:ascii="Arial" w:hAnsi="Arial" w:cs="Arial"/>
          <w:sz w:val="20"/>
          <w:szCs w:val="20"/>
        </w:rPr>
      </w:pPr>
      <w:r w:rsidRPr="00A1360F">
        <w:rPr>
          <w:rFonts w:ascii="Arial" w:hAnsi="Arial" w:cs="Arial"/>
          <w:sz w:val="20"/>
          <w:szCs w:val="20"/>
          <w:u w:val="single"/>
        </w:rPr>
        <w:t>Second Notice</w:t>
      </w:r>
      <w:r w:rsidRPr="00A1360F">
        <w:rPr>
          <w:rFonts w:ascii="Arial" w:hAnsi="Arial" w:cs="Arial"/>
          <w:sz w:val="20"/>
          <w:szCs w:val="20"/>
        </w:rPr>
        <w:t xml:space="preserve">: Asset Management Services sends a listing of property unaccounted for to college/departments representatives. (Note: These college representatives are designated by the USF </w:t>
      </w:r>
      <w:r w:rsidR="00072D7E">
        <w:rPr>
          <w:rFonts w:ascii="Arial" w:hAnsi="Arial" w:cs="Arial"/>
          <w:sz w:val="20"/>
          <w:szCs w:val="20"/>
        </w:rPr>
        <w:t>Asset Management</w:t>
      </w:r>
      <w:r w:rsidRPr="00A1360F">
        <w:rPr>
          <w:rFonts w:ascii="Arial" w:hAnsi="Arial" w:cs="Arial"/>
          <w:sz w:val="20"/>
          <w:szCs w:val="20"/>
        </w:rPr>
        <w:t xml:space="preserve"> Review Board.</w:t>
      </w:r>
    </w:p>
    <w:p w14:paraId="08C26317" w14:textId="77777777" w:rsidR="00833689" w:rsidRPr="00B763D2" w:rsidRDefault="00833689">
      <w:pPr>
        <w:pStyle w:val="BodyText"/>
        <w:rPr>
          <w:rFonts w:ascii="Arial" w:hAnsi="Arial" w:cs="Arial"/>
          <w:sz w:val="16"/>
          <w:szCs w:val="16"/>
        </w:rPr>
      </w:pPr>
    </w:p>
    <w:p w14:paraId="24602F91" w14:textId="77777777" w:rsidR="00833689" w:rsidRPr="00A1360F" w:rsidRDefault="003E39BF">
      <w:pPr>
        <w:pStyle w:val="BodyText"/>
        <w:spacing w:line="252" w:lineRule="exact"/>
        <w:ind w:left="1540"/>
        <w:rPr>
          <w:rFonts w:ascii="Arial" w:hAnsi="Arial" w:cs="Arial"/>
          <w:sz w:val="20"/>
          <w:szCs w:val="20"/>
        </w:rPr>
      </w:pPr>
      <w:r w:rsidRPr="00A1360F">
        <w:rPr>
          <w:rFonts w:ascii="Arial" w:hAnsi="Arial" w:cs="Arial"/>
          <w:sz w:val="20"/>
          <w:szCs w:val="20"/>
        </w:rPr>
        <w:t>This listing is resolved through any/all of the following:</w:t>
      </w:r>
    </w:p>
    <w:p w14:paraId="190D88B9" w14:textId="74A67AF4" w:rsidR="00833689" w:rsidRPr="00A1360F" w:rsidRDefault="003E39BF">
      <w:pPr>
        <w:pStyle w:val="ListParagraph"/>
        <w:numPr>
          <w:ilvl w:val="2"/>
          <w:numId w:val="11"/>
        </w:numPr>
        <w:tabs>
          <w:tab w:val="left" w:pos="2980"/>
          <w:tab w:val="left" w:pos="2981"/>
        </w:tabs>
        <w:spacing w:line="252" w:lineRule="exact"/>
        <w:ind w:left="2981" w:hanging="721"/>
        <w:rPr>
          <w:rFonts w:ascii="Arial" w:hAnsi="Arial" w:cs="Arial"/>
          <w:sz w:val="20"/>
          <w:szCs w:val="20"/>
        </w:rPr>
      </w:pPr>
      <w:r w:rsidRPr="00A1360F">
        <w:rPr>
          <w:rFonts w:ascii="Arial" w:hAnsi="Arial" w:cs="Arial"/>
          <w:sz w:val="20"/>
          <w:szCs w:val="20"/>
        </w:rPr>
        <w:t xml:space="preserve">The </w:t>
      </w:r>
      <w:r w:rsidR="00072D7E">
        <w:rPr>
          <w:rFonts w:ascii="Arial" w:hAnsi="Arial" w:cs="Arial"/>
          <w:sz w:val="20"/>
          <w:szCs w:val="20"/>
        </w:rPr>
        <w:t>asset</w:t>
      </w:r>
      <w:r w:rsidRPr="00A1360F">
        <w:rPr>
          <w:rFonts w:ascii="Arial" w:hAnsi="Arial" w:cs="Arial"/>
          <w:sz w:val="20"/>
          <w:szCs w:val="20"/>
        </w:rPr>
        <w:t xml:space="preserve"> is located and</w:t>
      </w:r>
      <w:r w:rsidRPr="00A1360F">
        <w:rPr>
          <w:rFonts w:ascii="Arial" w:hAnsi="Arial" w:cs="Arial"/>
          <w:spacing w:val="-9"/>
          <w:sz w:val="20"/>
          <w:szCs w:val="20"/>
        </w:rPr>
        <w:t xml:space="preserve"> </w:t>
      </w:r>
      <w:r w:rsidRPr="00A1360F">
        <w:rPr>
          <w:rFonts w:ascii="Arial" w:hAnsi="Arial" w:cs="Arial"/>
          <w:sz w:val="20"/>
          <w:szCs w:val="20"/>
        </w:rPr>
        <w:t>scanned.</w:t>
      </w:r>
    </w:p>
    <w:p w14:paraId="3742D9C7" w14:textId="494D0E68" w:rsidR="00833689" w:rsidRPr="00A1360F" w:rsidRDefault="003E39BF">
      <w:pPr>
        <w:pStyle w:val="ListParagraph"/>
        <w:numPr>
          <w:ilvl w:val="2"/>
          <w:numId w:val="11"/>
        </w:numPr>
        <w:tabs>
          <w:tab w:val="left" w:pos="2980"/>
          <w:tab w:val="left" w:pos="2981"/>
        </w:tabs>
        <w:spacing w:before="1"/>
        <w:ind w:left="2981" w:right="1164" w:hanging="721"/>
        <w:rPr>
          <w:rFonts w:ascii="Arial" w:hAnsi="Arial" w:cs="Arial"/>
          <w:sz w:val="20"/>
          <w:szCs w:val="20"/>
        </w:rPr>
      </w:pPr>
      <w:r w:rsidRPr="00A1360F">
        <w:rPr>
          <w:rFonts w:ascii="Arial" w:hAnsi="Arial" w:cs="Arial"/>
          <w:sz w:val="20"/>
          <w:szCs w:val="20"/>
        </w:rPr>
        <w:t>An updated off-campus form (</w:t>
      </w:r>
      <w:hyperlink r:id="rId30" w:history="1">
        <w:r w:rsidRPr="00A1360F">
          <w:rPr>
            <w:rStyle w:val="Hyperlink"/>
            <w:rFonts w:ascii="Arial" w:hAnsi="Arial" w:cs="Arial"/>
            <w:sz w:val="20"/>
            <w:szCs w:val="20"/>
          </w:rPr>
          <w:t>USF Form #6028</w:t>
        </w:r>
      </w:hyperlink>
      <w:r w:rsidRPr="00A1360F">
        <w:rPr>
          <w:rFonts w:ascii="Arial" w:hAnsi="Arial" w:cs="Arial"/>
          <w:sz w:val="20"/>
          <w:szCs w:val="20"/>
        </w:rPr>
        <w:t>) is submitted to Asset Management</w:t>
      </w:r>
      <w:r w:rsidRPr="00A1360F">
        <w:rPr>
          <w:rFonts w:ascii="Arial" w:hAnsi="Arial" w:cs="Arial"/>
          <w:spacing w:val="-9"/>
          <w:sz w:val="20"/>
          <w:szCs w:val="20"/>
        </w:rPr>
        <w:t xml:space="preserve"> </w:t>
      </w:r>
      <w:r w:rsidRPr="00A1360F">
        <w:rPr>
          <w:rFonts w:ascii="Arial" w:hAnsi="Arial" w:cs="Arial"/>
          <w:sz w:val="20"/>
          <w:szCs w:val="20"/>
        </w:rPr>
        <w:t>Services.</w:t>
      </w:r>
    </w:p>
    <w:p w14:paraId="1AA98674" w14:textId="5B1CF863" w:rsidR="00833689" w:rsidRPr="00A1360F" w:rsidRDefault="00095301">
      <w:pPr>
        <w:pStyle w:val="ListParagraph"/>
        <w:numPr>
          <w:ilvl w:val="2"/>
          <w:numId w:val="11"/>
        </w:numPr>
        <w:tabs>
          <w:tab w:val="left" w:pos="2980"/>
          <w:tab w:val="left" w:pos="2981"/>
        </w:tabs>
        <w:ind w:left="2981" w:right="1282" w:hanging="721"/>
        <w:rPr>
          <w:rFonts w:ascii="Arial" w:hAnsi="Arial" w:cs="Arial"/>
          <w:sz w:val="20"/>
          <w:szCs w:val="20"/>
        </w:rPr>
      </w:pPr>
      <w:r w:rsidRPr="00A1360F">
        <w:rPr>
          <w:rFonts w:ascii="Arial" w:hAnsi="Arial" w:cs="Arial"/>
          <w:sz w:val="20"/>
          <w:szCs w:val="20"/>
        </w:rPr>
        <w:lastRenderedPageBreak/>
        <w:t xml:space="preserve">A </w:t>
      </w:r>
      <w:hyperlink r:id="rId31" w:history="1">
        <w:r w:rsidR="000A68EF">
          <w:rPr>
            <w:rStyle w:val="Hyperlink"/>
            <w:rFonts w:ascii="Arial" w:hAnsi="Arial" w:cs="Arial"/>
            <w:sz w:val="20"/>
            <w:szCs w:val="20"/>
          </w:rPr>
          <w:t>Asset</w:t>
        </w:r>
        <w:r w:rsidRPr="00A1360F">
          <w:rPr>
            <w:rStyle w:val="Hyperlink"/>
            <w:rFonts w:ascii="Arial" w:hAnsi="Arial" w:cs="Arial"/>
            <w:sz w:val="20"/>
            <w:szCs w:val="20"/>
          </w:rPr>
          <w:t xml:space="preserve"> Relief Request</w:t>
        </w:r>
      </w:hyperlink>
      <w:r w:rsidRPr="00A1360F">
        <w:rPr>
          <w:rFonts w:ascii="Arial" w:hAnsi="Arial" w:cs="Arial"/>
          <w:sz w:val="20"/>
          <w:szCs w:val="20"/>
        </w:rPr>
        <w:t xml:space="preserve"> or a </w:t>
      </w:r>
      <w:hyperlink r:id="rId32" w:history="1">
        <w:r w:rsidR="000A68EF">
          <w:rPr>
            <w:rStyle w:val="Hyperlink"/>
            <w:rFonts w:ascii="Arial" w:hAnsi="Arial" w:cs="Arial"/>
            <w:sz w:val="20"/>
            <w:szCs w:val="20"/>
          </w:rPr>
          <w:t>Asset</w:t>
        </w:r>
        <w:r w:rsidR="003E39BF" w:rsidRPr="00A1360F">
          <w:rPr>
            <w:rStyle w:val="Hyperlink"/>
            <w:rFonts w:ascii="Arial" w:hAnsi="Arial" w:cs="Arial"/>
            <w:sz w:val="20"/>
            <w:szCs w:val="20"/>
          </w:rPr>
          <w:t xml:space="preserve"> Transfer </w:t>
        </w:r>
        <w:r w:rsidR="00DA2068" w:rsidRPr="00A1360F">
          <w:rPr>
            <w:rStyle w:val="Hyperlink"/>
            <w:rFonts w:ascii="Arial" w:hAnsi="Arial" w:cs="Arial"/>
            <w:sz w:val="20"/>
            <w:szCs w:val="20"/>
          </w:rPr>
          <w:t>R</w:t>
        </w:r>
        <w:r w:rsidRPr="00A1360F">
          <w:rPr>
            <w:rStyle w:val="Hyperlink"/>
            <w:rFonts w:ascii="Arial" w:hAnsi="Arial" w:cs="Arial"/>
            <w:sz w:val="20"/>
            <w:szCs w:val="20"/>
          </w:rPr>
          <w:t>equest</w:t>
        </w:r>
      </w:hyperlink>
      <w:r w:rsidR="003E39BF" w:rsidRPr="00A1360F">
        <w:rPr>
          <w:rFonts w:ascii="Arial" w:hAnsi="Arial" w:cs="Arial"/>
          <w:sz w:val="20"/>
          <w:szCs w:val="20"/>
        </w:rPr>
        <w:t xml:space="preserve"> is submitted to Asset Management Services for</w:t>
      </w:r>
      <w:r w:rsidR="003E39BF" w:rsidRPr="00A1360F">
        <w:rPr>
          <w:rFonts w:ascii="Arial" w:hAnsi="Arial" w:cs="Arial"/>
          <w:spacing w:val="-19"/>
          <w:sz w:val="20"/>
          <w:szCs w:val="20"/>
        </w:rPr>
        <w:t xml:space="preserve"> </w:t>
      </w:r>
      <w:r w:rsidR="003E39BF" w:rsidRPr="00A1360F">
        <w:rPr>
          <w:rFonts w:ascii="Arial" w:hAnsi="Arial" w:cs="Arial"/>
          <w:sz w:val="20"/>
          <w:szCs w:val="20"/>
        </w:rPr>
        <w:t xml:space="preserve">approval by the USF </w:t>
      </w:r>
      <w:r w:rsidR="00072D7E">
        <w:rPr>
          <w:rFonts w:ascii="Arial" w:hAnsi="Arial" w:cs="Arial"/>
          <w:sz w:val="20"/>
          <w:szCs w:val="20"/>
        </w:rPr>
        <w:t>Asset Management</w:t>
      </w:r>
      <w:r w:rsidR="003E39BF" w:rsidRPr="00A1360F">
        <w:rPr>
          <w:rFonts w:ascii="Arial" w:hAnsi="Arial" w:cs="Arial"/>
          <w:sz w:val="20"/>
          <w:szCs w:val="20"/>
        </w:rPr>
        <w:t xml:space="preserve"> Review</w:t>
      </w:r>
      <w:r w:rsidR="003E39BF" w:rsidRPr="00A1360F">
        <w:rPr>
          <w:rFonts w:ascii="Arial" w:hAnsi="Arial" w:cs="Arial"/>
          <w:spacing w:val="-11"/>
          <w:sz w:val="20"/>
          <w:szCs w:val="20"/>
        </w:rPr>
        <w:t xml:space="preserve"> </w:t>
      </w:r>
      <w:r w:rsidR="003E39BF" w:rsidRPr="00A1360F">
        <w:rPr>
          <w:rFonts w:ascii="Arial" w:hAnsi="Arial" w:cs="Arial"/>
          <w:sz w:val="20"/>
          <w:szCs w:val="20"/>
        </w:rPr>
        <w:t>Board.</w:t>
      </w:r>
    </w:p>
    <w:p w14:paraId="7497DDD7" w14:textId="77777777" w:rsidR="00833689" w:rsidRPr="00B763D2" w:rsidRDefault="00833689">
      <w:pPr>
        <w:pStyle w:val="BodyText"/>
        <w:spacing w:before="11"/>
        <w:rPr>
          <w:rFonts w:ascii="Arial" w:hAnsi="Arial" w:cs="Arial"/>
          <w:sz w:val="16"/>
          <w:szCs w:val="16"/>
        </w:rPr>
      </w:pPr>
    </w:p>
    <w:p w14:paraId="012668CF" w14:textId="77777777" w:rsidR="00833689" w:rsidRPr="00A1360F" w:rsidRDefault="003E39BF">
      <w:pPr>
        <w:pStyle w:val="BodyText"/>
        <w:ind w:left="1540"/>
        <w:rPr>
          <w:rFonts w:ascii="Arial" w:hAnsi="Arial" w:cs="Arial"/>
          <w:sz w:val="20"/>
          <w:szCs w:val="20"/>
        </w:rPr>
      </w:pPr>
      <w:r w:rsidRPr="00A1360F">
        <w:rPr>
          <w:rFonts w:ascii="Arial" w:hAnsi="Arial" w:cs="Arial"/>
          <w:sz w:val="20"/>
          <w:szCs w:val="20"/>
        </w:rPr>
        <w:t>Escalation of Unaccounted for Tangible Property:</w:t>
      </w:r>
    </w:p>
    <w:p w14:paraId="13A12AF2" w14:textId="77777777" w:rsidR="00DA2068" w:rsidRPr="00B763D2" w:rsidRDefault="00DA2068">
      <w:pPr>
        <w:pStyle w:val="BodyText"/>
        <w:ind w:left="1540"/>
        <w:rPr>
          <w:rFonts w:ascii="Arial" w:hAnsi="Arial" w:cs="Arial"/>
          <w:sz w:val="16"/>
          <w:szCs w:val="16"/>
        </w:rPr>
      </w:pPr>
    </w:p>
    <w:p w14:paraId="398F8FA9" w14:textId="77777777" w:rsidR="00833689" w:rsidRPr="00A1360F" w:rsidRDefault="003E39BF">
      <w:pPr>
        <w:pStyle w:val="ListParagraph"/>
        <w:numPr>
          <w:ilvl w:val="0"/>
          <w:numId w:val="8"/>
        </w:numPr>
        <w:tabs>
          <w:tab w:val="left" w:pos="2980"/>
          <w:tab w:val="left" w:pos="2981"/>
        </w:tabs>
        <w:spacing w:before="1"/>
        <w:ind w:right="1409"/>
        <w:rPr>
          <w:rFonts w:ascii="Arial" w:hAnsi="Arial" w:cs="Arial"/>
          <w:sz w:val="20"/>
          <w:szCs w:val="20"/>
        </w:rPr>
      </w:pPr>
      <w:r w:rsidRPr="00A1360F">
        <w:rPr>
          <w:rFonts w:ascii="Arial" w:hAnsi="Arial" w:cs="Arial"/>
          <w:sz w:val="20"/>
          <w:szCs w:val="20"/>
        </w:rPr>
        <w:t>The college representative has 15 business days to respond to Asset Management</w:t>
      </w:r>
      <w:r w:rsidRPr="00A1360F">
        <w:rPr>
          <w:rFonts w:ascii="Arial" w:hAnsi="Arial" w:cs="Arial"/>
          <w:spacing w:val="-9"/>
          <w:sz w:val="20"/>
          <w:szCs w:val="20"/>
        </w:rPr>
        <w:t xml:space="preserve"> </w:t>
      </w:r>
      <w:r w:rsidRPr="00A1360F">
        <w:rPr>
          <w:rFonts w:ascii="Arial" w:hAnsi="Arial" w:cs="Arial"/>
          <w:sz w:val="20"/>
          <w:szCs w:val="20"/>
        </w:rPr>
        <w:t>Services.</w:t>
      </w:r>
    </w:p>
    <w:p w14:paraId="538724A8" w14:textId="7E86D467" w:rsidR="00833689" w:rsidRPr="00A1360F" w:rsidRDefault="003E39BF">
      <w:pPr>
        <w:pStyle w:val="ListParagraph"/>
        <w:numPr>
          <w:ilvl w:val="0"/>
          <w:numId w:val="8"/>
        </w:numPr>
        <w:tabs>
          <w:tab w:val="left" w:pos="2980"/>
          <w:tab w:val="left" w:pos="2981"/>
        </w:tabs>
        <w:ind w:right="1663"/>
        <w:rPr>
          <w:rFonts w:ascii="Arial" w:hAnsi="Arial" w:cs="Arial"/>
          <w:sz w:val="20"/>
          <w:szCs w:val="20"/>
        </w:rPr>
      </w:pPr>
      <w:r w:rsidRPr="00A1360F">
        <w:rPr>
          <w:rFonts w:ascii="Arial" w:hAnsi="Arial" w:cs="Arial"/>
          <w:sz w:val="20"/>
          <w:szCs w:val="20"/>
        </w:rPr>
        <w:t xml:space="preserve">After 15 days, the listing of unaccounted </w:t>
      </w:r>
      <w:r w:rsidR="00072D7E">
        <w:rPr>
          <w:rFonts w:ascii="Arial" w:hAnsi="Arial" w:cs="Arial"/>
          <w:sz w:val="20"/>
          <w:szCs w:val="20"/>
        </w:rPr>
        <w:t>assets</w:t>
      </w:r>
      <w:r w:rsidRPr="00A1360F">
        <w:rPr>
          <w:rFonts w:ascii="Arial" w:hAnsi="Arial" w:cs="Arial"/>
          <w:sz w:val="20"/>
          <w:szCs w:val="20"/>
        </w:rPr>
        <w:t xml:space="preserve"> is escalated to the Vice President (or designee) for</w:t>
      </w:r>
      <w:r w:rsidRPr="00A1360F">
        <w:rPr>
          <w:rFonts w:ascii="Arial" w:hAnsi="Arial" w:cs="Arial"/>
          <w:spacing w:val="-23"/>
          <w:sz w:val="20"/>
          <w:szCs w:val="20"/>
        </w:rPr>
        <w:t xml:space="preserve"> </w:t>
      </w:r>
      <w:r w:rsidRPr="00A1360F">
        <w:rPr>
          <w:rFonts w:ascii="Arial" w:hAnsi="Arial" w:cs="Arial"/>
          <w:sz w:val="20"/>
          <w:szCs w:val="20"/>
        </w:rPr>
        <w:t xml:space="preserve">resolution through the USF </w:t>
      </w:r>
      <w:r w:rsidR="00072D7E">
        <w:rPr>
          <w:rFonts w:ascii="Arial" w:hAnsi="Arial" w:cs="Arial"/>
          <w:sz w:val="20"/>
          <w:szCs w:val="20"/>
        </w:rPr>
        <w:t>Asset Management</w:t>
      </w:r>
      <w:r w:rsidRPr="00A1360F">
        <w:rPr>
          <w:rFonts w:ascii="Arial" w:hAnsi="Arial" w:cs="Arial"/>
          <w:sz w:val="20"/>
          <w:szCs w:val="20"/>
        </w:rPr>
        <w:t xml:space="preserve"> Review</w:t>
      </w:r>
      <w:r w:rsidRPr="00A1360F">
        <w:rPr>
          <w:rFonts w:ascii="Arial" w:hAnsi="Arial" w:cs="Arial"/>
          <w:spacing w:val="-9"/>
          <w:sz w:val="20"/>
          <w:szCs w:val="20"/>
        </w:rPr>
        <w:t xml:space="preserve"> </w:t>
      </w:r>
      <w:r w:rsidRPr="00A1360F">
        <w:rPr>
          <w:rFonts w:ascii="Arial" w:hAnsi="Arial" w:cs="Arial"/>
          <w:sz w:val="20"/>
          <w:szCs w:val="20"/>
        </w:rPr>
        <w:t>Board.</w:t>
      </w:r>
    </w:p>
    <w:p w14:paraId="0296134E" w14:textId="77777777" w:rsidR="00833689" w:rsidRPr="00B763D2" w:rsidRDefault="00833689">
      <w:pPr>
        <w:pStyle w:val="BodyText"/>
        <w:spacing w:before="1"/>
        <w:rPr>
          <w:rFonts w:ascii="Arial" w:hAnsi="Arial" w:cs="Arial"/>
          <w:sz w:val="16"/>
          <w:szCs w:val="16"/>
        </w:rPr>
      </w:pPr>
    </w:p>
    <w:p w14:paraId="526F5BBF" w14:textId="7DB3B0A2" w:rsidR="00833689" w:rsidRPr="00A1360F" w:rsidRDefault="003E39BF">
      <w:pPr>
        <w:pStyle w:val="BodyText"/>
        <w:ind w:left="1540" w:right="1141"/>
        <w:rPr>
          <w:rFonts w:ascii="Arial" w:hAnsi="Arial" w:cs="Arial"/>
          <w:sz w:val="20"/>
          <w:szCs w:val="20"/>
        </w:rPr>
      </w:pPr>
      <w:r w:rsidRPr="00A1360F">
        <w:rPr>
          <w:rFonts w:ascii="Arial" w:hAnsi="Arial" w:cs="Arial"/>
          <w:sz w:val="20"/>
          <w:szCs w:val="20"/>
        </w:rPr>
        <w:t>At the end of the yearly inventory cycle, all unresolved property will be reported to the USF administration and state/federal auditors if requested.  This data is also considered public record in the State of Florida.</w:t>
      </w:r>
      <w:r w:rsidR="00DA2068" w:rsidRPr="00A1360F">
        <w:rPr>
          <w:rFonts w:ascii="Arial" w:hAnsi="Arial" w:cs="Arial"/>
          <w:sz w:val="20"/>
          <w:szCs w:val="20"/>
        </w:rPr>
        <w:t xml:space="preserve"> </w:t>
      </w:r>
    </w:p>
    <w:p w14:paraId="151F8203" w14:textId="77777777" w:rsidR="00833689" w:rsidRPr="00B763D2" w:rsidRDefault="00833689">
      <w:pPr>
        <w:pStyle w:val="BodyText"/>
        <w:rPr>
          <w:rFonts w:ascii="Arial" w:hAnsi="Arial" w:cs="Arial"/>
          <w:sz w:val="16"/>
          <w:szCs w:val="16"/>
        </w:rPr>
      </w:pPr>
    </w:p>
    <w:p w14:paraId="74CB6C7A" w14:textId="77777777" w:rsidR="00833689" w:rsidRDefault="003E39BF">
      <w:pPr>
        <w:pStyle w:val="ListParagraph"/>
        <w:numPr>
          <w:ilvl w:val="1"/>
          <w:numId w:val="11"/>
        </w:numPr>
        <w:tabs>
          <w:tab w:val="left" w:pos="1540"/>
          <w:tab w:val="left" w:pos="1541"/>
        </w:tabs>
        <w:ind w:right="1085" w:hanging="720"/>
        <w:rPr>
          <w:rFonts w:ascii="Arial" w:hAnsi="Arial" w:cs="Arial"/>
          <w:sz w:val="20"/>
          <w:szCs w:val="20"/>
        </w:rPr>
      </w:pPr>
      <w:r w:rsidRPr="00A1360F">
        <w:rPr>
          <w:rFonts w:ascii="Arial" w:hAnsi="Arial" w:cs="Arial"/>
          <w:sz w:val="20"/>
          <w:szCs w:val="20"/>
        </w:rPr>
        <w:t>The Auditor General office conducts unscheduled inventory audits as required by the State of</w:t>
      </w:r>
      <w:r w:rsidRPr="00A1360F">
        <w:rPr>
          <w:rFonts w:ascii="Arial" w:hAnsi="Arial" w:cs="Arial"/>
          <w:spacing w:val="-6"/>
          <w:sz w:val="20"/>
          <w:szCs w:val="20"/>
        </w:rPr>
        <w:t xml:space="preserve"> </w:t>
      </w:r>
      <w:r w:rsidRPr="00A1360F">
        <w:rPr>
          <w:rFonts w:ascii="Arial" w:hAnsi="Arial" w:cs="Arial"/>
          <w:sz w:val="20"/>
          <w:szCs w:val="20"/>
        </w:rPr>
        <w:t>Florida.</w:t>
      </w:r>
    </w:p>
    <w:p w14:paraId="0EB9306A" w14:textId="77777777" w:rsidR="00833689" w:rsidRPr="00E026F7" w:rsidRDefault="003E39BF" w:rsidP="00B763D2">
      <w:pPr>
        <w:pStyle w:val="Heading1"/>
        <w:numPr>
          <w:ilvl w:val="0"/>
          <w:numId w:val="11"/>
        </w:numPr>
        <w:tabs>
          <w:tab w:val="left" w:pos="820"/>
          <w:tab w:val="left" w:pos="821"/>
        </w:tabs>
        <w:spacing w:before="160"/>
        <w:ind w:left="821"/>
        <w:rPr>
          <w:rFonts w:ascii="Arial" w:hAnsi="Arial" w:cs="Arial"/>
          <w:sz w:val="24"/>
          <w:szCs w:val="24"/>
        </w:rPr>
      </w:pPr>
      <w:bookmarkStart w:id="6" w:name="_bookmark5"/>
      <w:bookmarkEnd w:id="6"/>
      <w:r w:rsidRPr="00E026F7">
        <w:rPr>
          <w:rFonts w:ascii="Arial" w:hAnsi="Arial" w:cs="Arial"/>
          <w:sz w:val="24"/>
          <w:szCs w:val="24"/>
        </w:rPr>
        <w:t>Asset Related</w:t>
      </w:r>
      <w:r w:rsidRPr="00E026F7">
        <w:rPr>
          <w:rFonts w:ascii="Arial" w:hAnsi="Arial" w:cs="Arial"/>
          <w:spacing w:val="-10"/>
          <w:sz w:val="24"/>
          <w:szCs w:val="24"/>
        </w:rPr>
        <w:t xml:space="preserve"> </w:t>
      </w:r>
      <w:r w:rsidRPr="00E026F7">
        <w:rPr>
          <w:rFonts w:ascii="Arial" w:hAnsi="Arial" w:cs="Arial"/>
          <w:sz w:val="24"/>
          <w:szCs w:val="24"/>
        </w:rPr>
        <w:t>Forms</w:t>
      </w:r>
    </w:p>
    <w:p w14:paraId="44997A8F" w14:textId="0712BD69" w:rsidR="00F65FCB" w:rsidRPr="00F65FCB" w:rsidRDefault="00F65FCB" w:rsidP="00B763D2">
      <w:pPr>
        <w:pStyle w:val="BodyText"/>
        <w:spacing w:before="160"/>
        <w:ind w:left="821" w:right="1531"/>
        <w:rPr>
          <w:rFonts w:ascii="Arial" w:hAnsi="Arial" w:cs="Arial"/>
          <w:b/>
          <w:sz w:val="20"/>
          <w:szCs w:val="20"/>
        </w:rPr>
      </w:pPr>
      <w:r w:rsidRPr="00F65FCB">
        <w:rPr>
          <w:rFonts w:ascii="Arial" w:hAnsi="Arial" w:cs="Arial"/>
          <w:b/>
          <w:sz w:val="20"/>
          <w:szCs w:val="20"/>
        </w:rPr>
        <w:t>Paper Form Requirements:</w:t>
      </w:r>
    </w:p>
    <w:p w14:paraId="7183168A" w14:textId="77777777" w:rsidR="00833689" w:rsidRDefault="003E39BF" w:rsidP="00B763D2">
      <w:pPr>
        <w:pStyle w:val="BodyText"/>
        <w:spacing w:before="160"/>
        <w:ind w:left="821" w:right="1531"/>
        <w:rPr>
          <w:rFonts w:ascii="Arial" w:hAnsi="Arial" w:cs="Arial"/>
          <w:i/>
          <w:sz w:val="20"/>
          <w:szCs w:val="20"/>
        </w:rPr>
      </w:pPr>
      <w:r w:rsidRPr="009B7B2D">
        <w:rPr>
          <w:rFonts w:ascii="Arial" w:hAnsi="Arial" w:cs="Arial"/>
          <w:sz w:val="20"/>
          <w:szCs w:val="20"/>
        </w:rPr>
        <w:t xml:space="preserve">The following important information is </w:t>
      </w:r>
      <w:r w:rsidRPr="009B7B2D">
        <w:rPr>
          <w:rFonts w:ascii="Arial" w:hAnsi="Arial" w:cs="Arial"/>
          <w:sz w:val="20"/>
          <w:szCs w:val="20"/>
          <w:u w:val="single"/>
        </w:rPr>
        <w:t xml:space="preserve">required </w:t>
      </w:r>
      <w:r w:rsidRPr="009B7B2D">
        <w:rPr>
          <w:rFonts w:ascii="Arial" w:hAnsi="Arial" w:cs="Arial"/>
          <w:sz w:val="20"/>
          <w:szCs w:val="20"/>
        </w:rPr>
        <w:t xml:space="preserve">on all asset forms. Erroneous or incomplete forms will be returned unprocessed to the listed Requestor/Custodian/Custodian Supervisor, Accountable Officer or Designated Accountable Officer and Accountable Officer Supervisor. </w:t>
      </w:r>
      <w:r w:rsidRPr="009B7B2D">
        <w:rPr>
          <w:rFonts w:ascii="Arial" w:hAnsi="Arial" w:cs="Arial"/>
          <w:i/>
          <w:sz w:val="20"/>
          <w:szCs w:val="20"/>
        </w:rPr>
        <w:t>(BOG Regulation 9.0031)</w:t>
      </w:r>
    </w:p>
    <w:p w14:paraId="50F4EEB3" w14:textId="77777777" w:rsidR="00B763D2" w:rsidRPr="00B763D2" w:rsidRDefault="00B763D2" w:rsidP="00B763D2">
      <w:pPr>
        <w:pStyle w:val="BodyText"/>
        <w:ind w:left="821" w:right="1526"/>
        <w:rPr>
          <w:rFonts w:ascii="Arial" w:hAnsi="Arial" w:cs="Arial"/>
          <w:i/>
          <w:sz w:val="16"/>
          <w:szCs w:val="16"/>
        </w:rPr>
      </w:pPr>
    </w:p>
    <w:p w14:paraId="4D04A9A3" w14:textId="77777777" w:rsidR="00833689" w:rsidRPr="009B7B2D" w:rsidRDefault="003E39BF">
      <w:pPr>
        <w:pStyle w:val="ListParagraph"/>
        <w:numPr>
          <w:ilvl w:val="1"/>
          <w:numId w:val="11"/>
        </w:numPr>
        <w:tabs>
          <w:tab w:val="left" w:pos="1540"/>
          <w:tab w:val="left" w:pos="1541"/>
        </w:tabs>
        <w:spacing w:line="252" w:lineRule="exact"/>
        <w:ind w:left="1520" w:hanging="700"/>
        <w:rPr>
          <w:rFonts w:ascii="Arial" w:hAnsi="Arial" w:cs="Arial"/>
          <w:sz w:val="20"/>
          <w:szCs w:val="20"/>
        </w:rPr>
      </w:pPr>
      <w:r w:rsidRPr="009B7B2D">
        <w:rPr>
          <w:rFonts w:ascii="Arial" w:hAnsi="Arial" w:cs="Arial"/>
          <w:sz w:val="20"/>
          <w:szCs w:val="20"/>
        </w:rPr>
        <w:t>Name (</w:t>
      </w:r>
      <w:r w:rsidRPr="009B7B2D">
        <w:rPr>
          <w:rFonts w:ascii="Arial" w:hAnsi="Arial" w:cs="Arial"/>
          <w:i/>
          <w:sz w:val="20"/>
          <w:szCs w:val="20"/>
        </w:rPr>
        <w:t>Typed or</w:t>
      </w:r>
      <w:r w:rsidRPr="009B7B2D">
        <w:rPr>
          <w:rFonts w:ascii="Arial" w:hAnsi="Arial" w:cs="Arial"/>
          <w:i/>
          <w:spacing w:val="-4"/>
          <w:sz w:val="20"/>
          <w:szCs w:val="20"/>
        </w:rPr>
        <w:t xml:space="preserve"> </w:t>
      </w:r>
      <w:r w:rsidRPr="009B7B2D">
        <w:rPr>
          <w:rFonts w:ascii="Arial" w:hAnsi="Arial" w:cs="Arial"/>
          <w:i/>
          <w:sz w:val="20"/>
          <w:szCs w:val="20"/>
        </w:rPr>
        <w:t>Printed</w:t>
      </w:r>
      <w:r w:rsidRPr="009B7B2D">
        <w:rPr>
          <w:rFonts w:ascii="Arial" w:hAnsi="Arial" w:cs="Arial"/>
          <w:sz w:val="20"/>
          <w:szCs w:val="20"/>
        </w:rPr>
        <w:t>)</w:t>
      </w:r>
    </w:p>
    <w:p w14:paraId="46ECB5A5" w14:textId="77777777" w:rsidR="00833689" w:rsidRPr="009B7B2D" w:rsidRDefault="003E39BF" w:rsidP="00A46531">
      <w:pPr>
        <w:pStyle w:val="ListParagraph"/>
        <w:numPr>
          <w:ilvl w:val="1"/>
          <w:numId w:val="11"/>
        </w:numPr>
        <w:tabs>
          <w:tab w:val="left" w:pos="1540"/>
          <w:tab w:val="left" w:pos="1541"/>
        </w:tabs>
        <w:spacing w:line="252" w:lineRule="exact"/>
        <w:ind w:hanging="720"/>
        <w:rPr>
          <w:rFonts w:ascii="Arial" w:hAnsi="Arial" w:cs="Arial"/>
          <w:sz w:val="20"/>
          <w:szCs w:val="20"/>
        </w:rPr>
      </w:pPr>
      <w:r w:rsidRPr="009B7B2D">
        <w:rPr>
          <w:rFonts w:ascii="Arial" w:hAnsi="Arial" w:cs="Arial"/>
          <w:sz w:val="20"/>
          <w:szCs w:val="20"/>
        </w:rPr>
        <w:t>Signature (</w:t>
      </w:r>
      <w:r w:rsidRPr="009B7B2D">
        <w:rPr>
          <w:rFonts w:ascii="Arial" w:hAnsi="Arial" w:cs="Arial"/>
          <w:i/>
          <w:sz w:val="20"/>
          <w:szCs w:val="20"/>
        </w:rPr>
        <w:t>With a Blue-Ink</w:t>
      </w:r>
      <w:r w:rsidRPr="009B7B2D">
        <w:rPr>
          <w:rFonts w:ascii="Arial" w:hAnsi="Arial" w:cs="Arial"/>
          <w:i/>
          <w:spacing w:val="-6"/>
          <w:sz w:val="20"/>
          <w:szCs w:val="20"/>
        </w:rPr>
        <w:t xml:space="preserve"> </w:t>
      </w:r>
      <w:r w:rsidRPr="009B7B2D">
        <w:rPr>
          <w:rFonts w:ascii="Arial" w:hAnsi="Arial" w:cs="Arial"/>
          <w:i/>
          <w:sz w:val="20"/>
          <w:szCs w:val="20"/>
        </w:rPr>
        <w:t>Pen</w:t>
      </w:r>
      <w:r w:rsidRPr="009B7B2D">
        <w:rPr>
          <w:rFonts w:ascii="Arial" w:hAnsi="Arial" w:cs="Arial"/>
          <w:sz w:val="20"/>
          <w:szCs w:val="20"/>
        </w:rPr>
        <w:t>)</w:t>
      </w:r>
    </w:p>
    <w:p w14:paraId="02015635" w14:textId="77777777" w:rsidR="00833689" w:rsidRPr="009B7B2D" w:rsidRDefault="003E39BF" w:rsidP="00A46531">
      <w:pPr>
        <w:pStyle w:val="ListParagraph"/>
        <w:numPr>
          <w:ilvl w:val="1"/>
          <w:numId w:val="11"/>
        </w:numPr>
        <w:tabs>
          <w:tab w:val="left" w:pos="1540"/>
          <w:tab w:val="left" w:pos="1541"/>
        </w:tabs>
        <w:spacing w:line="252" w:lineRule="exact"/>
        <w:ind w:hanging="720"/>
        <w:rPr>
          <w:rFonts w:ascii="Arial" w:hAnsi="Arial" w:cs="Arial"/>
          <w:sz w:val="20"/>
          <w:szCs w:val="20"/>
        </w:rPr>
      </w:pPr>
      <w:r w:rsidRPr="009B7B2D">
        <w:rPr>
          <w:rFonts w:ascii="Arial" w:hAnsi="Arial" w:cs="Arial"/>
          <w:sz w:val="20"/>
          <w:szCs w:val="20"/>
        </w:rPr>
        <w:t>Requestor/Custodian Person Name (</w:t>
      </w:r>
      <w:r w:rsidRPr="009B7B2D">
        <w:rPr>
          <w:rFonts w:ascii="Arial" w:hAnsi="Arial" w:cs="Arial"/>
          <w:i/>
          <w:sz w:val="20"/>
          <w:szCs w:val="20"/>
        </w:rPr>
        <w:t>Typed or</w:t>
      </w:r>
      <w:r w:rsidRPr="009B7B2D">
        <w:rPr>
          <w:rFonts w:ascii="Arial" w:hAnsi="Arial" w:cs="Arial"/>
          <w:i/>
          <w:spacing w:val="-9"/>
          <w:sz w:val="20"/>
          <w:szCs w:val="20"/>
        </w:rPr>
        <w:t xml:space="preserve"> </w:t>
      </w:r>
      <w:r w:rsidRPr="009B7B2D">
        <w:rPr>
          <w:rFonts w:ascii="Arial" w:hAnsi="Arial" w:cs="Arial"/>
          <w:i/>
          <w:sz w:val="20"/>
          <w:szCs w:val="20"/>
        </w:rPr>
        <w:t>Printed</w:t>
      </w:r>
      <w:r w:rsidRPr="009B7B2D">
        <w:rPr>
          <w:rFonts w:ascii="Arial" w:hAnsi="Arial" w:cs="Arial"/>
          <w:sz w:val="20"/>
          <w:szCs w:val="20"/>
        </w:rPr>
        <w:t>)</w:t>
      </w:r>
    </w:p>
    <w:p w14:paraId="0854EBE0" w14:textId="77777777" w:rsidR="00833689" w:rsidRPr="009B7B2D" w:rsidRDefault="003E39BF" w:rsidP="00A46531">
      <w:pPr>
        <w:pStyle w:val="ListParagraph"/>
        <w:numPr>
          <w:ilvl w:val="1"/>
          <w:numId w:val="11"/>
        </w:numPr>
        <w:tabs>
          <w:tab w:val="left" w:pos="1540"/>
          <w:tab w:val="left" w:pos="1541"/>
        </w:tabs>
        <w:spacing w:line="252" w:lineRule="exact"/>
        <w:ind w:hanging="720"/>
        <w:rPr>
          <w:rFonts w:ascii="Arial" w:hAnsi="Arial" w:cs="Arial"/>
          <w:sz w:val="20"/>
          <w:szCs w:val="20"/>
        </w:rPr>
      </w:pPr>
      <w:r w:rsidRPr="009B7B2D">
        <w:rPr>
          <w:rFonts w:ascii="Arial" w:hAnsi="Arial" w:cs="Arial"/>
          <w:sz w:val="20"/>
          <w:szCs w:val="20"/>
        </w:rPr>
        <w:t>Requestor/Custodian Phone</w:t>
      </w:r>
      <w:r w:rsidRPr="009B7B2D">
        <w:rPr>
          <w:rFonts w:ascii="Arial" w:hAnsi="Arial" w:cs="Arial"/>
          <w:spacing w:val="-9"/>
          <w:sz w:val="20"/>
          <w:szCs w:val="20"/>
        </w:rPr>
        <w:t xml:space="preserve"> </w:t>
      </w:r>
      <w:r w:rsidRPr="009B7B2D">
        <w:rPr>
          <w:rFonts w:ascii="Arial" w:hAnsi="Arial" w:cs="Arial"/>
          <w:sz w:val="20"/>
          <w:szCs w:val="20"/>
        </w:rPr>
        <w:t>Number</w:t>
      </w:r>
    </w:p>
    <w:p w14:paraId="2293A7DF" w14:textId="77777777" w:rsidR="00A46531" w:rsidRPr="009B7B2D" w:rsidRDefault="003E39BF" w:rsidP="00A46531">
      <w:pPr>
        <w:pStyle w:val="ListParagraph"/>
        <w:numPr>
          <w:ilvl w:val="1"/>
          <w:numId w:val="11"/>
        </w:numPr>
        <w:tabs>
          <w:tab w:val="left" w:pos="1520"/>
          <w:tab w:val="left" w:pos="1521"/>
        </w:tabs>
        <w:spacing w:line="253" w:lineRule="exact"/>
        <w:ind w:left="1520" w:hanging="720"/>
        <w:rPr>
          <w:rFonts w:ascii="Arial" w:hAnsi="Arial" w:cs="Arial"/>
          <w:sz w:val="20"/>
          <w:szCs w:val="20"/>
        </w:rPr>
      </w:pPr>
      <w:r w:rsidRPr="009B7B2D">
        <w:rPr>
          <w:rFonts w:ascii="Arial" w:hAnsi="Arial" w:cs="Arial"/>
          <w:sz w:val="20"/>
          <w:szCs w:val="20"/>
        </w:rPr>
        <w:t>Requestor/Custodian Mail</w:t>
      </w:r>
      <w:r w:rsidRPr="009B7B2D">
        <w:rPr>
          <w:rFonts w:ascii="Arial" w:hAnsi="Arial" w:cs="Arial"/>
          <w:spacing w:val="-7"/>
          <w:sz w:val="20"/>
          <w:szCs w:val="20"/>
        </w:rPr>
        <w:t xml:space="preserve"> </w:t>
      </w:r>
      <w:r w:rsidRPr="009B7B2D">
        <w:rPr>
          <w:rFonts w:ascii="Arial" w:hAnsi="Arial" w:cs="Arial"/>
          <w:sz w:val="20"/>
          <w:szCs w:val="20"/>
        </w:rPr>
        <w:t>Point</w:t>
      </w:r>
    </w:p>
    <w:p w14:paraId="2B0864A1" w14:textId="159BECA2" w:rsidR="00833689" w:rsidRPr="009B7B2D" w:rsidRDefault="00A46531" w:rsidP="00A46531">
      <w:pPr>
        <w:pStyle w:val="ListParagraph"/>
        <w:numPr>
          <w:ilvl w:val="1"/>
          <w:numId w:val="11"/>
        </w:numPr>
        <w:tabs>
          <w:tab w:val="left" w:pos="1520"/>
          <w:tab w:val="left" w:pos="1521"/>
        </w:tabs>
        <w:spacing w:line="253" w:lineRule="exact"/>
        <w:ind w:left="1520" w:hanging="720"/>
        <w:rPr>
          <w:rFonts w:ascii="Arial" w:hAnsi="Arial" w:cs="Arial"/>
          <w:sz w:val="20"/>
          <w:szCs w:val="20"/>
        </w:rPr>
      </w:pPr>
      <w:r w:rsidRPr="009B7B2D">
        <w:rPr>
          <w:rFonts w:ascii="Arial" w:hAnsi="Arial" w:cs="Arial"/>
          <w:sz w:val="20"/>
          <w:szCs w:val="20"/>
        </w:rPr>
        <w:t>R</w:t>
      </w:r>
      <w:r w:rsidR="003E39BF" w:rsidRPr="009B7B2D">
        <w:rPr>
          <w:rFonts w:ascii="Arial" w:hAnsi="Arial" w:cs="Arial"/>
          <w:sz w:val="20"/>
          <w:szCs w:val="20"/>
        </w:rPr>
        <w:t>equestor/Custodian</w:t>
      </w:r>
      <w:r w:rsidR="003E39BF" w:rsidRPr="009B7B2D">
        <w:rPr>
          <w:rFonts w:ascii="Arial" w:hAnsi="Arial" w:cs="Arial"/>
          <w:spacing w:val="-5"/>
          <w:sz w:val="20"/>
          <w:szCs w:val="20"/>
        </w:rPr>
        <w:t xml:space="preserve"> </w:t>
      </w:r>
      <w:r w:rsidR="003E39BF" w:rsidRPr="009B7B2D">
        <w:rPr>
          <w:rFonts w:ascii="Arial" w:hAnsi="Arial" w:cs="Arial"/>
          <w:sz w:val="20"/>
          <w:szCs w:val="20"/>
        </w:rPr>
        <w:t>Email</w:t>
      </w:r>
    </w:p>
    <w:p w14:paraId="7C094F39" w14:textId="77777777" w:rsidR="00833689" w:rsidRPr="009B7B2D" w:rsidRDefault="003E39BF">
      <w:pPr>
        <w:pStyle w:val="ListParagraph"/>
        <w:numPr>
          <w:ilvl w:val="1"/>
          <w:numId w:val="11"/>
        </w:numPr>
        <w:tabs>
          <w:tab w:val="left" w:pos="1520"/>
          <w:tab w:val="left" w:pos="1521"/>
        </w:tabs>
        <w:spacing w:line="253" w:lineRule="exact"/>
        <w:ind w:left="1520" w:hanging="720"/>
        <w:rPr>
          <w:rFonts w:ascii="Arial" w:hAnsi="Arial" w:cs="Arial"/>
          <w:sz w:val="20"/>
          <w:szCs w:val="20"/>
        </w:rPr>
      </w:pPr>
      <w:r w:rsidRPr="009B7B2D">
        <w:rPr>
          <w:rFonts w:ascii="Arial" w:hAnsi="Arial" w:cs="Arial"/>
          <w:sz w:val="20"/>
          <w:szCs w:val="20"/>
        </w:rPr>
        <w:t>Department</w:t>
      </w:r>
      <w:r w:rsidRPr="009B7B2D">
        <w:rPr>
          <w:rFonts w:ascii="Arial" w:hAnsi="Arial" w:cs="Arial"/>
          <w:spacing w:val="-8"/>
          <w:sz w:val="20"/>
          <w:szCs w:val="20"/>
        </w:rPr>
        <w:t xml:space="preserve"> </w:t>
      </w:r>
      <w:r w:rsidRPr="009B7B2D">
        <w:rPr>
          <w:rFonts w:ascii="Arial" w:hAnsi="Arial" w:cs="Arial"/>
          <w:sz w:val="20"/>
          <w:szCs w:val="20"/>
        </w:rPr>
        <w:t>Name</w:t>
      </w:r>
    </w:p>
    <w:p w14:paraId="0C313CA4" w14:textId="77777777" w:rsidR="00833689" w:rsidRPr="009B7B2D" w:rsidRDefault="003E39BF">
      <w:pPr>
        <w:pStyle w:val="ListParagraph"/>
        <w:numPr>
          <w:ilvl w:val="1"/>
          <w:numId w:val="11"/>
        </w:numPr>
        <w:tabs>
          <w:tab w:val="left" w:pos="1520"/>
          <w:tab w:val="left" w:pos="1521"/>
        </w:tabs>
        <w:spacing w:before="1" w:line="252" w:lineRule="exact"/>
        <w:ind w:left="1520" w:hanging="720"/>
        <w:rPr>
          <w:rFonts w:ascii="Arial" w:hAnsi="Arial" w:cs="Arial"/>
          <w:sz w:val="20"/>
          <w:szCs w:val="20"/>
        </w:rPr>
      </w:pPr>
      <w:r w:rsidRPr="009B7B2D">
        <w:rPr>
          <w:rFonts w:ascii="Arial" w:hAnsi="Arial" w:cs="Arial"/>
          <w:sz w:val="20"/>
          <w:szCs w:val="20"/>
        </w:rPr>
        <w:t>Chartfield Combination (</w:t>
      </w:r>
      <w:r w:rsidRPr="009B7B2D">
        <w:rPr>
          <w:rFonts w:ascii="Arial" w:hAnsi="Arial" w:cs="Arial"/>
          <w:i/>
          <w:sz w:val="20"/>
          <w:szCs w:val="20"/>
        </w:rPr>
        <w:t>One chartfield combination per</w:t>
      </w:r>
      <w:r w:rsidRPr="009B7B2D">
        <w:rPr>
          <w:rFonts w:ascii="Arial" w:hAnsi="Arial" w:cs="Arial"/>
          <w:i/>
          <w:spacing w:val="-15"/>
          <w:sz w:val="20"/>
          <w:szCs w:val="20"/>
        </w:rPr>
        <w:t xml:space="preserve"> </w:t>
      </w:r>
      <w:r w:rsidRPr="009B7B2D">
        <w:rPr>
          <w:rFonts w:ascii="Arial" w:hAnsi="Arial" w:cs="Arial"/>
          <w:i/>
          <w:sz w:val="20"/>
          <w:szCs w:val="20"/>
        </w:rPr>
        <w:t>form</w:t>
      </w:r>
      <w:r w:rsidRPr="009B7B2D">
        <w:rPr>
          <w:rFonts w:ascii="Arial" w:hAnsi="Arial" w:cs="Arial"/>
          <w:sz w:val="20"/>
          <w:szCs w:val="20"/>
        </w:rPr>
        <w:t>)</w:t>
      </w:r>
    </w:p>
    <w:p w14:paraId="57F007AA" w14:textId="1BF551D9" w:rsidR="00833689" w:rsidRPr="009B7B2D" w:rsidRDefault="003E39BF">
      <w:pPr>
        <w:pStyle w:val="ListParagraph"/>
        <w:numPr>
          <w:ilvl w:val="1"/>
          <w:numId w:val="11"/>
        </w:numPr>
        <w:tabs>
          <w:tab w:val="left" w:pos="1520"/>
          <w:tab w:val="left" w:pos="1521"/>
        </w:tabs>
        <w:spacing w:line="252" w:lineRule="exact"/>
        <w:ind w:left="1520" w:hanging="720"/>
        <w:rPr>
          <w:rFonts w:ascii="Arial" w:hAnsi="Arial" w:cs="Arial"/>
          <w:sz w:val="20"/>
          <w:szCs w:val="20"/>
        </w:rPr>
      </w:pPr>
      <w:r w:rsidRPr="009B7B2D">
        <w:rPr>
          <w:rFonts w:ascii="Arial" w:hAnsi="Arial" w:cs="Arial"/>
          <w:sz w:val="20"/>
          <w:szCs w:val="20"/>
        </w:rPr>
        <w:t>USF Bar Code Number</w:t>
      </w:r>
      <w:r w:rsidRPr="009B7B2D">
        <w:rPr>
          <w:rFonts w:ascii="Arial" w:hAnsi="Arial" w:cs="Arial"/>
          <w:spacing w:val="-6"/>
          <w:sz w:val="20"/>
          <w:szCs w:val="20"/>
        </w:rPr>
        <w:t xml:space="preserve"> </w:t>
      </w:r>
      <w:r w:rsidRPr="009B7B2D">
        <w:rPr>
          <w:rFonts w:ascii="Arial" w:hAnsi="Arial" w:cs="Arial"/>
          <w:sz w:val="20"/>
          <w:szCs w:val="20"/>
        </w:rPr>
        <w:t>(</w:t>
      </w:r>
      <w:r w:rsidRPr="009B7B2D">
        <w:rPr>
          <w:rFonts w:ascii="Arial" w:hAnsi="Arial" w:cs="Arial"/>
          <w:i/>
          <w:sz w:val="20"/>
          <w:szCs w:val="20"/>
        </w:rPr>
        <w:t>Example-49</w:t>
      </w:r>
      <w:r w:rsidR="00313131">
        <w:rPr>
          <w:rFonts w:ascii="Arial" w:hAnsi="Arial" w:cs="Arial"/>
          <w:i/>
          <w:sz w:val="20"/>
          <w:szCs w:val="20"/>
        </w:rPr>
        <w:t>5,000</w:t>
      </w:r>
      <w:r w:rsidRPr="009B7B2D">
        <w:rPr>
          <w:rFonts w:ascii="Arial" w:hAnsi="Arial" w:cs="Arial"/>
          <w:i/>
          <w:sz w:val="20"/>
          <w:szCs w:val="20"/>
        </w:rPr>
        <w:t>123456</w:t>
      </w:r>
      <w:r w:rsidRPr="009B7B2D">
        <w:rPr>
          <w:rFonts w:ascii="Arial" w:hAnsi="Arial" w:cs="Arial"/>
          <w:sz w:val="20"/>
          <w:szCs w:val="20"/>
        </w:rPr>
        <w:t>)</w:t>
      </w:r>
    </w:p>
    <w:p w14:paraId="2E62E56B" w14:textId="77777777" w:rsidR="00833689" w:rsidRPr="009B7B2D" w:rsidRDefault="003E39BF">
      <w:pPr>
        <w:pStyle w:val="ListParagraph"/>
        <w:numPr>
          <w:ilvl w:val="1"/>
          <w:numId w:val="11"/>
        </w:numPr>
        <w:tabs>
          <w:tab w:val="left" w:pos="1520"/>
          <w:tab w:val="left" w:pos="1521"/>
        </w:tabs>
        <w:spacing w:before="1" w:line="252" w:lineRule="exact"/>
        <w:ind w:left="1520" w:hanging="720"/>
        <w:rPr>
          <w:rFonts w:ascii="Arial" w:hAnsi="Arial" w:cs="Arial"/>
          <w:sz w:val="20"/>
          <w:szCs w:val="20"/>
        </w:rPr>
      </w:pPr>
      <w:r w:rsidRPr="009B7B2D">
        <w:rPr>
          <w:rFonts w:ascii="Arial" w:hAnsi="Arial" w:cs="Arial"/>
          <w:sz w:val="20"/>
          <w:szCs w:val="20"/>
        </w:rPr>
        <w:t>Short Description of the</w:t>
      </w:r>
      <w:r w:rsidRPr="009B7B2D">
        <w:rPr>
          <w:rFonts w:ascii="Arial" w:hAnsi="Arial" w:cs="Arial"/>
          <w:spacing w:val="-11"/>
          <w:sz w:val="20"/>
          <w:szCs w:val="20"/>
        </w:rPr>
        <w:t xml:space="preserve"> </w:t>
      </w:r>
      <w:r w:rsidRPr="009B7B2D">
        <w:rPr>
          <w:rFonts w:ascii="Arial" w:hAnsi="Arial" w:cs="Arial"/>
          <w:sz w:val="20"/>
          <w:szCs w:val="20"/>
        </w:rPr>
        <w:t>asset</w:t>
      </w:r>
    </w:p>
    <w:p w14:paraId="2307F97D" w14:textId="77777777" w:rsidR="00833689" w:rsidRPr="009B7B2D" w:rsidRDefault="003E39BF">
      <w:pPr>
        <w:pStyle w:val="ListParagraph"/>
        <w:numPr>
          <w:ilvl w:val="1"/>
          <w:numId w:val="11"/>
        </w:numPr>
        <w:tabs>
          <w:tab w:val="left" w:pos="1520"/>
          <w:tab w:val="left" w:pos="1521"/>
        </w:tabs>
        <w:spacing w:line="252" w:lineRule="exact"/>
        <w:ind w:left="1520" w:hanging="720"/>
        <w:rPr>
          <w:rFonts w:ascii="Arial" w:hAnsi="Arial" w:cs="Arial"/>
          <w:sz w:val="20"/>
          <w:szCs w:val="20"/>
        </w:rPr>
      </w:pPr>
      <w:r w:rsidRPr="009B7B2D">
        <w:rPr>
          <w:rFonts w:ascii="Arial" w:hAnsi="Arial" w:cs="Arial"/>
          <w:sz w:val="20"/>
          <w:szCs w:val="20"/>
        </w:rPr>
        <w:t>Serial</w:t>
      </w:r>
      <w:r w:rsidRPr="009B7B2D">
        <w:rPr>
          <w:rFonts w:ascii="Arial" w:hAnsi="Arial" w:cs="Arial"/>
          <w:spacing w:val="-3"/>
          <w:sz w:val="20"/>
          <w:szCs w:val="20"/>
        </w:rPr>
        <w:t xml:space="preserve"> </w:t>
      </w:r>
      <w:r w:rsidRPr="009B7B2D">
        <w:rPr>
          <w:rFonts w:ascii="Arial" w:hAnsi="Arial" w:cs="Arial"/>
          <w:sz w:val="20"/>
          <w:szCs w:val="20"/>
        </w:rPr>
        <w:t>ID</w:t>
      </w:r>
    </w:p>
    <w:p w14:paraId="03FAEC0F" w14:textId="77777777" w:rsidR="00833689" w:rsidRPr="009B7B2D" w:rsidRDefault="003E39BF">
      <w:pPr>
        <w:pStyle w:val="ListParagraph"/>
        <w:numPr>
          <w:ilvl w:val="1"/>
          <w:numId w:val="11"/>
        </w:numPr>
        <w:tabs>
          <w:tab w:val="left" w:pos="1520"/>
          <w:tab w:val="left" w:pos="1521"/>
        </w:tabs>
        <w:spacing w:line="252" w:lineRule="exact"/>
        <w:ind w:left="1520" w:hanging="720"/>
        <w:rPr>
          <w:rFonts w:ascii="Arial" w:hAnsi="Arial" w:cs="Arial"/>
          <w:sz w:val="20"/>
          <w:szCs w:val="20"/>
        </w:rPr>
      </w:pPr>
      <w:r w:rsidRPr="009B7B2D">
        <w:rPr>
          <w:rFonts w:ascii="Arial" w:hAnsi="Arial" w:cs="Arial"/>
          <w:sz w:val="20"/>
          <w:szCs w:val="20"/>
        </w:rPr>
        <w:t>Location</w:t>
      </w:r>
    </w:p>
    <w:p w14:paraId="4C3E9F0A" w14:textId="77777777" w:rsidR="00833689" w:rsidRPr="009B7B2D" w:rsidRDefault="003E39BF">
      <w:pPr>
        <w:pStyle w:val="ListParagraph"/>
        <w:numPr>
          <w:ilvl w:val="1"/>
          <w:numId w:val="11"/>
        </w:numPr>
        <w:tabs>
          <w:tab w:val="left" w:pos="1520"/>
          <w:tab w:val="left" w:pos="1521"/>
        </w:tabs>
        <w:ind w:left="1520" w:right="1176" w:hanging="720"/>
        <w:rPr>
          <w:rFonts w:ascii="Arial" w:hAnsi="Arial" w:cs="Arial"/>
          <w:sz w:val="20"/>
          <w:szCs w:val="20"/>
        </w:rPr>
      </w:pPr>
      <w:r w:rsidRPr="009B7B2D">
        <w:rPr>
          <w:rFonts w:ascii="Arial" w:hAnsi="Arial" w:cs="Arial"/>
          <w:sz w:val="20"/>
          <w:szCs w:val="20"/>
        </w:rPr>
        <w:t>Condition will be considered good unless otherwise determined by departmental assessment or during Physical Inventory that this asset was</w:t>
      </w:r>
      <w:r w:rsidRPr="009B7B2D">
        <w:rPr>
          <w:rFonts w:ascii="Arial" w:hAnsi="Arial" w:cs="Arial"/>
          <w:spacing w:val="-17"/>
          <w:sz w:val="20"/>
          <w:szCs w:val="20"/>
        </w:rPr>
        <w:t xml:space="preserve"> </w:t>
      </w:r>
      <w:r w:rsidRPr="009B7B2D">
        <w:rPr>
          <w:rFonts w:ascii="Arial" w:hAnsi="Arial" w:cs="Arial"/>
          <w:sz w:val="20"/>
          <w:szCs w:val="20"/>
        </w:rPr>
        <w:t>Damaged/Impaired.</w:t>
      </w:r>
    </w:p>
    <w:p w14:paraId="19682730" w14:textId="77777777" w:rsidR="00833689" w:rsidRPr="009B7B2D" w:rsidRDefault="003E39BF">
      <w:pPr>
        <w:pStyle w:val="ListParagraph"/>
        <w:numPr>
          <w:ilvl w:val="1"/>
          <w:numId w:val="11"/>
        </w:numPr>
        <w:tabs>
          <w:tab w:val="left" w:pos="1520"/>
          <w:tab w:val="left" w:pos="1521"/>
        </w:tabs>
        <w:spacing w:line="252" w:lineRule="exact"/>
        <w:ind w:left="1520" w:hanging="720"/>
        <w:rPr>
          <w:rFonts w:ascii="Arial" w:hAnsi="Arial" w:cs="Arial"/>
          <w:sz w:val="20"/>
          <w:szCs w:val="20"/>
        </w:rPr>
      </w:pPr>
      <w:r w:rsidRPr="009B7B2D">
        <w:rPr>
          <w:rFonts w:ascii="Arial" w:hAnsi="Arial" w:cs="Arial"/>
          <w:sz w:val="20"/>
          <w:szCs w:val="20"/>
        </w:rPr>
        <w:t>Estimated Value of the</w:t>
      </w:r>
      <w:r w:rsidRPr="009B7B2D">
        <w:rPr>
          <w:rFonts w:ascii="Arial" w:hAnsi="Arial" w:cs="Arial"/>
          <w:spacing w:val="-9"/>
          <w:sz w:val="20"/>
          <w:szCs w:val="20"/>
        </w:rPr>
        <w:t xml:space="preserve"> </w:t>
      </w:r>
      <w:r w:rsidRPr="009B7B2D">
        <w:rPr>
          <w:rFonts w:ascii="Arial" w:hAnsi="Arial" w:cs="Arial"/>
          <w:sz w:val="20"/>
          <w:szCs w:val="20"/>
        </w:rPr>
        <w:t>asset</w:t>
      </w:r>
    </w:p>
    <w:p w14:paraId="4BB42D23" w14:textId="77777777" w:rsidR="00833689" w:rsidRPr="009B7B2D" w:rsidRDefault="003E39BF">
      <w:pPr>
        <w:pStyle w:val="ListParagraph"/>
        <w:numPr>
          <w:ilvl w:val="1"/>
          <w:numId w:val="11"/>
        </w:numPr>
        <w:tabs>
          <w:tab w:val="left" w:pos="1520"/>
          <w:tab w:val="left" w:pos="1521"/>
        </w:tabs>
        <w:ind w:left="1520" w:right="1928" w:hanging="720"/>
        <w:rPr>
          <w:rFonts w:ascii="Arial" w:hAnsi="Arial" w:cs="Arial"/>
          <w:sz w:val="20"/>
          <w:szCs w:val="20"/>
        </w:rPr>
      </w:pPr>
      <w:r w:rsidRPr="009B7B2D">
        <w:rPr>
          <w:rFonts w:ascii="Arial" w:hAnsi="Arial" w:cs="Arial"/>
          <w:sz w:val="20"/>
          <w:szCs w:val="20"/>
        </w:rPr>
        <w:t>Additional required information as described below under specific form instructions.</w:t>
      </w:r>
    </w:p>
    <w:p w14:paraId="5A34633E" w14:textId="77777777" w:rsidR="00833689" w:rsidRPr="00B763D2" w:rsidRDefault="00833689">
      <w:pPr>
        <w:pStyle w:val="BodyText"/>
        <w:spacing w:before="1"/>
        <w:rPr>
          <w:rFonts w:ascii="Arial" w:hAnsi="Arial" w:cs="Arial"/>
          <w:sz w:val="16"/>
          <w:szCs w:val="16"/>
        </w:rPr>
      </w:pPr>
    </w:p>
    <w:p w14:paraId="26D01EF6" w14:textId="62D89670" w:rsidR="00833689" w:rsidRPr="009B7B2D" w:rsidRDefault="003E39BF">
      <w:pPr>
        <w:pStyle w:val="BodyText"/>
        <w:ind w:left="800" w:right="1063"/>
        <w:rPr>
          <w:rFonts w:ascii="Arial" w:hAnsi="Arial" w:cs="Arial"/>
          <w:sz w:val="20"/>
          <w:szCs w:val="20"/>
        </w:rPr>
      </w:pPr>
      <w:r w:rsidRPr="009B7B2D">
        <w:rPr>
          <w:rFonts w:ascii="Arial" w:hAnsi="Arial" w:cs="Arial"/>
          <w:sz w:val="20"/>
          <w:szCs w:val="20"/>
        </w:rPr>
        <w:t xml:space="preserve">See below for additional required information. Contact </w:t>
      </w:r>
      <w:r w:rsidR="000A68EF">
        <w:rPr>
          <w:rFonts w:ascii="Arial" w:hAnsi="Arial" w:cs="Arial"/>
          <w:sz w:val="20"/>
          <w:szCs w:val="20"/>
        </w:rPr>
        <w:t xml:space="preserve">Asset Management Services at </w:t>
      </w:r>
      <w:hyperlink r:id="rId33" w:history="1">
        <w:r w:rsidR="000A68EF" w:rsidRPr="00EB67B0">
          <w:rPr>
            <w:rStyle w:val="Hyperlink"/>
            <w:rFonts w:ascii="Arial" w:hAnsi="Arial" w:cs="Arial"/>
            <w:sz w:val="20"/>
            <w:szCs w:val="20"/>
          </w:rPr>
          <w:t>asset-help@usf.edu</w:t>
        </w:r>
      </w:hyperlink>
      <w:r w:rsidR="000A68EF">
        <w:rPr>
          <w:rFonts w:ascii="Arial" w:hAnsi="Arial" w:cs="Arial"/>
          <w:sz w:val="20"/>
          <w:szCs w:val="20"/>
        </w:rPr>
        <w:t xml:space="preserve"> </w:t>
      </w:r>
      <w:r w:rsidRPr="009B7B2D">
        <w:rPr>
          <w:rFonts w:ascii="Arial" w:hAnsi="Arial" w:cs="Arial"/>
          <w:sz w:val="20"/>
          <w:szCs w:val="20"/>
        </w:rPr>
        <w:t>if you have questions.</w:t>
      </w:r>
    </w:p>
    <w:p w14:paraId="19408A41" w14:textId="77777777" w:rsidR="00833689" w:rsidRPr="00B763D2" w:rsidRDefault="00833689">
      <w:pPr>
        <w:pStyle w:val="BodyText"/>
        <w:rPr>
          <w:rFonts w:ascii="Arial" w:hAnsi="Arial" w:cs="Arial"/>
          <w:sz w:val="16"/>
          <w:szCs w:val="16"/>
        </w:rPr>
      </w:pPr>
    </w:p>
    <w:p w14:paraId="5C048CA5" w14:textId="25150242" w:rsidR="00833689" w:rsidRPr="009B7B2D" w:rsidRDefault="003E39BF">
      <w:pPr>
        <w:pStyle w:val="BodyText"/>
        <w:ind w:left="800" w:right="1084"/>
        <w:rPr>
          <w:rFonts w:ascii="Arial" w:hAnsi="Arial" w:cs="Arial"/>
          <w:sz w:val="20"/>
          <w:szCs w:val="20"/>
        </w:rPr>
      </w:pPr>
      <w:r w:rsidRPr="009B7B2D">
        <w:rPr>
          <w:rFonts w:ascii="Arial" w:hAnsi="Arial" w:cs="Arial"/>
          <w:sz w:val="20"/>
          <w:szCs w:val="20"/>
        </w:rPr>
        <w:t xml:space="preserve">Accountable Officers should sign all </w:t>
      </w:r>
      <w:r w:rsidR="00306DCF">
        <w:rPr>
          <w:rFonts w:ascii="Arial" w:hAnsi="Arial" w:cs="Arial"/>
          <w:sz w:val="20"/>
          <w:szCs w:val="20"/>
        </w:rPr>
        <w:t xml:space="preserve">paper </w:t>
      </w:r>
      <w:r w:rsidRPr="009B7B2D">
        <w:rPr>
          <w:rFonts w:ascii="Arial" w:hAnsi="Arial" w:cs="Arial"/>
          <w:sz w:val="20"/>
          <w:szCs w:val="20"/>
        </w:rPr>
        <w:t xml:space="preserve">forms with a blue-ink pen. </w:t>
      </w:r>
      <w:r w:rsidR="00306DCF" w:rsidRPr="009B7B2D">
        <w:rPr>
          <w:rFonts w:ascii="Arial" w:hAnsi="Arial" w:cs="Arial"/>
          <w:sz w:val="20"/>
          <w:szCs w:val="20"/>
        </w:rPr>
        <w:t>A scanned copy sent electronically with the original signature in blue ink will be accepted</w:t>
      </w:r>
      <w:r w:rsidR="00306DCF">
        <w:rPr>
          <w:rFonts w:ascii="Arial" w:hAnsi="Arial" w:cs="Arial"/>
          <w:sz w:val="20"/>
          <w:szCs w:val="20"/>
        </w:rPr>
        <w:t xml:space="preserve"> and send to </w:t>
      </w:r>
      <w:r w:rsidRPr="009B7B2D">
        <w:rPr>
          <w:rFonts w:ascii="Arial" w:hAnsi="Arial" w:cs="Arial"/>
          <w:sz w:val="20"/>
          <w:szCs w:val="20"/>
        </w:rPr>
        <w:t>Asset Management Services</w:t>
      </w:r>
      <w:r w:rsidR="00306DCF">
        <w:rPr>
          <w:rFonts w:ascii="Arial" w:hAnsi="Arial" w:cs="Arial"/>
          <w:sz w:val="20"/>
          <w:szCs w:val="20"/>
        </w:rPr>
        <w:t xml:space="preserve"> </w:t>
      </w:r>
      <w:hyperlink r:id="rId34" w:history="1">
        <w:r w:rsidR="00306DCF" w:rsidRPr="00EB67B0">
          <w:rPr>
            <w:rStyle w:val="Hyperlink"/>
            <w:rFonts w:ascii="Arial" w:hAnsi="Arial" w:cs="Arial"/>
            <w:sz w:val="20"/>
            <w:szCs w:val="20"/>
          </w:rPr>
          <w:t>asset-help@usf.edu</w:t>
        </w:r>
      </w:hyperlink>
      <w:r w:rsidRPr="009B7B2D">
        <w:rPr>
          <w:rFonts w:ascii="Arial" w:hAnsi="Arial" w:cs="Arial"/>
          <w:sz w:val="20"/>
          <w:szCs w:val="20"/>
        </w:rPr>
        <w:t xml:space="preserve">. </w:t>
      </w:r>
      <w:r w:rsidR="00306DCF">
        <w:rPr>
          <w:rFonts w:ascii="Arial" w:hAnsi="Arial" w:cs="Arial"/>
          <w:sz w:val="20"/>
          <w:szCs w:val="20"/>
        </w:rPr>
        <w:t>If unable to scan in color, mail the original to Asset Management Services, ALN0147.</w:t>
      </w:r>
    </w:p>
    <w:p w14:paraId="35947626" w14:textId="77777777" w:rsidR="00833689" w:rsidRPr="00B763D2" w:rsidRDefault="00833689">
      <w:pPr>
        <w:pStyle w:val="BodyText"/>
        <w:rPr>
          <w:rFonts w:ascii="Arial" w:hAnsi="Arial" w:cs="Arial"/>
          <w:sz w:val="16"/>
          <w:szCs w:val="16"/>
        </w:rPr>
      </w:pPr>
    </w:p>
    <w:p w14:paraId="1B857257" w14:textId="77777777" w:rsidR="00833689" w:rsidRPr="009B7B2D" w:rsidRDefault="003E39BF">
      <w:pPr>
        <w:pStyle w:val="BodyText"/>
        <w:ind w:left="800" w:right="1090"/>
        <w:rPr>
          <w:rFonts w:ascii="Arial" w:hAnsi="Arial" w:cs="Arial"/>
          <w:sz w:val="20"/>
          <w:szCs w:val="20"/>
        </w:rPr>
      </w:pPr>
      <w:r w:rsidRPr="009B7B2D">
        <w:rPr>
          <w:rFonts w:ascii="Arial" w:hAnsi="Arial" w:cs="Arial"/>
          <w:sz w:val="20"/>
          <w:szCs w:val="20"/>
        </w:rPr>
        <w:t xml:space="preserve">Asset Management Services </w:t>
      </w:r>
      <w:r w:rsidRPr="009B7B2D">
        <w:rPr>
          <w:rFonts w:ascii="Arial" w:hAnsi="Arial" w:cs="Arial"/>
          <w:sz w:val="20"/>
          <w:szCs w:val="20"/>
          <w:u w:val="single"/>
        </w:rPr>
        <w:t xml:space="preserve">cannot </w:t>
      </w:r>
      <w:r w:rsidRPr="009B7B2D">
        <w:rPr>
          <w:rFonts w:ascii="Arial" w:hAnsi="Arial" w:cs="Arial"/>
          <w:sz w:val="20"/>
          <w:szCs w:val="20"/>
        </w:rPr>
        <w:t>process off-campus permits, disposals or transfer requests for university equipment until an Asset Management representative has barcode tagged all relevant assets as listed on the Purchase Order or approved invoice. Asset Management Services will return unprocessed any submitted forms that list assets not yet barcode tagged to the contact person. The Department can resubmit the forms to Asset Management Services after the barcode tagging process is complete.</w:t>
      </w:r>
    </w:p>
    <w:p w14:paraId="6980219C" w14:textId="77777777" w:rsidR="00833689" w:rsidRPr="00B763D2" w:rsidRDefault="00833689">
      <w:pPr>
        <w:pStyle w:val="BodyText"/>
        <w:rPr>
          <w:rFonts w:ascii="Arial" w:hAnsi="Arial" w:cs="Arial"/>
          <w:sz w:val="16"/>
          <w:szCs w:val="16"/>
        </w:rPr>
      </w:pPr>
    </w:p>
    <w:p w14:paraId="1FFB1606" w14:textId="77777777" w:rsidR="00A1360F" w:rsidRPr="009B7B2D" w:rsidRDefault="00A1360F" w:rsidP="00A1360F">
      <w:pPr>
        <w:pStyle w:val="BodyText"/>
        <w:spacing w:line="252" w:lineRule="exact"/>
        <w:ind w:left="820"/>
        <w:rPr>
          <w:rFonts w:ascii="Arial" w:hAnsi="Arial" w:cs="Arial"/>
          <w:sz w:val="20"/>
          <w:szCs w:val="20"/>
        </w:rPr>
      </w:pPr>
      <w:r w:rsidRPr="009B7B2D">
        <w:rPr>
          <w:rFonts w:ascii="Arial" w:hAnsi="Arial" w:cs="Arial"/>
          <w:sz w:val="20"/>
          <w:szCs w:val="20"/>
          <w:u w:val="single"/>
        </w:rPr>
        <w:t>Hazardous Material</w:t>
      </w:r>
      <w:r w:rsidRPr="009B7B2D">
        <w:rPr>
          <w:rFonts w:ascii="Arial" w:hAnsi="Arial" w:cs="Arial"/>
          <w:sz w:val="20"/>
          <w:szCs w:val="20"/>
        </w:rPr>
        <w:t>:</w:t>
      </w:r>
    </w:p>
    <w:p w14:paraId="7E889AF3" w14:textId="26EF750E" w:rsidR="00A1360F" w:rsidRPr="009B7B2D" w:rsidRDefault="0025784A" w:rsidP="00A1360F">
      <w:pPr>
        <w:pStyle w:val="BodyText"/>
        <w:ind w:left="820" w:right="1096"/>
        <w:rPr>
          <w:rFonts w:ascii="Arial" w:hAnsi="Arial" w:cs="Arial"/>
          <w:sz w:val="20"/>
          <w:szCs w:val="20"/>
        </w:rPr>
      </w:pPr>
      <w:r>
        <w:rPr>
          <w:rFonts w:ascii="Arial" w:hAnsi="Arial" w:cs="Arial"/>
          <w:sz w:val="20"/>
          <w:szCs w:val="20"/>
        </w:rPr>
        <w:t xml:space="preserve">This requirement is for all types of requests. </w:t>
      </w:r>
      <w:r w:rsidR="00A1360F" w:rsidRPr="009B7B2D">
        <w:rPr>
          <w:rFonts w:ascii="Arial" w:hAnsi="Arial" w:cs="Arial"/>
          <w:sz w:val="20"/>
          <w:szCs w:val="20"/>
        </w:rPr>
        <w:t xml:space="preserve">Assets classified as hazardous material must be deemed clean before you can proceed with your choice of transfer or relief from </w:t>
      </w:r>
      <w:r w:rsidR="00C80CED">
        <w:rPr>
          <w:rFonts w:ascii="Arial" w:hAnsi="Arial" w:cs="Arial"/>
          <w:sz w:val="20"/>
          <w:szCs w:val="20"/>
        </w:rPr>
        <w:t xml:space="preserve">asset </w:t>
      </w:r>
      <w:r w:rsidR="00A1360F" w:rsidRPr="009B7B2D">
        <w:rPr>
          <w:rFonts w:ascii="Arial" w:hAnsi="Arial" w:cs="Arial"/>
          <w:sz w:val="20"/>
          <w:szCs w:val="20"/>
        </w:rPr>
        <w:t>accountability. They are identified by a red warning sticker attached to the item. Contact the designated official listed below by hazardous material classification to obtain written clearance. This written clearance for all hazardous assets must be attached to the asset form before submitting it to Asset Management.</w:t>
      </w:r>
    </w:p>
    <w:p w14:paraId="59AD5403" w14:textId="77777777" w:rsidR="00A1360F" w:rsidRPr="009B7B2D" w:rsidRDefault="00A1360F" w:rsidP="00A1360F">
      <w:pPr>
        <w:pStyle w:val="BodyText"/>
        <w:rPr>
          <w:rFonts w:ascii="Arial" w:hAnsi="Arial" w:cs="Arial"/>
          <w:sz w:val="20"/>
          <w:szCs w:val="20"/>
        </w:rPr>
      </w:pPr>
    </w:p>
    <w:p w14:paraId="697CDB1E" w14:textId="77777777" w:rsidR="00A1360F" w:rsidRPr="009B7B2D" w:rsidRDefault="00A1360F" w:rsidP="00A1360F">
      <w:pPr>
        <w:pStyle w:val="BodyText"/>
        <w:spacing w:before="1"/>
        <w:ind w:left="3832" w:right="4066"/>
        <w:jc w:val="center"/>
        <w:rPr>
          <w:rFonts w:ascii="Arial" w:hAnsi="Arial" w:cs="Arial"/>
          <w:sz w:val="20"/>
          <w:szCs w:val="20"/>
        </w:rPr>
      </w:pPr>
      <w:r w:rsidRPr="009B7B2D">
        <w:rPr>
          <w:rFonts w:ascii="Arial" w:hAnsi="Arial" w:cs="Arial"/>
          <w:sz w:val="20"/>
          <w:szCs w:val="20"/>
          <w:u w:val="single"/>
        </w:rPr>
        <w:t>Radiation Assets</w:t>
      </w:r>
      <w:r w:rsidRPr="009B7B2D">
        <w:rPr>
          <w:rFonts w:ascii="Arial" w:hAnsi="Arial" w:cs="Arial"/>
          <w:sz w:val="20"/>
          <w:szCs w:val="20"/>
        </w:rPr>
        <w:t>:</w:t>
      </w:r>
    </w:p>
    <w:p w14:paraId="75EEFA8B" w14:textId="77777777" w:rsidR="00A1360F" w:rsidRPr="009B7B2D" w:rsidRDefault="00A1360F" w:rsidP="00A1360F">
      <w:pPr>
        <w:spacing w:before="1" w:line="252" w:lineRule="exact"/>
        <w:ind w:left="916" w:right="1152"/>
        <w:jc w:val="center"/>
        <w:rPr>
          <w:rFonts w:ascii="Arial" w:hAnsi="Arial" w:cs="Arial"/>
          <w:b/>
          <w:sz w:val="20"/>
          <w:szCs w:val="20"/>
        </w:rPr>
      </w:pPr>
      <w:r w:rsidRPr="009B7B2D">
        <w:rPr>
          <w:rFonts w:ascii="Arial" w:hAnsi="Arial" w:cs="Arial"/>
          <w:sz w:val="20"/>
          <w:szCs w:val="20"/>
        </w:rPr>
        <w:t>USF Radiation Manager-</w:t>
      </w:r>
      <w:r w:rsidRPr="009B7B2D">
        <w:rPr>
          <w:rFonts w:ascii="Arial" w:hAnsi="Arial" w:cs="Arial"/>
          <w:b/>
          <w:sz w:val="20"/>
          <w:szCs w:val="20"/>
        </w:rPr>
        <w:t>Adam Weaver</w:t>
      </w:r>
    </w:p>
    <w:p w14:paraId="6C0E8EDE" w14:textId="77777777" w:rsidR="00A1360F" w:rsidRPr="009B7B2D" w:rsidRDefault="00A1360F" w:rsidP="00A1360F">
      <w:pPr>
        <w:pStyle w:val="BodyText"/>
        <w:spacing w:line="252" w:lineRule="exact"/>
        <w:ind w:left="3828" w:right="4067"/>
        <w:jc w:val="center"/>
        <w:rPr>
          <w:rFonts w:ascii="Arial" w:hAnsi="Arial" w:cs="Arial"/>
          <w:sz w:val="20"/>
          <w:szCs w:val="20"/>
        </w:rPr>
      </w:pPr>
      <w:r w:rsidRPr="009B7B2D">
        <w:rPr>
          <w:rFonts w:ascii="Arial" w:hAnsi="Arial" w:cs="Arial"/>
          <w:sz w:val="20"/>
          <w:szCs w:val="20"/>
        </w:rPr>
        <w:t>(813) 974-1194</w:t>
      </w:r>
    </w:p>
    <w:p w14:paraId="058BDBE7" w14:textId="77777777" w:rsidR="00A1360F" w:rsidRPr="009B7B2D" w:rsidRDefault="00AA5113" w:rsidP="00A1360F">
      <w:pPr>
        <w:pStyle w:val="BodyText"/>
        <w:ind w:left="3830" w:right="4067"/>
        <w:jc w:val="center"/>
        <w:rPr>
          <w:rFonts w:ascii="Arial" w:hAnsi="Arial" w:cs="Arial"/>
          <w:sz w:val="20"/>
          <w:szCs w:val="20"/>
        </w:rPr>
      </w:pPr>
      <w:hyperlink r:id="rId35">
        <w:r w:rsidR="00A1360F" w:rsidRPr="009B7B2D">
          <w:rPr>
            <w:rFonts w:ascii="Arial" w:hAnsi="Arial" w:cs="Arial"/>
            <w:color w:val="0000FF"/>
            <w:sz w:val="20"/>
            <w:szCs w:val="20"/>
            <w:u w:val="single" w:color="0000FF"/>
          </w:rPr>
          <w:t>aweaver@usf.edu</w:t>
        </w:r>
      </w:hyperlink>
      <w:r w:rsidR="00A1360F" w:rsidRPr="009B7B2D">
        <w:rPr>
          <w:rFonts w:ascii="Arial" w:hAnsi="Arial" w:cs="Arial"/>
          <w:color w:val="0000FF"/>
          <w:sz w:val="20"/>
          <w:szCs w:val="20"/>
          <w:u w:val="single" w:color="0000FF"/>
        </w:rPr>
        <w:t xml:space="preserve"> </w:t>
      </w:r>
      <w:r w:rsidR="00A1360F" w:rsidRPr="009B7B2D">
        <w:rPr>
          <w:rFonts w:ascii="Arial" w:hAnsi="Arial" w:cs="Arial"/>
          <w:sz w:val="20"/>
          <w:szCs w:val="20"/>
        </w:rPr>
        <w:t>MDC 35</w:t>
      </w:r>
    </w:p>
    <w:p w14:paraId="617FED21" w14:textId="77777777" w:rsidR="00A1360F" w:rsidRPr="009B7B2D" w:rsidRDefault="00A1360F" w:rsidP="00A1360F">
      <w:pPr>
        <w:pStyle w:val="BodyText"/>
        <w:rPr>
          <w:rFonts w:ascii="Arial" w:hAnsi="Arial" w:cs="Arial"/>
          <w:sz w:val="20"/>
          <w:szCs w:val="20"/>
        </w:rPr>
      </w:pPr>
    </w:p>
    <w:p w14:paraId="03B8FE62" w14:textId="77777777" w:rsidR="00A1360F" w:rsidRPr="009B7B2D" w:rsidRDefault="00A1360F" w:rsidP="00A1360F">
      <w:pPr>
        <w:pStyle w:val="BodyText"/>
        <w:spacing w:line="252" w:lineRule="exact"/>
        <w:ind w:left="916" w:right="1150"/>
        <w:jc w:val="center"/>
        <w:rPr>
          <w:rFonts w:ascii="Arial" w:hAnsi="Arial" w:cs="Arial"/>
          <w:sz w:val="20"/>
          <w:szCs w:val="20"/>
        </w:rPr>
      </w:pPr>
      <w:r w:rsidRPr="009B7B2D">
        <w:rPr>
          <w:rFonts w:ascii="Arial" w:hAnsi="Arial" w:cs="Arial"/>
          <w:sz w:val="20"/>
          <w:szCs w:val="20"/>
          <w:u w:val="single"/>
        </w:rPr>
        <w:t>Chemical, Dye and Gaseous Assets</w:t>
      </w:r>
      <w:r w:rsidRPr="009B7B2D">
        <w:rPr>
          <w:rFonts w:ascii="Arial" w:hAnsi="Arial" w:cs="Arial"/>
          <w:sz w:val="20"/>
          <w:szCs w:val="20"/>
        </w:rPr>
        <w:t>:</w:t>
      </w:r>
    </w:p>
    <w:p w14:paraId="6B039E96" w14:textId="77777777" w:rsidR="00A1360F" w:rsidRPr="009B7B2D" w:rsidRDefault="00A1360F" w:rsidP="00A1360F">
      <w:pPr>
        <w:ind w:left="916" w:right="1159"/>
        <w:jc w:val="center"/>
        <w:rPr>
          <w:rFonts w:ascii="Arial" w:hAnsi="Arial" w:cs="Arial"/>
          <w:sz w:val="20"/>
          <w:szCs w:val="20"/>
        </w:rPr>
      </w:pPr>
      <w:r w:rsidRPr="009B7B2D">
        <w:rPr>
          <w:rFonts w:ascii="Arial" w:hAnsi="Arial" w:cs="Arial"/>
          <w:sz w:val="20"/>
          <w:szCs w:val="20"/>
        </w:rPr>
        <w:t>(</w:t>
      </w:r>
      <w:r w:rsidRPr="009B7B2D">
        <w:rPr>
          <w:rFonts w:ascii="Arial" w:hAnsi="Arial" w:cs="Arial"/>
          <w:i/>
          <w:sz w:val="20"/>
          <w:szCs w:val="20"/>
        </w:rPr>
        <w:t>Including Lab Equipment and Supplies, Batteries, Paint, Dopes, Varnishes and related products.</w:t>
      </w:r>
      <w:r w:rsidRPr="009B7B2D">
        <w:rPr>
          <w:rFonts w:ascii="Arial" w:hAnsi="Arial" w:cs="Arial"/>
          <w:sz w:val="20"/>
          <w:szCs w:val="20"/>
        </w:rPr>
        <w:t>)</w:t>
      </w:r>
    </w:p>
    <w:p w14:paraId="04E7C80C" w14:textId="77777777" w:rsidR="00A1360F" w:rsidRPr="009B7B2D" w:rsidRDefault="00A1360F" w:rsidP="00A1360F">
      <w:pPr>
        <w:spacing w:before="2" w:line="252" w:lineRule="exact"/>
        <w:ind w:left="916" w:right="1151"/>
        <w:jc w:val="center"/>
        <w:rPr>
          <w:rFonts w:ascii="Arial" w:hAnsi="Arial" w:cs="Arial"/>
          <w:b/>
          <w:sz w:val="20"/>
          <w:szCs w:val="20"/>
        </w:rPr>
      </w:pPr>
      <w:r w:rsidRPr="009B7B2D">
        <w:rPr>
          <w:rFonts w:ascii="Arial" w:hAnsi="Arial" w:cs="Arial"/>
          <w:sz w:val="20"/>
          <w:szCs w:val="20"/>
        </w:rPr>
        <w:t>Director: Environmental Health &amp; Safety-</w:t>
      </w:r>
      <w:r w:rsidRPr="009B7B2D">
        <w:rPr>
          <w:rFonts w:ascii="Arial" w:hAnsi="Arial" w:cs="Arial"/>
          <w:b/>
          <w:sz w:val="20"/>
          <w:szCs w:val="20"/>
        </w:rPr>
        <w:t>Julie Van Horn</w:t>
      </w:r>
    </w:p>
    <w:p w14:paraId="4AF22909" w14:textId="77777777" w:rsidR="00A1360F" w:rsidRPr="009B7B2D" w:rsidRDefault="00A1360F" w:rsidP="00A1360F">
      <w:pPr>
        <w:pStyle w:val="BodyText"/>
        <w:spacing w:line="252" w:lineRule="exact"/>
        <w:ind w:left="3828" w:right="4067"/>
        <w:jc w:val="center"/>
        <w:rPr>
          <w:rFonts w:ascii="Arial" w:hAnsi="Arial" w:cs="Arial"/>
          <w:sz w:val="20"/>
          <w:szCs w:val="20"/>
        </w:rPr>
      </w:pPr>
      <w:r w:rsidRPr="009B7B2D">
        <w:rPr>
          <w:rFonts w:ascii="Arial" w:hAnsi="Arial" w:cs="Arial"/>
          <w:sz w:val="20"/>
          <w:szCs w:val="20"/>
        </w:rPr>
        <w:t>(813) 974-1106</w:t>
      </w:r>
    </w:p>
    <w:p w14:paraId="471D0C58" w14:textId="77777777" w:rsidR="00A1360F" w:rsidRPr="009B7B2D" w:rsidRDefault="00AA5113" w:rsidP="00A1360F">
      <w:pPr>
        <w:pStyle w:val="BodyText"/>
        <w:spacing w:before="1"/>
        <w:ind w:left="3832" w:right="3860"/>
        <w:jc w:val="center"/>
        <w:rPr>
          <w:rFonts w:ascii="Arial" w:hAnsi="Arial" w:cs="Arial"/>
          <w:color w:val="0000FF"/>
          <w:sz w:val="20"/>
          <w:szCs w:val="20"/>
          <w:u w:val="single" w:color="0000FF"/>
        </w:rPr>
      </w:pPr>
      <w:hyperlink r:id="rId36">
        <w:r w:rsidR="00A1360F" w:rsidRPr="009B7B2D">
          <w:rPr>
            <w:rFonts w:ascii="Arial" w:hAnsi="Arial" w:cs="Arial"/>
            <w:color w:val="0000FF"/>
            <w:sz w:val="20"/>
            <w:szCs w:val="20"/>
            <w:u w:val="single" w:color="0000FF"/>
          </w:rPr>
          <w:t>julie10@usf.edu</w:t>
        </w:r>
      </w:hyperlink>
      <w:r w:rsidR="00A1360F" w:rsidRPr="009B7B2D">
        <w:rPr>
          <w:rFonts w:ascii="Arial" w:hAnsi="Arial" w:cs="Arial"/>
          <w:color w:val="0000FF"/>
          <w:sz w:val="20"/>
          <w:szCs w:val="20"/>
          <w:u w:val="single" w:color="0000FF"/>
        </w:rPr>
        <w:t xml:space="preserve"> </w:t>
      </w:r>
    </w:p>
    <w:p w14:paraId="406F7026" w14:textId="77777777" w:rsidR="00A1360F" w:rsidRPr="009B7B2D" w:rsidRDefault="00A1360F" w:rsidP="00A1360F">
      <w:pPr>
        <w:pStyle w:val="BodyText"/>
        <w:spacing w:before="1"/>
        <w:ind w:left="3832" w:right="3860"/>
        <w:jc w:val="center"/>
        <w:rPr>
          <w:rFonts w:ascii="Arial" w:hAnsi="Arial" w:cs="Arial"/>
          <w:sz w:val="20"/>
          <w:szCs w:val="20"/>
        </w:rPr>
      </w:pPr>
      <w:r w:rsidRPr="009B7B2D">
        <w:rPr>
          <w:rFonts w:ascii="Arial" w:hAnsi="Arial" w:cs="Arial"/>
          <w:sz w:val="20"/>
          <w:szCs w:val="20"/>
        </w:rPr>
        <w:t>OPM 100</w:t>
      </w:r>
    </w:p>
    <w:p w14:paraId="0E2E3607" w14:textId="77777777" w:rsidR="00A1360F" w:rsidRPr="009B7B2D" w:rsidRDefault="00A1360F" w:rsidP="00A1360F">
      <w:pPr>
        <w:pStyle w:val="BodyText"/>
        <w:spacing w:before="11"/>
        <w:rPr>
          <w:rFonts w:ascii="Arial" w:hAnsi="Arial" w:cs="Arial"/>
          <w:sz w:val="20"/>
          <w:szCs w:val="20"/>
        </w:rPr>
      </w:pPr>
    </w:p>
    <w:p w14:paraId="1DDB6451" w14:textId="77777777" w:rsidR="00A1360F" w:rsidRPr="009B7B2D" w:rsidRDefault="00A1360F" w:rsidP="00A1360F">
      <w:pPr>
        <w:pStyle w:val="BodyText"/>
        <w:spacing w:line="252" w:lineRule="exact"/>
        <w:ind w:left="3832" w:right="4066"/>
        <w:jc w:val="center"/>
        <w:rPr>
          <w:rFonts w:ascii="Arial" w:hAnsi="Arial" w:cs="Arial"/>
          <w:sz w:val="20"/>
          <w:szCs w:val="20"/>
        </w:rPr>
      </w:pPr>
      <w:r w:rsidRPr="009B7B2D">
        <w:rPr>
          <w:rFonts w:ascii="Arial" w:hAnsi="Arial" w:cs="Arial"/>
          <w:sz w:val="20"/>
          <w:szCs w:val="20"/>
          <w:u w:val="single"/>
        </w:rPr>
        <w:t>Biological Assets</w:t>
      </w:r>
      <w:r w:rsidRPr="009B7B2D">
        <w:rPr>
          <w:rFonts w:ascii="Arial" w:hAnsi="Arial" w:cs="Arial"/>
          <w:sz w:val="20"/>
          <w:szCs w:val="20"/>
        </w:rPr>
        <w:t>:</w:t>
      </w:r>
    </w:p>
    <w:p w14:paraId="04A42CA1" w14:textId="77777777" w:rsidR="00A1360F" w:rsidRPr="009B7B2D" w:rsidRDefault="00A1360F" w:rsidP="00A1360F">
      <w:pPr>
        <w:spacing w:line="252" w:lineRule="exact"/>
        <w:ind w:left="916" w:right="1150"/>
        <w:jc w:val="center"/>
        <w:rPr>
          <w:rFonts w:ascii="Arial" w:hAnsi="Arial" w:cs="Arial"/>
          <w:b/>
          <w:sz w:val="20"/>
          <w:szCs w:val="20"/>
        </w:rPr>
      </w:pPr>
      <w:r w:rsidRPr="009B7B2D">
        <w:rPr>
          <w:rFonts w:ascii="Arial" w:hAnsi="Arial" w:cs="Arial"/>
          <w:sz w:val="20"/>
          <w:szCs w:val="20"/>
        </w:rPr>
        <w:t>Safety &amp; Compliance Manager-</w:t>
      </w:r>
      <w:r w:rsidRPr="009B7B2D">
        <w:rPr>
          <w:rFonts w:ascii="Arial" w:hAnsi="Arial" w:cs="Arial"/>
          <w:b/>
          <w:sz w:val="20"/>
          <w:szCs w:val="20"/>
        </w:rPr>
        <w:t>Farah Moulvi</w:t>
      </w:r>
    </w:p>
    <w:p w14:paraId="2950CE9E" w14:textId="77777777" w:rsidR="00A1360F" w:rsidRPr="009B7B2D" w:rsidRDefault="00A1360F" w:rsidP="00A1360F">
      <w:pPr>
        <w:pStyle w:val="BodyText"/>
        <w:spacing w:before="1" w:line="253" w:lineRule="exact"/>
        <w:ind w:left="3828" w:right="4067"/>
        <w:jc w:val="center"/>
        <w:rPr>
          <w:rFonts w:ascii="Arial" w:hAnsi="Arial" w:cs="Arial"/>
          <w:sz w:val="20"/>
          <w:szCs w:val="20"/>
        </w:rPr>
      </w:pPr>
      <w:r w:rsidRPr="009B7B2D">
        <w:rPr>
          <w:rFonts w:ascii="Arial" w:hAnsi="Arial" w:cs="Arial"/>
          <w:sz w:val="20"/>
          <w:szCs w:val="20"/>
        </w:rPr>
        <w:t>(813) 974-0954</w:t>
      </w:r>
    </w:p>
    <w:p w14:paraId="1C134ABC" w14:textId="77777777" w:rsidR="00A1360F" w:rsidRPr="009B7B2D" w:rsidRDefault="00AA5113" w:rsidP="00A1360F">
      <w:pPr>
        <w:pStyle w:val="BodyText"/>
        <w:ind w:left="3832" w:right="4067"/>
        <w:jc w:val="center"/>
        <w:rPr>
          <w:rFonts w:ascii="Arial" w:hAnsi="Arial" w:cs="Arial"/>
          <w:sz w:val="20"/>
          <w:szCs w:val="20"/>
        </w:rPr>
      </w:pPr>
      <w:hyperlink r:id="rId37">
        <w:r w:rsidR="00A1360F" w:rsidRPr="009B7B2D">
          <w:rPr>
            <w:rFonts w:ascii="Arial" w:hAnsi="Arial" w:cs="Arial"/>
            <w:color w:val="0000FF"/>
            <w:sz w:val="20"/>
            <w:szCs w:val="20"/>
            <w:u w:val="single" w:color="0000FF"/>
          </w:rPr>
          <w:t>fmoulvi@usf.edu</w:t>
        </w:r>
      </w:hyperlink>
      <w:r w:rsidR="00A1360F" w:rsidRPr="009B7B2D">
        <w:rPr>
          <w:rFonts w:ascii="Arial" w:hAnsi="Arial" w:cs="Arial"/>
          <w:color w:val="0000FF"/>
          <w:sz w:val="20"/>
          <w:szCs w:val="20"/>
          <w:u w:val="single" w:color="0000FF"/>
        </w:rPr>
        <w:t xml:space="preserve"> </w:t>
      </w:r>
      <w:r w:rsidR="00A1360F" w:rsidRPr="009B7B2D">
        <w:rPr>
          <w:rFonts w:ascii="Arial" w:hAnsi="Arial" w:cs="Arial"/>
          <w:sz w:val="20"/>
          <w:szCs w:val="20"/>
        </w:rPr>
        <w:t>MDC 35</w:t>
      </w:r>
    </w:p>
    <w:p w14:paraId="02A4A063" w14:textId="77777777" w:rsidR="00833689" w:rsidRPr="009B7B2D" w:rsidRDefault="00833689">
      <w:pPr>
        <w:pStyle w:val="BodyText"/>
        <w:rPr>
          <w:rFonts w:ascii="Arial" w:hAnsi="Arial" w:cs="Arial"/>
          <w:sz w:val="20"/>
          <w:szCs w:val="20"/>
        </w:rPr>
      </w:pPr>
    </w:p>
    <w:p w14:paraId="00A998E3" w14:textId="3195A9FC" w:rsidR="00833689" w:rsidRPr="009B7B2D" w:rsidRDefault="003E39BF">
      <w:pPr>
        <w:pStyle w:val="BodyText"/>
        <w:ind w:left="820" w:right="1102"/>
        <w:rPr>
          <w:rFonts w:ascii="Arial" w:hAnsi="Arial" w:cs="Arial"/>
          <w:sz w:val="20"/>
          <w:szCs w:val="20"/>
        </w:rPr>
      </w:pPr>
      <w:r w:rsidRPr="009B7B2D">
        <w:rPr>
          <w:rFonts w:ascii="Arial" w:hAnsi="Arial" w:cs="Arial"/>
          <w:sz w:val="20"/>
          <w:szCs w:val="20"/>
        </w:rPr>
        <w:t xml:space="preserve">For disposal of or other changes in status of items with a donated value or acquisition cost </w:t>
      </w:r>
      <w:r w:rsidRPr="009B7B2D">
        <w:rPr>
          <w:rFonts w:ascii="Arial" w:hAnsi="Arial" w:cs="Arial"/>
          <w:sz w:val="20"/>
          <w:szCs w:val="20"/>
          <w:u w:val="single"/>
        </w:rPr>
        <w:t xml:space="preserve">less </w:t>
      </w:r>
      <w:r w:rsidRPr="009B7B2D">
        <w:rPr>
          <w:rFonts w:ascii="Arial" w:hAnsi="Arial" w:cs="Arial"/>
          <w:sz w:val="20"/>
          <w:szCs w:val="20"/>
        </w:rPr>
        <w:t xml:space="preserve">than </w:t>
      </w:r>
      <w:r w:rsidR="00B13237" w:rsidRPr="009B7B2D">
        <w:rPr>
          <w:rFonts w:ascii="Arial" w:hAnsi="Arial" w:cs="Arial"/>
          <w:sz w:val="20"/>
          <w:szCs w:val="20"/>
        </w:rPr>
        <w:t>$</w:t>
      </w:r>
      <w:r w:rsidR="00313131">
        <w:rPr>
          <w:rFonts w:ascii="Arial" w:hAnsi="Arial" w:cs="Arial"/>
          <w:sz w:val="20"/>
          <w:szCs w:val="20"/>
        </w:rPr>
        <w:t>5,000</w:t>
      </w:r>
      <w:r w:rsidRPr="009B7B2D">
        <w:rPr>
          <w:rFonts w:ascii="Arial" w:hAnsi="Arial" w:cs="Arial"/>
          <w:sz w:val="20"/>
          <w:szCs w:val="20"/>
        </w:rPr>
        <w:t>, Accountable Officers must provide proof of surplus and provide certificates of disposal upon request by auditors or other investigators.  Granting Agencies may have additional stipulations regarding the administering of their grant- funded equipment and may require documentation regarding the disposition of their grant-funded</w:t>
      </w:r>
      <w:r w:rsidRPr="009B7B2D">
        <w:rPr>
          <w:rFonts w:ascii="Arial" w:hAnsi="Arial" w:cs="Arial"/>
          <w:spacing w:val="-5"/>
          <w:sz w:val="20"/>
          <w:szCs w:val="20"/>
        </w:rPr>
        <w:t xml:space="preserve"> </w:t>
      </w:r>
      <w:r w:rsidRPr="009B7B2D">
        <w:rPr>
          <w:rFonts w:ascii="Arial" w:hAnsi="Arial" w:cs="Arial"/>
          <w:sz w:val="20"/>
          <w:szCs w:val="20"/>
        </w:rPr>
        <w:t>equipment.</w:t>
      </w:r>
    </w:p>
    <w:p w14:paraId="055AE24F" w14:textId="77777777" w:rsidR="00833689" w:rsidRPr="00B763D2" w:rsidRDefault="00833689">
      <w:pPr>
        <w:pStyle w:val="BodyText"/>
        <w:spacing w:before="4"/>
        <w:rPr>
          <w:rFonts w:ascii="Arial" w:hAnsi="Arial" w:cs="Arial"/>
          <w:sz w:val="16"/>
          <w:szCs w:val="16"/>
        </w:rPr>
      </w:pPr>
    </w:p>
    <w:p w14:paraId="0AA8B0C3" w14:textId="4C7E2D53" w:rsidR="00833689" w:rsidRPr="009B7B2D" w:rsidRDefault="00C80CED">
      <w:pPr>
        <w:pStyle w:val="Heading3"/>
        <w:numPr>
          <w:ilvl w:val="0"/>
          <w:numId w:val="7"/>
        </w:numPr>
        <w:tabs>
          <w:tab w:val="left" w:pos="1540"/>
          <w:tab w:val="left" w:pos="1541"/>
        </w:tabs>
        <w:rPr>
          <w:rFonts w:ascii="Arial" w:hAnsi="Arial" w:cs="Arial"/>
          <w:sz w:val="20"/>
          <w:szCs w:val="20"/>
          <w:u w:val="none"/>
        </w:rPr>
      </w:pPr>
      <w:bookmarkStart w:id="7" w:name="_bookmark6"/>
      <w:bookmarkEnd w:id="7"/>
      <w:r>
        <w:rPr>
          <w:rFonts w:ascii="Arial" w:hAnsi="Arial" w:cs="Arial"/>
          <w:sz w:val="20"/>
          <w:szCs w:val="20"/>
          <w:u w:val="none"/>
        </w:rPr>
        <w:t>Asset</w:t>
      </w:r>
      <w:r w:rsidR="003E39BF" w:rsidRPr="009B7B2D">
        <w:rPr>
          <w:rFonts w:ascii="Arial" w:hAnsi="Arial" w:cs="Arial"/>
          <w:sz w:val="20"/>
          <w:szCs w:val="20"/>
          <w:u w:val="none"/>
        </w:rPr>
        <w:t xml:space="preserve"> Location Add/Delete-USF Form #3001-Location</w:t>
      </w:r>
      <w:r w:rsidR="003E39BF" w:rsidRPr="009B7B2D">
        <w:rPr>
          <w:rFonts w:ascii="Arial" w:hAnsi="Arial" w:cs="Arial"/>
          <w:spacing w:val="-17"/>
          <w:sz w:val="20"/>
          <w:szCs w:val="20"/>
          <w:u w:val="none"/>
        </w:rPr>
        <w:t xml:space="preserve"> </w:t>
      </w:r>
      <w:r w:rsidR="003E39BF" w:rsidRPr="009B7B2D">
        <w:rPr>
          <w:rFonts w:ascii="Arial" w:hAnsi="Arial" w:cs="Arial"/>
          <w:sz w:val="20"/>
          <w:szCs w:val="20"/>
          <w:u w:val="none"/>
        </w:rPr>
        <w:t>Request</w:t>
      </w:r>
    </w:p>
    <w:p w14:paraId="0491D4CF" w14:textId="77777777" w:rsidR="00833689" w:rsidRPr="009B7B2D" w:rsidRDefault="003E39BF">
      <w:pPr>
        <w:pStyle w:val="BodyText"/>
        <w:spacing w:line="242" w:lineRule="auto"/>
        <w:ind w:left="1540" w:right="1287"/>
        <w:rPr>
          <w:rFonts w:ascii="Arial" w:hAnsi="Arial" w:cs="Arial"/>
          <w:sz w:val="20"/>
          <w:szCs w:val="20"/>
        </w:rPr>
      </w:pPr>
      <w:r w:rsidRPr="009B7B2D">
        <w:rPr>
          <w:rFonts w:ascii="Arial" w:hAnsi="Arial" w:cs="Arial"/>
          <w:sz w:val="20"/>
          <w:szCs w:val="20"/>
        </w:rPr>
        <w:t>Use this form to request the addition or deletion of a new university location in IFIS. Submit the original form to Asset Management.</w:t>
      </w:r>
    </w:p>
    <w:p w14:paraId="699DB60F" w14:textId="77777777" w:rsidR="00833689" w:rsidRPr="00B763D2" w:rsidRDefault="00833689">
      <w:pPr>
        <w:pStyle w:val="BodyText"/>
        <w:spacing w:before="6"/>
        <w:rPr>
          <w:rFonts w:ascii="Arial" w:hAnsi="Arial" w:cs="Arial"/>
          <w:sz w:val="16"/>
          <w:szCs w:val="16"/>
        </w:rPr>
      </w:pPr>
    </w:p>
    <w:p w14:paraId="625E5DEE" w14:textId="2C71A45F" w:rsidR="00833689" w:rsidRPr="009B7B2D" w:rsidRDefault="00DA2068">
      <w:pPr>
        <w:pStyle w:val="Heading3"/>
        <w:numPr>
          <w:ilvl w:val="0"/>
          <w:numId w:val="7"/>
        </w:numPr>
        <w:tabs>
          <w:tab w:val="left" w:pos="1540"/>
          <w:tab w:val="left" w:pos="1541"/>
        </w:tabs>
        <w:spacing w:line="240" w:lineRule="auto"/>
        <w:ind w:right="1701"/>
        <w:rPr>
          <w:rFonts w:ascii="Arial" w:hAnsi="Arial" w:cs="Arial"/>
          <w:sz w:val="20"/>
          <w:szCs w:val="20"/>
          <w:u w:val="none"/>
        </w:rPr>
      </w:pPr>
      <w:r w:rsidRPr="009B7B2D">
        <w:rPr>
          <w:rFonts w:ascii="Arial" w:hAnsi="Arial" w:cs="Arial"/>
          <w:sz w:val="20"/>
          <w:szCs w:val="20"/>
          <w:u w:val="none"/>
        </w:rPr>
        <w:t>Asset Relief Request</w:t>
      </w:r>
    </w:p>
    <w:p w14:paraId="7B745A3F" w14:textId="77777777" w:rsidR="00833689" w:rsidRPr="00B763D2" w:rsidRDefault="00833689" w:rsidP="00DA2068">
      <w:pPr>
        <w:pStyle w:val="BodyText"/>
        <w:ind w:left="1540"/>
        <w:rPr>
          <w:rFonts w:ascii="Arial" w:hAnsi="Arial" w:cs="Arial"/>
          <w:sz w:val="16"/>
          <w:szCs w:val="16"/>
        </w:rPr>
      </w:pPr>
    </w:p>
    <w:p w14:paraId="20AE2E6E" w14:textId="60E176B6" w:rsidR="00DA2068" w:rsidRPr="009B7B2D" w:rsidRDefault="00DA2068" w:rsidP="00DA2068">
      <w:pPr>
        <w:pStyle w:val="BodyText"/>
        <w:ind w:left="1540"/>
        <w:rPr>
          <w:rFonts w:ascii="Arial" w:hAnsi="Arial" w:cs="Arial"/>
          <w:sz w:val="20"/>
          <w:szCs w:val="20"/>
        </w:rPr>
      </w:pPr>
      <w:r w:rsidRPr="009B7B2D">
        <w:rPr>
          <w:rFonts w:ascii="Arial" w:hAnsi="Arial" w:cs="Arial"/>
          <w:sz w:val="20"/>
          <w:szCs w:val="20"/>
        </w:rPr>
        <w:t xml:space="preserve">Asset Relief Requests are handled through an electronic online form. Links are provided to the documentation on entering the requests. Important additional information in regards to the process </w:t>
      </w:r>
      <w:r w:rsidR="00725FB4" w:rsidRPr="009B7B2D">
        <w:rPr>
          <w:rFonts w:ascii="Arial" w:hAnsi="Arial" w:cs="Arial"/>
          <w:sz w:val="20"/>
          <w:szCs w:val="20"/>
        </w:rPr>
        <w:t>is</w:t>
      </w:r>
      <w:r w:rsidRPr="009B7B2D">
        <w:rPr>
          <w:rFonts w:ascii="Arial" w:hAnsi="Arial" w:cs="Arial"/>
          <w:sz w:val="20"/>
          <w:szCs w:val="20"/>
        </w:rPr>
        <w:t xml:space="preserve"> located below</w:t>
      </w:r>
      <w:r w:rsidR="0025784A">
        <w:rPr>
          <w:rFonts w:ascii="Arial" w:hAnsi="Arial" w:cs="Arial"/>
          <w:sz w:val="20"/>
          <w:szCs w:val="20"/>
        </w:rPr>
        <w:t xml:space="preserve"> </w:t>
      </w:r>
      <w:r w:rsidR="0025784A">
        <w:rPr>
          <w:rFonts w:ascii="Arial" w:hAnsi="Arial" w:cs="Arial"/>
          <w:sz w:val="20"/>
          <w:szCs w:val="20"/>
        </w:rPr>
        <w:lastRenderedPageBreak/>
        <w:t>the links to the request entry documentation</w:t>
      </w:r>
      <w:r w:rsidRPr="009B7B2D">
        <w:rPr>
          <w:rFonts w:ascii="Arial" w:hAnsi="Arial" w:cs="Arial"/>
          <w:sz w:val="20"/>
          <w:szCs w:val="20"/>
        </w:rPr>
        <w:t xml:space="preserve">. </w:t>
      </w:r>
    </w:p>
    <w:p w14:paraId="035CADED" w14:textId="77777777" w:rsidR="00DA2068" w:rsidRPr="009B7B2D" w:rsidRDefault="00DA2068" w:rsidP="00DA2068">
      <w:pPr>
        <w:pStyle w:val="BodyText"/>
        <w:ind w:left="1540"/>
        <w:rPr>
          <w:rFonts w:ascii="Arial" w:hAnsi="Arial" w:cs="Arial"/>
          <w:sz w:val="20"/>
          <w:szCs w:val="20"/>
        </w:rPr>
      </w:pPr>
    </w:p>
    <w:p w14:paraId="45D20EA3" w14:textId="2EC96F1D" w:rsidR="00DA2068" w:rsidRPr="009B7B2D" w:rsidRDefault="00AA5113" w:rsidP="00DA2068">
      <w:pPr>
        <w:pStyle w:val="BodyText"/>
        <w:ind w:left="1540"/>
        <w:rPr>
          <w:rFonts w:ascii="Arial" w:hAnsi="Arial" w:cs="Arial"/>
          <w:sz w:val="20"/>
          <w:szCs w:val="20"/>
        </w:rPr>
      </w:pPr>
      <w:hyperlink r:id="rId38" w:history="1">
        <w:r w:rsidR="00DA2068" w:rsidRPr="009B7B2D">
          <w:rPr>
            <w:rStyle w:val="Hyperlink"/>
            <w:rFonts w:ascii="Arial" w:hAnsi="Arial" w:cs="Arial"/>
            <w:sz w:val="20"/>
            <w:szCs w:val="20"/>
          </w:rPr>
          <w:t>Asset Relief Request Entry</w:t>
        </w:r>
      </w:hyperlink>
    </w:p>
    <w:p w14:paraId="5624EDC0" w14:textId="77777777" w:rsidR="00DA2068" w:rsidRPr="00B763D2" w:rsidRDefault="00DA2068" w:rsidP="00DA2068">
      <w:pPr>
        <w:pStyle w:val="BodyText"/>
        <w:ind w:left="1540"/>
        <w:rPr>
          <w:rFonts w:ascii="Arial" w:hAnsi="Arial" w:cs="Arial"/>
          <w:sz w:val="16"/>
          <w:szCs w:val="16"/>
        </w:rPr>
      </w:pPr>
    </w:p>
    <w:p w14:paraId="6329041E" w14:textId="21264839" w:rsidR="00DA2068" w:rsidRPr="009B7B2D" w:rsidRDefault="00D3690D" w:rsidP="00DA2068">
      <w:pPr>
        <w:pStyle w:val="BodyText"/>
        <w:ind w:left="1540"/>
        <w:rPr>
          <w:rStyle w:val="Hyperlink"/>
          <w:rFonts w:ascii="Arial" w:hAnsi="Arial" w:cs="Arial"/>
          <w:sz w:val="20"/>
          <w:szCs w:val="20"/>
        </w:rPr>
      </w:pPr>
      <w:r w:rsidRPr="009B7B2D">
        <w:rPr>
          <w:rFonts w:ascii="Arial" w:hAnsi="Arial" w:cs="Arial"/>
          <w:sz w:val="20"/>
          <w:szCs w:val="20"/>
        </w:rPr>
        <w:fldChar w:fldCharType="begin"/>
      </w:r>
      <w:r w:rsidRPr="009B7B2D">
        <w:rPr>
          <w:rFonts w:ascii="Arial" w:hAnsi="Arial" w:cs="Arial"/>
          <w:sz w:val="20"/>
          <w:szCs w:val="20"/>
        </w:rPr>
        <w:instrText xml:space="preserve"> HYPERLINK "http://www.usf.edu/business-finance/controller/documents/amreliefrequestapprovals.pdf" </w:instrText>
      </w:r>
      <w:r w:rsidRPr="009B7B2D">
        <w:rPr>
          <w:rFonts w:ascii="Arial" w:hAnsi="Arial" w:cs="Arial"/>
          <w:sz w:val="20"/>
          <w:szCs w:val="20"/>
        </w:rPr>
        <w:fldChar w:fldCharType="separate"/>
      </w:r>
      <w:r w:rsidR="00DA2068" w:rsidRPr="009B7B2D">
        <w:rPr>
          <w:rStyle w:val="Hyperlink"/>
          <w:rFonts w:ascii="Arial" w:hAnsi="Arial" w:cs="Arial"/>
          <w:sz w:val="20"/>
          <w:szCs w:val="20"/>
        </w:rPr>
        <w:t>Asset Relief Request Approvals</w:t>
      </w:r>
    </w:p>
    <w:p w14:paraId="26884DFF" w14:textId="0262B59E" w:rsidR="00DA2068" w:rsidRPr="00B763D2" w:rsidRDefault="00D3690D" w:rsidP="00DA2068">
      <w:pPr>
        <w:pStyle w:val="BodyText"/>
        <w:ind w:left="1540"/>
        <w:rPr>
          <w:rFonts w:ascii="Arial" w:hAnsi="Arial" w:cs="Arial"/>
          <w:sz w:val="16"/>
          <w:szCs w:val="16"/>
        </w:rPr>
      </w:pPr>
      <w:r w:rsidRPr="009B7B2D">
        <w:rPr>
          <w:rFonts w:ascii="Arial" w:hAnsi="Arial" w:cs="Arial"/>
          <w:sz w:val="20"/>
          <w:szCs w:val="20"/>
        </w:rPr>
        <w:fldChar w:fldCharType="end"/>
      </w:r>
    </w:p>
    <w:p w14:paraId="39B71F7E" w14:textId="77777777" w:rsidR="00833689" w:rsidRPr="009B7B2D" w:rsidRDefault="003E39BF">
      <w:pPr>
        <w:pStyle w:val="ListParagraph"/>
        <w:numPr>
          <w:ilvl w:val="1"/>
          <w:numId w:val="7"/>
        </w:numPr>
        <w:tabs>
          <w:tab w:val="left" w:pos="2260"/>
          <w:tab w:val="left" w:pos="2261"/>
        </w:tabs>
        <w:ind w:right="1201"/>
        <w:rPr>
          <w:rFonts w:ascii="Arial" w:hAnsi="Arial" w:cs="Arial"/>
          <w:sz w:val="20"/>
          <w:szCs w:val="20"/>
        </w:rPr>
      </w:pPr>
      <w:r w:rsidRPr="009B7B2D">
        <w:rPr>
          <w:rFonts w:ascii="Arial" w:hAnsi="Arial" w:cs="Arial"/>
          <w:sz w:val="20"/>
          <w:szCs w:val="20"/>
        </w:rPr>
        <w:t xml:space="preserve">Before you can dispose of assets, advertise their availability on the </w:t>
      </w:r>
      <w:hyperlink r:id="rId39">
        <w:r w:rsidRPr="009B7B2D">
          <w:rPr>
            <w:rFonts w:ascii="Arial" w:hAnsi="Arial" w:cs="Arial"/>
            <w:color w:val="0000FF"/>
            <w:sz w:val="20"/>
            <w:szCs w:val="20"/>
            <w:u w:val="single" w:color="0000FF"/>
          </w:rPr>
          <w:t xml:space="preserve">USF </w:t>
        </w:r>
      </w:hyperlink>
      <w:hyperlink r:id="rId40">
        <w:r w:rsidRPr="009B7B2D">
          <w:rPr>
            <w:rFonts w:ascii="Arial" w:hAnsi="Arial" w:cs="Arial"/>
            <w:color w:val="0000FF"/>
            <w:sz w:val="20"/>
            <w:szCs w:val="20"/>
            <w:u w:val="single" w:color="0000FF"/>
          </w:rPr>
          <w:t xml:space="preserve">Property Listserv </w:t>
        </w:r>
      </w:hyperlink>
      <w:r w:rsidRPr="009B7B2D">
        <w:rPr>
          <w:rFonts w:ascii="Arial" w:hAnsi="Arial" w:cs="Arial"/>
          <w:sz w:val="20"/>
          <w:szCs w:val="20"/>
        </w:rPr>
        <w:t>to other University departments for three consecutive days.</w:t>
      </w:r>
    </w:p>
    <w:p w14:paraId="4140014F" w14:textId="7C018D46" w:rsidR="00833689" w:rsidRPr="009B7B2D" w:rsidRDefault="003E39BF">
      <w:pPr>
        <w:pStyle w:val="ListParagraph"/>
        <w:numPr>
          <w:ilvl w:val="2"/>
          <w:numId w:val="7"/>
        </w:numPr>
        <w:tabs>
          <w:tab w:val="left" w:pos="2980"/>
          <w:tab w:val="left" w:pos="2981"/>
        </w:tabs>
        <w:ind w:left="2981" w:right="1139" w:hanging="721"/>
        <w:rPr>
          <w:rFonts w:ascii="Arial" w:hAnsi="Arial" w:cs="Arial"/>
          <w:sz w:val="20"/>
          <w:szCs w:val="20"/>
        </w:rPr>
      </w:pPr>
      <w:r w:rsidRPr="009B7B2D">
        <w:rPr>
          <w:rFonts w:ascii="Arial" w:hAnsi="Arial" w:cs="Arial"/>
          <w:sz w:val="20"/>
          <w:szCs w:val="20"/>
        </w:rPr>
        <w:t xml:space="preserve">If another department wants the </w:t>
      </w:r>
      <w:r w:rsidR="00C80CED">
        <w:rPr>
          <w:rFonts w:ascii="Arial" w:hAnsi="Arial" w:cs="Arial"/>
          <w:sz w:val="20"/>
          <w:szCs w:val="20"/>
        </w:rPr>
        <w:t>asset</w:t>
      </w:r>
      <w:r w:rsidRPr="009B7B2D">
        <w:rPr>
          <w:rFonts w:ascii="Arial" w:hAnsi="Arial" w:cs="Arial"/>
          <w:sz w:val="20"/>
          <w:szCs w:val="20"/>
        </w:rPr>
        <w:t>, transfer it to that department using the</w:t>
      </w:r>
      <w:r w:rsidR="00D3690D" w:rsidRPr="009B7B2D">
        <w:rPr>
          <w:rFonts w:ascii="Arial" w:hAnsi="Arial" w:cs="Arial"/>
          <w:sz w:val="20"/>
          <w:szCs w:val="20"/>
        </w:rPr>
        <w:t xml:space="preserve"> </w:t>
      </w:r>
      <w:hyperlink r:id="rId41" w:history="1">
        <w:r w:rsidR="00D3690D" w:rsidRPr="009B7B2D">
          <w:rPr>
            <w:rStyle w:val="Hyperlink"/>
            <w:rFonts w:ascii="Arial" w:hAnsi="Arial" w:cs="Arial"/>
            <w:sz w:val="20"/>
            <w:szCs w:val="20"/>
          </w:rPr>
          <w:t>Asset Transfer Request</w:t>
        </w:r>
      </w:hyperlink>
      <w:r w:rsidR="00D3690D" w:rsidRPr="009B7B2D">
        <w:rPr>
          <w:rFonts w:ascii="Arial" w:hAnsi="Arial" w:cs="Arial"/>
          <w:sz w:val="20"/>
          <w:szCs w:val="20"/>
        </w:rPr>
        <w:t xml:space="preserve"> online process.</w:t>
      </w:r>
      <w:r w:rsidRPr="009B7B2D">
        <w:rPr>
          <w:rFonts w:ascii="Arial" w:hAnsi="Arial" w:cs="Arial"/>
          <w:sz w:val="20"/>
          <w:szCs w:val="20"/>
        </w:rPr>
        <w:t xml:space="preserve"> Ensure compliance with all University policies regarding asset</w:t>
      </w:r>
      <w:r w:rsidRPr="009B7B2D">
        <w:rPr>
          <w:rFonts w:ascii="Arial" w:hAnsi="Arial" w:cs="Arial"/>
          <w:spacing w:val="-13"/>
          <w:sz w:val="20"/>
          <w:szCs w:val="20"/>
        </w:rPr>
        <w:t xml:space="preserve"> </w:t>
      </w:r>
      <w:r w:rsidRPr="009B7B2D">
        <w:rPr>
          <w:rFonts w:ascii="Arial" w:hAnsi="Arial" w:cs="Arial"/>
          <w:sz w:val="20"/>
          <w:szCs w:val="20"/>
        </w:rPr>
        <w:t>transfers.</w:t>
      </w:r>
    </w:p>
    <w:p w14:paraId="4F7F1A0D" w14:textId="77777777" w:rsidR="00833689" w:rsidRPr="009B7B2D" w:rsidRDefault="003E39BF">
      <w:pPr>
        <w:pStyle w:val="ListParagraph"/>
        <w:numPr>
          <w:ilvl w:val="2"/>
          <w:numId w:val="7"/>
        </w:numPr>
        <w:tabs>
          <w:tab w:val="left" w:pos="2980"/>
          <w:tab w:val="left" w:pos="2981"/>
        </w:tabs>
        <w:ind w:left="2981" w:right="1606" w:hanging="721"/>
        <w:rPr>
          <w:rFonts w:ascii="Arial" w:hAnsi="Arial" w:cs="Arial"/>
          <w:sz w:val="20"/>
          <w:szCs w:val="20"/>
        </w:rPr>
      </w:pPr>
      <w:r w:rsidRPr="009B7B2D">
        <w:rPr>
          <w:rFonts w:ascii="Arial" w:hAnsi="Arial" w:cs="Arial"/>
          <w:sz w:val="20"/>
          <w:szCs w:val="20"/>
        </w:rPr>
        <w:t>If the asset remains unclaimed after the three days, you can proceed to the next</w:t>
      </w:r>
      <w:r w:rsidRPr="009B7B2D">
        <w:rPr>
          <w:rFonts w:ascii="Arial" w:hAnsi="Arial" w:cs="Arial"/>
          <w:spacing w:val="-4"/>
          <w:sz w:val="20"/>
          <w:szCs w:val="20"/>
        </w:rPr>
        <w:t xml:space="preserve"> </w:t>
      </w:r>
      <w:r w:rsidRPr="009B7B2D">
        <w:rPr>
          <w:rFonts w:ascii="Arial" w:hAnsi="Arial" w:cs="Arial"/>
          <w:sz w:val="20"/>
          <w:szCs w:val="20"/>
        </w:rPr>
        <w:t>step.</w:t>
      </w:r>
    </w:p>
    <w:p w14:paraId="5A174335" w14:textId="77777777" w:rsidR="00833689" w:rsidRPr="009B7B2D" w:rsidRDefault="003E39BF" w:rsidP="00375D0D">
      <w:pPr>
        <w:pStyle w:val="ListParagraph"/>
        <w:numPr>
          <w:ilvl w:val="1"/>
          <w:numId w:val="7"/>
        </w:numPr>
        <w:tabs>
          <w:tab w:val="left" w:pos="2260"/>
          <w:tab w:val="left" w:pos="2261"/>
        </w:tabs>
        <w:ind w:right="1076"/>
        <w:rPr>
          <w:rFonts w:ascii="Arial" w:hAnsi="Arial" w:cs="Arial"/>
          <w:sz w:val="20"/>
          <w:szCs w:val="20"/>
        </w:rPr>
      </w:pPr>
      <w:r w:rsidRPr="009B7B2D">
        <w:rPr>
          <w:rFonts w:ascii="Arial" w:hAnsi="Arial" w:cs="Arial"/>
          <w:sz w:val="20"/>
          <w:szCs w:val="20"/>
        </w:rPr>
        <w:t>The hard drives of all copy machines, printers, computers and other applicable assets must be manually and/or magnetically reformatted, effectively erasing the data and software to prevent infractions of copyright laws, software licensing agreements and/or security</w:t>
      </w:r>
      <w:r w:rsidRPr="009B7B2D">
        <w:rPr>
          <w:rFonts w:ascii="Arial" w:hAnsi="Arial" w:cs="Arial"/>
          <w:spacing w:val="-23"/>
          <w:sz w:val="20"/>
          <w:szCs w:val="20"/>
        </w:rPr>
        <w:t xml:space="preserve"> </w:t>
      </w:r>
      <w:r w:rsidRPr="009B7B2D">
        <w:rPr>
          <w:rFonts w:ascii="Arial" w:hAnsi="Arial" w:cs="Arial"/>
          <w:sz w:val="20"/>
          <w:szCs w:val="20"/>
        </w:rPr>
        <w:t>procedures regarding University</w:t>
      </w:r>
      <w:r w:rsidRPr="009B7B2D">
        <w:rPr>
          <w:rFonts w:ascii="Arial" w:hAnsi="Arial" w:cs="Arial"/>
          <w:spacing w:val="-12"/>
          <w:sz w:val="20"/>
          <w:szCs w:val="20"/>
        </w:rPr>
        <w:t xml:space="preserve"> </w:t>
      </w:r>
      <w:r w:rsidRPr="009B7B2D">
        <w:rPr>
          <w:rFonts w:ascii="Arial" w:hAnsi="Arial" w:cs="Arial"/>
          <w:sz w:val="20"/>
          <w:szCs w:val="20"/>
        </w:rPr>
        <w:t>records.</w:t>
      </w:r>
    </w:p>
    <w:p w14:paraId="1829717E" w14:textId="1F77B909" w:rsidR="00D3690D" w:rsidRPr="009B7B2D" w:rsidRDefault="00D3690D" w:rsidP="00375D0D">
      <w:pPr>
        <w:pStyle w:val="ListParagraph"/>
        <w:numPr>
          <w:ilvl w:val="1"/>
          <w:numId w:val="7"/>
        </w:numPr>
        <w:tabs>
          <w:tab w:val="left" w:pos="2240"/>
          <w:tab w:val="left" w:pos="2241"/>
        </w:tabs>
        <w:ind w:left="2240" w:right="1277"/>
        <w:rPr>
          <w:rFonts w:ascii="Arial" w:hAnsi="Arial" w:cs="Arial"/>
          <w:sz w:val="20"/>
          <w:szCs w:val="20"/>
        </w:rPr>
      </w:pPr>
      <w:r w:rsidRPr="009B7B2D">
        <w:rPr>
          <w:rFonts w:ascii="Arial" w:hAnsi="Arial" w:cs="Arial"/>
          <w:sz w:val="20"/>
          <w:szCs w:val="20"/>
        </w:rPr>
        <w:t>As stated in the documentation for the online forms some forms require certain steps/procedures to be followed. The detail information for each of the types of relief requests are listed below.</w:t>
      </w:r>
    </w:p>
    <w:p w14:paraId="475081AA" w14:textId="466A53F3" w:rsidR="00833689" w:rsidRPr="009B7B2D" w:rsidRDefault="003E39BF">
      <w:pPr>
        <w:pStyle w:val="ListParagraph"/>
        <w:numPr>
          <w:ilvl w:val="2"/>
          <w:numId w:val="7"/>
        </w:numPr>
        <w:tabs>
          <w:tab w:val="left" w:pos="2960"/>
          <w:tab w:val="left" w:pos="2961"/>
        </w:tabs>
        <w:spacing w:before="1"/>
        <w:ind w:left="2961" w:right="1087" w:hanging="721"/>
        <w:rPr>
          <w:rFonts w:ascii="Arial" w:hAnsi="Arial" w:cs="Arial"/>
          <w:sz w:val="20"/>
          <w:szCs w:val="20"/>
        </w:rPr>
      </w:pPr>
      <w:r w:rsidRPr="009B7B2D">
        <w:rPr>
          <w:rFonts w:ascii="Arial" w:hAnsi="Arial" w:cs="Arial"/>
          <w:b/>
          <w:sz w:val="20"/>
          <w:szCs w:val="20"/>
          <w:u w:val="thick"/>
        </w:rPr>
        <w:t xml:space="preserve">Donation </w:t>
      </w:r>
      <w:r w:rsidRPr="009B7B2D">
        <w:rPr>
          <w:rFonts w:ascii="Arial" w:hAnsi="Arial" w:cs="Arial"/>
          <w:sz w:val="20"/>
          <w:szCs w:val="20"/>
        </w:rPr>
        <w:t xml:space="preserve">– Donating to a non-profit organization is the preferred option of the University. Donations must have attached to the form documentation from the receiving organization verifying their non-profit status including their 501(c) </w:t>
      </w:r>
      <w:r w:rsidR="00D3690D" w:rsidRPr="009B7B2D">
        <w:rPr>
          <w:rFonts w:ascii="Arial" w:hAnsi="Arial" w:cs="Arial"/>
          <w:sz w:val="20"/>
          <w:szCs w:val="20"/>
        </w:rPr>
        <w:t>or 503</w:t>
      </w:r>
      <w:r w:rsidRPr="009B7B2D">
        <w:rPr>
          <w:rFonts w:ascii="Arial" w:hAnsi="Arial" w:cs="Arial"/>
          <w:sz w:val="20"/>
          <w:szCs w:val="20"/>
        </w:rPr>
        <w:t xml:space="preserve"> and </w:t>
      </w:r>
      <w:r w:rsidR="00D3690D" w:rsidRPr="009B7B2D">
        <w:rPr>
          <w:rFonts w:ascii="Arial" w:hAnsi="Arial" w:cs="Arial"/>
          <w:sz w:val="20"/>
          <w:szCs w:val="20"/>
        </w:rPr>
        <w:t>after receipt of the asset a letter acknowledging receipt of the item(s).</w:t>
      </w:r>
    </w:p>
    <w:p w14:paraId="768B40EE" w14:textId="7E817645" w:rsidR="00833689" w:rsidRPr="009B7B2D" w:rsidRDefault="003E39BF">
      <w:pPr>
        <w:pStyle w:val="ListParagraph"/>
        <w:numPr>
          <w:ilvl w:val="2"/>
          <w:numId w:val="7"/>
        </w:numPr>
        <w:tabs>
          <w:tab w:val="left" w:pos="2960"/>
          <w:tab w:val="left" w:pos="2961"/>
        </w:tabs>
        <w:spacing w:before="1"/>
        <w:ind w:left="2961" w:right="1282" w:hanging="721"/>
        <w:rPr>
          <w:rFonts w:ascii="Arial" w:hAnsi="Arial" w:cs="Arial"/>
          <w:sz w:val="20"/>
          <w:szCs w:val="20"/>
        </w:rPr>
      </w:pPr>
      <w:r w:rsidRPr="009B7B2D">
        <w:rPr>
          <w:rFonts w:ascii="Arial" w:hAnsi="Arial" w:cs="Arial"/>
          <w:b/>
          <w:sz w:val="20"/>
          <w:szCs w:val="20"/>
          <w:u w:val="thick"/>
        </w:rPr>
        <w:t xml:space="preserve">Trade-In </w:t>
      </w:r>
      <w:r w:rsidRPr="009B7B2D">
        <w:rPr>
          <w:rFonts w:ascii="Arial" w:hAnsi="Arial" w:cs="Arial"/>
          <w:sz w:val="20"/>
          <w:szCs w:val="20"/>
        </w:rPr>
        <w:t xml:space="preserve">– A vendor may offer you credit for your old asset with a value of </w:t>
      </w:r>
      <w:r w:rsidR="00B13237" w:rsidRPr="009B7B2D">
        <w:rPr>
          <w:rFonts w:ascii="Arial" w:hAnsi="Arial" w:cs="Arial"/>
          <w:sz w:val="20"/>
          <w:szCs w:val="20"/>
        </w:rPr>
        <w:t>$</w:t>
      </w:r>
      <w:r w:rsidR="00313131">
        <w:rPr>
          <w:rFonts w:ascii="Arial" w:hAnsi="Arial" w:cs="Arial"/>
          <w:sz w:val="20"/>
          <w:szCs w:val="20"/>
        </w:rPr>
        <w:t>5,000</w:t>
      </w:r>
      <w:r w:rsidRPr="009B7B2D">
        <w:rPr>
          <w:rFonts w:ascii="Arial" w:hAnsi="Arial" w:cs="Arial"/>
          <w:sz w:val="20"/>
          <w:szCs w:val="20"/>
        </w:rPr>
        <w:t xml:space="preserve"> or more towards a new equipment purchase. </w:t>
      </w:r>
      <w:r w:rsidR="00D3690D" w:rsidRPr="009B7B2D">
        <w:rPr>
          <w:rFonts w:ascii="Arial" w:hAnsi="Arial" w:cs="Arial"/>
          <w:sz w:val="20"/>
          <w:szCs w:val="20"/>
        </w:rPr>
        <w:t>Enter</w:t>
      </w:r>
      <w:r w:rsidRPr="009B7B2D">
        <w:rPr>
          <w:rFonts w:ascii="Arial" w:hAnsi="Arial" w:cs="Arial"/>
          <w:sz w:val="20"/>
          <w:szCs w:val="20"/>
        </w:rPr>
        <w:t xml:space="preserve"> the Requisition or PO ID number for the new purchase </w:t>
      </w:r>
      <w:r w:rsidR="00D3690D" w:rsidRPr="009B7B2D">
        <w:rPr>
          <w:rFonts w:ascii="Arial" w:hAnsi="Arial" w:cs="Arial"/>
          <w:sz w:val="20"/>
          <w:szCs w:val="20"/>
        </w:rPr>
        <w:t xml:space="preserve">in </w:t>
      </w:r>
      <w:r w:rsidRPr="009B7B2D">
        <w:rPr>
          <w:rFonts w:ascii="Arial" w:hAnsi="Arial" w:cs="Arial"/>
          <w:sz w:val="20"/>
          <w:szCs w:val="20"/>
        </w:rPr>
        <w:t>the</w:t>
      </w:r>
      <w:r w:rsidR="00D3690D" w:rsidRPr="009B7B2D">
        <w:rPr>
          <w:rFonts w:ascii="Arial" w:hAnsi="Arial" w:cs="Arial"/>
          <w:sz w:val="20"/>
          <w:szCs w:val="20"/>
        </w:rPr>
        <w:t xml:space="preserve"> appropriate field on the </w:t>
      </w:r>
      <w:hyperlink r:id="rId42" w:history="1">
        <w:r w:rsidR="00D3690D" w:rsidRPr="009B7B2D">
          <w:rPr>
            <w:rStyle w:val="Hyperlink"/>
            <w:rFonts w:ascii="Arial" w:hAnsi="Arial" w:cs="Arial"/>
            <w:sz w:val="20"/>
            <w:szCs w:val="20"/>
          </w:rPr>
          <w:t>Asset Relief Request</w:t>
        </w:r>
      </w:hyperlink>
      <w:r w:rsidRPr="009B7B2D">
        <w:rPr>
          <w:rFonts w:ascii="Arial" w:hAnsi="Arial" w:cs="Arial"/>
          <w:sz w:val="20"/>
          <w:szCs w:val="20"/>
        </w:rPr>
        <w:t xml:space="preserve">. Attach a copy of the Requisition or P.O. to the </w:t>
      </w:r>
      <w:r w:rsidR="00D3690D" w:rsidRPr="009B7B2D">
        <w:rPr>
          <w:rFonts w:ascii="Arial" w:hAnsi="Arial" w:cs="Arial"/>
          <w:sz w:val="20"/>
          <w:szCs w:val="20"/>
        </w:rPr>
        <w:t>request</w:t>
      </w:r>
      <w:r w:rsidRPr="009B7B2D">
        <w:rPr>
          <w:rFonts w:ascii="Arial" w:hAnsi="Arial" w:cs="Arial"/>
          <w:sz w:val="20"/>
          <w:szCs w:val="20"/>
        </w:rPr>
        <w:t xml:space="preserve">. This Requisition or PO </w:t>
      </w:r>
      <w:r w:rsidRPr="009B7B2D">
        <w:rPr>
          <w:rFonts w:ascii="Arial" w:hAnsi="Arial" w:cs="Arial"/>
          <w:sz w:val="20"/>
          <w:szCs w:val="20"/>
          <w:u w:val="single"/>
        </w:rPr>
        <w:t xml:space="preserve">must </w:t>
      </w:r>
      <w:r w:rsidRPr="009B7B2D">
        <w:rPr>
          <w:rFonts w:ascii="Arial" w:hAnsi="Arial" w:cs="Arial"/>
          <w:sz w:val="20"/>
          <w:szCs w:val="20"/>
        </w:rPr>
        <w:t>note that a trade-in is involved in the transaction. If it does</w:t>
      </w:r>
      <w:r w:rsidRPr="009B7B2D">
        <w:rPr>
          <w:rFonts w:ascii="Arial" w:hAnsi="Arial" w:cs="Arial"/>
          <w:spacing w:val="-21"/>
          <w:sz w:val="20"/>
          <w:szCs w:val="20"/>
        </w:rPr>
        <w:t xml:space="preserve"> </w:t>
      </w:r>
      <w:r w:rsidRPr="009B7B2D">
        <w:rPr>
          <w:rFonts w:ascii="Arial" w:hAnsi="Arial" w:cs="Arial"/>
          <w:sz w:val="20"/>
          <w:szCs w:val="20"/>
        </w:rPr>
        <w:t>not, contact your Purchasing Agent and have it notated. Forms without this attachment will be returned unprocessed to the requestor for</w:t>
      </w:r>
      <w:r w:rsidRPr="009B7B2D">
        <w:rPr>
          <w:rFonts w:ascii="Arial" w:hAnsi="Arial" w:cs="Arial"/>
          <w:spacing w:val="-7"/>
          <w:sz w:val="20"/>
          <w:szCs w:val="20"/>
        </w:rPr>
        <w:t xml:space="preserve"> </w:t>
      </w:r>
      <w:r w:rsidRPr="009B7B2D">
        <w:rPr>
          <w:rFonts w:ascii="Arial" w:hAnsi="Arial" w:cs="Arial"/>
          <w:sz w:val="20"/>
          <w:szCs w:val="20"/>
        </w:rPr>
        <w:t>correction.</w:t>
      </w:r>
    </w:p>
    <w:p w14:paraId="5746D30F" w14:textId="20FFDF78" w:rsidR="00833689" w:rsidRPr="009B7B2D" w:rsidRDefault="003E39BF">
      <w:pPr>
        <w:pStyle w:val="ListParagraph"/>
        <w:numPr>
          <w:ilvl w:val="2"/>
          <w:numId w:val="7"/>
        </w:numPr>
        <w:tabs>
          <w:tab w:val="left" w:pos="2960"/>
          <w:tab w:val="left" w:pos="2961"/>
        </w:tabs>
        <w:spacing w:before="1"/>
        <w:ind w:left="2961" w:right="1078" w:hanging="721"/>
        <w:rPr>
          <w:rFonts w:ascii="Arial" w:hAnsi="Arial" w:cs="Arial"/>
          <w:sz w:val="20"/>
          <w:szCs w:val="20"/>
        </w:rPr>
      </w:pPr>
      <w:r w:rsidRPr="009B7B2D">
        <w:rPr>
          <w:rFonts w:ascii="Arial" w:hAnsi="Arial" w:cs="Arial"/>
          <w:b/>
          <w:sz w:val="20"/>
          <w:szCs w:val="20"/>
          <w:u w:val="thick"/>
        </w:rPr>
        <w:t xml:space="preserve">eBid </w:t>
      </w:r>
      <w:r w:rsidRPr="009B7B2D">
        <w:rPr>
          <w:rFonts w:ascii="Arial" w:hAnsi="Arial" w:cs="Arial"/>
          <w:sz w:val="20"/>
          <w:szCs w:val="20"/>
        </w:rPr>
        <w:t xml:space="preserve">- This is an online bid process conducted by the government surplus auction site </w:t>
      </w:r>
      <w:hyperlink r:id="rId43">
        <w:r w:rsidRPr="009B7B2D">
          <w:rPr>
            <w:rFonts w:ascii="Arial" w:hAnsi="Arial" w:cs="Arial"/>
            <w:color w:val="0000FF"/>
            <w:sz w:val="20"/>
            <w:szCs w:val="20"/>
            <w:u w:val="single" w:color="0000FF"/>
          </w:rPr>
          <w:t xml:space="preserve">Public Surplus </w:t>
        </w:r>
      </w:hyperlink>
      <w:r w:rsidRPr="009B7B2D">
        <w:rPr>
          <w:rFonts w:ascii="Arial" w:hAnsi="Arial" w:cs="Arial"/>
          <w:sz w:val="20"/>
          <w:szCs w:val="20"/>
        </w:rPr>
        <w:t>and administered by the Department</w:t>
      </w:r>
      <w:r w:rsidR="00A64446" w:rsidRPr="009B7B2D">
        <w:rPr>
          <w:rFonts w:ascii="Arial" w:hAnsi="Arial" w:cs="Arial"/>
          <w:sz w:val="20"/>
          <w:szCs w:val="20"/>
        </w:rPr>
        <w:t xml:space="preserve">. </w:t>
      </w:r>
      <w:r w:rsidRPr="009B7B2D">
        <w:rPr>
          <w:rFonts w:ascii="Arial" w:hAnsi="Arial" w:cs="Arial"/>
          <w:sz w:val="20"/>
          <w:szCs w:val="20"/>
        </w:rPr>
        <w:t xml:space="preserve">You can include stipulations for the bid (i.e. minimum bid offer.) The department will only receive money from the sale of asset(s) if it sells for $1,000.00 or more per item minus any advertising fee (Check with </w:t>
      </w:r>
      <w:hyperlink r:id="rId44">
        <w:r w:rsidRPr="009B7B2D">
          <w:rPr>
            <w:rFonts w:ascii="Arial" w:hAnsi="Arial" w:cs="Arial"/>
            <w:color w:val="0000FF"/>
            <w:sz w:val="20"/>
            <w:szCs w:val="20"/>
            <w:u w:val="single" w:color="0000FF"/>
          </w:rPr>
          <w:t xml:space="preserve">Public Surplus </w:t>
        </w:r>
      </w:hyperlink>
      <w:r w:rsidRPr="009B7B2D">
        <w:rPr>
          <w:rFonts w:ascii="Arial" w:hAnsi="Arial" w:cs="Arial"/>
          <w:sz w:val="20"/>
          <w:szCs w:val="20"/>
        </w:rPr>
        <w:t xml:space="preserve">for advertising fee dollar amount). If the asset(s) sells at below $1,000.00 per item, the department receives nothing. The bid money goes into a surplus account minus the departments advertising fee. The department must provide </w:t>
      </w:r>
      <w:hyperlink r:id="rId45">
        <w:r w:rsidRPr="009B7B2D">
          <w:rPr>
            <w:rFonts w:ascii="Arial" w:hAnsi="Arial" w:cs="Arial"/>
            <w:color w:val="0000FF"/>
            <w:sz w:val="20"/>
            <w:szCs w:val="20"/>
            <w:u w:val="single" w:color="0000FF"/>
          </w:rPr>
          <w:t xml:space="preserve">Public Surplus </w:t>
        </w:r>
      </w:hyperlink>
      <w:r w:rsidRPr="009B7B2D">
        <w:rPr>
          <w:rFonts w:ascii="Arial" w:hAnsi="Arial" w:cs="Arial"/>
          <w:sz w:val="20"/>
          <w:szCs w:val="20"/>
        </w:rPr>
        <w:t xml:space="preserve">with a picture of the </w:t>
      </w:r>
      <w:r w:rsidR="00C80CED">
        <w:rPr>
          <w:rFonts w:ascii="Arial" w:hAnsi="Arial" w:cs="Arial"/>
          <w:sz w:val="20"/>
          <w:szCs w:val="20"/>
        </w:rPr>
        <w:t>asset</w:t>
      </w:r>
      <w:r w:rsidRPr="009B7B2D">
        <w:rPr>
          <w:rFonts w:ascii="Arial" w:hAnsi="Arial" w:cs="Arial"/>
          <w:sz w:val="20"/>
          <w:szCs w:val="20"/>
        </w:rPr>
        <w:t xml:space="preserve"> and indicate its condition. Include any pertinent information regarding:</w:t>
      </w:r>
    </w:p>
    <w:p w14:paraId="531BD62B" w14:textId="77777777" w:rsidR="00833689" w:rsidRPr="009B7B2D" w:rsidRDefault="003E39BF">
      <w:pPr>
        <w:pStyle w:val="ListParagraph"/>
        <w:numPr>
          <w:ilvl w:val="3"/>
          <w:numId w:val="7"/>
        </w:numPr>
        <w:tabs>
          <w:tab w:val="left" w:pos="3680"/>
          <w:tab w:val="left" w:pos="3681"/>
        </w:tabs>
        <w:spacing w:line="252" w:lineRule="exact"/>
        <w:rPr>
          <w:rFonts w:ascii="Arial" w:hAnsi="Arial" w:cs="Arial"/>
          <w:sz w:val="20"/>
          <w:szCs w:val="20"/>
        </w:rPr>
      </w:pPr>
      <w:r w:rsidRPr="009B7B2D">
        <w:rPr>
          <w:rFonts w:ascii="Arial" w:hAnsi="Arial" w:cs="Arial"/>
          <w:sz w:val="20"/>
          <w:szCs w:val="20"/>
        </w:rPr>
        <w:t>The items to be</w:t>
      </w:r>
      <w:r w:rsidRPr="009B7B2D">
        <w:rPr>
          <w:rFonts w:ascii="Arial" w:hAnsi="Arial" w:cs="Arial"/>
          <w:spacing w:val="-4"/>
          <w:sz w:val="20"/>
          <w:szCs w:val="20"/>
        </w:rPr>
        <w:t xml:space="preserve"> </w:t>
      </w:r>
      <w:r w:rsidRPr="009B7B2D">
        <w:rPr>
          <w:rFonts w:ascii="Arial" w:hAnsi="Arial" w:cs="Arial"/>
          <w:sz w:val="20"/>
          <w:szCs w:val="20"/>
        </w:rPr>
        <w:t>sold.</w:t>
      </w:r>
    </w:p>
    <w:p w14:paraId="6DF402CA" w14:textId="77777777" w:rsidR="00833689" w:rsidRPr="009B7B2D" w:rsidRDefault="003E39BF">
      <w:pPr>
        <w:pStyle w:val="ListParagraph"/>
        <w:numPr>
          <w:ilvl w:val="3"/>
          <w:numId w:val="7"/>
        </w:numPr>
        <w:tabs>
          <w:tab w:val="left" w:pos="3680"/>
          <w:tab w:val="left" w:pos="3681"/>
        </w:tabs>
        <w:spacing w:before="2" w:line="252" w:lineRule="exact"/>
        <w:rPr>
          <w:rFonts w:ascii="Arial" w:hAnsi="Arial" w:cs="Arial"/>
          <w:sz w:val="20"/>
          <w:szCs w:val="20"/>
        </w:rPr>
      </w:pPr>
      <w:r w:rsidRPr="009B7B2D">
        <w:rPr>
          <w:rFonts w:ascii="Arial" w:hAnsi="Arial" w:cs="Arial"/>
          <w:sz w:val="20"/>
          <w:szCs w:val="20"/>
        </w:rPr>
        <w:t>The minimum bid</w:t>
      </w:r>
      <w:r w:rsidRPr="009B7B2D">
        <w:rPr>
          <w:rFonts w:ascii="Arial" w:hAnsi="Arial" w:cs="Arial"/>
          <w:spacing w:val="-7"/>
          <w:sz w:val="20"/>
          <w:szCs w:val="20"/>
        </w:rPr>
        <w:t xml:space="preserve"> </w:t>
      </w:r>
      <w:r w:rsidRPr="009B7B2D">
        <w:rPr>
          <w:rFonts w:ascii="Arial" w:hAnsi="Arial" w:cs="Arial"/>
          <w:sz w:val="20"/>
          <w:szCs w:val="20"/>
        </w:rPr>
        <w:t>amount.</w:t>
      </w:r>
    </w:p>
    <w:p w14:paraId="451BF10D" w14:textId="77777777" w:rsidR="00833689" w:rsidRPr="009B7B2D" w:rsidRDefault="003E39BF">
      <w:pPr>
        <w:pStyle w:val="ListParagraph"/>
        <w:numPr>
          <w:ilvl w:val="3"/>
          <w:numId w:val="7"/>
        </w:numPr>
        <w:tabs>
          <w:tab w:val="left" w:pos="3680"/>
          <w:tab w:val="left" w:pos="3681"/>
        </w:tabs>
        <w:ind w:right="1495"/>
        <w:rPr>
          <w:rFonts w:ascii="Arial" w:hAnsi="Arial" w:cs="Arial"/>
          <w:sz w:val="20"/>
          <w:szCs w:val="20"/>
        </w:rPr>
      </w:pPr>
      <w:r w:rsidRPr="009B7B2D">
        <w:rPr>
          <w:rFonts w:ascii="Arial" w:hAnsi="Arial" w:cs="Arial"/>
          <w:sz w:val="20"/>
          <w:szCs w:val="20"/>
        </w:rPr>
        <w:t xml:space="preserve">A chartfield string for deposit of funds for the sales </w:t>
      </w:r>
      <w:r w:rsidRPr="009B7B2D">
        <w:rPr>
          <w:rFonts w:ascii="Arial" w:hAnsi="Arial" w:cs="Arial"/>
          <w:sz w:val="20"/>
          <w:szCs w:val="20"/>
        </w:rPr>
        <w:lastRenderedPageBreak/>
        <w:t>commission and the sales commission to be charged against.</w:t>
      </w:r>
    </w:p>
    <w:p w14:paraId="5BFB4854" w14:textId="77777777" w:rsidR="00833689" w:rsidRPr="009B7B2D" w:rsidRDefault="003E39BF">
      <w:pPr>
        <w:pStyle w:val="BodyText"/>
        <w:spacing w:line="252" w:lineRule="exact"/>
        <w:ind w:left="2961"/>
        <w:rPr>
          <w:rFonts w:ascii="Arial" w:hAnsi="Arial" w:cs="Arial"/>
          <w:sz w:val="20"/>
          <w:szCs w:val="20"/>
        </w:rPr>
      </w:pPr>
      <w:r w:rsidRPr="009B7B2D">
        <w:rPr>
          <w:rFonts w:ascii="Arial" w:hAnsi="Arial" w:cs="Arial"/>
          <w:sz w:val="20"/>
          <w:szCs w:val="20"/>
        </w:rPr>
        <w:t xml:space="preserve">The bid advertisement is posted on the </w:t>
      </w:r>
      <w:hyperlink r:id="rId46">
        <w:r w:rsidRPr="009B7B2D">
          <w:rPr>
            <w:rFonts w:ascii="Arial" w:hAnsi="Arial" w:cs="Arial"/>
            <w:color w:val="0000FF"/>
            <w:sz w:val="20"/>
            <w:szCs w:val="20"/>
            <w:u w:val="single" w:color="0000FF"/>
          </w:rPr>
          <w:t xml:space="preserve">Public Surplus </w:t>
        </w:r>
      </w:hyperlink>
      <w:r w:rsidRPr="009B7B2D">
        <w:rPr>
          <w:rFonts w:ascii="Arial" w:hAnsi="Arial" w:cs="Arial"/>
          <w:sz w:val="20"/>
          <w:szCs w:val="20"/>
        </w:rPr>
        <w:t>site.</w:t>
      </w:r>
    </w:p>
    <w:p w14:paraId="521298BA" w14:textId="77777777" w:rsidR="00833689" w:rsidRPr="009B7B2D" w:rsidRDefault="00833689">
      <w:pPr>
        <w:pStyle w:val="BodyText"/>
        <w:rPr>
          <w:rFonts w:ascii="Arial" w:hAnsi="Arial" w:cs="Arial"/>
          <w:sz w:val="20"/>
          <w:szCs w:val="20"/>
        </w:rPr>
      </w:pPr>
    </w:p>
    <w:p w14:paraId="2E7A0C16" w14:textId="77777777" w:rsidR="00833689" w:rsidRPr="009B7B2D" w:rsidRDefault="003E39BF" w:rsidP="00B763D2">
      <w:pPr>
        <w:pStyle w:val="BodyText"/>
        <w:ind w:left="2966" w:right="1086"/>
        <w:rPr>
          <w:rFonts w:ascii="Arial" w:hAnsi="Arial" w:cs="Arial"/>
          <w:sz w:val="20"/>
          <w:szCs w:val="20"/>
        </w:rPr>
      </w:pPr>
      <w:r w:rsidRPr="009B7B2D">
        <w:rPr>
          <w:rFonts w:ascii="Arial" w:hAnsi="Arial" w:cs="Arial"/>
          <w:i/>
          <w:sz w:val="20"/>
          <w:szCs w:val="20"/>
        </w:rPr>
        <w:t xml:space="preserve">Cash Collections Procedure: </w:t>
      </w:r>
      <w:r w:rsidRPr="009B7B2D">
        <w:rPr>
          <w:rFonts w:ascii="Arial" w:hAnsi="Arial" w:cs="Arial"/>
          <w:sz w:val="20"/>
          <w:szCs w:val="20"/>
        </w:rPr>
        <w:t>The bidder is responsible for mailing payments to University of South Florida 4202 East Fowler Avenue, Cashiers Office ALN0147, Tampa, FL 33620 to pay for the asset(s). When a winning bidder is declared, the USF Requestor will notify the Billing Specialist of the bid award and the ebid number. A bill will be created in FAST and mailed to the winning bidder. The winning bidder must have a payment receipt before they can claim the asset(s) and must collect the asset(s) in person.</w:t>
      </w:r>
    </w:p>
    <w:p w14:paraId="5E1C99FA" w14:textId="3561C695" w:rsidR="00833689" w:rsidRPr="009B7B2D" w:rsidRDefault="003E39BF" w:rsidP="00B763D2">
      <w:pPr>
        <w:pStyle w:val="ListParagraph"/>
        <w:numPr>
          <w:ilvl w:val="2"/>
          <w:numId w:val="7"/>
        </w:numPr>
        <w:tabs>
          <w:tab w:val="left" w:pos="2960"/>
          <w:tab w:val="left" w:pos="2961"/>
        </w:tabs>
        <w:ind w:left="2966" w:right="1044" w:hanging="721"/>
        <w:rPr>
          <w:rFonts w:ascii="Arial" w:hAnsi="Arial" w:cs="Arial"/>
          <w:sz w:val="20"/>
          <w:szCs w:val="20"/>
        </w:rPr>
      </w:pPr>
      <w:r w:rsidRPr="009B7B2D">
        <w:rPr>
          <w:rFonts w:ascii="Arial" w:hAnsi="Arial" w:cs="Arial"/>
          <w:b/>
          <w:sz w:val="20"/>
          <w:szCs w:val="20"/>
          <w:u w:val="thick"/>
        </w:rPr>
        <w:t xml:space="preserve">Cannibalization </w:t>
      </w:r>
      <w:r w:rsidRPr="009B7B2D">
        <w:rPr>
          <w:rFonts w:ascii="Arial" w:hAnsi="Arial" w:cs="Arial"/>
          <w:sz w:val="20"/>
          <w:szCs w:val="20"/>
        </w:rPr>
        <w:t>- The Accountable Officer determines if the asset will be cannibalized for spare parts. If you remove anything, no matter how small, this is considered a cannibalization and the asset is not valid for another type of disposal. It is the department’s responsibility to dispose of</w:t>
      </w:r>
      <w:r w:rsidRPr="009B7B2D">
        <w:rPr>
          <w:rFonts w:ascii="Arial" w:hAnsi="Arial" w:cs="Arial"/>
          <w:spacing w:val="-17"/>
          <w:sz w:val="20"/>
          <w:szCs w:val="20"/>
        </w:rPr>
        <w:t xml:space="preserve"> </w:t>
      </w:r>
      <w:r w:rsidRPr="009B7B2D">
        <w:rPr>
          <w:rFonts w:ascii="Arial" w:hAnsi="Arial" w:cs="Arial"/>
          <w:sz w:val="20"/>
          <w:szCs w:val="20"/>
        </w:rPr>
        <w:t>the</w:t>
      </w:r>
      <w:r w:rsidR="00A46531" w:rsidRPr="009B7B2D">
        <w:rPr>
          <w:rFonts w:ascii="Arial" w:hAnsi="Arial" w:cs="Arial"/>
          <w:sz w:val="20"/>
          <w:szCs w:val="20"/>
        </w:rPr>
        <w:t xml:space="preserve"> </w:t>
      </w:r>
      <w:r w:rsidRPr="009B7B2D">
        <w:rPr>
          <w:rFonts w:ascii="Arial" w:hAnsi="Arial" w:cs="Arial"/>
          <w:sz w:val="20"/>
          <w:szCs w:val="20"/>
        </w:rPr>
        <w:t xml:space="preserve">remainder of the asset at their own cost after insuring compliance with all environmental health/safety regulations and obtaining any required certifications of disposal. A USF employee designated by your department must accompany the surplus vendor to pick-up salvage/surplus assets and witness/verify that the assets are picked-up and the USF barcodes have been removed. Your department must keep </w:t>
      </w:r>
      <w:r w:rsidR="00A64446" w:rsidRPr="009B7B2D">
        <w:rPr>
          <w:rFonts w:ascii="Arial" w:hAnsi="Arial" w:cs="Arial"/>
          <w:sz w:val="20"/>
          <w:szCs w:val="20"/>
        </w:rPr>
        <w:t>the original</w:t>
      </w:r>
      <w:r w:rsidRPr="009B7B2D">
        <w:rPr>
          <w:rFonts w:ascii="Arial" w:hAnsi="Arial" w:cs="Arial"/>
          <w:sz w:val="20"/>
          <w:szCs w:val="20"/>
        </w:rPr>
        <w:t xml:space="preserve"> of this certification</w:t>
      </w:r>
      <w:r w:rsidR="002F2B11" w:rsidRPr="009B7B2D">
        <w:rPr>
          <w:rFonts w:ascii="Arial" w:hAnsi="Arial" w:cs="Arial"/>
          <w:sz w:val="20"/>
          <w:szCs w:val="20"/>
        </w:rPr>
        <w:t>.</w:t>
      </w:r>
      <w:r w:rsidRPr="009B7B2D">
        <w:rPr>
          <w:rFonts w:ascii="Arial" w:hAnsi="Arial" w:cs="Arial"/>
          <w:sz w:val="20"/>
          <w:szCs w:val="20"/>
        </w:rPr>
        <w:t xml:space="preserve"> </w:t>
      </w:r>
      <w:r w:rsidR="002F2B11" w:rsidRPr="009B7B2D">
        <w:rPr>
          <w:rFonts w:ascii="Arial" w:hAnsi="Arial" w:cs="Arial"/>
          <w:sz w:val="20"/>
          <w:szCs w:val="20"/>
        </w:rPr>
        <w:t xml:space="preserve">Attach </w:t>
      </w:r>
      <w:r w:rsidR="00A64446" w:rsidRPr="009B7B2D">
        <w:rPr>
          <w:rFonts w:ascii="Arial" w:hAnsi="Arial" w:cs="Arial"/>
          <w:sz w:val="20"/>
          <w:szCs w:val="20"/>
        </w:rPr>
        <w:t>a copy</w:t>
      </w:r>
      <w:r w:rsidRPr="009B7B2D">
        <w:rPr>
          <w:rFonts w:ascii="Arial" w:hAnsi="Arial" w:cs="Arial"/>
          <w:sz w:val="20"/>
          <w:szCs w:val="20"/>
        </w:rPr>
        <w:t xml:space="preserve"> </w:t>
      </w:r>
      <w:r w:rsidR="002F2B11" w:rsidRPr="009B7B2D">
        <w:rPr>
          <w:rFonts w:ascii="Arial" w:hAnsi="Arial" w:cs="Arial"/>
          <w:sz w:val="20"/>
          <w:szCs w:val="20"/>
        </w:rPr>
        <w:t xml:space="preserve">to the electronic request, </w:t>
      </w:r>
      <w:r w:rsidRPr="009B7B2D">
        <w:rPr>
          <w:rFonts w:ascii="Arial" w:hAnsi="Arial" w:cs="Arial"/>
          <w:sz w:val="20"/>
          <w:szCs w:val="20"/>
        </w:rPr>
        <w:t xml:space="preserve">with a notation of the </w:t>
      </w:r>
      <w:r w:rsidR="00C80CED">
        <w:rPr>
          <w:rFonts w:ascii="Arial" w:hAnsi="Arial" w:cs="Arial"/>
          <w:sz w:val="20"/>
          <w:szCs w:val="20"/>
        </w:rPr>
        <w:t>Asset</w:t>
      </w:r>
      <w:r w:rsidR="00A64446" w:rsidRPr="009B7B2D">
        <w:rPr>
          <w:rFonts w:ascii="Arial" w:hAnsi="Arial" w:cs="Arial"/>
          <w:sz w:val="20"/>
          <w:szCs w:val="20"/>
        </w:rPr>
        <w:t xml:space="preserve"> Relief Request (PRR)</w:t>
      </w:r>
      <w:r w:rsidRPr="009B7B2D">
        <w:rPr>
          <w:rFonts w:ascii="Arial" w:hAnsi="Arial" w:cs="Arial"/>
          <w:sz w:val="20"/>
          <w:szCs w:val="20"/>
        </w:rPr>
        <w:t xml:space="preserve"> number on it</w:t>
      </w:r>
      <w:r w:rsidR="002F2B11" w:rsidRPr="009B7B2D">
        <w:rPr>
          <w:rFonts w:ascii="Arial" w:hAnsi="Arial" w:cs="Arial"/>
          <w:sz w:val="20"/>
          <w:szCs w:val="20"/>
        </w:rPr>
        <w:t xml:space="preserve">. Then have the </w:t>
      </w:r>
      <w:r w:rsidR="002C3B8A" w:rsidRPr="009B7B2D">
        <w:rPr>
          <w:rFonts w:ascii="Arial" w:hAnsi="Arial" w:cs="Arial"/>
          <w:sz w:val="20"/>
          <w:szCs w:val="20"/>
        </w:rPr>
        <w:t>Accountable Officer/Designee approve the form for final processing</w:t>
      </w:r>
      <w:r w:rsidRPr="009B7B2D">
        <w:rPr>
          <w:rFonts w:ascii="Arial" w:hAnsi="Arial" w:cs="Arial"/>
          <w:sz w:val="20"/>
          <w:szCs w:val="20"/>
        </w:rPr>
        <w:t>.</w:t>
      </w:r>
    </w:p>
    <w:p w14:paraId="2602822C" w14:textId="0DE83A5E" w:rsidR="002F2B11" w:rsidRPr="009B7B2D" w:rsidRDefault="003E39BF" w:rsidP="0049145B">
      <w:pPr>
        <w:pStyle w:val="ListParagraph"/>
        <w:numPr>
          <w:ilvl w:val="2"/>
          <w:numId w:val="7"/>
        </w:numPr>
        <w:tabs>
          <w:tab w:val="left" w:pos="2960"/>
          <w:tab w:val="left" w:pos="2961"/>
        </w:tabs>
        <w:ind w:left="2961" w:right="1108" w:hanging="721"/>
        <w:rPr>
          <w:rFonts w:ascii="Arial" w:hAnsi="Arial" w:cs="Arial"/>
          <w:sz w:val="20"/>
          <w:szCs w:val="20"/>
        </w:rPr>
      </w:pPr>
      <w:r w:rsidRPr="009B7B2D">
        <w:rPr>
          <w:rFonts w:ascii="Arial" w:hAnsi="Arial" w:cs="Arial"/>
          <w:b/>
          <w:sz w:val="20"/>
          <w:szCs w:val="20"/>
          <w:u w:val="thick"/>
        </w:rPr>
        <w:t xml:space="preserve">Salvage/Surplus </w:t>
      </w:r>
      <w:r w:rsidRPr="009B7B2D">
        <w:rPr>
          <w:rFonts w:ascii="Arial" w:hAnsi="Arial" w:cs="Arial"/>
          <w:sz w:val="20"/>
          <w:szCs w:val="20"/>
        </w:rPr>
        <w:t xml:space="preserve">- You can salvage (dispose of) assets if the Accountable Officer determines it is not appropriate for donation, cannibalization or trade-in. It is the department’s responsibility to dispose of the </w:t>
      </w:r>
      <w:r w:rsidR="00293C27">
        <w:rPr>
          <w:rFonts w:ascii="Arial" w:hAnsi="Arial" w:cs="Arial"/>
          <w:sz w:val="20"/>
          <w:szCs w:val="20"/>
        </w:rPr>
        <w:t>asset</w:t>
      </w:r>
      <w:r w:rsidRPr="009B7B2D">
        <w:rPr>
          <w:rFonts w:ascii="Arial" w:hAnsi="Arial" w:cs="Arial"/>
          <w:sz w:val="20"/>
          <w:szCs w:val="20"/>
        </w:rPr>
        <w:t xml:space="preserve"> at their own cost after insuring compliance with all environmental health/safety regulations and obtaining any required certifications of disposal. A USF employee designated by your department must accompany the surplus vendor to pick-up salvage/surplus assets and witness/verify that the assets are picked-up and the USF barcodes have been removed. </w:t>
      </w:r>
      <w:r w:rsidR="002F2B11" w:rsidRPr="009B7B2D">
        <w:rPr>
          <w:rFonts w:ascii="Arial" w:hAnsi="Arial" w:cs="Arial"/>
          <w:sz w:val="20"/>
          <w:szCs w:val="20"/>
        </w:rPr>
        <w:t xml:space="preserve">Your department must keep the original of this certification. Attach a copy to the electronic request, with a notation of the </w:t>
      </w:r>
      <w:r w:rsidR="00293C27">
        <w:rPr>
          <w:rFonts w:ascii="Arial" w:hAnsi="Arial" w:cs="Arial"/>
          <w:sz w:val="20"/>
          <w:szCs w:val="20"/>
        </w:rPr>
        <w:t>Asset</w:t>
      </w:r>
      <w:r w:rsidR="002F2B11" w:rsidRPr="009B7B2D">
        <w:rPr>
          <w:rFonts w:ascii="Arial" w:hAnsi="Arial" w:cs="Arial"/>
          <w:sz w:val="20"/>
          <w:szCs w:val="20"/>
        </w:rPr>
        <w:t xml:space="preserve"> Relief Request (PRR) number on it. Then have the Accountable Officer/Designee approve the form for final processing.</w:t>
      </w:r>
    </w:p>
    <w:p w14:paraId="21034489" w14:textId="116A5FF9" w:rsidR="00833689" w:rsidRPr="009B7B2D" w:rsidRDefault="003E39BF" w:rsidP="0049145B">
      <w:pPr>
        <w:pStyle w:val="ListParagraph"/>
        <w:numPr>
          <w:ilvl w:val="2"/>
          <w:numId w:val="7"/>
        </w:numPr>
        <w:tabs>
          <w:tab w:val="left" w:pos="2960"/>
          <w:tab w:val="left" w:pos="2961"/>
        </w:tabs>
        <w:ind w:left="2961" w:right="1108" w:hanging="721"/>
        <w:rPr>
          <w:rFonts w:ascii="Arial" w:hAnsi="Arial" w:cs="Arial"/>
          <w:sz w:val="20"/>
          <w:szCs w:val="20"/>
        </w:rPr>
      </w:pPr>
      <w:r w:rsidRPr="009B7B2D">
        <w:rPr>
          <w:rFonts w:ascii="Arial" w:hAnsi="Arial" w:cs="Arial"/>
          <w:b/>
          <w:sz w:val="20"/>
          <w:szCs w:val="20"/>
          <w:u w:val="thick"/>
        </w:rPr>
        <w:t xml:space="preserve">Vehicle Bid </w:t>
      </w:r>
      <w:r w:rsidRPr="009B7B2D">
        <w:rPr>
          <w:rFonts w:ascii="Arial" w:hAnsi="Arial" w:cs="Arial"/>
          <w:b/>
          <w:sz w:val="20"/>
          <w:szCs w:val="20"/>
        </w:rPr>
        <w:t>–</w:t>
      </w:r>
      <w:r w:rsidRPr="009B7B2D">
        <w:rPr>
          <w:rFonts w:ascii="Arial" w:hAnsi="Arial" w:cs="Arial"/>
          <w:sz w:val="20"/>
          <w:szCs w:val="20"/>
        </w:rPr>
        <w:t xml:space="preserve">Fill out the </w:t>
      </w:r>
      <w:r w:rsidR="002F2B11" w:rsidRPr="009B7B2D">
        <w:rPr>
          <w:rFonts w:ascii="Arial" w:hAnsi="Arial" w:cs="Arial"/>
          <w:sz w:val="20"/>
          <w:szCs w:val="20"/>
        </w:rPr>
        <w:t>request</w:t>
      </w:r>
      <w:r w:rsidRPr="009B7B2D">
        <w:rPr>
          <w:rFonts w:ascii="Arial" w:hAnsi="Arial" w:cs="Arial"/>
          <w:sz w:val="20"/>
          <w:szCs w:val="20"/>
        </w:rPr>
        <w:t xml:space="preserve"> including </w:t>
      </w:r>
      <w:r w:rsidR="00742F90" w:rsidRPr="009B7B2D">
        <w:rPr>
          <w:rFonts w:ascii="Arial" w:hAnsi="Arial" w:cs="Arial"/>
          <w:sz w:val="20"/>
          <w:szCs w:val="20"/>
        </w:rPr>
        <w:t>Vehicle Make, Year, Vehicle VIN Number, and Odometer Reading</w:t>
      </w:r>
      <w:r w:rsidRPr="009B7B2D">
        <w:rPr>
          <w:rFonts w:ascii="Arial" w:hAnsi="Arial" w:cs="Arial"/>
          <w:sz w:val="20"/>
          <w:szCs w:val="20"/>
        </w:rPr>
        <w:t xml:space="preserve">. </w:t>
      </w:r>
      <w:r w:rsidR="00742F90" w:rsidRPr="009B7B2D">
        <w:rPr>
          <w:rFonts w:ascii="Arial" w:hAnsi="Arial" w:cs="Arial"/>
          <w:sz w:val="20"/>
          <w:szCs w:val="20"/>
        </w:rPr>
        <w:t xml:space="preserve">Your department must keep the original of this certification. Attach a copy to the electronic request, with a notation of the </w:t>
      </w:r>
      <w:r w:rsidR="00293C27">
        <w:rPr>
          <w:rFonts w:ascii="Arial" w:hAnsi="Arial" w:cs="Arial"/>
          <w:sz w:val="20"/>
          <w:szCs w:val="20"/>
        </w:rPr>
        <w:t>Asset</w:t>
      </w:r>
      <w:r w:rsidR="00742F90" w:rsidRPr="009B7B2D">
        <w:rPr>
          <w:rFonts w:ascii="Arial" w:hAnsi="Arial" w:cs="Arial"/>
          <w:sz w:val="20"/>
          <w:szCs w:val="20"/>
        </w:rPr>
        <w:t xml:space="preserve"> Relief Request (PRR) number on it. Then have the Accountable Officer/Designee approve the form for final processing. </w:t>
      </w:r>
      <w:r w:rsidRPr="009B7B2D">
        <w:rPr>
          <w:rFonts w:ascii="Arial" w:hAnsi="Arial" w:cs="Arial"/>
          <w:sz w:val="20"/>
          <w:szCs w:val="20"/>
        </w:rPr>
        <w:t>After the write-off</w:t>
      </w:r>
      <w:r w:rsidR="00742F90" w:rsidRPr="009B7B2D">
        <w:rPr>
          <w:rFonts w:ascii="Arial" w:hAnsi="Arial" w:cs="Arial"/>
          <w:sz w:val="20"/>
          <w:szCs w:val="20"/>
        </w:rPr>
        <w:t xml:space="preserve"> has been finalized</w:t>
      </w:r>
      <w:r w:rsidRPr="009B7B2D">
        <w:rPr>
          <w:rFonts w:ascii="Arial" w:hAnsi="Arial" w:cs="Arial"/>
          <w:sz w:val="20"/>
          <w:szCs w:val="20"/>
        </w:rPr>
        <w:t>, Purchasing will release the</w:t>
      </w:r>
      <w:r w:rsidRPr="009B7B2D">
        <w:rPr>
          <w:rFonts w:ascii="Arial" w:hAnsi="Arial" w:cs="Arial"/>
          <w:spacing w:val="-6"/>
          <w:sz w:val="20"/>
          <w:szCs w:val="20"/>
        </w:rPr>
        <w:t xml:space="preserve"> </w:t>
      </w:r>
      <w:r w:rsidRPr="009B7B2D">
        <w:rPr>
          <w:rFonts w:ascii="Arial" w:hAnsi="Arial" w:cs="Arial"/>
          <w:sz w:val="20"/>
          <w:szCs w:val="20"/>
        </w:rPr>
        <w:t>title</w:t>
      </w:r>
      <w:r w:rsidR="00742F90" w:rsidRPr="009B7B2D">
        <w:rPr>
          <w:rFonts w:ascii="Arial" w:hAnsi="Arial" w:cs="Arial"/>
          <w:sz w:val="20"/>
          <w:szCs w:val="20"/>
        </w:rPr>
        <w:t xml:space="preserve"> upon notification of finalization by the requesting department</w:t>
      </w:r>
      <w:r w:rsidRPr="009B7B2D">
        <w:rPr>
          <w:rFonts w:ascii="Arial" w:hAnsi="Arial" w:cs="Arial"/>
          <w:sz w:val="20"/>
          <w:szCs w:val="20"/>
        </w:rPr>
        <w:t>.</w:t>
      </w:r>
    </w:p>
    <w:p w14:paraId="0BAF0D8B" w14:textId="5B29065C" w:rsidR="00833689" w:rsidRPr="009B7B2D" w:rsidRDefault="003E39BF" w:rsidP="00195E84">
      <w:pPr>
        <w:pStyle w:val="ListParagraph"/>
        <w:numPr>
          <w:ilvl w:val="2"/>
          <w:numId w:val="7"/>
        </w:numPr>
        <w:tabs>
          <w:tab w:val="left" w:pos="2960"/>
          <w:tab w:val="left" w:pos="2961"/>
        </w:tabs>
        <w:spacing w:before="1"/>
        <w:ind w:left="2961" w:right="1067" w:hanging="721"/>
        <w:rPr>
          <w:rFonts w:ascii="Arial" w:hAnsi="Arial" w:cs="Arial"/>
          <w:i/>
          <w:sz w:val="20"/>
          <w:szCs w:val="20"/>
        </w:rPr>
      </w:pPr>
      <w:r w:rsidRPr="009B7B2D">
        <w:rPr>
          <w:rFonts w:ascii="Arial" w:hAnsi="Arial" w:cs="Arial"/>
          <w:b/>
          <w:sz w:val="20"/>
          <w:szCs w:val="20"/>
          <w:u w:val="thick"/>
        </w:rPr>
        <w:t xml:space="preserve">Other </w:t>
      </w:r>
      <w:r w:rsidRPr="009B7B2D">
        <w:rPr>
          <w:rFonts w:ascii="Arial" w:hAnsi="Arial" w:cs="Arial"/>
          <w:sz w:val="20"/>
          <w:szCs w:val="20"/>
        </w:rPr>
        <w:t xml:space="preserve">– This </w:t>
      </w:r>
      <w:r w:rsidR="00195E84" w:rsidRPr="009B7B2D">
        <w:rPr>
          <w:rFonts w:ascii="Arial" w:hAnsi="Arial" w:cs="Arial"/>
          <w:sz w:val="20"/>
          <w:szCs w:val="20"/>
        </w:rPr>
        <w:t>is used for all which are not mentioned above.</w:t>
      </w:r>
      <w:r w:rsidRPr="009B7B2D">
        <w:rPr>
          <w:rFonts w:ascii="Arial" w:hAnsi="Arial" w:cs="Arial"/>
          <w:sz w:val="20"/>
          <w:szCs w:val="20"/>
        </w:rPr>
        <w:t xml:space="preserve"> </w:t>
      </w:r>
      <w:r w:rsidR="00195E84" w:rsidRPr="009B7B2D">
        <w:rPr>
          <w:rFonts w:ascii="Arial" w:hAnsi="Arial" w:cs="Arial"/>
          <w:sz w:val="20"/>
          <w:szCs w:val="20"/>
        </w:rPr>
        <w:t xml:space="preserve">Please refer to the documentation for the </w:t>
      </w:r>
      <w:hyperlink r:id="rId47" w:history="1">
        <w:r w:rsidR="00195E84" w:rsidRPr="009B7B2D">
          <w:rPr>
            <w:rStyle w:val="Hyperlink"/>
            <w:rFonts w:ascii="Arial" w:hAnsi="Arial" w:cs="Arial"/>
            <w:sz w:val="20"/>
            <w:szCs w:val="20"/>
          </w:rPr>
          <w:t>Asset Relief Request</w:t>
        </w:r>
      </w:hyperlink>
      <w:r w:rsidR="00195E84" w:rsidRPr="009B7B2D">
        <w:rPr>
          <w:rFonts w:ascii="Arial" w:hAnsi="Arial" w:cs="Arial"/>
          <w:sz w:val="20"/>
          <w:szCs w:val="20"/>
        </w:rPr>
        <w:t xml:space="preserve"> which details the various types of other requests and the requirements for them.</w:t>
      </w:r>
    </w:p>
    <w:p w14:paraId="0DB5E535" w14:textId="7D5248F0" w:rsidR="00195E84" w:rsidRPr="009B7B2D" w:rsidRDefault="00725FB4" w:rsidP="00195E84">
      <w:pPr>
        <w:pStyle w:val="ListParagraph"/>
        <w:numPr>
          <w:ilvl w:val="2"/>
          <w:numId w:val="7"/>
        </w:numPr>
        <w:tabs>
          <w:tab w:val="left" w:pos="2960"/>
          <w:tab w:val="left" w:pos="2961"/>
        </w:tabs>
        <w:spacing w:before="1"/>
        <w:ind w:left="2961" w:right="1067" w:hanging="721"/>
        <w:rPr>
          <w:rFonts w:ascii="Arial" w:hAnsi="Arial" w:cs="Arial"/>
          <w:i/>
          <w:sz w:val="20"/>
          <w:szCs w:val="20"/>
        </w:rPr>
      </w:pPr>
      <w:r w:rsidRPr="009B7B2D">
        <w:rPr>
          <w:rFonts w:ascii="Arial" w:hAnsi="Arial" w:cs="Arial"/>
          <w:b/>
          <w:sz w:val="20"/>
          <w:szCs w:val="20"/>
          <w:u w:val="thick"/>
        </w:rPr>
        <w:lastRenderedPageBreak/>
        <w:t>Un-located</w:t>
      </w:r>
      <w:r w:rsidR="00195E84" w:rsidRPr="009B7B2D">
        <w:rPr>
          <w:rFonts w:ascii="Arial" w:hAnsi="Arial" w:cs="Arial"/>
          <w:b/>
          <w:sz w:val="20"/>
          <w:szCs w:val="20"/>
          <w:u w:val="thick"/>
        </w:rPr>
        <w:t xml:space="preserve">/Stolen </w:t>
      </w:r>
      <w:r w:rsidR="00195E84" w:rsidRPr="009B7B2D">
        <w:rPr>
          <w:rFonts w:ascii="Arial" w:hAnsi="Arial" w:cs="Arial"/>
          <w:i/>
          <w:sz w:val="20"/>
          <w:szCs w:val="20"/>
        </w:rPr>
        <w:t xml:space="preserve">– </w:t>
      </w:r>
      <w:r w:rsidR="00195E84" w:rsidRPr="009B7B2D">
        <w:rPr>
          <w:rFonts w:ascii="Arial" w:hAnsi="Arial" w:cs="Arial"/>
          <w:sz w:val="20"/>
          <w:szCs w:val="20"/>
        </w:rPr>
        <w:t xml:space="preserve">These requests bypass the second Accountable Officer/Designee approval. When these are submitted it is required to attach a </w:t>
      </w:r>
      <w:r w:rsidR="00195E84" w:rsidRPr="009B7B2D">
        <w:rPr>
          <w:rFonts w:ascii="Arial" w:hAnsi="Arial" w:cs="Arial"/>
          <w:sz w:val="20"/>
          <w:szCs w:val="20"/>
          <w:u w:val="single"/>
        </w:rPr>
        <w:t>completed</w:t>
      </w:r>
      <w:r w:rsidR="00195E84" w:rsidRPr="009B7B2D">
        <w:rPr>
          <w:rFonts w:ascii="Arial" w:hAnsi="Arial" w:cs="Arial"/>
          <w:sz w:val="20"/>
          <w:szCs w:val="20"/>
        </w:rPr>
        <w:t xml:space="preserve"> </w:t>
      </w:r>
      <w:hyperlink r:id="rId48" w:history="1">
        <w:r w:rsidR="00195E84" w:rsidRPr="009B7B2D">
          <w:rPr>
            <w:rStyle w:val="Hyperlink"/>
            <w:rFonts w:ascii="Arial" w:hAnsi="Arial" w:cs="Arial"/>
            <w:sz w:val="20"/>
            <w:szCs w:val="20"/>
          </w:rPr>
          <w:t>Supplemental Form</w:t>
        </w:r>
      </w:hyperlink>
      <w:r w:rsidR="00195E84" w:rsidRPr="009B7B2D">
        <w:rPr>
          <w:rFonts w:ascii="Arial" w:hAnsi="Arial" w:cs="Arial"/>
          <w:sz w:val="20"/>
          <w:szCs w:val="20"/>
        </w:rPr>
        <w:t xml:space="preserve"> When the request is approved by the Asset Management Review Board the request does not go back to the department but proceeds directly to the Asset Management Services to complete the process of retiring the Asset in the FAST Asset Management Module.</w:t>
      </w:r>
    </w:p>
    <w:p w14:paraId="14C7E7B6" w14:textId="77777777" w:rsidR="00375D0D" w:rsidRPr="00B763D2" w:rsidRDefault="00375D0D" w:rsidP="00195E84">
      <w:pPr>
        <w:tabs>
          <w:tab w:val="left" w:pos="2960"/>
          <w:tab w:val="left" w:pos="2961"/>
        </w:tabs>
        <w:spacing w:before="1"/>
        <w:ind w:right="1067"/>
        <w:rPr>
          <w:rFonts w:ascii="Arial" w:hAnsi="Arial" w:cs="Arial"/>
          <w:i/>
          <w:sz w:val="16"/>
          <w:szCs w:val="16"/>
        </w:rPr>
      </w:pPr>
    </w:p>
    <w:p w14:paraId="55A7331C" w14:textId="70B2716A" w:rsidR="00833689" w:rsidRPr="009B7B2D" w:rsidRDefault="00DA2068">
      <w:pPr>
        <w:pStyle w:val="Heading3"/>
        <w:numPr>
          <w:ilvl w:val="0"/>
          <w:numId w:val="7"/>
        </w:numPr>
        <w:tabs>
          <w:tab w:val="left" w:pos="1520"/>
          <w:tab w:val="left" w:pos="1521"/>
        </w:tabs>
        <w:spacing w:line="252" w:lineRule="exact"/>
        <w:ind w:left="1520"/>
        <w:rPr>
          <w:rFonts w:ascii="Arial" w:hAnsi="Arial" w:cs="Arial"/>
          <w:color w:val="000000" w:themeColor="text1"/>
          <w:sz w:val="20"/>
          <w:szCs w:val="20"/>
          <w:u w:val="none"/>
        </w:rPr>
      </w:pPr>
      <w:bookmarkStart w:id="8" w:name="_bookmark8"/>
      <w:bookmarkEnd w:id="8"/>
      <w:r w:rsidRPr="009B7B2D">
        <w:rPr>
          <w:rFonts w:ascii="Arial" w:hAnsi="Arial" w:cs="Arial"/>
          <w:color w:val="000000" w:themeColor="text1"/>
          <w:sz w:val="20"/>
          <w:szCs w:val="20"/>
          <w:u w:val="none"/>
        </w:rPr>
        <w:t>Asset Transfer Requests</w:t>
      </w:r>
    </w:p>
    <w:p w14:paraId="0A609A0F" w14:textId="5540F1A3" w:rsidR="00833689" w:rsidRPr="009B7B2D" w:rsidRDefault="003E39BF">
      <w:pPr>
        <w:pStyle w:val="BodyText"/>
        <w:ind w:left="1520" w:right="1477"/>
        <w:rPr>
          <w:rFonts w:ascii="Arial" w:hAnsi="Arial" w:cs="Arial"/>
          <w:sz w:val="20"/>
          <w:szCs w:val="20"/>
        </w:rPr>
      </w:pPr>
      <w:r w:rsidRPr="009B7B2D">
        <w:rPr>
          <w:rFonts w:ascii="Arial" w:hAnsi="Arial" w:cs="Arial"/>
          <w:sz w:val="20"/>
          <w:szCs w:val="20"/>
        </w:rPr>
        <w:t xml:space="preserve">The department transferring the asset </w:t>
      </w:r>
      <w:r w:rsidR="00DA2068" w:rsidRPr="009B7B2D">
        <w:rPr>
          <w:rFonts w:ascii="Arial" w:hAnsi="Arial" w:cs="Arial"/>
          <w:sz w:val="20"/>
          <w:szCs w:val="20"/>
        </w:rPr>
        <w:t>enters an electronic transfer request. The detailed information for entering, submitting, and approvals for the Transfer Requests are located below:</w:t>
      </w:r>
    </w:p>
    <w:p w14:paraId="1D515BF1" w14:textId="77777777" w:rsidR="00DA2068" w:rsidRPr="00B763D2" w:rsidRDefault="00DA2068">
      <w:pPr>
        <w:pStyle w:val="BodyText"/>
        <w:ind w:left="1520" w:right="1477"/>
        <w:rPr>
          <w:rFonts w:ascii="Arial" w:hAnsi="Arial" w:cs="Arial"/>
          <w:sz w:val="16"/>
          <w:szCs w:val="16"/>
        </w:rPr>
      </w:pPr>
    </w:p>
    <w:p w14:paraId="2BE96200" w14:textId="312FDE3F" w:rsidR="00833689" w:rsidRPr="009B7B2D" w:rsidRDefault="00DA2068" w:rsidP="00DA2068">
      <w:pPr>
        <w:pStyle w:val="BodyText"/>
        <w:spacing w:before="9"/>
        <w:ind w:left="1530"/>
        <w:rPr>
          <w:rStyle w:val="Hyperlink"/>
          <w:rFonts w:ascii="Arial" w:hAnsi="Arial" w:cs="Arial"/>
          <w:sz w:val="20"/>
          <w:szCs w:val="20"/>
        </w:rPr>
      </w:pPr>
      <w:r w:rsidRPr="009B7B2D">
        <w:rPr>
          <w:rFonts w:ascii="Arial" w:hAnsi="Arial" w:cs="Arial"/>
          <w:sz w:val="20"/>
          <w:szCs w:val="20"/>
        </w:rPr>
        <w:fldChar w:fldCharType="begin"/>
      </w:r>
      <w:r w:rsidRPr="009B7B2D">
        <w:rPr>
          <w:rFonts w:ascii="Arial" w:hAnsi="Arial" w:cs="Arial"/>
          <w:sz w:val="20"/>
          <w:szCs w:val="20"/>
        </w:rPr>
        <w:instrText xml:space="preserve"> HYPERLINK "http://www.usf.edu/business-finance/controller/documents/amtransferentry.pdf" </w:instrText>
      </w:r>
      <w:r w:rsidRPr="009B7B2D">
        <w:rPr>
          <w:rFonts w:ascii="Arial" w:hAnsi="Arial" w:cs="Arial"/>
          <w:sz w:val="20"/>
          <w:szCs w:val="20"/>
        </w:rPr>
        <w:fldChar w:fldCharType="separate"/>
      </w:r>
      <w:r w:rsidRPr="009B7B2D">
        <w:rPr>
          <w:rStyle w:val="Hyperlink"/>
          <w:rFonts w:ascii="Arial" w:hAnsi="Arial" w:cs="Arial"/>
          <w:sz w:val="20"/>
          <w:szCs w:val="20"/>
        </w:rPr>
        <w:t>Asset Transfer Request Entry</w:t>
      </w:r>
    </w:p>
    <w:p w14:paraId="68AC32FC" w14:textId="4CC1D617" w:rsidR="00DA2068" w:rsidRPr="00B763D2" w:rsidRDefault="00DA2068" w:rsidP="00DA2068">
      <w:pPr>
        <w:pStyle w:val="BodyText"/>
        <w:spacing w:before="9"/>
        <w:ind w:left="1530"/>
        <w:rPr>
          <w:rFonts w:ascii="Arial" w:hAnsi="Arial" w:cs="Arial"/>
          <w:sz w:val="16"/>
          <w:szCs w:val="16"/>
        </w:rPr>
      </w:pPr>
      <w:r w:rsidRPr="009B7B2D">
        <w:rPr>
          <w:rFonts w:ascii="Arial" w:hAnsi="Arial" w:cs="Arial"/>
          <w:sz w:val="20"/>
          <w:szCs w:val="20"/>
        </w:rPr>
        <w:fldChar w:fldCharType="end"/>
      </w:r>
    </w:p>
    <w:p w14:paraId="217649C6" w14:textId="28D9FB25" w:rsidR="00DA2068" w:rsidRPr="009B7B2D" w:rsidRDefault="00AA5113" w:rsidP="00DA2068">
      <w:pPr>
        <w:pStyle w:val="BodyText"/>
        <w:spacing w:before="9"/>
        <w:ind w:left="1530"/>
        <w:rPr>
          <w:rFonts w:ascii="Arial" w:hAnsi="Arial" w:cs="Arial"/>
          <w:sz w:val="20"/>
          <w:szCs w:val="20"/>
        </w:rPr>
      </w:pPr>
      <w:hyperlink r:id="rId49" w:history="1">
        <w:r w:rsidR="00DA2068" w:rsidRPr="009B7B2D">
          <w:rPr>
            <w:rStyle w:val="Hyperlink"/>
            <w:rFonts w:ascii="Arial" w:hAnsi="Arial" w:cs="Arial"/>
            <w:sz w:val="20"/>
            <w:szCs w:val="20"/>
          </w:rPr>
          <w:t>Asset Transfer Request Approvals</w:t>
        </w:r>
      </w:hyperlink>
    </w:p>
    <w:p w14:paraId="0AF7E761" w14:textId="77777777" w:rsidR="00DA2068" w:rsidRPr="00B763D2" w:rsidRDefault="00DA2068">
      <w:pPr>
        <w:pStyle w:val="BodyText"/>
        <w:spacing w:before="9"/>
        <w:rPr>
          <w:rFonts w:ascii="Arial" w:hAnsi="Arial" w:cs="Arial"/>
          <w:sz w:val="16"/>
          <w:szCs w:val="16"/>
        </w:rPr>
      </w:pPr>
    </w:p>
    <w:p w14:paraId="3361581E" w14:textId="0018FD9E" w:rsidR="00833689" w:rsidRPr="009B7B2D" w:rsidRDefault="00AA5113">
      <w:pPr>
        <w:pStyle w:val="Heading3"/>
        <w:numPr>
          <w:ilvl w:val="0"/>
          <w:numId w:val="7"/>
        </w:numPr>
        <w:tabs>
          <w:tab w:val="left" w:pos="1520"/>
          <w:tab w:val="left" w:pos="1521"/>
        </w:tabs>
        <w:spacing w:line="244" w:lineRule="auto"/>
        <w:ind w:left="1520" w:right="2010"/>
        <w:rPr>
          <w:rFonts w:ascii="Arial" w:hAnsi="Arial" w:cs="Arial"/>
          <w:sz w:val="20"/>
          <w:szCs w:val="20"/>
          <w:u w:val="none"/>
        </w:rPr>
      </w:pPr>
      <w:hyperlink r:id="rId50">
        <w:bookmarkStart w:id="9" w:name="_bookmark9"/>
        <w:bookmarkEnd w:id="9"/>
        <w:r w:rsidR="00293C27">
          <w:rPr>
            <w:rFonts w:ascii="Arial" w:hAnsi="Arial" w:cs="Arial"/>
            <w:color w:val="0000FF"/>
            <w:sz w:val="20"/>
            <w:szCs w:val="20"/>
            <w:u w:val="thick" w:color="0000FF"/>
          </w:rPr>
          <w:t>Asset</w:t>
        </w:r>
        <w:r w:rsidR="003E39BF" w:rsidRPr="009B7B2D">
          <w:rPr>
            <w:rFonts w:ascii="Arial" w:hAnsi="Arial" w:cs="Arial"/>
            <w:color w:val="0000FF"/>
            <w:sz w:val="20"/>
            <w:szCs w:val="20"/>
            <w:u w:val="thick" w:color="0000FF"/>
          </w:rPr>
          <w:t xml:space="preserve"> Report of Item Expense for Equipment Manufactured or </w:t>
        </w:r>
      </w:hyperlink>
      <w:hyperlink r:id="rId51">
        <w:r w:rsidR="003E39BF" w:rsidRPr="009B7B2D">
          <w:rPr>
            <w:rFonts w:ascii="Arial" w:hAnsi="Arial" w:cs="Arial"/>
            <w:color w:val="0000FF"/>
            <w:sz w:val="20"/>
            <w:szCs w:val="20"/>
            <w:u w:val="thick" w:color="0000FF"/>
          </w:rPr>
          <w:t>Assembled at the University of South Florida-USF Form</w:t>
        </w:r>
        <w:r w:rsidR="003E39BF" w:rsidRPr="009B7B2D">
          <w:rPr>
            <w:rFonts w:ascii="Arial" w:hAnsi="Arial" w:cs="Arial"/>
            <w:color w:val="0000FF"/>
            <w:spacing w:val="-12"/>
            <w:sz w:val="20"/>
            <w:szCs w:val="20"/>
            <w:u w:val="thick" w:color="0000FF"/>
          </w:rPr>
          <w:t xml:space="preserve"> </w:t>
        </w:r>
        <w:r w:rsidR="003E39BF" w:rsidRPr="009B7B2D">
          <w:rPr>
            <w:rFonts w:ascii="Arial" w:hAnsi="Arial" w:cs="Arial"/>
            <w:color w:val="0000FF"/>
            <w:sz w:val="20"/>
            <w:szCs w:val="20"/>
            <w:u w:val="thick" w:color="0000FF"/>
          </w:rPr>
          <w:t>#3069</w:t>
        </w:r>
      </w:hyperlink>
    </w:p>
    <w:p w14:paraId="387E40A1" w14:textId="77777777" w:rsidR="00833689" w:rsidRPr="00B763D2" w:rsidRDefault="00833689">
      <w:pPr>
        <w:pStyle w:val="BodyText"/>
        <w:spacing w:before="2"/>
        <w:rPr>
          <w:rFonts w:ascii="Arial" w:hAnsi="Arial" w:cs="Arial"/>
          <w:b/>
          <w:sz w:val="16"/>
          <w:szCs w:val="16"/>
        </w:rPr>
      </w:pPr>
    </w:p>
    <w:p w14:paraId="5E823023" w14:textId="77777777" w:rsidR="00833689" w:rsidRPr="009B7B2D" w:rsidRDefault="003E39BF">
      <w:pPr>
        <w:pStyle w:val="BodyText"/>
        <w:spacing w:before="92"/>
        <w:ind w:left="1520" w:right="1543"/>
        <w:rPr>
          <w:rFonts w:ascii="Arial" w:hAnsi="Arial" w:cs="Arial"/>
          <w:sz w:val="20"/>
          <w:szCs w:val="20"/>
        </w:rPr>
      </w:pPr>
      <w:r w:rsidRPr="009B7B2D">
        <w:rPr>
          <w:rFonts w:ascii="Arial" w:hAnsi="Arial" w:cs="Arial"/>
          <w:sz w:val="20"/>
          <w:szCs w:val="20"/>
        </w:rPr>
        <w:t>Equipment manufactured by a Department, Physical Plant, Working Capital representative or other USF entity utilizing raw materials bought for the construction of any items from an expense fund must be documented and reported to Asset Management Services after the manufacture/assembly is completed.</w:t>
      </w:r>
    </w:p>
    <w:p w14:paraId="437D8BC7" w14:textId="77777777" w:rsidR="00833689" w:rsidRPr="00B763D2" w:rsidRDefault="00833689">
      <w:pPr>
        <w:pStyle w:val="BodyText"/>
        <w:rPr>
          <w:rFonts w:ascii="Arial" w:hAnsi="Arial" w:cs="Arial"/>
          <w:sz w:val="16"/>
          <w:szCs w:val="16"/>
        </w:rPr>
      </w:pPr>
    </w:p>
    <w:p w14:paraId="42681BB2" w14:textId="28CD53E0" w:rsidR="00833689" w:rsidRPr="009B7B2D" w:rsidRDefault="003E39BF">
      <w:pPr>
        <w:pStyle w:val="ListParagraph"/>
        <w:numPr>
          <w:ilvl w:val="1"/>
          <w:numId w:val="7"/>
        </w:numPr>
        <w:tabs>
          <w:tab w:val="left" w:pos="2240"/>
          <w:tab w:val="left" w:pos="2241"/>
        </w:tabs>
        <w:ind w:left="2240" w:right="1137"/>
        <w:rPr>
          <w:rFonts w:ascii="Arial" w:hAnsi="Arial" w:cs="Arial"/>
          <w:sz w:val="20"/>
          <w:szCs w:val="20"/>
        </w:rPr>
      </w:pPr>
      <w:r w:rsidRPr="009B7B2D">
        <w:rPr>
          <w:rFonts w:ascii="Arial" w:hAnsi="Arial" w:cs="Arial"/>
          <w:sz w:val="20"/>
          <w:szCs w:val="20"/>
        </w:rPr>
        <w:t>Cost records must be kept by department representatives in order to determine the cost of materials used in the manufacturing of such equipment. The finished piece of equipment is accounted for in the</w:t>
      </w:r>
      <w:r w:rsidRPr="009B7B2D">
        <w:rPr>
          <w:rFonts w:ascii="Arial" w:hAnsi="Arial" w:cs="Arial"/>
          <w:spacing w:val="-22"/>
          <w:sz w:val="20"/>
          <w:szCs w:val="20"/>
        </w:rPr>
        <w:t xml:space="preserve"> </w:t>
      </w:r>
      <w:r w:rsidRPr="009B7B2D">
        <w:rPr>
          <w:rFonts w:ascii="Arial" w:hAnsi="Arial" w:cs="Arial"/>
          <w:sz w:val="20"/>
          <w:szCs w:val="20"/>
        </w:rPr>
        <w:t xml:space="preserve">same manner as other university assets. The equipment is then assigned an asset tag number, room number, and building prefix. All of the information is recorded in the </w:t>
      </w:r>
      <w:r w:rsidR="00293C27">
        <w:rPr>
          <w:rFonts w:ascii="Arial" w:hAnsi="Arial" w:cs="Arial"/>
          <w:sz w:val="20"/>
          <w:szCs w:val="20"/>
        </w:rPr>
        <w:t>FAST Asset Management Module</w:t>
      </w:r>
      <w:r w:rsidRPr="009B7B2D">
        <w:rPr>
          <w:rFonts w:ascii="Arial" w:hAnsi="Arial" w:cs="Arial"/>
          <w:sz w:val="20"/>
          <w:szCs w:val="20"/>
        </w:rPr>
        <w:t>.</w:t>
      </w:r>
    </w:p>
    <w:p w14:paraId="2EFB63AA" w14:textId="77777777" w:rsidR="00833689" w:rsidRPr="009B7B2D" w:rsidRDefault="003E39BF">
      <w:pPr>
        <w:pStyle w:val="ListParagraph"/>
        <w:numPr>
          <w:ilvl w:val="1"/>
          <w:numId w:val="7"/>
        </w:numPr>
        <w:tabs>
          <w:tab w:val="left" w:pos="2240"/>
          <w:tab w:val="left" w:pos="2241"/>
        </w:tabs>
        <w:spacing w:line="252" w:lineRule="exact"/>
        <w:ind w:left="2240"/>
        <w:rPr>
          <w:rFonts w:ascii="Arial" w:hAnsi="Arial" w:cs="Arial"/>
          <w:sz w:val="20"/>
          <w:szCs w:val="20"/>
        </w:rPr>
      </w:pPr>
      <w:r w:rsidRPr="009B7B2D">
        <w:rPr>
          <w:rFonts w:ascii="Arial" w:hAnsi="Arial" w:cs="Arial"/>
          <w:sz w:val="20"/>
          <w:szCs w:val="20"/>
        </w:rPr>
        <w:t>Prepare three copies of this</w:t>
      </w:r>
      <w:r w:rsidRPr="009B7B2D">
        <w:rPr>
          <w:rFonts w:ascii="Arial" w:hAnsi="Arial" w:cs="Arial"/>
          <w:spacing w:val="-12"/>
          <w:sz w:val="20"/>
          <w:szCs w:val="20"/>
        </w:rPr>
        <w:t xml:space="preserve"> </w:t>
      </w:r>
      <w:r w:rsidRPr="009B7B2D">
        <w:rPr>
          <w:rFonts w:ascii="Arial" w:hAnsi="Arial" w:cs="Arial"/>
          <w:sz w:val="20"/>
          <w:szCs w:val="20"/>
        </w:rPr>
        <w:t>form.</w:t>
      </w:r>
    </w:p>
    <w:p w14:paraId="7D2B4F17" w14:textId="77777777" w:rsidR="00833689" w:rsidRPr="009B7B2D" w:rsidRDefault="003E39BF" w:rsidP="00B763D2">
      <w:pPr>
        <w:pStyle w:val="ListParagraph"/>
        <w:numPr>
          <w:ilvl w:val="2"/>
          <w:numId w:val="7"/>
        </w:numPr>
        <w:tabs>
          <w:tab w:val="left" w:pos="2960"/>
          <w:tab w:val="left" w:pos="2961"/>
        </w:tabs>
        <w:ind w:left="2966" w:right="1751" w:hanging="720"/>
        <w:rPr>
          <w:rFonts w:ascii="Arial" w:hAnsi="Arial" w:cs="Arial"/>
          <w:sz w:val="20"/>
          <w:szCs w:val="20"/>
        </w:rPr>
      </w:pPr>
      <w:r w:rsidRPr="009B7B2D">
        <w:rPr>
          <w:rFonts w:ascii="Arial" w:hAnsi="Arial" w:cs="Arial"/>
          <w:sz w:val="20"/>
          <w:szCs w:val="20"/>
        </w:rPr>
        <w:t>Forward the original and one copy to Asset Management, ALN147.</w:t>
      </w:r>
    </w:p>
    <w:p w14:paraId="0850C480" w14:textId="77777777" w:rsidR="00833689" w:rsidRPr="009B7B2D" w:rsidRDefault="003E39BF" w:rsidP="00B763D2">
      <w:pPr>
        <w:pStyle w:val="ListParagraph"/>
        <w:numPr>
          <w:ilvl w:val="2"/>
          <w:numId w:val="7"/>
        </w:numPr>
        <w:tabs>
          <w:tab w:val="left" w:pos="2960"/>
          <w:tab w:val="left" w:pos="2961"/>
        </w:tabs>
        <w:ind w:left="2966" w:hanging="720"/>
        <w:rPr>
          <w:rFonts w:ascii="Arial" w:hAnsi="Arial" w:cs="Arial"/>
          <w:sz w:val="20"/>
          <w:szCs w:val="20"/>
        </w:rPr>
      </w:pPr>
      <w:r w:rsidRPr="009B7B2D">
        <w:rPr>
          <w:rFonts w:ascii="Arial" w:hAnsi="Arial" w:cs="Arial"/>
          <w:sz w:val="20"/>
          <w:szCs w:val="20"/>
        </w:rPr>
        <w:t>Retain one copy for your department</w:t>
      </w:r>
      <w:r w:rsidRPr="009B7B2D">
        <w:rPr>
          <w:rFonts w:ascii="Arial" w:hAnsi="Arial" w:cs="Arial"/>
          <w:spacing w:val="-11"/>
          <w:sz w:val="20"/>
          <w:szCs w:val="20"/>
        </w:rPr>
        <w:t xml:space="preserve"> </w:t>
      </w:r>
      <w:r w:rsidRPr="009B7B2D">
        <w:rPr>
          <w:rFonts w:ascii="Arial" w:hAnsi="Arial" w:cs="Arial"/>
          <w:sz w:val="20"/>
          <w:szCs w:val="20"/>
        </w:rPr>
        <w:t>files.</w:t>
      </w:r>
    </w:p>
    <w:p w14:paraId="167FEB98" w14:textId="77777777" w:rsidR="00833689" w:rsidRPr="009B7B2D" w:rsidRDefault="003E39BF">
      <w:pPr>
        <w:pStyle w:val="ListParagraph"/>
        <w:numPr>
          <w:ilvl w:val="1"/>
          <w:numId w:val="7"/>
        </w:numPr>
        <w:tabs>
          <w:tab w:val="left" w:pos="2240"/>
          <w:tab w:val="left" w:pos="2241"/>
        </w:tabs>
        <w:spacing w:before="1"/>
        <w:ind w:left="2240" w:right="1679"/>
        <w:rPr>
          <w:rFonts w:ascii="Arial" w:hAnsi="Arial" w:cs="Arial"/>
          <w:sz w:val="20"/>
          <w:szCs w:val="20"/>
        </w:rPr>
      </w:pPr>
      <w:r w:rsidRPr="009B7B2D">
        <w:rPr>
          <w:rFonts w:ascii="Arial" w:hAnsi="Arial" w:cs="Arial"/>
          <w:sz w:val="20"/>
          <w:szCs w:val="20"/>
        </w:rPr>
        <w:t>Complete a Report of Equipment Manufactured and/or</w:t>
      </w:r>
      <w:r w:rsidRPr="009B7B2D">
        <w:rPr>
          <w:rFonts w:ascii="Arial" w:hAnsi="Arial" w:cs="Arial"/>
          <w:spacing w:val="-17"/>
          <w:sz w:val="20"/>
          <w:szCs w:val="20"/>
        </w:rPr>
        <w:t xml:space="preserve"> </w:t>
      </w:r>
      <w:r w:rsidRPr="009B7B2D">
        <w:rPr>
          <w:rFonts w:ascii="Arial" w:hAnsi="Arial" w:cs="Arial"/>
          <w:sz w:val="20"/>
          <w:szCs w:val="20"/>
        </w:rPr>
        <w:t>Assembled at USF. (</w:t>
      </w:r>
      <w:hyperlink r:id="rId52">
        <w:r w:rsidRPr="009B7B2D">
          <w:rPr>
            <w:rFonts w:ascii="Arial" w:hAnsi="Arial" w:cs="Arial"/>
            <w:color w:val="0000FF"/>
            <w:sz w:val="20"/>
            <w:szCs w:val="20"/>
            <w:u w:val="single" w:color="0000FF"/>
          </w:rPr>
          <w:t>USF Form</w:t>
        </w:r>
        <w:r w:rsidRPr="009B7B2D">
          <w:rPr>
            <w:rFonts w:ascii="Arial" w:hAnsi="Arial" w:cs="Arial"/>
            <w:color w:val="0000FF"/>
            <w:spacing w:val="-4"/>
            <w:sz w:val="20"/>
            <w:szCs w:val="20"/>
            <w:u w:val="single" w:color="0000FF"/>
          </w:rPr>
          <w:t xml:space="preserve"> </w:t>
        </w:r>
        <w:r w:rsidRPr="009B7B2D">
          <w:rPr>
            <w:rFonts w:ascii="Arial" w:hAnsi="Arial" w:cs="Arial"/>
            <w:color w:val="0000FF"/>
            <w:sz w:val="20"/>
            <w:szCs w:val="20"/>
            <w:u w:val="single" w:color="0000FF"/>
          </w:rPr>
          <w:t>#3069</w:t>
        </w:r>
      </w:hyperlink>
      <w:r w:rsidRPr="009B7B2D">
        <w:rPr>
          <w:rFonts w:ascii="Arial" w:hAnsi="Arial" w:cs="Arial"/>
          <w:sz w:val="20"/>
          <w:szCs w:val="20"/>
        </w:rPr>
        <w:t>)</w:t>
      </w:r>
    </w:p>
    <w:p w14:paraId="447DD769" w14:textId="77777777" w:rsidR="00833689" w:rsidRPr="009B7B2D" w:rsidRDefault="003E39BF">
      <w:pPr>
        <w:pStyle w:val="ListParagraph"/>
        <w:numPr>
          <w:ilvl w:val="2"/>
          <w:numId w:val="7"/>
        </w:numPr>
        <w:tabs>
          <w:tab w:val="left" w:pos="2960"/>
          <w:tab w:val="left" w:pos="2961"/>
        </w:tabs>
        <w:spacing w:before="1" w:line="252" w:lineRule="exact"/>
        <w:ind w:left="2961" w:hanging="721"/>
        <w:rPr>
          <w:rFonts w:ascii="Arial" w:hAnsi="Arial" w:cs="Arial"/>
          <w:sz w:val="20"/>
          <w:szCs w:val="20"/>
        </w:rPr>
      </w:pPr>
      <w:r w:rsidRPr="009B7B2D">
        <w:rPr>
          <w:rFonts w:ascii="Arial" w:hAnsi="Arial" w:cs="Arial"/>
          <w:sz w:val="20"/>
          <w:szCs w:val="20"/>
        </w:rPr>
        <w:t>Enter the chartfield the equipment will be assigned</w:t>
      </w:r>
      <w:r w:rsidRPr="009B7B2D">
        <w:rPr>
          <w:rFonts w:ascii="Arial" w:hAnsi="Arial" w:cs="Arial"/>
          <w:spacing w:val="-20"/>
          <w:sz w:val="20"/>
          <w:szCs w:val="20"/>
        </w:rPr>
        <w:t xml:space="preserve"> </w:t>
      </w:r>
      <w:r w:rsidRPr="009B7B2D">
        <w:rPr>
          <w:rFonts w:ascii="Arial" w:hAnsi="Arial" w:cs="Arial"/>
          <w:sz w:val="20"/>
          <w:szCs w:val="20"/>
        </w:rPr>
        <w:t>to.</w:t>
      </w:r>
    </w:p>
    <w:p w14:paraId="2ABDA748" w14:textId="77777777" w:rsidR="00833689" w:rsidRPr="009B7B2D" w:rsidRDefault="003E39BF">
      <w:pPr>
        <w:pStyle w:val="ListParagraph"/>
        <w:numPr>
          <w:ilvl w:val="2"/>
          <w:numId w:val="7"/>
        </w:numPr>
        <w:tabs>
          <w:tab w:val="left" w:pos="2960"/>
          <w:tab w:val="left" w:pos="2961"/>
        </w:tabs>
        <w:ind w:left="2961" w:right="1362" w:hanging="721"/>
        <w:rPr>
          <w:rFonts w:ascii="Arial" w:hAnsi="Arial" w:cs="Arial"/>
          <w:sz w:val="20"/>
          <w:szCs w:val="20"/>
        </w:rPr>
      </w:pPr>
      <w:r w:rsidRPr="009B7B2D">
        <w:rPr>
          <w:rFonts w:ascii="Arial" w:hAnsi="Arial" w:cs="Arial"/>
          <w:sz w:val="20"/>
          <w:szCs w:val="20"/>
        </w:rPr>
        <w:t>Specify the Department Name, Physical Plant section or</w:t>
      </w:r>
      <w:r w:rsidRPr="009B7B2D">
        <w:rPr>
          <w:rFonts w:ascii="Arial" w:hAnsi="Arial" w:cs="Arial"/>
          <w:spacing w:val="-17"/>
          <w:sz w:val="20"/>
          <w:szCs w:val="20"/>
        </w:rPr>
        <w:t xml:space="preserve"> </w:t>
      </w:r>
      <w:r w:rsidRPr="009B7B2D">
        <w:rPr>
          <w:rFonts w:ascii="Arial" w:hAnsi="Arial" w:cs="Arial"/>
          <w:sz w:val="20"/>
          <w:szCs w:val="20"/>
        </w:rPr>
        <w:t>other area that manufactured or assembled the</w:t>
      </w:r>
      <w:r w:rsidRPr="009B7B2D">
        <w:rPr>
          <w:rFonts w:ascii="Arial" w:hAnsi="Arial" w:cs="Arial"/>
          <w:spacing w:val="-10"/>
          <w:sz w:val="20"/>
          <w:szCs w:val="20"/>
        </w:rPr>
        <w:t xml:space="preserve"> </w:t>
      </w:r>
      <w:r w:rsidRPr="009B7B2D">
        <w:rPr>
          <w:rFonts w:ascii="Arial" w:hAnsi="Arial" w:cs="Arial"/>
          <w:sz w:val="20"/>
          <w:szCs w:val="20"/>
        </w:rPr>
        <w:t>equipment.</w:t>
      </w:r>
    </w:p>
    <w:p w14:paraId="48C745EE" w14:textId="77777777" w:rsidR="00833689" w:rsidRPr="009B7B2D" w:rsidRDefault="003E39BF">
      <w:pPr>
        <w:pStyle w:val="ListParagraph"/>
        <w:numPr>
          <w:ilvl w:val="2"/>
          <w:numId w:val="7"/>
        </w:numPr>
        <w:tabs>
          <w:tab w:val="left" w:pos="2960"/>
          <w:tab w:val="left" w:pos="2961"/>
        </w:tabs>
        <w:spacing w:before="2" w:line="252" w:lineRule="exact"/>
        <w:ind w:left="2961" w:hanging="721"/>
        <w:rPr>
          <w:rFonts w:ascii="Arial" w:hAnsi="Arial" w:cs="Arial"/>
          <w:sz w:val="20"/>
          <w:szCs w:val="20"/>
        </w:rPr>
      </w:pPr>
      <w:r w:rsidRPr="009B7B2D">
        <w:rPr>
          <w:rFonts w:ascii="Arial" w:hAnsi="Arial" w:cs="Arial"/>
          <w:sz w:val="20"/>
          <w:szCs w:val="20"/>
        </w:rPr>
        <w:t>Enter a Contact Person name, phone number and mail</w:t>
      </w:r>
      <w:r w:rsidRPr="009B7B2D">
        <w:rPr>
          <w:rFonts w:ascii="Arial" w:hAnsi="Arial" w:cs="Arial"/>
          <w:spacing w:val="-11"/>
          <w:sz w:val="20"/>
          <w:szCs w:val="20"/>
        </w:rPr>
        <w:t xml:space="preserve"> </w:t>
      </w:r>
      <w:r w:rsidRPr="009B7B2D">
        <w:rPr>
          <w:rFonts w:ascii="Arial" w:hAnsi="Arial" w:cs="Arial"/>
          <w:sz w:val="20"/>
          <w:szCs w:val="20"/>
        </w:rPr>
        <w:t>point.</w:t>
      </w:r>
    </w:p>
    <w:p w14:paraId="1FD28DF6" w14:textId="77777777" w:rsidR="00833689" w:rsidRPr="009B7B2D" w:rsidRDefault="003E39BF">
      <w:pPr>
        <w:pStyle w:val="ListParagraph"/>
        <w:numPr>
          <w:ilvl w:val="2"/>
          <w:numId w:val="7"/>
        </w:numPr>
        <w:tabs>
          <w:tab w:val="left" w:pos="2960"/>
          <w:tab w:val="left" w:pos="2961"/>
        </w:tabs>
        <w:ind w:left="2961" w:right="1379" w:hanging="721"/>
        <w:rPr>
          <w:rFonts w:ascii="Arial" w:hAnsi="Arial" w:cs="Arial"/>
          <w:sz w:val="20"/>
          <w:szCs w:val="20"/>
        </w:rPr>
      </w:pPr>
      <w:r w:rsidRPr="009B7B2D">
        <w:rPr>
          <w:rFonts w:ascii="Arial" w:hAnsi="Arial" w:cs="Arial"/>
          <w:sz w:val="20"/>
          <w:szCs w:val="20"/>
        </w:rPr>
        <w:t>For the above-entered chartfield, print or type the designated Accountable Officer, signature date and have it signed by this Accountable</w:t>
      </w:r>
      <w:r w:rsidRPr="009B7B2D">
        <w:rPr>
          <w:rFonts w:ascii="Arial" w:hAnsi="Arial" w:cs="Arial"/>
          <w:spacing w:val="-4"/>
          <w:sz w:val="20"/>
          <w:szCs w:val="20"/>
        </w:rPr>
        <w:t xml:space="preserve"> </w:t>
      </w:r>
      <w:r w:rsidRPr="009B7B2D">
        <w:rPr>
          <w:rFonts w:ascii="Arial" w:hAnsi="Arial" w:cs="Arial"/>
          <w:sz w:val="20"/>
          <w:szCs w:val="20"/>
        </w:rPr>
        <w:t>Officer.</w:t>
      </w:r>
    </w:p>
    <w:p w14:paraId="6B9CC951" w14:textId="77777777" w:rsidR="00833689" w:rsidRPr="009B7B2D" w:rsidRDefault="003E39BF">
      <w:pPr>
        <w:pStyle w:val="ListParagraph"/>
        <w:numPr>
          <w:ilvl w:val="2"/>
          <w:numId w:val="7"/>
        </w:numPr>
        <w:tabs>
          <w:tab w:val="left" w:pos="2960"/>
          <w:tab w:val="left" w:pos="2961"/>
        </w:tabs>
        <w:ind w:left="2961" w:right="1553" w:hanging="721"/>
        <w:rPr>
          <w:rFonts w:ascii="Arial" w:hAnsi="Arial" w:cs="Arial"/>
          <w:sz w:val="20"/>
          <w:szCs w:val="20"/>
        </w:rPr>
      </w:pPr>
      <w:r w:rsidRPr="009B7B2D">
        <w:rPr>
          <w:rFonts w:ascii="Arial" w:hAnsi="Arial" w:cs="Arial"/>
          <w:sz w:val="20"/>
          <w:szCs w:val="20"/>
        </w:rPr>
        <w:t>Enter the expense item details including PO#, description, acquisition date, acquisition cost, expense account used and quantity.</w:t>
      </w:r>
    </w:p>
    <w:p w14:paraId="78E4160B" w14:textId="77777777" w:rsidR="00833689" w:rsidRPr="009B7B2D" w:rsidRDefault="003E39BF">
      <w:pPr>
        <w:pStyle w:val="ListParagraph"/>
        <w:numPr>
          <w:ilvl w:val="2"/>
          <w:numId w:val="7"/>
        </w:numPr>
        <w:tabs>
          <w:tab w:val="left" w:pos="2960"/>
          <w:tab w:val="left" w:pos="2961"/>
        </w:tabs>
        <w:spacing w:before="1" w:line="253" w:lineRule="exact"/>
        <w:ind w:left="2961" w:hanging="721"/>
        <w:rPr>
          <w:rFonts w:ascii="Arial" w:hAnsi="Arial" w:cs="Arial"/>
          <w:sz w:val="20"/>
          <w:szCs w:val="20"/>
        </w:rPr>
      </w:pPr>
      <w:r w:rsidRPr="009B7B2D">
        <w:rPr>
          <w:rFonts w:ascii="Arial" w:hAnsi="Arial" w:cs="Arial"/>
          <w:sz w:val="20"/>
          <w:szCs w:val="20"/>
        </w:rPr>
        <w:t>Add up a costs and enter that amount in the total cost</w:t>
      </w:r>
      <w:r w:rsidRPr="009B7B2D">
        <w:rPr>
          <w:rFonts w:ascii="Arial" w:hAnsi="Arial" w:cs="Arial"/>
          <w:spacing w:val="-18"/>
          <w:sz w:val="20"/>
          <w:szCs w:val="20"/>
        </w:rPr>
        <w:t xml:space="preserve"> </w:t>
      </w:r>
      <w:r w:rsidRPr="009B7B2D">
        <w:rPr>
          <w:rFonts w:ascii="Arial" w:hAnsi="Arial" w:cs="Arial"/>
          <w:sz w:val="20"/>
          <w:szCs w:val="20"/>
        </w:rPr>
        <w:t>field.</w:t>
      </w:r>
    </w:p>
    <w:p w14:paraId="612E9A4E" w14:textId="77777777" w:rsidR="00833689" w:rsidRPr="009B7B2D" w:rsidRDefault="003E39BF">
      <w:pPr>
        <w:pStyle w:val="ListParagraph"/>
        <w:numPr>
          <w:ilvl w:val="2"/>
          <w:numId w:val="7"/>
        </w:numPr>
        <w:tabs>
          <w:tab w:val="left" w:pos="2960"/>
          <w:tab w:val="left" w:pos="2961"/>
        </w:tabs>
        <w:ind w:left="2961" w:hanging="721"/>
        <w:rPr>
          <w:rFonts w:ascii="Arial" w:hAnsi="Arial" w:cs="Arial"/>
          <w:sz w:val="20"/>
          <w:szCs w:val="20"/>
        </w:rPr>
      </w:pPr>
      <w:r w:rsidRPr="009B7B2D">
        <w:rPr>
          <w:rFonts w:ascii="Arial" w:hAnsi="Arial" w:cs="Arial"/>
          <w:sz w:val="20"/>
          <w:szCs w:val="20"/>
        </w:rPr>
        <w:lastRenderedPageBreak/>
        <w:t>Enter the reason for the above expense</w:t>
      </w:r>
      <w:r w:rsidRPr="009B7B2D">
        <w:rPr>
          <w:rFonts w:ascii="Arial" w:hAnsi="Arial" w:cs="Arial"/>
          <w:spacing w:val="-13"/>
          <w:sz w:val="20"/>
          <w:szCs w:val="20"/>
        </w:rPr>
        <w:t xml:space="preserve"> </w:t>
      </w:r>
      <w:r w:rsidRPr="009B7B2D">
        <w:rPr>
          <w:rFonts w:ascii="Arial" w:hAnsi="Arial" w:cs="Arial"/>
          <w:sz w:val="20"/>
          <w:szCs w:val="20"/>
        </w:rPr>
        <w:t>purchases.</w:t>
      </w:r>
    </w:p>
    <w:p w14:paraId="53E29B58" w14:textId="77777777" w:rsidR="00833689" w:rsidRPr="009B7B2D" w:rsidRDefault="003E39BF">
      <w:pPr>
        <w:pStyle w:val="ListParagraph"/>
        <w:numPr>
          <w:ilvl w:val="2"/>
          <w:numId w:val="7"/>
        </w:numPr>
        <w:tabs>
          <w:tab w:val="left" w:pos="2960"/>
          <w:tab w:val="left" w:pos="2961"/>
        </w:tabs>
        <w:spacing w:before="2"/>
        <w:ind w:left="2961" w:right="1489" w:hanging="721"/>
        <w:rPr>
          <w:rFonts w:ascii="Arial" w:hAnsi="Arial" w:cs="Arial"/>
          <w:sz w:val="20"/>
          <w:szCs w:val="20"/>
        </w:rPr>
      </w:pPr>
      <w:r w:rsidRPr="009B7B2D">
        <w:rPr>
          <w:rFonts w:ascii="Arial" w:hAnsi="Arial" w:cs="Arial"/>
          <w:sz w:val="20"/>
          <w:szCs w:val="20"/>
        </w:rPr>
        <w:t>Submit the properly completed forms to Asset Management, ALN147.</w:t>
      </w:r>
    </w:p>
    <w:p w14:paraId="376E6639" w14:textId="6B82F14B" w:rsidR="00833689" w:rsidRPr="009B7B2D" w:rsidRDefault="003E39BF">
      <w:pPr>
        <w:pStyle w:val="ListParagraph"/>
        <w:numPr>
          <w:ilvl w:val="1"/>
          <w:numId w:val="7"/>
        </w:numPr>
        <w:tabs>
          <w:tab w:val="left" w:pos="2240"/>
          <w:tab w:val="left" w:pos="2241"/>
        </w:tabs>
        <w:ind w:left="2240" w:right="1183"/>
        <w:rPr>
          <w:rFonts w:ascii="Arial" w:hAnsi="Arial" w:cs="Arial"/>
          <w:sz w:val="20"/>
          <w:szCs w:val="20"/>
        </w:rPr>
      </w:pPr>
      <w:r w:rsidRPr="009B7B2D">
        <w:rPr>
          <w:rFonts w:ascii="Arial" w:hAnsi="Arial" w:cs="Arial"/>
          <w:sz w:val="20"/>
          <w:szCs w:val="20"/>
        </w:rPr>
        <w:t>Notify an Asset Management</w:t>
      </w:r>
      <w:r w:rsidR="00293C27">
        <w:rPr>
          <w:rFonts w:ascii="Arial" w:hAnsi="Arial" w:cs="Arial"/>
          <w:sz w:val="20"/>
          <w:szCs w:val="20"/>
        </w:rPr>
        <w:t xml:space="preserve"> Services</w:t>
      </w:r>
      <w:r w:rsidRPr="009B7B2D">
        <w:rPr>
          <w:rFonts w:ascii="Arial" w:hAnsi="Arial" w:cs="Arial"/>
          <w:sz w:val="20"/>
          <w:szCs w:val="20"/>
        </w:rPr>
        <w:t xml:space="preserve"> </w:t>
      </w:r>
      <w:r w:rsidR="00293C27">
        <w:rPr>
          <w:rFonts w:ascii="Arial" w:hAnsi="Arial" w:cs="Arial"/>
          <w:sz w:val="20"/>
          <w:szCs w:val="20"/>
        </w:rPr>
        <w:t>R</w:t>
      </w:r>
      <w:r w:rsidRPr="009B7B2D">
        <w:rPr>
          <w:rFonts w:ascii="Arial" w:hAnsi="Arial" w:cs="Arial"/>
          <w:sz w:val="20"/>
          <w:szCs w:val="20"/>
        </w:rPr>
        <w:t xml:space="preserve">epresentative of any equipment that was assembled and/or manufactured at the university from parts or basic materials purchased from expense funds so that the equipment </w:t>
      </w:r>
      <w:r w:rsidR="00293C27">
        <w:rPr>
          <w:rFonts w:ascii="Arial" w:hAnsi="Arial" w:cs="Arial"/>
          <w:sz w:val="20"/>
          <w:szCs w:val="20"/>
        </w:rPr>
        <w:t>may</w:t>
      </w:r>
      <w:r w:rsidRPr="009B7B2D">
        <w:rPr>
          <w:rFonts w:ascii="Arial" w:hAnsi="Arial" w:cs="Arial"/>
          <w:sz w:val="20"/>
          <w:szCs w:val="20"/>
        </w:rPr>
        <w:t xml:space="preserve"> be tagged and placed </w:t>
      </w:r>
      <w:r w:rsidR="00293C27">
        <w:rPr>
          <w:rFonts w:ascii="Arial" w:hAnsi="Arial" w:cs="Arial"/>
          <w:sz w:val="20"/>
          <w:szCs w:val="20"/>
        </w:rPr>
        <w:t>in the FAST Asset Management Module</w:t>
      </w:r>
      <w:r w:rsidRPr="009B7B2D">
        <w:rPr>
          <w:rFonts w:ascii="Arial" w:hAnsi="Arial" w:cs="Arial"/>
          <w:sz w:val="20"/>
          <w:szCs w:val="20"/>
        </w:rPr>
        <w:t>.</w:t>
      </w:r>
    </w:p>
    <w:p w14:paraId="215457B9" w14:textId="77777777" w:rsidR="00833689" w:rsidRPr="009B7B2D" w:rsidRDefault="003E39BF">
      <w:pPr>
        <w:pStyle w:val="ListParagraph"/>
        <w:numPr>
          <w:ilvl w:val="1"/>
          <w:numId w:val="7"/>
        </w:numPr>
        <w:tabs>
          <w:tab w:val="left" w:pos="2240"/>
          <w:tab w:val="left" w:pos="2241"/>
        </w:tabs>
        <w:spacing w:before="1" w:line="252" w:lineRule="exact"/>
        <w:ind w:left="2240"/>
        <w:rPr>
          <w:rFonts w:ascii="Arial" w:hAnsi="Arial" w:cs="Arial"/>
          <w:sz w:val="20"/>
          <w:szCs w:val="20"/>
        </w:rPr>
      </w:pPr>
      <w:r w:rsidRPr="009B7B2D">
        <w:rPr>
          <w:rFonts w:ascii="Arial" w:hAnsi="Arial" w:cs="Arial"/>
          <w:sz w:val="20"/>
          <w:szCs w:val="20"/>
        </w:rPr>
        <w:t>Submit the original form to Asset Management</w:t>
      </w:r>
      <w:r w:rsidRPr="009B7B2D">
        <w:rPr>
          <w:rFonts w:ascii="Arial" w:hAnsi="Arial" w:cs="Arial"/>
          <w:spacing w:val="-17"/>
          <w:sz w:val="20"/>
          <w:szCs w:val="20"/>
        </w:rPr>
        <w:t xml:space="preserve"> </w:t>
      </w:r>
      <w:r w:rsidRPr="009B7B2D">
        <w:rPr>
          <w:rFonts w:ascii="Arial" w:hAnsi="Arial" w:cs="Arial"/>
          <w:sz w:val="20"/>
          <w:szCs w:val="20"/>
        </w:rPr>
        <w:t>Services.</w:t>
      </w:r>
    </w:p>
    <w:p w14:paraId="3BB624D5" w14:textId="77777777" w:rsidR="00833689" w:rsidRPr="00B763D2" w:rsidRDefault="00833689">
      <w:pPr>
        <w:pStyle w:val="BodyText"/>
        <w:rPr>
          <w:rFonts w:ascii="Arial" w:hAnsi="Arial" w:cs="Arial"/>
          <w:sz w:val="16"/>
          <w:szCs w:val="16"/>
        </w:rPr>
      </w:pPr>
    </w:p>
    <w:bookmarkStart w:id="10" w:name="_bookmark10"/>
    <w:bookmarkEnd w:id="10"/>
    <w:p w14:paraId="55AFC3F0" w14:textId="6D4F76A2" w:rsidR="00833689" w:rsidRPr="00DA2068" w:rsidRDefault="00DA2068">
      <w:pPr>
        <w:pStyle w:val="Heading3"/>
        <w:numPr>
          <w:ilvl w:val="0"/>
          <w:numId w:val="7"/>
        </w:numPr>
        <w:tabs>
          <w:tab w:val="left" w:pos="1520"/>
          <w:tab w:val="left" w:pos="1521"/>
        </w:tabs>
        <w:spacing w:line="240" w:lineRule="auto"/>
        <w:ind w:left="1520"/>
        <w:rPr>
          <w:rStyle w:val="Hyperlink"/>
          <w:rFonts w:ascii="Arial" w:hAnsi="Arial" w:cs="Arial"/>
        </w:rPr>
      </w:pPr>
      <w:r>
        <w:rPr>
          <w:rFonts w:ascii="Arial" w:hAnsi="Arial" w:cs="Arial"/>
          <w:color w:val="0000FF"/>
          <w:u w:val="thick" w:color="0000FF"/>
        </w:rPr>
        <w:fldChar w:fldCharType="begin"/>
      </w:r>
      <w:r>
        <w:rPr>
          <w:rFonts w:ascii="Arial" w:hAnsi="Arial" w:cs="Arial"/>
          <w:color w:val="0000FF"/>
          <w:u w:val="thick" w:color="0000FF"/>
        </w:rPr>
        <w:instrText xml:space="preserve"> HYPERLINK "http://www.usf.edu/business-finance/controller/documents/propertyformoffcampus.pdf" </w:instrText>
      </w:r>
      <w:r>
        <w:rPr>
          <w:rFonts w:ascii="Arial" w:hAnsi="Arial" w:cs="Arial"/>
          <w:color w:val="0000FF"/>
          <w:u w:val="thick" w:color="0000FF"/>
        </w:rPr>
        <w:fldChar w:fldCharType="separate"/>
      </w:r>
      <w:r w:rsidR="00293C27">
        <w:rPr>
          <w:rStyle w:val="Hyperlink"/>
          <w:rFonts w:ascii="Arial" w:hAnsi="Arial" w:cs="Arial"/>
          <w:u w:color="0000FF"/>
        </w:rPr>
        <w:t>Asset</w:t>
      </w:r>
      <w:r w:rsidR="003E39BF" w:rsidRPr="00DA2068">
        <w:rPr>
          <w:rStyle w:val="Hyperlink"/>
          <w:rFonts w:ascii="Arial" w:hAnsi="Arial" w:cs="Arial"/>
          <w:u w:color="0000FF"/>
        </w:rPr>
        <w:t xml:space="preserve"> Off-Campus Permit-USF Form</w:t>
      </w:r>
      <w:r w:rsidR="003E39BF" w:rsidRPr="00DA2068">
        <w:rPr>
          <w:rStyle w:val="Hyperlink"/>
          <w:rFonts w:ascii="Arial" w:hAnsi="Arial" w:cs="Arial"/>
          <w:spacing w:val="-13"/>
          <w:u w:color="0000FF"/>
        </w:rPr>
        <w:t xml:space="preserve"> </w:t>
      </w:r>
      <w:r w:rsidR="003E39BF" w:rsidRPr="00DA2068">
        <w:rPr>
          <w:rStyle w:val="Hyperlink"/>
          <w:rFonts w:ascii="Arial" w:hAnsi="Arial" w:cs="Arial"/>
          <w:u w:color="0000FF"/>
        </w:rPr>
        <w:t>#6028</w:t>
      </w:r>
    </w:p>
    <w:p w14:paraId="52FCAFBE" w14:textId="7FEE3E78" w:rsidR="00833689" w:rsidRPr="00B763D2" w:rsidRDefault="00DA2068">
      <w:pPr>
        <w:pStyle w:val="BodyText"/>
        <w:rPr>
          <w:rFonts w:ascii="Arial" w:hAnsi="Arial" w:cs="Arial"/>
          <w:b/>
          <w:sz w:val="16"/>
          <w:szCs w:val="16"/>
        </w:rPr>
      </w:pPr>
      <w:r>
        <w:rPr>
          <w:rFonts w:ascii="Arial" w:hAnsi="Arial" w:cs="Arial"/>
          <w:b/>
          <w:bCs/>
          <w:color w:val="0000FF"/>
          <w:u w:val="thick" w:color="0000FF"/>
        </w:rPr>
        <w:fldChar w:fldCharType="end"/>
      </w:r>
    </w:p>
    <w:p w14:paraId="42EEF8E5" w14:textId="04FC1A90" w:rsidR="00833689" w:rsidRPr="009B7B2D" w:rsidRDefault="003E39BF">
      <w:pPr>
        <w:pStyle w:val="BodyText"/>
        <w:spacing w:before="92"/>
        <w:ind w:left="1520" w:right="1195"/>
        <w:rPr>
          <w:rFonts w:ascii="Arial" w:hAnsi="Arial" w:cs="Arial"/>
          <w:sz w:val="20"/>
          <w:szCs w:val="20"/>
        </w:rPr>
      </w:pPr>
      <w:r w:rsidRPr="009B7B2D">
        <w:rPr>
          <w:rFonts w:ascii="Arial" w:hAnsi="Arial" w:cs="Arial"/>
          <w:sz w:val="20"/>
          <w:szCs w:val="20"/>
        </w:rPr>
        <w:t xml:space="preserve">University </w:t>
      </w:r>
      <w:r w:rsidR="00293C27">
        <w:rPr>
          <w:rFonts w:ascii="Arial" w:hAnsi="Arial" w:cs="Arial"/>
          <w:sz w:val="20"/>
          <w:szCs w:val="20"/>
        </w:rPr>
        <w:t>assets</w:t>
      </w:r>
      <w:r w:rsidRPr="009B7B2D">
        <w:rPr>
          <w:rFonts w:ascii="Arial" w:hAnsi="Arial" w:cs="Arial"/>
          <w:sz w:val="20"/>
          <w:szCs w:val="20"/>
        </w:rPr>
        <w:t xml:space="preserve"> must be documented when taken to an off-campus location such as homes or field research facilities. For all assets with an acquisition cost of </w:t>
      </w:r>
      <w:r w:rsidR="00B13237" w:rsidRPr="009B7B2D">
        <w:rPr>
          <w:rFonts w:ascii="Arial" w:hAnsi="Arial" w:cs="Arial"/>
          <w:sz w:val="20"/>
          <w:szCs w:val="20"/>
        </w:rPr>
        <w:t>$</w:t>
      </w:r>
      <w:r w:rsidR="00313131">
        <w:rPr>
          <w:rFonts w:ascii="Arial" w:hAnsi="Arial" w:cs="Arial"/>
          <w:sz w:val="20"/>
          <w:szCs w:val="20"/>
        </w:rPr>
        <w:t>5,000</w:t>
      </w:r>
      <w:r w:rsidRPr="009B7B2D">
        <w:rPr>
          <w:rFonts w:ascii="Arial" w:hAnsi="Arial" w:cs="Arial"/>
          <w:sz w:val="20"/>
          <w:szCs w:val="20"/>
        </w:rPr>
        <w:t xml:space="preserve"> or more, you must submit the </w:t>
      </w:r>
      <w:hyperlink r:id="rId53">
        <w:r w:rsidRPr="009B7B2D">
          <w:rPr>
            <w:rFonts w:ascii="Arial" w:hAnsi="Arial" w:cs="Arial"/>
            <w:color w:val="0000FF"/>
            <w:sz w:val="20"/>
            <w:szCs w:val="20"/>
            <w:u w:val="single" w:color="0000FF"/>
          </w:rPr>
          <w:t xml:space="preserve">USF Form #6028 </w:t>
        </w:r>
      </w:hyperlink>
      <w:r w:rsidRPr="009B7B2D">
        <w:rPr>
          <w:rFonts w:ascii="Arial" w:hAnsi="Arial" w:cs="Arial"/>
          <w:sz w:val="20"/>
          <w:szCs w:val="20"/>
        </w:rPr>
        <w:t xml:space="preserve">Off-Campus to Asset Management Services. Your department is responsible for tracking off- campus University equipment costing less than </w:t>
      </w:r>
      <w:r w:rsidR="00B13237" w:rsidRPr="009B7B2D">
        <w:rPr>
          <w:rFonts w:ascii="Arial" w:hAnsi="Arial" w:cs="Arial"/>
          <w:sz w:val="20"/>
          <w:szCs w:val="20"/>
        </w:rPr>
        <w:t>$</w:t>
      </w:r>
      <w:r w:rsidR="00313131">
        <w:rPr>
          <w:rFonts w:ascii="Arial" w:hAnsi="Arial" w:cs="Arial"/>
          <w:sz w:val="20"/>
          <w:szCs w:val="20"/>
        </w:rPr>
        <w:t>5,000</w:t>
      </w:r>
      <w:r w:rsidRPr="009B7B2D">
        <w:rPr>
          <w:rFonts w:ascii="Arial" w:hAnsi="Arial" w:cs="Arial"/>
          <w:sz w:val="20"/>
          <w:szCs w:val="20"/>
        </w:rPr>
        <w:t>.</w:t>
      </w:r>
    </w:p>
    <w:p w14:paraId="7DDB409E" w14:textId="77777777" w:rsidR="00833689" w:rsidRDefault="003E39BF">
      <w:pPr>
        <w:pStyle w:val="Heading3"/>
        <w:rPr>
          <w:rFonts w:ascii="Arial" w:hAnsi="Arial" w:cs="Arial"/>
          <w:u w:val="none"/>
        </w:rPr>
      </w:pPr>
      <w:r w:rsidRPr="00C81345">
        <w:rPr>
          <w:rFonts w:ascii="Arial" w:hAnsi="Arial" w:cs="Arial"/>
          <w:u w:val="none"/>
        </w:rPr>
        <w:t>GENERAL INFORMATION</w:t>
      </w:r>
    </w:p>
    <w:p w14:paraId="4D8A942A" w14:textId="77777777" w:rsidR="009B7B2D" w:rsidRPr="00B763D2" w:rsidRDefault="009B7B2D">
      <w:pPr>
        <w:pStyle w:val="Heading3"/>
        <w:rPr>
          <w:rFonts w:ascii="Arial" w:hAnsi="Arial" w:cs="Arial"/>
          <w:sz w:val="16"/>
          <w:szCs w:val="16"/>
          <w:u w:val="none"/>
        </w:rPr>
      </w:pPr>
    </w:p>
    <w:p w14:paraId="5F4AF46B" w14:textId="77777777" w:rsidR="00833689" w:rsidRPr="009B7B2D" w:rsidRDefault="003E39BF">
      <w:pPr>
        <w:pStyle w:val="ListParagraph"/>
        <w:numPr>
          <w:ilvl w:val="1"/>
          <w:numId w:val="7"/>
        </w:numPr>
        <w:tabs>
          <w:tab w:val="left" w:pos="2240"/>
          <w:tab w:val="left" w:pos="2241"/>
        </w:tabs>
        <w:ind w:left="2240" w:right="1328"/>
        <w:rPr>
          <w:rFonts w:ascii="Arial" w:hAnsi="Arial" w:cs="Arial"/>
          <w:sz w:val="20"/>
          <w:szCs w:val="20"/>
        </w:rPr>
      </w:pPr>
      <w:r w:rsidRPr="009B7B2D">
        <w:rPr>
          <w:rFonts w:ascii="Arial" w:hAnsi="Arial" w:cs="Arial"/>
          <w:sz w:val="20"/>
          <w:szCs w:val="20"/>
        </w:rPr>
        <w:t>New assets with an acquisition cost of $5,000 or more cannot be removed for any reason until Asset Management assigns a barcode tag and affixes it to the</w:t>
      </w:r>
      <w:r w:rsidRPr="009B7B2D">
        <w:rPr>
          <w:rFonts w:ascii="Arial" w:hAnsi="Arial" w:cs="Arial"/>
          <w:spacing w:val="-12"/>
          <w:sz w:val="20"/>
          <w:szCs w:val="20"/>
        </w:rPr>
        <w:t xml:space="preserve"> </w:t>
      </w:r>
      <w:r w:rsidRPr="009B7B2D">
        <w:rPr>
          <w:rFonts w:ascii="Arial" w:hAnsi="Arial" w:cs="Arial"/>
          <w:sz w:val="20"/>
          <w:szCs w:val="20"/>
        </w:rPr>
        <w:t>items.</w:t>
      </w:r>
    </w:p>
    <w:p w14:paraId="598F92FF" w14:textId="4C4BBD64" w:rsidR="00833689" w:rsidRPr="009B7B2D" w:rsidRDefault="003E39BF">
      <w:pPr>
        <w:pStyle w:val="ListParagraph"/>
        <w:numPr>
          <w:ilvl w:val="1"/>
          <w:numId w:val="7"/>
        </w:numPr>
        <w:tabs>
          <w:tab w:val="left" w:pos="2240"/>
          <w:tab w:val="left" w:pos="2241"/>
        </w:tabs>
        <w:spacing w:before="4"/>
        <w:ind w:left="2240" w:right="1183"/>
        <w:rPr>
          <w:rFonts w:ascii="Arial" w:hAnsi="Arial" w:cs="Arial"/>
          <w:sz w:val="20"/>
          <w:szCs w:val="20"/>
        </w:rPr>
      </w:pPr>
      <w:r w:rsidRPr="009B7B2D">
        <w:rPr>
          <w:rFonts w:ascii="Arial" w:hAnsi="Arial" w:cs="Arial"/>
          <w:sz w:val="20"/>
          <w:szCs w:val="20"/>
        </w:rPr>
        <w:t xml:space="preserve">Equipment can be removed only for official University purposes and must be returned to an on-campus location when </w:t>
      </w:r>
      <w:r w:rsidR="00C6574B">
        <w:rPr>
          <w:rFonts w:ascii="Arial" w:hAnsi="Arial" w:cs="Arial"/>
          <w:sz w:val="20"/>
          <w:szCs w:val="20"/>
        </w:rPr>
        <w:t>the</w:t>
      </w:r>
      <w:r w:rsidRPr="009B7B2D">
        <w:rPr>
          <w:rFonts w:ascii="Arial" w:hAnsi="Arial" w:cs="Arial"/>
          <w:sz w:val="20"/>
          <w:szCs w:val="20"/>
        </w:rPr>
        <w:t xml:space="preserve"> purpose has been fulfilled, when the custodian/user takes a leave of absence or when the custodian/user terminates employment and/or business with the University. The custodian/user listed on the form is responsible for the asset(s) until they notify Asset Management Services of the return, signed by the Accountable Officer and notated as a return using the appropriate fields on the </w:t>
      </w:r>
      <w:hyperlink r:id="rId54">
        <w:r w:rsidRPr="009B7B2D">
          <w:rPr>
            <w:rFonts w:ascii="Arial" w:hAnsi="Arial" w:cs="Arial"/>
            <w:color w:val="0000FF"/>
            <w:sz w:val="20"/>
            <w:szCs w:val="20"/>
            <w:u w:val="single" w:color="0000FF"/>
          </w:rPr>
          <w:t>USF Form</w:t>
        </w:r>
        <w:r w:rsidRPr="009B7B2D">
          <w:rPr>
            <w:rFonts w:ascii="Arial" w:hAnsi="Arial" w:cs="Arial"/>
            <w:color w:val="0000FF"/>
            <w:spacing w:val="-8"/>
            <w:sz w:val="20"/>
            <w:szCs w:val="20"/>
            <w:u w:val="single" w:color="0000FF"/>
          </w:rPr>
          <w:t xml:space="preserve"> </w:t>
        </w:r>
        <w:r w:rsidRPr="009B7B2D">
          <w:rPr>
            <w:rFonts w:ascii="Arial" w:hAnsi="Arial" w:cs="Arial"/>
            <w:color w:val="0000FF"/>
            <w:sz w:val="20"/>
            <w:szCs w:val="20"/>
            <w:u w:val="single" w:color="0000FF"/>
          </w:rPr>
          <w:t>#6028</w:t>
        </w:r>
        <w:r w:rsidRPr="009B7B2D">
          <w:rPr>
            <w:rFonts w:ascii="Arial" w:hAnsi="Arial" w:cs="Arial"/>
            <w:sz w:val="20"/>
            <w:szCs w:val="20"/>
          </w:rPr>
          <w:t>.</w:t>
        </w:r>
      </w:hyperlink>
    </w:p>
    <w:p w14:paraId="74073094" w14:textId="5B2EECAD" w:rsidR="00833689" w:rsidRPr="009B7B2D" w:rsidRDefault="003E39BF" w:rsidP="00B763D2">
      <w:pPr>
        <w:pStyle w:val="ListParagraph"/>
        <w:numPr>
          <w:ilvl w:val="1"/>
          <w:numId w:val="7"/>
        </w:numPr>
        <w:tabs>
          <w:tab w:val="left" w:pos="2240"/>
          <w:tab w:val="left" w:pos="2241"/>
        </w:tabs>
        <w:ind w:left="2246" w:right="1096"/>
        <w:rPr>
          <w:rFonts w:ascii="Arial" w:hAnsi="Arial" w:cs="Arial"/>
          <w:sz w:val="20"/>
          <w:szCs w:val="20"/>
        </w:rPr>
      </w:pPr>
      <w:r w:rsidRPr="00C6574B">
        <w:rPr>
          <w:rFonts w:ascii="Arial" w:hAnsi="Arial" w:cs="Arial"/>
          <w:b/>
          <w:i/>
          <w:sz w:val="20"/>
          <w:szCs w:val="20"/>
          <w:u w:val="single"/>
        </w:rPr>
        <w:t>Permits are valid for a maximum of one</w:t>
      </w:r>
      <w:r w:rsidR="00C6574B" w:rsidRPr="00C6574B">
        <w:rPr>
          <w:rFonts w:ascii="Arial" w:hAnsi="Arial" w:cs="Arial"/>
          <w:b/>
          <w:i/>
          <w:sz w:val="20"/>
          <w:szCs w:val="20"/>
          <w:u w:val="single"/>
        </w:rPr>
        <w:t xml:space="preserve"> calendar</w:t>
      </w:r>
      <w:r w:rsidRPr="00C6574B">
        <w:rPr>
          <w:rFonts w:ascii="Arial" w:hAnsi="Arial" w:cs="Arial"/>
          <w:b/>
          <w:i/>
          <w:sz w:val="20"/>
          <w:szCs w:val="20"/>
          <w:u w:val="single"/>
        </w:rPr>
        <w:t xml:space="preserve"> y</w:t>
      </w:r>
      <w:r w:rsidR="00C6574B" w:rsidRPr="00C6574B">
        <w:rPr>
          <w:rFonts w:ascii="Arial" w:hAnsi="Arial" w:cs="Arial"/>
          <w:b/>
          <w:i/>
          <w:sz w:val="20"/>
          <w:szCs w:val="20"/>
          <w:u w:val="single"/>
        </w:rPr>
        <w:t>ear and must be renewed every January</w:t>
      </w:r>
      <w:r w:rsidRPr="00C6574B">
        <w:rPr>
          <w:rFonts w:ascii="Arial" w:hAnsi="Arial" w:cs="Arial"/>
          <w:b/>
          <w:i/>
          <w:sz w:val="20"/>
          <w:szCs w:val="20"/>
          <w:u w:val="single"/>
        </w:rPr>
        <w:t>.</w:t>
      </w:r>
      <w:r w:rsidRPr="009B7B2D">
        <w:rPr>
          <w:rFonts w:ascii="Arial" w:hAnsi="Arial" w:cs="Arial"/>
          <w:sz w:val="20"/>
          <w:szCs w:val="20"/>
        </w:rPr>
        <w:t xml:space="preserve"> Illegible, incorrect and/or incomplete forms will be returned to the custodian unprocessed for corrections and/or</w:t>
      </w:r>
      <w:r w:rsidRPr="009B7B2D">
        <w:rPr>
          <w:rFonts w:ascii="Arial" w:hAnsi="Arial" w:cs="Arial"/>
          <w:spacing w:val="-17"/>
          <w:sz w:val="20"/>
          <w:szCs w:val="20"/>
        </w:rPr>
        <w:t xml:space="preserve"> </w:t>
      </w:r>
      <w:r w:rsidRPr="009B7B2D">
        <w:rPr>
          <w:rFonts w:ascii="Arial" w:hAnsi="Arial" w:cs="Arial"/>
          <w:sz w:val="20"/>
          <w:szCs w:val="20"/>
        </w:rPr>
        <w:t>clarification.</w:t>
      </w:r>
    </w:p>
    <w:p w14:paraId="43A69A0B" w14:textId="7B347899" w:rsidR="00833689" w:rsidRPr="00B763D2" w:rsidRDefault="003E39BF" w:rsidP="00B763D2">
      <w:pPr>
        <w:pStyle w:val="ListParagraph"/>
        <w:numPr>
          <w:ilvl w:val="1"/>
          <w:numId w:val="7"/>
        </w:numPr>
        <w:tabs>
          <w:tab w:val="left" w:pos="2240"/>
          <w:tab w:val="left" w:pos="2241"/>
        </w:tabs>
        <w:ind w:left="2246" w:right="1093"/>
        <w:rPr>
          <w:rFonts w:ascii="Arial" w:hAnsi="Arial" w:cs="Arial"/>
          <w:sz w:val="20"/>
          <w:szCs w:val="20"/>
        </w:rPr>
      </w:pPr>
      <w:r w:rsidRPr="00B763D2">
        <w:rPr>
          <w:rFonts w:ascii="Arial" w:hAnsi="Arial" w:cs="Arial"/>
          <w:sz w:val="20"/>
          <w:szCs w:val="20"/>
        </w:rPr>
        <w:t>The information on this permit must be typed or legibly printed, then signed in blue ink by the USF-employed custodian and the Accountable Officer, as defined by the Signature Authorization department, before the asset(s) leaves the University premises. If the custodian is also</w:t>
      </w:r>
      <w:r w:rsidRPr="00B763D2">
        <w:rPr>
          <w:rFonts w:ascii="Arial" w:hAnsi="Arial" w:cs="Arial"/>
          <w:spacing w:val="-25"/>
          <w:sz w:val="20"/>
          <w:szCs w:val="20"/>
        </w:rPr>
        <w:t xml:space="preserve"> </w:t>
      </w:r>
      <w:r w:rsidRPr="00B763D2">
        <w:rPr>
          <w:rFonts w:ascii="Arial" w:hAnsi="Arial" w:cs="Arial"/>
          <w:sz w:val="20"/>
          <w:szCs w:val="20"/>
        </w:rPr>
        <w:t>the</w:t>
      </w:r>
      <w:r w:rsidR="00B763D2">
        <w:rPr>
          <w:rFonts w:ascii="Arial" w:hAnsi="Arial" w:cs="Arial"/>
          <w:sz w:val="20"/>
          <w:szCs w:val="20"/>
        </w:rPr>
        <w:t xml:space="preserve"> </w:t>
      </w:r>
      <w:r w:rsidRPr="00B763D2">
        <w:rPr>
          <w:rFonts w:ascii="Arial" w:hAnsi="Arial" w:cs="Arial"/>
          <w:sz w:val="20"/>
          <w:szCs w:val="20"/>
        </w:rPr>
        <w:t xml:space="preserve">Accountable Officer, the form must include the signature of the Accountable Officer’s supervisor. If no proper custodian is listed or the name is not legible, then by default the Accountable Officer assumes all responsibility. New equipment costing </w:t>
      </w:r>
      <w:r w:rsidR="00B13237" w:rsidRPr="00B763D2">
        <w:rPr>
          <w:rFonts w:ascii="Arial" w:hAnsi="Arial" w:cs="Arial"/>
          <w:sz w:val="20"/>
          <w:szCs w:val="20"/>
        </w:rPr>
        <w:t>$</w:t>
      </w:r>
      <w:r w:rsidR="00313131">
        <w:rPr>
          <w:rFonts w:ascii="Arial" w:hAnsi="Arial" w:cs="Arial"/>
          <w:sz w:val="20"/>
          <w:szCs w:val="20"/>
        </w:rPr>
        <w:t>5,000</w:t>
      </w:r>
      <w:r w:rsidRPr="00B763D2">
        <w:rPr>
          <w:rFonts w:ascii="Arial" w:hAnsi="Arial" w:cs="Arial"/>
          <w:sz w:val="20"/>
          <w:szCs w:val="20"/>
        </w:rPr>
        <w:t xml:space="preserve"> or more cannot be removed for any reason until a tag number has been assigned and affixed to the equipment by a </w:t>
      </w:r>
      <w:r w:rsidR="00293C27">
        <w:rPr>
          <w:rFonts w:ascii="Arial" w:hAnsi="Arial" w:cs="Arial"/>
          <w:sz w:val="20"/>
          <w:szCs w:val="20"/>
        </w:rPr>
        <w:t>Asset Management Services Representative</w:t>
      </w:r>
      <w:r w:rsidRPr="00B763D2">
        <w:rPr>
          <w:rFonts w:ascii="Arial" w:hAnsi="Arial" w:cs="Arial"/>
          <w:sz w:val="20"/>
          <w:szCs w:val="20"/>
        </w:rPr>
        <w:t>.</w:t>
      </w:r>
    </w:p>
    <w:p w14:paraId="697079A0" w14:textId="77777777" w:rsidR="00833689" w:rsidRPr="009B7B2D" w:rsidRDefault="003E39BF">
      <w:pPr>
        <w:pStyle w:val="ListParagraph"/>
        <w:numPr>
          <w:ilvl w:val="1"/>
          <w:numId w:val="7"/>
        </w:numPr>
        <w:tabs>
          <w:tab w:val="left" w:pos="2240"/>
          <w:tab w:val="left" w:pos="2241"/>
        </w:tabs>
        <w:ind w:left="2240" w:right="1085"/>
        <w:rPr>
          <w:rFonts w:ascii="Arial" w:hAnsi="Arial" w:cs="Arial"/>
          <w:sz w:val="20"/>
          <w:szCs w:val="20"/>
        </w:rPr>
      </w:pPr>
      <w:r w:rsidRPr="009B7B2D">
        <w:rPr>
          <w:rFonts w:ascii="Arial" w:hAnsi="Arial" w:cs="Arial"/>
          <w:sz w:val="20"/>
          <w:szCs w:val="20"/>
        </w:rPr>
        <w:lastRenderedPageBreak/>
        <w:t>The custodian/user must keep a copy of the permit with the equipment at all times. (The University Police may stop any person seen removing USF-owned equipment and ask for the proper documentation.) This form may also be useful for any insurance claims. The custodian remains responsible for the equipment until Asset Management receives notification of its return to the University signed by the Accountable Officer.</w:t>
      </w:r>
    </w:p>
    <w:p w14:paraId="1AF6E2F7" w14:textId="49C948E0" w:rsidR="00833689" w:rsidRPr="009B7B2D" w:rsidRDefault="00293C27">
      <w:pPr>
        <w:pStyle w:val="ListParagraph"/>
        <w:numPr>
          <w:ilvl w:val="1"/>
          <w:numId w:val="7"/>
        </w:numPr>
        <w:tabs>
          <w:tab w:val="left" w:pos="2240"/>
          <w:tab w:val="left" w:pos="2241"/>
        </w:tabs>
        <w:ind w:left="2240" w:right="1305"/>
        <w:rPr>
          <w:rFonts w:ascii="Arial" w:hAnsi="Arial" w:cs="Arial"/>
          <w:sz w:val="20"/>
          <w:szCs w:val="20"/>
        </w:rPr>
      </w:pPr>
      <w:r>
        <w:rPr>
          <w:rFonts w:ascii="Arial" w:hAnsi="Arial" w:cs="Arial"/>
          <w:sz w:val="20"/>
          <w:szCs w:val="20"/>
        </w:rPr>
        <w:t xml:space="preserve">Assets </w:t>
      </w:r>
      <w:r w:rsidR="003E39BF" w:rsidRPr="009B7B2D">
        <w:rPr>
          <w:rFonts w:ascii="Arial" w:hAnsi="Arial" w:cs="Arial"/>
          <w:sz w:val="20"/>
          <w:szCs w:val="20"/>
        </w:rPr>
        <w:t>that will be in the possession of a non-employee must have a custodian employed by USF that will take responsibility for the equipment. If no proper custodian is listed, the Accountable Officer by default assumes all</w:t>
      </w:r>
      <w:r w:rsidR="003E39BF" w:rsidRPr="009B7B2D">
        <w:rPr>
          <w:rFonts w:ascii="Arial" w:hAnsi="Arial" w:cs="Arial"/>
          <w:spacing w:val="-11"/>
          <w:sz w:val="20"/>
          <w:szCs w:val="20"/>
        </w:rPr>
        <w:t xml:space="preserve"> </w:t>
      </w:r>
      <w:r w:rsidR="003E39BF" w:rsidRPr="009B7B2D">
        <w:rPr>
          <w:rFonts w:ascii="Arial" w:hAnsi="Arial" w:cs="Arial"/>
          <w:sz w:val="20"/>
          <w:szCs w:val="20"/>
        </w:rPr>
        <w:t>responsibility.</w:t>
      </w:r>
    </w:p>
    <w:p w14:paraId="0C6DF088" w14:textId="77777777" w:rsidR="00833689" w:rsidRPr="009B7B2D" w:rsidRDefault="003E39BF">
      <w:pPr>
        <w:pStyle w:val="ListParagraph"/>
        <w:numPr>
          <w:ilvl w:val="1"/>
          <w:numId w:val="7"/>
        </w:numPr>
        <w:tabs>
          <w:tab w:val="left" w:pos="2240"/>
          <w:tab w:val="left" w:pos="2241"/>
        </w:tabs>
        <w:ind w:left="2240" w:right="1264"/>
        <w:rPr>
          <w:rFonts w:ascii="Arial" w:hAnsi="Arial" w:cs="Arial"/>
          <w:sz w:val="20"/>
          <w:szCs w:val="20"/>
        </w:rPr>
      </w:pPr>
      <w:r w:rsidRPr="009B7B2D">
        <w:rPr>
          <w:rFonts w:ascii="Arial" w:hAnsi="Arial" w:cs="Arial"/>
          <w:sz w:val="20"/>
          <w:szCs w:val="20"/>
        </w:rPr>
        <w:t>The form must be approved and signed in blue ink by the Accountable Officer or a designee as defined by Signature Authorization. If the Accountable Officer wishes to delegate signing authority, he or she should contact Signature Authorization to have employees added to</w:t>
      </w:r>
      <w:r w:rsidRPr="009B7B2D">
        <w:rPr>
          <w:rFonts w:ascii="Arial" w:hAnsi="Arial" w:cs="Arial"/>
          <w:spacing w:val="-20"/>
          <w:sz w:val="20"/>
          <w:szCs w:val="20"/>
        </w:rPr>
        <w:t xml:space="preserve"> </w:t>
      </w:r>
      <w:r w:rsidRPr="009B7B2D">
        <w:rPr>
          <w:rFonts w:ascii="Arial" w:hAnsi="Arial" w:cs="Arial"/>
          <w:sz w:val="20"/>
          <w:szCs w:val="20"/>
        </w:rPr>
        <w:t>the official authorization listing. Without the proper signatures, the form will be returned to the custodian</w:t>
      </w:r>
      <w:r w:rsidRPr="009B7B2D">
        <w:rPr>
          <w:rFonts w:ascii="Arial" w:hAnsi="Arial" w:cs="Arial"/>
          <w:spacing w:val="-12"/>
          <w:sz w:val="20"/>
          <w:szCs w:val="20"/>
        </w:rPr>
        <w:t xml:space="preserve"> </w:t>
      </w:r>
      <w:r w:rsidRPr="009B7B2D">
        <w:rPr>
          <w:rFonts w:ascii="Arial" w:hAnsi="Arial" w:cs="Arial"/>
          <w:sz w:val="20"/>
          <w:szCs w:val="20"/>
        </w:rPr>
        <w:t>unprocessed.</w:t>
      </w:r>
    </w:p>
    <w:p w14:paraId="70B139DD" w14:textId="77777777" w:rsidR="00833689" w:rsidRPr="00B763D2" w:rsidRDefault="00833689">
      <w:pPr>
        <w:pStyle w:val="BodyText"/>
        <w:spacing w:before="6"/>
        <w:rPr>
          <w:rFonts w:ascii="Arial" w:hAnsi="Arial" w:cs="Arial"/>
          <w:sz w:val="16"/>
          <w:szCs w:val="16"/>
        </w:rPr>
      </w:pPr>
    </w:p>
    <w:p w14:paraId="5A05D6C8" w14:textId="77777777" w:rsidR="00833689" w:rsidRDefault="003E39BF">
      <w:pPr>
        <w:pStyle w:val="Heading3"/>
        <w:rPr>
          <w:rFonts w:ascii="Arial" w:hAnsi="Arial" w:cs="Arial"/>
          <w:u w:val="none"/>
        </w:rPr>
      </w:pPr>
      <w:r w:rsidRPr="00C81345">
        <w:rPr>
          <w:rFonts w:ascii="Arial" w:hAnsi="Arial" w:cs="Arial"/>
          <w:u w:val="none"/>
        </w:rPr>
        <w:t>TAKING ASSETS OFF CAMPUS</w:t>
      </w:r>
    </w:p>
    <w:p w14:paraId="3EFEBC4C" w14:textId="77777777" w:rsidR="009B7B2D" w:rsidRPr="00B763D2" w:rsidRDefault="009B7B2D">
      <w:pPr>
        <w:pStyle w:val="Heading3"/>
        <w:rPr>
          <w:rFonts w:ascii="Arial" w:hAnsi="Arial" w:cs="Arial"/>
          <w:sz w:val="16"/>
          <w:szCs w:val="16"/>
          <w:u w:val="none"/>
        </w:rPr>
      </w:pPr>
    </w:p>
    <w:p w14:paraId="2D0DAE78" w14:textId="77777777" w:rsidR="00833689" w:rsidRPr="009B7B2D" w:rsidRDefault="003E39BF">
      <w:pPr>
        <w:pStyle w:val="ListParagraph"/>
        <w:numPr>
          <w:ilvl w:val="0"/>
          <w:numId w:val="5"/>
        </w:numPr>
        <w:tabs>
          <w:tab w:val="left" w:pos="2240"/>
          <w:tab w:val="left" w:pos="2241"/>
        </w:tabs>
        <w:spacing w:line="242" w:lineRule="auto"/>
        <w:ind w:right="1200"/>
        <w:rPr>
          <w:rFonts w:ascii="Arial" w:hAnsi="Arial" w:cs="Arial"/>
          <w:sz w:val="20"/>
          <w:szCs w:val="20"/>
        </w:rPr>
      </w:pPr>
      <w:r w:rsidRPr="009B7B2D">
        <w:rPr>
          <w:rFonts w:ascii="Arial" w:hAnsi="Arial" w:cs="Arial"/>
          <w:sz w:val="20"/>
          <w:szCs w:val="20"/>
        </w:rPr>
        <w:t>Enter the Chart Field the assets are assigned to. Use a separate form for each change in chart field combination and/or</w:t>
      </w:r>
      <w:r w:rsidRPr="009B7B2D">
        <w:rPr>
          <w:rFonts w:ascii="Arial" w:hAnsi="Arial" w:cs="Arial"/>
          <w:spacing w:val="-17"/>
          <w:sz w:val="20"/>
          <w:szCs w:val="20"/>
        </w:rPr>
        <w:t xml:space="preserve"> </w:t>
      </w:r>
      <w:r w:rsidRPr="009B7B2D">
        <w:rPr>
          <w:rFonts w:ascii="Arial" w:hAnsi="Arial" w:cs="Arial"/>
          <w:sz w:val="20"/>
          <w:szCs w:val="20"/>
        </w:rPr>
        <w:t>custodian/user.</w:t>
      </w:r>
    </w:p>
    <w:p w14:paraId="00EAF615" w14:textId="77777777" w:rsidR="00833689" w:rsidRPr="009B7B2D" w:rsidRDefault="003E39BF">
      <w:pPr>
        <w:pStyle w:val="ListParagraph"/>
        <w:numPr>
          <w:ilvl w:val="0"/>
          <w:numId w:val="5"/>
        </w:numPr>
        <w:tabs>
          <w:tab w:val="left" w:pos="2240"/>
          <w:tab w:val="left" w:pos="2241"/>
        </w:tabs>
        <w:spacing w:before="3" w:line="249" w:lineRule="exact"/>
        <w:rPr>
          <w:rFonts w:ascii="Arial" w:hAnsi="Arial" w:cs="Arial"/>
          <w:sz w:val="20"/>
          <w:szCs w:val="20"/>
        </w:rPr>
      </w:pPr>
      <w:r w:rsidRPr="009B7B2D">
        <w:rPr>
          <w:rFonts w:ascii="Arial" w:hAnsi="Arial" w:cs="Arial"/>
          <w:sz w:val="20"/>
          <w:szCs w:val="20"/>
        </w:rPr>
        <w:t>Enter the USF barcode tag, description and serial</w:t>
      </w:r>
      <w:r w:rsidRPr="009B7B2D">
        <w:rPr>
          <w:rFonts w:ascii="Arial" w:hAnsi="Arial" w:cs="Arial"/>
          <w:spacing w:val="-12"/>
          <w:sz w:val="20"/>
          <w:szCs w:val="20"/>
        </w:rPr>
        <w:t xml:space="preserve"> </w:t>
      </w:r>
      <w:r w:rsidRPr="009B7B2D">
        <w:rPr>
          <w:rFonts w:ascii="Arial" w:hAnsi="Arial" w:cs="Arial"/>
          <w:spacing w:val="-2"/>
          <w:sz w:val="20"/>
          <w:szCs w:val="20"/>
        </w:rPr>
        <w:t>ID.</w:t>
      </w:r>
    </w:p>
    <w:p w14:paraId="50EF37DA" w14:textId="77777777" w:rsidR="00833689" w:rsidRPr="009B7B2D" w:rsidRDefault="003E39BF">
      <w:pPr>
        <w:pStyle w:val="ListParagraph"/>
        <w:numPr>
          <w:ilvl w:val="0"/>
          <w:numId w:val="5"/>
        </w:numPr>
        <w:tabs>
          <w:tab w:val="left" w:pos="2240"/>
          <w:tab w:val="left" w:pos="2241"/>
        </w:tabs>
        <w:spacing w:line="253" w:lineRule="exact"/>
        <w:rPr>
          <w:rFonts w:ascii="Arial" w:hAnsi="Arial" w:cs="Arial"/>
          <w:sz w:val="20"/>
          <w:szCs w:val="20"/>
        </w:rPr>
      </w:pPr>
      <w:r w:rsidRPr="009B7B2D">
        <w:rPr>
          <w:rFonts w:ascii="Arial" w:hAnsi="Arial" w:cs="Arial"/>
          <w:sz w:val="20"/>
          <w:szCs w:val="20"/>
        </w:rPr>
        <w:t>Enter the “From” and “To” dates that the assets will be off</w:t>
      </w:r>
      <w:r w:rsidRPr="009B7B2D">
        <w:rPr>
          <w:rFonts w:ascii="Arial" w:hAnsi="Arial" w:cs="Arial"/>
          <w:spacing w:val="-16"/>
          <w:sz w:val="20"/>
          <w:szCs w:val="20"/>
        </w:rPr>
        <w:t xml:space="preserve"> </w:t>
      </w:r>
      <w:r w:rsidRPr="009B7B2D">
        <w:rPr>
          <w:rFonts w:ascii="Arial" w:hAnsi="Arial" w:cs="Arial"/>
          <w:sz w:val="20"/>
          <w:szCs w:val="20"/>
        </w:rPr>
        <w:t>campus.</w:t>
      </w:r>
    </w:p>
    <w:p w14:paraId="043E9731" w14:textId="77777777" w:rsidR="00833689" w:rsidRPr="009B7B2D" w:rsidRDefault="003E39BF">
      <w:pPr>
        <w:pStyle w:val="ListParagraph"/>
        <w:numPr>
          <w:ilvl w:val="0"/>
          <w:numId w:val="5"/>
        </w:numPr>
        <w:tabs>
          <w:tab w:val="left" w:pos="2240"/>
          <w:tab w:val="left" w:pos="2241"/>
        </w:tabs>
        <w:spacing w:before="1" w:line="252" w:lineRule="exact"/>
        <w:rPr>
          <w:rFonts w:ascii="Arial" w:hAnsi="Arial" w:cs="Arial"/>
          <w:sz w:val="20"/>
          <w:szCs w:val="20"/>
        </w:rPr>
      </w:pPr>
      <w:r w:rsidRPr="009B7B2D">
        <w:rPr>
          <w:rFonts w:ascii="Arial" w:hAnsi="Arial" w:cs="Arial"/>
          <w:sz w:val="20"/>
          <w:szCs w:val="20"/>
        </w:rPr>
        <w:t>Enter a brief purpose for taking the assets off</w:t>
      </w:r>
      <w:r w:rsidRPr="009B7B2D">
        <w:rPr>
          <w:rFonts w:ascii="Arial" w:hAnsi="Arial" w:cs="Arial"/>
          <w:spacing w:val="-18"/>
          <w:sz w:val="20"/>
          <w:szCs w:val="20"/>
        </w:rPr>
        <w:t xml:space="preserve"> </w:t>
      </w:r>
      <w:r w:rsidRPr="009B7B2D">
        <w:rPr>
          <w:rFonts w:ascii="Arial" w:hAnsi="Arial" w:cs="Arial"/>
          <w:sz w:val="20"/>
          <w:szCs w:val="20"/>
        </w:rPr>
        <w:t>campus.</w:t>
      </w:r>
    </w:p>
    <w:p w14:paraId="703AEE71" w14:textId="77777777" w:rsidR="00833689" w:rsidRPr="009B7B2D" w:rsidRDefault="003E39BF">
      <w:pPr>
        <w:pStyle w:val="ListParagraph"/>
        <w:numPr>
          <w:ilvl w:val="0"/>
          <w:numId w:val="5"/>
        </w:numPr>
        <w:tabs>
          <w:tab w:val="left" w:pos="2240"/>
          <w:tab w:val="left" w:pos="2241"/>
        </w:tabs>
        <w:spacing w:line="252" w:lineRule="exact"/>
        <w:rPr>
          <w:rFonts w:ascii="Arial" w:hAnsi="Arial" w:cs="Arial"/>
          <w:sz w:val="20"/>
          <w:szCs w:val="20"/>
        </w:rPr>
      </w:pPr>
      <w:r w:rsidRPr="009B7B2D">
        <w:rPr>
          <w:rFonts w:ascii="Arial" w:hAnsi="Arial" w:cs="Arial"/>
          <w:sz w:val="20"/>
          <w:szCs w:val="20"/>
        </w:rPr>
        <w:t>Enter the address where the assets will be</w:t>
      </w:r>
      <w:r w:rsidRPr="009B7B2D">
        <w:rPr>
          <w:rFonts w:ascii="Arial" w:hAnsi="Arial" w:cs="Arial"/>
          <w:spacing w:val="-14"/>
          <w:sz w:val="20"/>
          <w:szCs w:val="20"/>
        </w:rPr>
        <w:t xml:space="preserve"> </w:t>
      </w:r>
      <w:r w:rsidRPr="009B7B2D">
        <w:rPr>
          <w:rFonts w:ascii="Arial" w:hAnsi="Arial" w:cs="Arial"/>
          <w:sz w:val="20"/>
          <w:szCs w:val="20"/>
        </w:rPr>
        <w:t>located.</w:t>
      </w:r>
    </w:p>
    <w:p w14:paraId="1FDA555F" w14:textId="77777777" w:rsidR="00833689" w:rsidRPr="009B7B2D" w:rsidRDefault="003E39BF">
      <w:pPr>
        <w:pStyle w:val="ListParagraph"/>
        <w:numPr>
          <w:ilvl w:val="0"/>
          <w:numId w:val="5"/>
        </w:numPr>
        <w:tabs>
          <w:tab w:val="left" w:pos="2240"/>
          <w:tab w:val="left" w:pos="2241"/>
        </w:tabs>
        <w:spacing w:before="2"/>
        <w:ind w:right="1067"/>
        <w:rPr>
          <w:rFonts w:ascii="Arial" w:hAnsi="Arial" w:cs="Arial"/>
          <w:sz w:val="20"/>
          <w:szCs w:val="20"/>
        </w:rPr>
      </w:pPr>
      <w:r w:rsidRPr="009B7B2D">
        <w:rPr>
          <w:rFonts w:ascii="Arial" w:hAnsi="Arial" w:cs="Arial"/>
          <w:sz w:val="20"/>
          <w:szCs w:val="20"/>
        </w:rPr>
        <w:t xml:space="preserve">Enter the Custodian name, Employee </w:t>
      </w:r>
      <w:r w:rsidRPr="009B7B2D">
        <w:rPr>
          <w:rFonts w:ascii="Arial" w:hAnsi="Arial" w:cs="Arial"/>
          <w:spacing w:val="-2"/>
          <w:sz w:val="20"/>
          <w:szCs w:val="20"/>
        </w:rPr>
        <w:t xml:space="preserve">ID# </w:t>
      </w:r>
      <w:r w:rsidRPr="009B7B2D">
        <w:rPr>
          <w:rFonts w:ascii="Arial" w:hAnsi="Arial" w:cs="Arial"/>
          <w:sz w:val="20"/>
          <w:szCs w:val="20"/>
        </w:rPr>
        <w:t>and USF Office Location. The custodian is the USF employee taking the assets off campus and assuming responsibility for</w:t>
      </w:r>
      <w:r w:rsidRPr="009B7B2D">
        <w:rPr>
          <w:rFonts w:ascii="Arial" w:hAnsi="Arial" w:cs="Arial"/>
          <w:spacing w:val="-16"/>
          <w:sz w:val="20"/>
          <w:szCs w:val="20"/>
        </w:rPr>
        <w:t xml:space="preserve"> </w:t>
      </w:r>
      <w:r w:rsidRPr="009B7B2D">
        <w:rPr>
          <w:rFonts w:ascii="Arial" w:hAnsi="Arial" w:cs="Arial"/>
          <w:sz w:val="20"/>
          <w:szCs w:val="20"/>
        </w:rPr>
        <w:t>them.</w:t>
      </w:r>
    </w:p>
    <w:p w14:paraId="1609DBC8" w14:textId="77777777" w:rsidR="00833689" w:rsidRPr="009B7B2D" w:rsidRDefault="003E39BF">
      <w:pPr>
        <w:pStyle w:val="ListParagraph"/>
        <w:numPr>
          <w:ilvl w:val="0"/>
          <w:numId w:val="5"/>
        </w:numPr>
        <w:tabs>
          <w:tab w:val="left" w:pos="2240"/>
          <w:tab w:val="left" w:pos="2241"/>
        </w:tabs>
        <w:spacing w:before="1" w:line="252" w:lineRule="exact"/>
        <w:rPr>
          <w:rFonts w:ascii="Arial" w:hAnsi="Arial" w:cs="Arial"/>
          <w:sz w:val="20"/>
          <w:szCs w:val="20"/>
        </w:rPr>
      </w:pPr>
      <w:r w:rsidRPr="009B7B2D">
        <w:rPr>
          <w:rFonts w:ascii="Arial" w:hAnsi="Arial" w:cs="Arial"/>
          <w:sz w:val="20"/>
          <w:szCs w:val="20"/>
        </w:rPr>
        <w:t>Sign in blue ink as the custodian and enter the signature</w:t>
      </w:r>
      <w:r w:rsidRPr="009B7B2D">
        <w:rPr>
          <w:rFonts w:ascii="Arial" w:hAnsi="Arial" w:cs="Arial"/>
          <w:spacing w:val="-18"/>
          <w:sz w:val="20"/>
          <w:szCs w:val="20"/>
        </w:rPr>
        <w:t xml:space="preserve"> </w:t>
      </w:r>
      <w:r w:rsidRPr="009B7B2D">
        <w:rPr>
          <w:rFonts w:ascii="Arial" w:hAnsi="Arial" w:cs="Arial"/>
          <w:sz w:val="20"/>
          <w:szCs w:val="20"/>
        </w:rPr>
        <w:t>date.</w:t>
      </w:r>
    </w:p>
    <w:p w14:paraId="134138F6" w14:textId="77777777" w:rsidR="00833689" w:rsidRPr="009B7B2D" w:rsidRDefault="003E39BF">
      <w:pPr>
        <w:pStyle w:val="ListParagraph"/>
        <w:numPr>
          <w:ilvl w:val="0"/>
          <w:numId w:val="5"/>
        </w:numPr>
        <w:tabs>
          <w:tab w:val="left" w:pos="2240"/>
          <w:tab w:val="left" w:pos="2241"/>
        </w:tabs>
        <w:ind w:right="1059"/>
        <w:rPr>
          <w:rFonts w:ascii="Arial" w:hAnsi="Arial" w:cs="Arial"/>
          <w:sz w:val="20"/>
          <w:szCs w:val="20"/>
        </w:rPr>
      </w:pPr>
      <w:r w:rsidRPr="009B7B2D">
        <w:rPr>
          <w:rFonts w:ascii="Arial" w:hAnsi="Arial" w:cs="Arial"/>
          <w:sz w:val="20"/>
          <w:szCs w:val="20"/>
        </w:rPr>
        <w:t>Print the name of the custodian’s immediate supervisor, have them sign it in blue ink and enter the signature</w:t>
      </w:r>
      <w:r w:rsidRPr="009B7B2D">
        <w:rPr>
          <w:rFonts w:ascii="Arial" w:hAnsi="Arial" w:cs="Arial"/>
          <w:spacing w:val="-11"/>
          <w:sz w:val="20"/>
          <w:szCs w:val="20"/>
        </w:rPr>
        <w:t xml:space="preserve"> </w:t>
      </w:r>
      <w:r w:rsidRPr="009B7B2D">
        <w:rPr>
          <w:rFonts w:ascii="Arial" w:hAnsi="Arial" w:cs="Arial"/>
          <w:sz w:val="20"/>
          <w:szCs w:val="20"/>
        </w:rPr>
        <w:t>date.</w:t>
      </w:r>
    </w:p>
    <w:p w14:paraId="4832FCC6" w14:textId="77777777" w:rsidR="00833689" w:rsidRPr="009B7B2D" w:rsidRDefault="003E39BF">
      <w:pPr>
        <w:pStyle w:val="ListParagraph"/>
        <w:numPr>
          <w:ilvl w:val="0"/>
          <w:numId w:val="5"/>
        </w:numPr>
        <w:tabs>
          <w:tab w:val="left" w:pos="2240"/>
          <w:tab w:val="left" w:pos="2241"/>
        </w:tabs>
        <w:ind w:right="1172"/>
        <w:rPr>
          <w:rFonts w:ascii="Arial" w:hAnsi="Arial" w:cs="Arial"/>
          <w:sz w:val="20"/>
          <w:szCs w:val="20"/>
        </w:rPr>
      </w:pPr>
      <w:r w:rsidRPr="009B7B2D">
        <w:rPr>
          <w:rFonts w:ascii="Arial" w:hAnsi="Arial" w:cs="Arial"/>
          <w:sz w:val="20"/>
          <w:szCs w:val="20"/>
        </w:rPr>
        <w:t>Print the name of the Accountable Officer as defined by Signature Authorization, have them sign it in blue ink and enter the signature</w:t>
      </w:r>
      <w:r w:rsidRPr="009B7B2D">
        <w:rPr>
          <w:rFonts w:ascii="Arial" w:hAnsi="Arial" w:cs="Arial"/>
          <w:spacing w:val="-23"/>
          <w:sz w:val="20"/>
          <w:szCs w:val="20"/>
        </w:rPr>
        <w:t xml:space="preserve"> </w:t>
      </w:r>
      <w:r w:rsidRPr="009B7B2D">
        <w:rPr>
          <w:rFonts w:ascii="Arial" w:hAnsi="Arial" w:cs="Arial"/>
          <w:sz w:val="20"/>
          <w:szCs w:val="20"/>
        </w:rPr>
        <w:t>date.</w:t>
      </w:r>
    </w:p>
    <w:p w14:paraId="671815BD" w14:textId="77777777" w:rsidR="00833689" w:rsidRPr="009B7B2D" w:rsidRDefault="003E39BF">
      <w:pPr>
        <w:pStyle w:val="ListParagraph"/>
        <w:numPr>
          <w:ilvl w:val="0"/>
          <w:numId w:val="5"/>
        </w:numPr>
        <w:tabs>
          <w:tab w:val="left" w:pos="2240"/>
          <w:tab w:val="left" w:pos="2241"/>
        </w:tabs>
        <w:spacing w:before="1"/>
        <w:ind w:right="1100"/>
        <w:rPr>
          <w:rFonts w:ascii="Arial" w:hAnsi="Arial" w:cs="Arial"/>
          <w:sz w:val="20"/>
          <w:szCs w:val="20"/>
        </w:rPr>
      </w:pPr>
      <w:r w:rsidRPr="009B7B2D">
        <w:rPr>
          <w:rFonts w:ascii="Arial" w:hAnsi="Arial" w:cs="Arial"/>
          <w:sz w:val="20"/>
          <w:szCs w:val="20"/>
        </w:rPr>
        <w:t>Send the original permit to Asset Management-ALN147, keep a copy for your own department files and give a copy to the custodian/user of the equipment.</w:t>
      </w:r>
    </w:p>
    <w:p w14:paraId="2206DD63" w14:textId="77777777" w:rsidR="00833689" w:rsidRPr="00B763D2" w:rsidRDefault="00833689">
      <w:pPr>
        <w:pStyle w:val="BodyText"/>
        <w:spacing w:before="5"/>
        <w:rPr>
          <w:rFonts w:ascii="Arial" w:hAnsi="Arial" w:cs="Arial"/>
          <w:sz w:val="16"/>
          <w:szCs w:val="16"/>
        </w:rPr>
      </w:pPr>
    </w:p>
    <w:p w14:paraId="7C67DDC0" w14:textId="77777777" w:rsidR="00833689" w:rsidRDefault="003E39BF">
      <w:pPr>
        <w:pStyle w:val="Heading3"/>
        <w:rPr>
          <w:rFonts w:ascii="Arial" w:hAnsi="Arial" w:cs="Arial"/>
          <w:u w:val="none"/>
        </w:rPr>
      </w:pPr>
      <w:r w:rsidRPr="00C81345">
        <w:rPr>
          <w:rFonts w:ascii="Arial" w:hAnsi="Arial" w:cs="Arial"/>
          <w:u w:val="none"/>
        </w:rPr>
        <w:t>RENEWING THE PERMIT FOR ANOTHER YEAR</w:t>
      </w:r>
    </w:p>
    <w:p w14:paraId="4C1AE637" w14:textId="77777777" w:rsidR="009B7B2D" w:rsidRPr="00B763D2" w:rsidRDefault="009B7B2D">
      <w:pPr>
        <w:pStyle w:val="Heading3"/>
        <w:rPr>
          <w:rFonts w:ascii="Arial" w:hAnsi="Arial" w:cs="Arial"/>
          <w:sz w:val="16"/>
          <w:szCs w:val="16"/>
          <w:u w:val="none"/>
        </w:rPr>
      </w:pPr>
    </w:p>
    <w:p w14:paraId="37B31732" w14:textId="77777777" w:rsidR="00833689" w:rsidRPr="009B7B2D" w:rsidRDefault="003E39BF">
      <w:pPr>
        <w:pStyle w:val="ListParagraph"/>
        <w:numPr>
          <w:ilvl w:val="0"/>
          <w:numId w:val="4"/>
        </w:numPr>
        <w:tabs>
          <w:tab w:val="left" w:pos="2240"/>
          <w:tab w:val="left" w:pos="2241"/>
        </w:tabs>
        <w:spacing w:line="252" w:lineRule="exact"/>
        <w:ind w:right="1350"/>
        <w:rPr>
          <w:rFonts w:ascii="Arial" w:hAnsi="Arial" w:cs="Arial"/>
          <w:sz w:val="20"/>
          <w:szCs w:val="20"/>
        </w:rPr>
      </w:pPr>
      <w:r w:rsidRPr="009B7B2D">
        <w:rPr>
          <w:rFonts w:ascii="Arial" w:hAnsi="Arial" w:cs="Arial"/>
          <w:sz w:val="20"/>
          <w:szCs w:val="20"/>
        </w:rPr>
        <w:t>To renew a permit for another year, submit a new, properly</w:t>
      </w:r>
      <w:r w:rsidRPr="009B7B2D">
        <w:rPr>
          <w:rFonts w:ascii="Arial" w:hAnsi="Arial" w:cs="Arial"/>
          <w:spacing w:val="-21"/>
          <w:sz w:val="20"/>
          <w:szCs w:val="20"/>
        </w:rPr>
        <w:t xml:space="preserve"> </w:t>
      </w:r>
      <w:r w:rsidRPr="009B7B2D">
        <w:rPr>
          <w:rFonts w:ascii="Arial" w:hAnsi="Arial" w:cs="Arial"/>
          <w:sz w:val="20"/>
          <w:szCs w:val="20"/>
        </w:rPr>
        <w:t>completed form to Asset Management,</w:t>
      </w:r>
      <w:r w:rsidRPr="009B7B2D">
        <w:rPr>
          <w:rFonts w:ascii="Arial" w:hAnsi="Arial" w:cs="Arial"/>
          <w:spacing w:val="-10"/>
          <w:sz w:val="20"/>
          <w:szCs w:val="20"/>
        </w:rPr>
        <w:t xml:space="preserve"> </w:t>
      </w:r>
      <w:r w:rsidRPr="009B7B2D">
        <w:rPr>
          <w:rFonts w:ascii="Arial" w:hAnsi="Arial" w:cs="Arial"/>
          <w:sz w:val="20"/>
          <w:szCs w:val="20"/>
        </w:rPr>
        <w:t>ALN147.</w:t>
      </w:r>
    </w:p>
    <w:p w14:paraId="6C8DAA29" w14:textId="77777777" w:rsidR="00833689" w:rsidRPr="009B7B2D" w:rsidRDefault="003E39BF">
      <w:pPr>
        <w:pStyle w:val="ListParagraph"/>
        <w:numPr>
          <w:ilvl w:val="0"/>
          <w:numId w:val="4"/>
        </w:numPr>
        <w:tabs>
          <w:tab w:val="left" w:pos="2240"/>
          <w:tab w:val="left" w:pos="2241"/>
        </w:tabs>
        <w:ind w:right="1439"/>
        <w:rPr>
          <w:rFonts w:ascii="Arial" w:hAnsi="Arial" w:cs="Arial"/>
          <w:sz w:val="20"/>
          <w:szCs w:val="20"/>
        </w:rPr>
      </w:pPr>
      <w:r w:rsidRPr="009B7B2D">
        <w:rPr>
          <w:rFonts w:ascii="Arial" w:hAnsi="Arial" w:cs="Arial"/>
          <w:sz w:val="20"/>
          <w:szCs w:val="20"/>
        </w:rPr>
        <w:t>Equipment may need to be returned to the University periodically for inventory</w:t>
      </w:r>
      <w:r w:rsidRPr="009B7B2D">
        <w:rPr>
          <w:rFonts w:ascii="Arial" w:hAnsi="Arial" w:cs="Arial"/>
          <w:spacing w:val="-7"/>
          <w:sz w:val="20"/>
          <w:szCs w:val="20"/>
        </w:rPr>
        <w:t xml:space="preserve"> </w:t>
      </w:r>
      <w:r w:rsidRPr="009B7B2D">
        <w:rPr>
          <w:rFonts w:ascii="Arial" w:hAnsi="Arial" w:cs="Arial"/>
          <w:sz w:val="20"/>
          <w:szCs w:val="20"/>
        </w:rPr>
        <w:t>verification.</w:t>
      </w:r>
    </w:p>
    <w:p w14:paraId="11C5CE4C" w14:textId="77777777" w:rsidR="00833689" w:rsidRPr="00E026F7" w:rsidRDefault="00833689">
      <w:pPr>
        <w:pStyle w:val="BodyText"/>
        <w:spacing w:before="6"/>
        <w:rPr>
          <w:rFonts w:ascii="Arial" w:hAnsi="Arial" w:cs="Arial"/>
          <w:sz w:val="16"/>
          <w:szCs w:val="16"/>
        </w:rPr>
      </w:pPr>
    </w:p>
    <w:p w14:paraId="6C88068F" w14:textId="77777777" w:rsidR="00833689" w:rsidRPr="00C81345" w:rsidRDefault="003E39BF">
      <w:pPr>
        <w:pStyle w:val="Heading3"/>
        <w:spacing w:before="1" w:line="240" w:lineRule="auto"/>
        <w:rPr>
          <w:rFonts w:ascii="Arial" w:hAnsi="Arial" w:cs="Arial"/>
          <w:u w:val="none"/>
        </w:rPr>
      </w:pPr>
      <w:r w:rsidRPr="00C81345">
        <w:rPr>
          <w:rFonts w:ascii="Arial" w:hAnsi="Arial" w:cs="Arial"/>
          <w:u w:val="none"/>
        </w:rPr>
        <w:t>RETURNING ASSETS TO AN ON CAMPUS LOCATION</w:t>
      </w:r>
    </w:p>
    <w:p w14:paraId="789051B5" w14:textId="77777777" w:rsidR="00833689" w:rsidRPr="009B7B2D" w:rsidRDefault="003E39BF" w:rsidP="00E026F7">
      <w:pPr>
        <w:pStyle w:val="ListParagraph"/>
        <w:numPr>
          <w:ilvl w:val="0"/>
          <w:numId w:val="3"/>
        </w:numPr>
        <w:tabs>
          <w:tab w:val="left" w:pos="2260"/>
          <w:tab w:val="left" w:pos="2261"/>
        </w:tabs>
        <w:spacing w:before="160"/>
        <w:ind w:left="2261" w:right="1224"/>
        <w:rPr>
          <w:rFonts w:ascii="Arial" w:hAnsi="Arial" w:cs="Arial"/>
          <w:sz w:val="20"/>
          <w:szCs w:val="20"/>
        </w:rPr>
      </w:pPr>
      <w:r w:rsidRPr="009B7B2D">
        <w:rPr>
          <w:rFonts w:ascii="Arial" w:hAnsi="Arial" w:cs="Arial"/>
          <w:sz w:val="20"/>
          <w:szCs w:val="20"/>
        </w:rPr>
        <w:t>When the assets are returned, on your custodian copy of the form check the return box for each item and enter the campus building and room number return</w:t>
      </w:r>
      <w:r w:rsidRPr="009B7B2D">
        <w:rPr>
          <w:rFonts w:ascii="Arial" w:hAnsi="Arial" w:cs="Arial"/>
          <w:spacing w:val="-5"/>
          <w:sz w:val="20"/>
          <w:szCs w:val="20"/>
        </w:rPr>
        <w:t xml:space="preserve"> </w:t>
      </w:r>
      <w:r w:rsidRPr="009B7B2D">
        <w:rPr>
          <w:rFonts w:ascii="Arial" w:hAnsi="Arial" w:cs="Arial"/>
          <w:sz w:val="20"/>
          <w:szCs w:val="20"/>
        </w:rPr>
        <w:t>locations.</w:t>
      </w:r>
    </w:p>
    <w:p w14:paraId="539B94E6" w14:textId="77777777" w:rsidR="00833689" w:rsidRPr="009B7B2D" w:rsidRDefault="003E39BF">
      <w:pPr>
        <w:pStyle w:val="ListParagraph"/>
        <w:numPr>
          <w:ilvl w:val="0"/>
          <w:numId w:val="3"/>
        </w:numPr>
        <w:tabs>
          <w:tab w:val="left" w:pos="2260"/>
          <w:tab w:val="left" w:pos="2261"/>
        </w:tabs>
        <w:ind w:right="1069"/>
        <w:rPr>
          <w:rFonts w:ascii="Arial" w:hAnsi="Arial" w:cs="Arial"/>
          <w:sz w:val="20"/>
          <w:szCs w:val="20"/>
        </w:rPr>
      </w:pPr>
      <w:r w:rsidRPr="009B7B2D">
        <w:rPr>
          <w:rFonts w:ascii="Arial" w:hAnsi="Arial" w:cs="Arial"/>
          <w:sz w:val="20"/>
          <w:szCs w:val="20"/>
        </w:rPr>
        <w:t>For partial returns, indicate the assets returned by putting a check mark in the return box and the campus building and room number return location for that specific asset. You will still need the verifying signature of the Accountable Officer for partial</w:t>
      </w:r>
      <w:r w:rsidRPr="009B7B2D">
        <w:rPr>
          <w:rFonts w:ascii="Arial" w:hAnsi="Arial" w:cs="Arial"/>
          <w:spacing w:val="-18"/>
          <w:sz w:val="20"/>
          <w:szCs w:val="20"/>
        </w:rPr>
        <w:t xml:space="preserve"> </w:t>
      </w:r>
      <w:r w:rsidRPr="009B7B2D">
        <w:rPr>
          <w:rFonts w:ascii="Arial" w:hAnsi="Arial" w:cs="Arial"/>
          <w:sz w:val="20"/>
          <w:szCs w:val="20"/>
        </w:rPr>
        <w:t>returns.</w:t>
      </w:r>
    </w:p>
    <w:p w14:paraId="12AC170C" w14:textId="77777777" w:rsidR="00833689" w:rsidRPr="009B7B2D" w:rsidRDefault="003E39BF">
      <w:pPr>
        <w:pStyle w:val="ListParagraph"/>
        <w:numPr>
          <w:ilvl w:val="0"/>
          <w:numId w:val="3"/>
        </w:numPr>
        <w:tabs>
          <w:tab w:val="left" w:pos="2260"/>
          <w:tab w:val="left" w:pos="2261"/>
        </w:tabs>
        <w:spacing w:before="2"/>
        <w:ind w:right="1075"/>
        <w:rPr>
          <w:rFonts w:ascii="Arial" w:hAnsi="Arial" w:cs="Arial"/>
          <w:sz w:val="20"/>
          <w:szCs w:val="20"/>
        </w:rPr>
      </w:pPr>
      <w:r w:rsidRPr="009B7B2D">
        <w:rPr>
          <w:rFonts w:ascii="Arial" w:hAnsi="Arial" w:cs="Arial"/>
          <w:sz w:val="20"/>
          <w:szCs w:val="20"/>
        </w:rPr>
        <w:t>Have this custodian copy signed in blue ink by the Accountable Officer in the CONFIRM RETURN OF PROPERTY TO UNIVERSITY section. Enter the signature</w:t>
      </w:r>
      <w:r w:rsidRPr="009B7B2D">
        <w:rPr>
          <w:rFonts w:ascii="Arial" w:hAnsi="Arial" w:cs="Arial"/>
          <w:spacing w:val="-7"/>
          <w:sz w:val="20"/>
          <w:szCs w:val="20"/>
        </w:rPr>
        <w:t xml:space="preserve"> </w:t>
      </w:r>
      <w:r w:rsidRPr="009B7B2D">
        <w:rPr>
          <w:rFonts w:ascii="Arial" w:hAnsi="Arial" w:cs="Arial"/>
          <w:sz w:val="20"/>
          <w:szCs w:val="20"/>
        </w:rPr>
        <w:t>date.</w:t>
      </w:r>
    </w:p>
    <w:p w14:paraId="6EFCD284" w14:textId="77777777" w:rsidR="00833689" w:rsidRPr="009B7B2D" w:rsidRDefault="003E39BF">
      <w:pPr>
        <w:pStyle w:val="ListParagraph"/>
        <w:numPr>
          <w:ilvl w:val="0"/>
          <w:numId w:val="3"/>
        </w:numPr>
        <w:tabs>
          <w:tab w:val="left" w:pos="2260"/>
          <w:tab w:val="left" w:pos="2261"/>
        </w:tabs>
        <w:ind w:right="1537"/>
        <w:rPr>
          <w:rFonts w:ascii="Arial" w:hAnsi="Arial" w:cs="Arial"/>
          <w:sz w:val="20"/>
          <w:szCs w:val="20"/>
        </w:rPr>
      </w:pPr>
      <w:r w:rsidRPr="009B7B2D">
        <w:rPr>
          <w:rFonts w:ascii="Arial" w:hAnsi="Arial" w:cs="Arial"/>
          <w:sz w:val="20"/>
          <w:szCs w:val="20"/>
        </w:rPr>
        <w:t>Make copies of this custodian copy for your department records and personal files then send the original custodian copy to Asset Management,</w:t>
      </w:r>
      <w:r w:rsidRPr="009B7B2D">
        <w:rPr>
          <w:rFonts w:ascii="Arial" w:hAnsi="Arial" w:cs="Arial"/>
          <w:spacing w:val="-1"/>
          <w:sz w:val="20"/>
          <w:szCs w:val="20"/>
        </w:rPr>
        <w:t xml:space="preserve"> </w:t>
      </w:r>
      <w:r w:rsidRPr="009B7B2D">
        <w:rPr>
          <w:rFonts w:ascii="Arial" w:hAnsi="Arial" w:cs="Arial"/>
          <w:sz w:val="20"/>
          <w:szCs w:val="20"/>
        </w:rPr>
        <w:t>ALN147.</w:t>
      </w:r>
    </w:p>
    <w:p w14:paraId="0462CB39" w14:textId="77777777" w:rsidR="00833689" w:rsidRPr="00E026F7" w:rsidRDefault="003E39BF" w:rsidP="00E026F7">
      <w:pPr>
        <w:pStyle w:val="Heading1"/>
        <w:numPr>
          <w:ilvl w:val="0"/>
          <w:numId w:val="11"/>
        </w:numPr>
        <w:tabs>
          <w:tab w:val="left" w:pos="820"/>
          <w:tab w:val="left" w:pos="821"/>
        </w:tabs>
        <w:spacing w:before="160"/>
        <w:ind w:left="821"/>
        <w:rPr>
          <w:rFonts w:ascii="Arial" w:hAnsi="Arial" w:cs="Arial"/>
          <w:sz w:val="24"/>
          <w:szCs w:val="24"/>
        </w:rPr>
      </w:pPr>
      <w:bookmarkStart w:id="11" w:name="_bookmark11"/>
      <w:bookmarkEnd w:id="11"/>
      <w:r w:rsidRPr="00E026F7">
        <w:rPr>
          <w:rFonts w:ascii="Arial" w:hAnsi="Arial" w:cs="Arial"/>
          <w:sz w:val="24"/>
          <w:szCs w:val="24"/>
        </w:rPr>
        <w:t>Miscellaneous</w:t>
      </w:r>
    </w:p>
    <w:p w14:paraId="5D1AF936" w14:textId="77777777" w:rsidR="00833689" w:rsidRPr="00E026F7" w:rsidRDefault="00833689">
      <w:pPr>
        <w:pStyle w:val="BodyText"/>
        <w:spacing w:before="6"/>
        <w:rPr>
          <w:rFonts w:ascii="Arial" w:hAnsi="Arial" w:cs="Arial"/>
          <w:b/>
          <w:sz w:val="16"/>
          <w:szCs w:val="16"/>
        </w:rPr>
      </w:pPr>
    </w:p>
    <w:p w14:paraId="6ED76C99" w14:textId="77777777" w:rsidR="00833689" w:rsidRPr="009B7B2D" w:rsidRDefault="003E39BF">
      <w:pPr>
        <w:pStyle w:val="BodyText"/>
        <w:spacing w:line="252" w:lineRule="exact"/>
        <w:ind w:left="820"/>
        <w:rPr>
          <w:rFonts w:ascii="Arial" w:hAnsi="Arial" w:cs="Arial"/>
          <w:sz w:val="20"/>
          <w:szCs w:val="20"/>
        </w:rPr>
      </w:pPr>
      <w:bookmarkStart w:id="12" w:name="_bookmark12"/>
      <w:bookmarkEnd w:id="12"/>
      <w:r w:rsidRPr="009B7B2D">
        <w:rPr>
          <w:rFonts w:ascii="Arial" w:hAnsi="Arial" w:cs="Arial"/>
          <w:sz w:val="20"/>
          <w:szCs w:val="20"/>
          <w:u w:val="single"/>
        </w:rPr>
        <w:t>Personal Property</w:t>
      </w:r>
      <w:r w:rsidRPr="009B7B2D">
        <w:rPr>
          <w:rFonts w:ascii="Arial" w:hAnsi="Arial" w:cs="Arial"/>
          <w:sz w:val="20"/>
          <w:szCs w:val="20"/>
        </w:rPr>
        <w:t>:</w:t>
      </w:r>
    </w:p>
    <w:p w14:paraId="596E1D92" w14:textId="77777777" w:rsidR="00833689" w:rsidRPr="009B7B2D" w:rsidRDefault="003E39BF">
      <w:pPr>
        <w:pStyle w:val="BodyText"/>
        <w:ind w:left="820" w:right="1310"/>
        <w:rPr>
          <w:rFonts w:ascii="Arial" w:hAnsi="Arial" w:cs="Arial"/>
          <w:sz w:val="20"/>
          <w:szCs w:val="20"/>
        </w:rPr>
      </w:pPr>
      <w:r w:rsidRPr="009B7B2D">
        <w:rPr>
          <w:rFonts w:ascii="Arial" w:hAnsi="Arial" w:cs="Arial"/>
          <w:sz w:val="20"/>
          <w:szCs w:val="20"/>
        </w:rPr>
        <w:t>Personal books and equipment belonging to University personnel are to be marked and identified by the owner in order to prevent any misunderstanding of ownership.</w:t>
      </w:r>
    </w:p>
    <w:p w14:paraId="70714AC5" w14:textId="77777777" w:rsidR="00833689" w:rsidRPr="00E026F7" w:rsidRDefault="00833689">
      <w:pPr>
        <w:pStyle w:val="BodyText"/>
        <w:spacing w:before="10"/>
        <w:rPr>
          <w:rFonts w:ascii="Arial" w:hAnsi="Arial" w:cs="Arial"/>
          <w:sz w:val="16"/>
          <w:szCs w:val="16"/>
        </w:rPr>
      </w:pPr>
    </w:p>
    <w:p w14:paraId="454E5483" w14:textId="77777777" w:rsidR="00833689" w:rsidRPr="009B7B2D" w:rsidRDefault="003E39BF">
      <w:pPr>
        <w:pStyle w:val="BodyText"/>
        <w:ind w:left="820"/>
        <w:rPr>
          <w:rFonts w:ascii="Arial" w:hAnsi="Arial" w:cs="Arial"/>
          <w:sz w:val="20"/>
          <w:szCs w:val="20"/>
        </w:rPr>
      </w:pPr>
      <w:bookmarkStart w:id="13" w:name="_bookmark13"/>
      <w:bookmarkEnd w:id="13"/>
      <w:r w:rsidRPr="009B7B2D">
        <w:rPr>
          <w:rFonts w:ascii="Arial" w:hAnsi="Arial" w:cs="Arial"/>
          <w:sz w:val="20"/>
          <w:szCs w:val="20"/>
          <w:u w:val="single"/>
        </w:rPr>
        <w:t>Abandoned Personal Property</w:t>
      </w:r>
      <w:r w:rsidRPr="009B7B2D">
        <w:rPr>
          <w:rFonts w:ascii="Arial" w:hAnsi="Arial" w:cs="Arial"/>
          <w:sz w:val="20"/>
          <w:szCs w:val="20"/>
        </w:rPr>
        <w:t>:</w:t>
      </w:r>
    </w:p>
    <w:p w14:paraId="690D039F" w14:textId="77777777" w:rsidR="00833689" w:rsidRPr="009B7B2D" w:rsidRDefault="003E39BF" w:rsidP="00C92989">
      <w:pPr>
        <w:pStyle w:val="ListParagraph"/>
        <w:numPr>
          <w:ilvl w:val="1"/>
          <w:numId w:val="11"/>
        </w:numPr>
        <w:tabs>
          <w:tab w:val="left" w:pos="1540"/>
          <w:tab w:val="left" w:pos="1541"/>
        </w:tabs>
        <w:spacing w:before="120"/>
        <w:ind w:left="1541" w:right="1238" w:hanging="720"/>
        <w:rPr>
          <w:rFonts w:ascii="Arial" w:hAnsi="Arial" w:cs="Arial"/>
          <w:sz w:val="20"/>
          <w:szCs w:val="20"/>
        </w:rPr>
      </w:pPr>
      <w:r w:rsidRPr="009B7B2D">
        <w:rPr>
          <w:rFonts w:ascii="Arial" w:hAnsi="Arial" w:cs="Arial"/>
          <w:sz w:val="20"/>
          <w:szCs w:val="20"/>
        </w:rPr>
        <w:t>Personal property abandoned (except automobiles) or lost on the campus of a university in the state university system must be disposed of in accordance with the provisions of Section 705.18, Florida</w:t>
      </w:r>
      <w:r w:rsidRPr="009B7B2D">
        <w:rPr>
          <w:rFonts w:ascii="Arial" w:hAnsi="Arial" w:cs="Arial"/>
          <w:spacing w:val="-12"/>
          <w:sz w:val="20"/>
          <w:szCs w:val="20"/>
        </w:rPr>
        <w:t xml:space="preserve"> </w:t>
      </w:r>
      <w:r w:rsidRPr="009B7B2D">
        <w:rPr>
          <w:rFonts w:ascii="Arial" w:hAnsi="Arial" w:cs="Arial"/>
          <w:sz w:val="20"/>
          <w:szCs w:val="20"/>
        </w:rPr>
        <w:t>Statutes.</w:t>
      </w:r>
    </w:p>
    <w:p w14:paraId="3350E964" w14:textId="77777777" w:rsidR="00833689" w:rsidRPr="00E026F7" w:rsidRDefault="00833689">
      <w:pPr>
        <w:pStyle w:val="BodyText"/>
        <w:rPr>
          <w:rFonts w:ascii="Arial" w:hAnsi="Arial" w:cs="Arial"/>
          <w:sz w:val="16"/>
          <w:szCs w:val="16"/>
        </w:rPr>
      </w:pPr>
    </w:p>
    <w:p w14:paraId="42167A1E" w14:textId="77777777" w:rsidR="00833689" w:rsidRPr="009B7B2D" w:rsidRDefault="003E39BF">
      <w:pPr>
        <w:pStyle w:val="ListParagraph"/>
        <w:numPr>
          <w:ilvl w:val="1"/>
          <w:numId w:val="11"/>
        </w:numPr>
        <w:tabs>
          <w:tab w:val="left" w:pos="1540"/>
          <w:tab w:val="left" w:pos="1541"/>
        </w:tabs>
        <w:ind w:right="1124" w:hanging="720"/>
        <w:rPr>
          <w:rFonts w:ascii="Arial" w:hAnsi="Arial" w:cs="Arial"/>
          <w:sz w:val="20"/>
          <w:szCs w:val="20"/>
        </w:rPr>
      </w:pPr>
      <w:r w:rsidRPr="009B7B2D">
        <w:rPr>
          <w:rFonts w:ascii="Arial" w:hAnsi="Arial" w:cs="Arial"/>
          <w:sz w:val="20"/>
          <w:szCs w:val="20"/>
        </w:rPr>
        <w:t>Under the provisions of this section, the University President shall take charge and make a record of the date such property was found and, after thirty days, the President will order the property sold at public sale. At any time prior to sale, the rightful owner may reclaim the</w:t>
      </w:r>
      <w:r w:rsidRPr="009B7B2D">
        <w:rPr>
          <w:rFonts w:ascii="Arial" w:hAnsi="Arial" w:cs="Arial"/>
          <w:spacing w:val="-14"/>
          <w:sz w:val="20"/>
          <w:szCs w:val="20"/>
        </w:rPr>
        <w:t xml:space="preserve"> </w:t>
      </w:r>
      <w:r w:rsidRPr="009B7B2D">
        <w:rPr>
          <w:rFonts w:ascii="Arial" w:hAnsi="Arial" w:cs="Arial"/>
          <w:sz w:val="20"/>
          <w:szCs w:val="20"/>
        </w:rPr>
        <w:t>property.</w:t>
      </w:r>
    </w:p>
    <w:p w14:paraId="7357B41A" w14:textId="77777777" w:rsidR="00833689" w:rsidRPr="00E026F7" w:rsidRDefault="00833689">
      <w:pPr>
        <w:pStyle w:val="BodyText"/>
        <w:rPr>
          <w:rFonts w:ascii="Arial" w:hAnsi="Arial" w:cs="Arial"/>
          <w:sz w:val="16"/>
          <w:szCs w:val="16"/>
        </w:rPr>
      </w:pPr>
    </w:p>
    <w:p w14:paraId="06A5362C" w14:textId="77777777" w:rsidR="00833689" w:rsidRPr="009B7B2D" w:rsidRDefault="003E39BF">
      <w:pPr>
        <w:pStyle w:val="ListParagraph"/>
        <w:numPr>
          <w:ilvl w:val="1"/>
          <w:numId w:val="11"/>
        </w:numPr>
        <w:tabs>
          <w:tab w:val="left" w:pos="1541"/>
        </w:tabs>
        <w:ind w:right="1082" w:hanging="720"/>
        <w:jc w:val="both"/>
        <w:rPr>
          <w:rFonts w:ascii="Arial" w:hAnsi="Arial" w:cs="Arial"/>
          <w:sz w:val="20"/>
          <w:szCs w:val="20"/>
        </w:rPr>
      </w:pPr>
      <w:r w:rsidRPr="009B7B2D">
        <w:rPr>
          <w:rFonts w:ascii="Arial" w:hAnsi="Arial" w:cs="Arial"/>
          <w:sz w:val="20"/>
          <w:szCs w:val="20"/>
        </w:rPr>
        <w:t>Asset Management Services will, when notified and in strict accordance with the Statutory provisions outlined above, arrange to pick up and dispose of abandoned personal</w:t>
      </w:r>
      <w:r w:rsidRPr="009B7B2D">
        <w:rPr>
          <w:rFonts w:ascii="Arial" w:hAnsi="Arial" w:cs="Arial"/>
          <w:spacing w:val="-5"/>
          <w:sz w:val="20"/>
          <w:szCs w:val="20"/>
        </w:rPr>
        <w:t xml:space="preserve"> </w:t>
      </w:r>
      <w:r w:rsidRPr="009B7B2D">
        <w:rPr>
          <w:rFonts w:ascii="Arial" w:hAnsi="Arial" w:cs="Arial"/>
          <w:sz w:val="20"/>
          <w:szCs w:val="20"/>
        </w:rPr>
        <w:t>property.</w:t>
      </w:r>
    </w:p>
    <w:p w14:paraId="0B1BD8AE" w14:textId="77777777" w:rsidR="00833689" w:rsidRPr="00E026F7" w:rsidRDefault="00833689">
      <w:pPr>
        <w:pStyle w:val="BodyText"/>
        <w:rPr>
          <w:rFonts w:ascii="Arial" w:hAnsi="Arial" w:cs="Arial"/>
          <w:sz w:val="16"/>
          <w:szCs w:val="16"/>
        </w:rPr>
      </w:pPr>
    </w:p>
    <w:p w14:paraId="46544282" w14:textId="77777777" w:rsidR="00833689" w:rsidRPr="009B7B2D" w:rsidRDefault="003E39BF">
      <w:pPr>
        <w:pStyle w:val="ListParagraph"/>
        <w:numPr>
          <w:ilvl w:val="1"/>
          <w:numId w:val="11"/>
        </w:numPr>
        <w:tabs>
          <w:tab w:val="left" w:pos="1540"/>
          <w:tab w:val="left" w:pos="1541"/>
        </w:tabs>
        <w:ind w:right="1482" w:hanging="720"/>
        <w:rPr>
          <w:rFonts w:ascii="Arial" w:hAnsi="Arial" w:cs="Arial"/>
          <w:sz w:val="20"/>
          <w:szCs w:val="20"/>
        </w:rPr>
      </w:pPr>
      <w:r w:rsidRPr="009B7B2D">
        <w:rPr>
          <w:rFonts w:ascii="Arial" w:hAnsi="Arial" w:cs="Arial"/>
          <w:sz w:val="20"/>
          <w:szCs w:val="20"/>
        </w:rPr>
        <w:t>All moneys realized from such sale will be placed in an appropriate fund and used solely for student scholarships and loan</w:t>
      </w:r>
      <w:r w:rsidRPr="009B7B2D">
        <w:rPr>
          <w:rFonts w:ascii="Arial" w:hAnsi="Arial" w:cs="Arial"/>
          <w:spacing w:val="-16"/>
          <w:sz w:val="20"/>
          <w:szCs w:val="20"/>
        </w:rPr>
        <w:t xml:space="preserve"> </w:t>
      </w:r>
      <w:r w:rsidRPr="009B7B2D">
        <w:rPr>
          <w:rFonts w:ascii="Arial" w:hAnsi="Arial" w:cs="Arial"/>
          <w:sz w:val="20"/>
          <w:szCs w:val="20"/>
        </w:rPr>
        <w:t>purposes.</w:t>
      </w:r>
    </w:p>
    <w:p w14:paraId="29885104" w14:textId="77777777" w:rsidR="00833689" w:rsidRPr="00E026F7" w:rsidRDefault="00833689">
      <w:pPr>
        <w:pStyle w:val="BodyText"/>
        <w:spacing w:before="9"/>
        <w:rPr>
          <w:rFonts w:ascii="Arial" w:hAnsi="Arial" w:cs="Arial"/>
          <w:sz w:val="16"/>
          <w:szCs w:val="16"/>
        </w:rPr>
      </w:pPr>
    </w:p>
    <w:p w14:paraId="6D98CD7C" w14:textId="77777777" w:rsidR="00833689" w:rsidRPr="009B7B2D" w:rsidRDefault="003E39BF">
      <w:pPr>
        <w:pStyle w:val="BodyText"/>
        <w:ind w:left="820"/>
        <w:rPr>
          <w:rFonts w:ascii="Arial" w:hAnsi="Arial" w:cs="Arial"/>
          <w:sz w:val="20"/>
          <w:szCs w:val="20"/>
        </w:rPr>
      </w:pPr>
      <w:bookmarkStart w:id="14" w:name="_bookmark14"/>
      <w:bookmarkEnd w:id="14"/>
      <w:r w:rsidRPr="009B7B2D">
        <w:rPr>
          <w:rFonts w:ascii="Arial" w:hAnsi="Arial" w:cs="Arial"/>
          <w:sz w:val="20"/>
          <w:szCs w:val="20"/>
          <w:u w:val="single"/>
        </w:rPr>
        <w:t>Resalable Materials</w:t>
      </w:r>
      <w:r w:rsidRPr="009B7B2D">
        <w:rPr>
          <w:rFonts w:ascii="Arial" w:hAnsi="Arial" w:cs="Arial"/>
          <w:sz w:val="20"/>
          <w:szCs w:val="20"/>
        </w:rPr>
        <w:t>:</w:t>
      </w:r>
    </w:p>
    <w:p w14:paraId="1A0FEF62" w14:textId="77777777" w:rsidR="00833689" w:rsidRPr="009B7B2D" w:rsidRDefault="003E39BF">
      <w:pPr>
        <w:pStyle w:val="BodyText"/>
        <w:spacing w:before="1"/>
        <w:ind w:left="820" w:right="1297"/>
        <w:rPr>
          <w:rFonts w:ascii="Arial" w:hAnsi="Arial" w:cs="Arial"/>
          <w:sz w:val="20"/>
          <w:szCs w:val="20"/>
        </w:rPr>
      </w:pPr>
      <w:r w:rsidRPr="009B7B2D">
        <w:rPr>
          <w:rFonts w:ascii="Arial" w:hAnsi="Arial" w:cs="Arial"/>
          <w:sz w:val="20"/>
          <w:szCs w:val="20"/>
        </w:rPr>
        <w:t>No individual is authorized to negotiate or arrange for the disposal of materials or salvage.</w:t>
      </w:r>
    </w:p>
    <w:p w14:paraId="705F3447" w14:textId="77777777" w:rsidR="00833689" w:rsidRPr="00E026F7" w:rsidRDefault="00833689">
      <w:pPr>
        <w:pStyle w:val="BodyText"/>
        <w:rPr>
          <w:rFonts w:ascii="Arial" w:hAnsi="Arial" w:cs="Arial"/>
          <w:sz w:val="16"/>
          <w:szCs w:val="16"/>
        </w:rPr>
      </w:pPr>
    </w:p>
    <w:p w14:paraId="0F65720B" w14:textId="77777777" w:rsidR="00833689" w:rsidRPr="009B7B2D" w:rsidRDefault="003E39BF">
      <w:pPr>
        <w:pStyle w:val="BodyText"/>
        <w:spacing w:line="252" w:lineRule="exact"/>
        <w:ind w:left="820"/>
        <w:rPr>
          <w:rFonts w:ascii="Arial" w:hAnsi="Arial" w:cs="Arial"/>
          <w:sz w:val="20"/>
          <w:szCs w:val="20"/>
        </w:rPr>
      </w:pPr>
      <w:bookmarkStart w:id="15" w:name="_bookmark15"/>
      <w:bookmarkEnd w:id="15"/>
      <w:r w:rsidRPr="009B7B2D">
        <w:rPr>
          <w:rFonts w:ascii="Arial" w:hAnsi="Arial" w:cs="Arial"/>
          <w:sz w:val="20"/>
          <w:szCs w:val="20"/>
          <w:u w:val="single"/>
        </w:rPr>
        <w:t>Software</w:t>
      </w:r>
      <w:r w:rsidRPr="009B7B2D">
        <w:rPr>
          <w:rFonts w:ascii="Arial" w:hAnsi="Arial" w:cs="Arial"/>
          <w:sz w:val="20"/>
          <w:szCs w:val="20"/>
        </w:rPr>
        <w:t>:</w:t>
      </w:r>
    </w:p>
    <w:p w14:paraId="41D4D95A" w14:textId="109A020A" w:rsidR="00833689" w:rsidRPr="009B7B2D" w:rsidRDefault="003E39BF">
      <w:pPr>
        <w:pStyle w:val="BodyText"/>
        <w:spacing w:line="252" w:lineRule="exact"/>
        <w:ind w:left="820"/>
        <w:rPr>
          <w:rFonts w:ascii="Arial" w:hAnsi="Arial" w:cs="Arial"/>
          <w:sz w:val="20"/>
          <w:szCs w:val="20"/>
        </w:rPr>
      </w:pPr>
      <w:r w:rsidRPr="009B7B2D">
        <w:rPr>
          <w:rFonts w:ascii="Arial" w:hAnsi="Arial" w:cs="Arial"/>
          <w:sz w:val="20"/>
          <w:szCs w:val="20"/>
        </w:rPr>
        <w:t xml:space="preserve">USF has two categories for software that was purchased for </w:t>
      </w:r>
      <w:r w:rsidR="00B13237" w:rsidRPr="009B7B2D">
        <w:rPr>
          <w:rFonts w:ascii="Arial" w:hAnsi="Arial" w:cs="Arial"/>
          <w:sz w:val="20"/>
          <w:szCs w:val="20"/>
        </w:rPr>
        <w:t>$</w:t>
      </w:r>
      <w:r w:rsidR="00313131">
        <w:rPr>
          <w:rFonts w:ascii="Arial" w:hAnsi="Arial" w:cs="Arial"/>
          <w:sz w:val="20"/>
          <w:szCs w:val="20"/>
        </w:rPr>
        <w:t>5,000</w:t>
      </w:r>
      <w:r w:rsidRPr="009B7B2D">
        <w:rPr>
          <w:rFonts w:ascii="Arial" w:hAnsi="Arial" w:cs="Arial"/>
          <w:sz w:val="20"/>
          <w:szCs w:val="20"/>
        </w:rPr>
        <w:t xml:space="preserve"> or greater:</w:t>
      </w:r>
    </w:p>
    <w:p w14:paraId="1DA324DE" w14:textId="77777777" w:rsidR="00833689" w:rsidRPr="00E026F7" w:rsidRDefault="00833689">
      <w:pPr>
        <w:pStyle w:val="BodyText"/>
        <w:rPr>
          <w:rFonts w:ascii="Arial" w:hAnsi="Arial" w:cs="Arial"/>
          <w:sz w:val="16"/>
          <w:szCs w:val="16"/>
        </w:rPr>
      </w:pPr>
    </w:p>
    <w:p w14:paraId="16CA23F4" w14:textId="77777777" w:rsidR="00833689" w:rsidRPr="009B7B2D" w:rsidRDefault="003E39BF">
      <w:pPr>
        <w:pStyle w:val="ListParagraph"/>
        <w:numPr>
          <w:ilvl w:val="0"/>
          <w:numId w:val="2"/>
        </w:numPr>
        <w:tabs>
          <w:tab w:val="left" w:pos="1540"/>
          <w:tab w:val="left" w:pos="1541"/>
          <w:tab w:val="left" w:pos="2980"/>
        </w:tabs>
        <w:spacing w:before="1"/>
        <w:rPr>
          <w:rFonts w:ascii="Arial" w:hAnsi="Arial" w:cs="Arial"/>
          <w:sz w:val="20"/>
          <w:szCs w:val="20"/>
        </w:rPr>
      </w:pPr>
      <w:r w:rsidRPr="009B7B2D">
        <w:rPr>
          <w:rFonts w:ascii="Arial" w:hAnsi="Arial" w:cs="Arial"/>
          <w:sz w:val="20"/>
          <w:szCs w:val="20"/>
        </w:rPr>
        <w:t>SOFTW</w:t>
      </w:r>
      <w:r w:rsidRPr="009B7B2D">
        <w:rPr>
          <w:rFonts w:ascii="Arial" w:hAnsi="Arial" w:cs="Arial"/>
          <w:sz w:val="20"/>
          <w:szCs w:val="20"/>
        </w:rPr>
        <w:tab/>
        <w:t>(Off the</w:t>
      </w:r>
      <w:r w:rsidRPr="009B7B2D">
        <w:rPr>
          <w:rFonts w:ascii="Arial" w:hAnsi="Arial" w:cs="Arial"/>
          <w:spacing w:val="-6"/>
          <w:sz w:val="20"/>
          <w:szCs w:val="20"/>
        </w:rPr>
        <w:t xml:space="preserve"> </w:t>
      </w:r>
      <w:r w:rsidRPr="009B7B2D">
        <w:rPr>
          <w:rFonts w:ascii="Arial" w:hAnsi="Arial" w:cs="Arial"/>
          <w:sz w:val="20"/>
          <w:szCs w:val="20"/>
        </w:rPr>
        <w:t>shelf)</w:t>
      </w:r>
    </w:p>
    <w:p w14:paraId="63D2102B" w14:textId="77777777" w:rsidR="00833689" w:rsidRPr="009B7B2D" w:rsidRDefault="00833689">
      <w:pPr>
        <w:pStyle w:val="BodyText"/>
        <w:rPr>
          <w:rFonts w:ascii="Arial" w:hAnsi="Arial" w:cs="Arial"/>
          <w:sz w:val="20"/>
          <w:szCs w:val="20"/>
        </w:rPr>
      </w:pPr>
    </w:p>
    <w:p w14:paraId="0CC33B3C" w14:textId="77777777" w:rsidR="00833689" w:rsidRPr="009B7B2D" w:rsidRDefault="003E39BF">
      <w:pPr>
        <w:pStyle w:val="ListParagraph"/>
        <w:numPr>
          <w:ilvl w:val="0"/>
          <w:numId w:val="2"/>
        </w:numPr>
        <w:tabs>
          <w:tab w:val="left" w:pos="1540"/>
          <w:tab w:val="left" w:pos="1541"/>
          <w:tab w:val="left" w:pos="2980"/>
        </w:tabs>
        <w:rPr>
          <w:rFonts w:ascii="Arial" w:hAnsi="Arial" w:cs="Arial"/>
          <w:sz w:val="20"/>
          <w:szCs w:val="20"/>
        </w:rPr>
      </w:pPr>
      <w:r w:rsidRPr="009B7B2D">
        <w:rPr>
          <w:rFonts w:ascii="Arial" w:hAnsi="Arial" w:cs="Arial"/>
          <w:sz w:val="20"/>
          <w:szCs w:val="20"/>
        </w:rPr>
        <w:t>SOFTC</w:t>
      </w:r>
      <w:r w:rsidRPr="009B7B2D">
        <w:rPr>
          <w:rFonts w:ascii="Arial" w:hAnsi="Arial" w:cs="Arial"/>
          <w:sz w:val="20"/>
          <w:szCs w:val="20"/>
        </w:rPr>
        <w:tab/>
        <w:t>(Customized</w:t>
      </w:r>
      <w:r w:rsidRPr="009B7B2D">
        <w:rPr>
          <w:rFonts w:ascii="Arial" w:hAnsi="Arial" w:cs="Arial"/>
          <w:spacing w:val="-5"/>
          <w:sz w:val="20"/>
          <w:szCs w:val="20"/>
        </w:rPr>
        <w:t xml:space="preserve"> </w:t>
      </w:r>
      <w:r w:rsidRPr="009B7B2D">
        <w:rPr>
          <w:rFonts w:ascii="Arial" w:hAnsi="Arial" w:cs="Arial"/>
          <w:sz w:val="20"/>
          <w:szCs w:val="20"/>
        </w:rPr>
        <w:t>software)</w:t>
      </w:r>
    </w:p>
    <w:p w14:paraId="2417CAE1" w14:textId="3C7C7F0C" w:rsidR="00833689" w:rsidRPr="009B7B2D" w:rsidRDefault="003E39BF">
      <w:pPr>
        <w:pStyle w:val="BodyText"/>
        <w:spacing w:before="216"/>
        <w:ind w:left="820" w:right="1110"/>
        <w:rPr>
          <w:rFonts w:ascii="Arial" w:hAnsi="Arial" w:cs="Arial"/>
          <w:sz w:val="20"/>
          <w:szCs w:val="20"/>
        </w:rPr>
      </w:pPr>
      <w:r w:rsidRPr="009B7B2D">
        <w:rPr>
          <w:rFonts w:ascii="Arial" w:hAnsi="Arial" w:cs="Arial"/>
          <w:sz w:val="20"/>
          <w:szCs w:val="20"/>
        </w:rPr>
        <w:t xml:space="preserve">This software is not decaled but is tracked on the Asset Management </w:t>
      </w:r>
      <w:r w:rsidR="003531EF" w:rsidRPr="009B7B2D">
        <w:rPr>
          <w:rFonts w:ascii="Arial" w:hAnsi="Arial" w:cs="Arial"/>
          <w:sz w:val="20"/>
          <w:szCs w:val="20"/>
        </w:rPr>
        <w:t>module</w:t>
      </w:r>
      <w:r w:rsidRPr="009B7B2D">
        <w:rPr>
          <w:rFonts w:ascii="Arial" w:hAnsi="Arial" w:cs="Arial"/>
          <w:sz w:val="20"/>
          <w:szCs w:val="20"/>
        </w:rPr>
        <w:t xml:space="preserve"> through assigned numbers that begin with 4950SW. When you want to dispose of software no longer used by your department, start by </w:t>
      </w:r>
      <w:r w:rsidR="0084574D" w:rsidRPr="009B7B2D">
        <w:rPr>
          <w:rFonts w:ascii="Arial" w:hAnsi="Arial" w:cs="Arial"/>
          <w:sz w:val="20"/>
          <w:szCs w:val="20"/>
        </w:rPr>
        <w:t xml:space="preserve">entering a </w:t>
      </w:r>
      <w:hyperlink r:id="rId55" w:history="1">
        <w:r w:rsidR="00707753">
          <w:rPr>
            <w:rStyle w:val="Hyperlink"/>
            <w:rFonts w:ascii="Arial" w:hAnsi="Arial" w:cs="Arial"/>
            <w:sz w:val="20"/>
            <w:szCs w:val="20"/>
          </w:rPr>
          <w:t>Asset</w:t>
        </w:r>
        <w:r w:rsidR="0084574D" w:rsidRPr="009B7B2D">
          <w:rPr>
            <w:rStyle w:val="Hyperlink"/>
            <w:rFonts w:ascii="Arial" w:hAnsi="Arial" w:cs="Arial"/>
            <w:sz w:val="20"/>
            <w:szCs w:val="20"/>
          </w:rPr>
          <w:t xml:space="preserve"> Relief Request</w:t>
        </w:r>
      </w:hyperlink>
      <w:r w:rsidR="0084574D" w:rsidRPr="009B7B2D">
        <w:rPr>
          <w:rFonts w:ascii="Arial" w:hAnsi="Arial" w:cs="Arial"/>
          <w:sz w:val="20"/>
          <w:szCs w:val="20"/>
        </w:rPr>
        <w:t xml:space="preserve"> </w:t>
      </w:r>
      <w:r w:rsidRPr="009B7B2D">
        <w:rPr>
          <w:rFonts w:ascii="Arial" w:hAnsi="Arial" w:cs="Arial"/>
          <w:sz w:val="20"/>
          <w:szCs w:val="20"/>
        </w:rPr>
        <w:t xml:space="preserve">to have it </w:t>
      </w:r>
      <w:r w:rsidR="003531EF" w:rsidRPr="009B7B2D">
        <w:rPr>
          <w:rFonts w:ascii="Arial" w:hAnsi="Arial" w:cs="Arial"/>
          <w:sz w:val="20"/>
          <w:szCs w:val="20"/>
        </w:rPr>
        <w:t>retired</w:t>
      </w:r>
      <w:r w:rsidRPr="009B7B2D">
        <w:rPr>
          <w:rFonts w:ascii="Arial" w:hAnsi="Arial" w:cs="Arial"/>
          <w:sz w:val="20"/>
          <w:szCs w:val="20"/>
        </w:rPr>
        <w:t xml:space="preserve">. </w:t>
      </w:r>
    </w:p>
    <w:p w14:paraId="33E21BE2" w14:textId="00F6A3BA" w:rsidR="003531EF" w:rsidRPr="009B7B2D" w:rsidRDefault="003E39BF" w:rsidP="003531EF">
      <w:pPr>
        <w:pStyle w:val="BodyText"/>
        <w:spacing w:before="216"/>
        <w:ind w:left="820" w:right="1110"/>
        <w:rPr>
          <w:rFonts w:ascii="Arial" w:hAnsi="Arial" w:cs="Arial"/>
          <w:sz w:val="20"/>
          <w:szCs w:val="20"/>
        </w:rPr>
      </w:pPr>
      <w:r w:rsidRPr="009B7B2D">
        <w:rPr>
          <w:rFonts w:ascii="Arial" w:hAnsi="Arial" w:cs="Arial"/>
          <w:sz w:val="20"/>
          <w:szCs w:val="20"/>
        </w:rPr>
        <w:t xml:space="preserve">Submit the completed </w:t>
      </w:r>
      <w:r w:rsidR="003531EF" w:rsidRPr="009B7B2D">
        <w:rPr>
          <w:rFonts w:ascii="Arial" w:hAnsi="Arial" w:cs="Arial"/>
          <w:sz w:val="20"/>
          <w:szCs w:val="20"/>
        </w:rPr>
        <w:t>request</w:t>
      </w:r>
      <w:r w:rsidRPr="009B7B2D">
        <w:rPr>
          <w:rFonts w:ascii="Arial" w:hAnsi="Arial" w:cs="Arial"/>
          <w:sz w:val="20"/>
          <w:szCs w:val="20"/>
        </w:rPr>
        <w:t xml:space="preserve"> to Asset Management Services for review. Once Asset Management and the Review Board have </w:t>
      </w:r>
      <w:r w:rsidR="003531EF" w:rsidRPr="009B7B2D">
        <w:rPr>
          <w:rFonts w:ascii="Arial" w:hAnsi="Arial" w:cs="Arial"/>
          <w:sz w:val="20"/>
          <w:szCs w:val="20"/>
        </w:rPr>
        <w:t xml:space="preserve">verified and approved the request the Accountable Officer/Designee will be notified by email. </w:t>
      </w:r>
      <w:r w:rsidRPr="009B7B2D">
        <w:rPr>
          <w:rFonts w:ascii="Arial" w:hAnsi="Arial" w:cs="Arial"/>
          <w:sz w:val="20"/>
          <w:szCs w:val="20"/>
        </w:rPr>
        <w:t>With this notification, your department can proceed with the disposal process</w:t>
      </w:r>
      <w:r w:rsidRPr="009B7B2D">
        <w:rPr>
          <w:rFonts w:ascii="Arial" w:hAnsi="Arial" w:cs="Arial"/>
          <w:spacing w:val="-14"/>
          <w:sz w:val="20"/>
          <w:szCs w:val="20"/>
        </w:rPr>
        <w:t xml:space="preserve"> </w:t>
      </w:r>
      <w:r w:rsidRPr="009B7B2D">
        <w:rPr>
          <w:rFonts w:ascii="Arial" w:hAnsi="Arial" w:cs="Arial"/>
          <w:sz w:val="20"/>
          <w:szCs w:val="20"/>
        </w:rPr>
        <w:t>of</w:t>
      </w:r>
      <w:r w:rsidRPr="009B7B2D">
        <w:rPr>
          <w:rFonts w:ascii="Arial" w:hAnsi="Arial" w:cs="Arial"/>
          <w:spacing w:val="-2"/>
          <w:sz w:val="20"/>
          <w:szCs w:val="20"/>
        </w:rPr>
        <w:t xml:space="preserve"> </w:t>
      </w:r>
      <w:r w:rsidRPr="009B7B2D">
        <w:rPr>
          <w:rFonts w:ascii="Arial" w:hAnsi="Arial" w:cs="Arial"/>
          <w:sz w:val="20"/>
          <w:szCs w:val="20"/>
        </w:rPr>
        <w:t>the</w:t>
      </w:r>
      <w:r w:rsidR="0084574D" w:rsidRPr="009B7B2D">
        <w:rPr>
          <w:rFonts w:ascii="Arial" w:hAnsi="Arial" w:cs="Arial"/>
          <w:sz w:val="20"/>
          <w:szCs w:val="20"/>
        </w:rPr>
        <w:t xml:space="preserve"> </w:t>
      </w:r>
      <w:r w:rsidRPr="009B7B2D">
        <w:rPr>
          <w:rFonts w:ascii="Arial" w:hAnsi="Arial" w:cs="Arial"/>
          <w:sz w:val="20"/>
          <w:szCs w:val="20"/>
        </w:rPr>
        <w:t>software</w:t>
      </w:r>
      <w:r w:rsidRPr="009B7B2D">
        <w:rPr>
          <w:rFonts w:ascii="Arial" w:hAnsi="Arial" w:cs="Arial"/>
          <w:spacing w:val="-3"/>
          <w:sz w:val="20"/>
          <w:szCs w:val="20"/>
        </w:rPr>
        <w:t xml:space="preserve"> </w:t>
      </w:r>
      <w:r w:rsidRPr="009B7B2D">
        <w:rPr>
          <w:rFonts w:ascii="Arial" w:hAnsi="Arial" w:cs="Arial"/>
          <w:sz w:val="20"/>
          <w:szCs w:val="20"/>
        </w:rPr>
        <w:t>in</w:t>
      </w:r>
      <w:r w:rsidRPr="009B7B2D">
        <w:rPr>
          <w:rFonts w:ascii="Arial" w:hAnsi="Arial" w:cs="Arial"/>
          <w:spacing w:val="-4"/>
          <w:sz w:val="20"/>
          <w:szCs w:val="20"/>
        </w:rPr>
        <w:t xml:space="preserve"> </w:t>
      </w:r>
      <w:r w:rsidRPr="009B7B2D">
        <w:rPr>
          <w:rFonts w:ascii="Arial" w:hAnsi="Arial" w:cs="Arial"/>
          <w:sz w:val="20"/>
          <w:szCs w:val="20"/>
        </w:rPr>
        <w:t xml:space="preserve">compliance with all environmental regulations and software </w:t>
      </w:r>
      <w:r w:rsidR="00725FB4" w:rsidRPr="009B7B2D">
        <w:rPr>
          <w:rFonts w:ascii="Arial" w:hAnsi="Arial" w:cs="Arial"/>
          <w:sz w:val="20"/>
          <w:szCs w:val="20"/>
        </w:rPr>
        <w:t>licensing</w:t>
      </w:r>
      <w:r w:rsidR="00020D90">
        <w:rPr>
          <w:rFonts w:ascii="Arial" w:hAnsi="Arial" w:cs="Arial"/>
          <w:sz w:val="20"/>
          <w:szCs w:val="20"/>
        </w:rPr>
        <w:t xml:space="preserve"> agreements</w:t>
      </w:r>
      <w:r w:rsidRPr="009B7B2D">
        <w:rPr>
          <w:rFonts w:ascii="Arial" w:hAnsi="Arial" w:cs="Arial"/>
          <w:sz w:val="20"/>
          <w:szCs w:val="20"/>
        </w:rPr>
        <w:t>.</w:t>
      </w:r>
      <w:r w:rsidR="003531EF" w:rsidRPr="009B7B2D">
        <w:rPr>
          <w:rFonts w:ascii="Arial" w:hAnsi="Arial" w:cs="Arial"/>
          <w:sz w:val="20"/>
          <w:szCs w:val="20"/>
        </w:rPr>
        <w:t xml:space="preserve"> Once the department has disposed of the software a letter/memo stating the department has disposed of the software and it will no longer be used must be attached to the request and the Accountable Officer/Designee must then approve the request for final actions to be taken.</w:t>
      </w:r>
    </w:p>
    <w:p w14:paraId="454DD31D" w14:textId="77777777" w:rsidR="00833689" w:rsidRPr="00E026F7" w:rsidRDefault="003E39BF">
      <w:pPr>
        <w:pStyle w:val="Heading1"/>
        <w:numPr>
          <w:ilvl w:val="0"/>
          <w:numId w:val="11"/>
        </w:numPr>
        <w:tabs>
          <w:tab w:val="left" w:pos="821"/>
        </w:tabs>
        <w:spacing w:before="89"/>
        <w:rPr>
          <w:rFonts w:ascii="Arial" w:hAnsi="Arial" w:cs="Arial"/>
          <w:sz w:val="24"/>
          <w:szCs w:val="24"/>
        </w:rPr>
      </w:pPr>
      <w:bookmarkStart w:id="16" w:name="_bookmark16"/>
      <w:bookmarkStart w:id="17" w:name="_bookmark17"/>
      <w:bookmarkEnd w:id="16"/>
      <w:bookmarkEnd w:id="17"/>
      <w:r w:rsidRPr="00E026F7">
        <w:rPr>
          <w:rFonts w:ascii="Arial" w:hAnsi="Arial" w:cs="Arial"/>
          <w:sz w:val="24"/>
          <w:szCs w:val="24"/>
        </w:rPr>
        <w:t>Accounting for</w:t>
      </w:r>
      <w:r w:rsidRPr="00E026F7">
        <w:rPr>
          <w:rFonts w:ascii="Arial" w:hAnsi="Arial" w:cs="Arial"/>
          <w:spacing w:val="-5"/>
          <w:sz w:val="24"/>
          <w:szCs w:val="24"/>
        </w:rPr>
        <w:t xml:space="preserve"> </w:t>
      </w:r>
      <w:r w:rsidRPr="00E026F7">
        <w:rPr>
          <w:rFonts w:ascii="Arial" w:hAnsi="Arial" w:cs="Arial"/>
          <w:sz w:val="24"/>
          <w:szCs w:val="24"/>
        </w:rPr>
        <w:t>Assets</w:t>
      </w:r>
    </w:p>
    <w:p w14:paraId="55A8D627" w14:textId="77777777" w:rsidR="00833689" w:rsidRPr="00E026F7" w:rsidRDefault="00833689">
      <w:pPr>
        <w:pStyle w:val="BodyText"/>
        <w:spacing w:before="9"/>
        <w:rPr>
          <w:rFonts w:ascii="Arial" w:hAnsi="Arial" w:cs="Arial"/>
          <w:b/>
          <w:sz w:val="16"/>
          <w:szCs w:val="16"/>
        </w:rPr>
      </w:pPr>
    </w:p>
    <w:p w14:paraId="3D9F3935" w14:textId="74AA56EC" w:rsidR="00833689" w:rsidRPr="009B7B2D" w:rsidRDefault="003E39BF" w:rsidP="00A46531">
      <w:pPr>
        <w:pStyle w:val="BodyText"/>
        <w:ind w:left="820" w:right="1103"/>
        <w:rPr>
          <w:rFonts w:ascii="Arial" w:hAnsi="Arial" w:cs="Arial"/>
          <w:sz w:val="20"/>
          <w:szCs w:val="20"/>
        </w:rPr>
      </w:pPr>
      <w:r w:rsidRPr="009B7B2D">
        <w:rPr>
          <w:rFonts w:ascii="Arial" w:hAnsi="Arial" w:cs="Arial"/>
          <w:sz w:val="20"/>
          <w:szCs w:val="20"/>
        </w:rPr>
        <w:t>Asset Management Services works closely with the Fixed Asset Accountant and the Financial Reporting Manager, as well as other Accounting personnel. Asset Management</w:t>
      </w:r>
      <w:r w:rsidR="00A46531" w:rsidRPr="009B7B2D">
        <w:rPr>
          <w:rFonts w:ascii="Arial" w:hAnsi="Arial" w:cs="Arial"/>
          <w:sz w:val="20"/>
          <w:szCs w:val="20"/>
        </w:rPr>
        <w:t xml:space="preserve"> </w:t>
      </w:r>
      <w:r w:rsidRPr="009B7B2D">
        <w:rPr>
          <w:rFonts w:ascii="Arial" w:hAnsi="Arial" w:cs="Arial"/>
          <w:sz w:val="20"/>
          <w:szCs w:val="20"/>
        </w:rPr>
        <w:t>Services aids the Accounting function in determining which University purchases get capitalized as assets.</w:t>
      </w:r>
    </w:p>
    <w:p w14:paraId="206275E8" w14:textId="77777777" w:rsidR="00833689" w:rsidRPr="00E026F7" w:rsidRDefault="00833689">
      <w:pPr>
        <w:pStyle w:val="BodyText"/>
        <w:rPr>
          <w:rFonts w:ascii="Arial" w:hAnsi="Arial" w:cs="Arial"/>
          <w:sz w:val="16"/>
          <w:szCs w:val="16"/>
        </w:rPr>
      </w:pPr>
    </w:p>
    <w:p w14:paraId="7C51FBFA" w14:textId="77777777" w:rsidR="00833689" w:rsidRPr="009B7B2D" w:rsidRDefault="003E39BF">
      <w:pPr>
        <w:pStyle w:val="BodyText"/>
        <w:ind w:left="820" w:right="1189"/>
        <w:rPr>
          <w:rFonts w:ascii="Arial" w:hAnsi="Arial" w:cs="Arial"/>
          <w:sz w:val="20"/>
          <w:szCs w:val="20"/>
        </w:rPr>
      </w:pPr>
      <w:r w:rsidRPr="009B7B2D">
        <w:rPr>
          <w:rFonts w:ascii="Arial" w:hAnsi="Arial" w:cs="Arial"/>
          <w:sz w:val="20"/>
          <w:szCs w:val="20"/>
        </w:rPr>
        <w:t>Asset Management Services maintains the University’s asset records, which enables the Accounting function to classify the assets in the correct categories and report them accordingly on the University’s financial statements. Asset Management Services also aids in determining the correct profiles for assets, which is necessary for the Accounting function to complete the depreciation process.</w:t>
      </w:r>
    </w:p>
    <w:p w14:paraId="703C9696" w14:textId="77777777" w:rsidR="00833689" w:rsidRPr="00E026F7" w:rsidRDefault="00833689">
      <w:pPr>
        <w:pStyle w:val="BodyText"/>
        <w:spacing w:before="11"/>
        <w:rPr>
          <w:rFonts w:ascii="Arial" w:hAnsi="Arial" w:cs="Arial"/>
          <w:sz w:val="16"/>
          <w:szCs w:val="16"/>
        </w:rPr>
      </w:pPr>
    </w:p>
    <w:p w14:paraId="5F69E091" w14:textId="77777777" w:rsidR="00833689" w:rsidRPr="009B7B2D" w:rsidRDefault="003E39BF">
      <w:pPr>
        <w:pStyle w:val="BodyText"/>
        <w:ind w:left="820" w:right="1480"/>
        <w:jc w:val="both"/>
        <w:rPr>
          <w:rFonts w:ascii="Arial" w:hAnsi="Arial" w:cs="Arial"/>
          <w:sz w:val="20"/>
          <w:szCs w:val="20"/>
        </w:rPr>
      </w:pPr>
      <w:r w:rsidRPr="009B7B2D">
        <w:rPr>
          <w:rFonts w:ascii="Arial" w:hAnsi="Arial" w:cs="Arial"/>
          <w:sz w:val="20"/>
          <w:szCs w:val="20"/>
        </w:rPr>
        <w:t>Essentially, the Asset Management Services is responsible for managing the physical aspect of the University’s assets, while the Fixed Asset Accountant is responsible for managing the financial aspect.</w:t>
      </w:r>
    </w:p>
    <w:p w14:paraId="7BD9000D" w14:textId="77777777" w:rsidR="00833689" w:rsidRPr="00E026F7" w:rsidRDefault="00833689">
      <w:pPr>
        <w:pStyle w:val="BodyText"/>
        <w:rPr>
          <w:rFonts w:ascii="Arial" w:hAnsi="Arial" w:cs="Arial"/>
          <w:sz w:val="16"/>
          <w:szCs w:val="16"/>
        </w:rPr>
      </w:pPr>
    </w:p>
    <w:p w14:paraId="2058BF7C" w14:textId="2FADE578" w:rsidR="00A54761" w:rsidRPr="009B7B2D" w:rsidRDefault="003E39BF" w:rsidP="001B78B9">
      <w:pPr>
        <w:rPr>
          <w:rFonts w:ascii="Arial" w:hAnsi="Arial" w:cs="Arial"/>
          <w:sz w:val="20"/>
          <w:szCs w:val="20"/>
        </w:rPr>
      </w:pPr>
      <w:r w:rsidRPr="009B7B2D">
        <w:rPr>
          <w:rFonts w:ascii="Arial" w:hAnsi="Arial" w:cs="Arial"/>
          <w:sz w:val="20"/>
          <w:szCs w:val="20"/>
        </w:rPr>
        <w:t xml:space="preserve">Below is the link for </w:t>
      </w:r>
      <w:r w:rsidR="002355DC">
        <w:rPr>
          <w:rFonts w:ascii="Arial" w:hAnsi="Arial" w:cs="Arial"/>
          <w:sz w:val="20"/>
          <w:szCs w:val="20"/>
        </w:rPr>
        <w:t>the Uniform Guidance</w:t>
      </w:r>
      <w:r w:rsidR="001B78B9" w:rsidRPr="009B7B2D">
        <w:rPr>
          <w:rFonts w:ascii="Arial" w:hAnsi="Arial" w:cs="Arial"/>
          <w:sz w:val="20"/>
          <w:szCs w:val="20"/>
        </w:rPr>
        <w:t xml:space="preserve"> which establishes uniform administrative requirements for Federal grants and agreements awarded to institutions of higher education, hospitals, and other non-profit organizations.</w:t>
      </w:r>
      <w:r w:rsidRPr="009B7B2D">
        <w:rPr>
          <w:rFonts w:ascii="Arial" w:hAnsi="Arial" w:cs="Arial"/>
          <w:sz w:val="20"/>
          <w:szCs w:val="20"/>
        </w:rPr>
        <w:t xml:space="preserve"> </w:t>
      </w:r>
      <w:r w:rsidR="002355DC" w:rsidRPr="002355DC">
        <w:rPr>
          <w:rStyle w:val="Hyperlink"/>
          <w:rFonts w:ascii="Arial" w:hAnsi="Arial" w:cs="Arial"/>
          <w:sz w:val="20"/>
          <w:szCs w:val="20"/>
        </w:rPr>
        <w:t>https://www.grants.gov/learn-grants/grant-policies/omb-uniform-guidance-2014.html</w:t>
      </w:r>
    </w:p>
    <w:p w14:paraId="71E56848" w14:textId="77777777" w:rsidR="00833689" w:rsidRPr="00E026F7" w:rsidRDefault="00833689">
      <w:pPr>
        <w:pStyle w:val="BodyText"/>
        <w:spacing w:before="5"/>
        <w:rPr>
          <w:rFonts w:ascii="Arial" w:hAnsi="Arial" w:cs="Arial"/>
          <w:sz w:val="16"/>
          <w:szCs w:val="16"/>
        </w:rPr>
      </w:pPr>
    </w:p>
    <w:p w14:paraId="08DE7883" w14:textId="77777777" w:rsidR="00833689" w:rsidRPr="00E026F7" w:rsidRDefault="003E39BF">
      <w:pPr>
        <w:pStyle w:val="Heading1"/>
        <w:numPr>
          <w:ilvl w:val="0"/>
          <w:numId w:val="11"/>
        </w:numPr>
        <w:tabs>
          <w:tab w:val="left" w:pos="820"/>
          <w:tab w:val="left" w:pos="821"/>
        </w:tabs>
        <w:spacing w:before="1"/>
        <w:rPr>
          <w:rFonts w:ascii="Arial" w:hAnsi="Arial" w:cs="Arial"/>
          <w:sz w:val="24"/>
          <w:szCs w:val="24"/>
        </w:rPr>
      </w:pPr>
      <w:bookmarkStart w:id="18" w:name="_bookmark18"/>
      <w:bookmarkEnd w:id="18"/>
      <w:r w:rsidRPr="00E026F7">
        <w:rPr>
          <w:rFonts w:ascii="Arial" w:hAnsi="Arial" w:cs="Arial"/>
          <w:spacing w:val="-2"/>
          <w:sz w:val="24"/>
          <w:szCs w:val="24"/>
        </w:rPr>
        <w:t>FAQ</w:t>
      </w:r>
    </w:p>
    <w:p w14:paraId="59C1F1DC" w14:textId="77777777" w:rsidR="00833689" w:rsidRPr="00E026F7" w:rsidRDefault="00833689">
      <w:pPr>
        <w:pStyle w:val="BodyText"/>
        <w:spacing w:before="9"/>
        <w:rPr>
          <w:rFonts w:ascii="Arial" w:hAnsi="Arial" w:cs="Arial"/>
          <w:b/>
          <w:sz w:val="16"/>
          <w:szCs w:val="16"/>
        </w:rPr>
      </w:pPr>
    </w:p>
    <w:p w14:paraId="00686E93" w14:textId="77777777" w:rsidR="00833689" w:rsidRPr="009B7B2D" w:rsidRDefault="003E39BF">
      <w:pPr>
        <w:pStyle w:val="ListParagraph"/>
        <w:numPr>
          <w:ilvl w:val="1"/>
          <w:numId w:val="11"/>
        </w:numPr>
        <w:tabs>
          <w:tab w:val="left" w:pos="1540"/>
          <w:tab w:val="left" w:pos="1541"/>
        </w:tabs>
        <w:ind w:left="1520" w:hanging="700"/>
        <w:rPr>
          <w:rFonts w:ascii="Arial" w:hAnsi="Arial" w:cs="Arial"/>
          <w:i/>
          <w:sz w:val="20"/>
          <w:szCs w:val="20"/>
        </w:rPr>
      </w:pPr>
      <w:bookmarkStart w:id="19" w:name="_bookmark19"/>
      <w:bookmarkEnd w:id="19"/>
      <w:r w:rsidRPr="009B7B2D">
        <w:rPr>
          <w:rFonts w:ascii="Arial" w:hAnsi="Arial" w:cs="Arial"/>
          <w:i/>
          <w:sz w:val="20"/>
          <w:szCs w:val="20"/>
        </w:rPr>
        <w:t>What are the asset</w:t>
      </w:r>
      <w:r w:rsidRPr="009B7B2D">
        <w:rPr>
          <w:rFonts w:ascii="Arial" w:hAnsi="Arial" w:cs="Arial"/>
          <w:i/>
          <w:spacing w:val="-3"/>
          <w:sz w:val="20"/>
          <w:szCs w:val="20"/>
        </w:rPr>
        <w:t xml:space="preserve"> </w:t>
      </w:r>
      <w:r w:rsidRPr="009B7B2D">
        <w:rPr>
          <w:rFonts w:ascii="Arial" w:hAnsi="Arial" w:cs="Arial"/>
          <w:i/>
          <w:sz w:val="20"/>
          <w:szCs w:val="20"/>
        </w:rPr>
        <w:t>forms?</w:t>
      </w:r>
    </w:p>
    <w:p w14:paraId="4166B539" w14:textId="77777777" w:rsidR="00833689" w:rsidRPr="00E026F7" w:rsidRDefault="00833689">
      <w:pPr>
        <w:pStyle w:val="BodyText"/>
        <w:spacing w:before="11"/>
        <w:rPr>
          <w:rFonts w:ascii="Arial" w:hAnsi="Arial" w:cs="Arial"/>
          <w:i/>
          <w:sz w:val="16"/>
          <w:szCs w:val="16"/>
        </w:rPr>
      </w:pPr>
    </w:p>
    <w:p w14:paraId="1C4331EA" w14:textId="45595B08" w:rsidR="00833689" w:rsidRPr="009B7B2D" w:rsidRDefault="003E39BF">
      <w:pPr>
        <w:pStyle w:val="BodyText"/>
        <w:ind w:left="1540" w:right="1271"/>
        <w:rPr>
          <w:rFonts w:ascii="Arial" w:hAnsi="Arial" w:cs="Arial"/>
          <w:sz w:val="20"/>
          <w:szCs w:val="20"/>
        </w:rPr>
      </w:pPr>
      <w:r w:rsidRPr="009B7B2D">
        <w:rPr>
          <w:rFonts w:ascii="Arial" w:hAnsi="Arial" w:cs="Arial"/>
          <w:sz w:val="20"/>
          <w:szCs w:val="20"/>
        </w:rPr>
        <w:t xml:space="preserve">The University of South Florida Asset Management Services has six forms that are used for creating and maintaining records of University buildings and USF bar-coded assets with a cost of </w:t>
      </w:r>
      <w:r w:rsidR="00B13237" w:rsidRPr="009B7B2D">
        <w:rPr>
          <w:rFonts w:ascii="Arial" w:hAnsi="Arial" w:cs="Arial"/>
          <w:sz w:val="20"/>
          <w:szCs w:val="20"/>
        </w:rPr>
        <w:t>$</w:t>
      </w:r>
      <w:r w:rsidR="00313131">
        <w:rPr>
          <w:rFonts w:ascii="Arial" w:hAnsi="Arial" w:cs="Arial"/>
          <w:sz w:val="20"/>
          <w:szCs w:val="20"/>
        </w:rPr>
        <w:t>5,000</w:t>
      </w:r>
      <w:r w:rsidRPr="009B7B2D">
        <w:rPr>
          <w:rFonts w:ascii="Arial" w:hAnsi="Arial" w:cs="Arial"/>
          <w:sz w:val="20"/>
          <w:szCs w:val="20"/>
        </w:rPr>
        <w:t xml:space="preserve"> or more.</w:t>
      </w:r>
    </w:p>
    <w:p w14:paraId="58DE9694" w14:textId="77777777" w:rsidR="00833689" w:rsidRPr="00E026F7" w:rsidRDefault="00833689">
      <w:pPr>
        <w:pStyle w:val="BodyText"/>
        <w:spacing w:before="5"/>
        <w:rPr>
          <w:rFonts w:ascii="Arial" w:hAnsi="Arial" w:cs="Arial"/>
          <w:sz w:val="16"/>
          <w:szCs w:val="16"/>
        </w:rPr>
      </w:pPr>
    </w:p>
    <w:p w14:paraId="6E438AEC" w14:textId="77777777" w:rsidR="00833689" w:rsidRPr="009B7B2D" w:rsidRDefault="003E39BF">
      <w:pPr>
        <w:pStyle w:val="Heading3"/>
        <w:spacing w:line="251" w:lineRule="exact"/>
        <w:ind w:left="1540"/>
        <w:rPr>
          <w:rFonts w:ascii="Arial" w:hAnsi="Arial" w:cs="Arial"/>
          <w:sz w:val="20"/>
          <w:szCs w:val="20"/>
          <w:u w:val="none"/>
        </w:rPr>
      </w:pPr>
      <w:r w:rsidRPr="009B7B2D">
        <w:rPr>
          <w:rFonts w:ascii="Arial" w:hAnsi="Arial" w:cs="Arial"/>
          <w:sz w:val="20"/>
          <w:szCs w:val="20"/>
          <w:u w:val="none"/>
        </w:rPr>
        <w:t>USF Form #3001 – Location Request Form</w:t>
      </w:r>
    </w:p>
    <w:p w14:paraId="303573CD" w14:textId="77777777" w:rsidR="00833689" w:rsidRPr="009B7B2D" w:rsidRDefault="003E39BF">
      <w:pPr>
        <w:pStyle w:val="BodyText"/>
        <w:ind w:left="1540" w:right="1598"/>
        <w:rPr>
          <w:rFonts w:ascii="Arial" w:hAnsi="Arial" w:cs="Arial"/>
          <w:sz w:val="20"/>
          <w:szCs w:val="20"/>
        </w:rPr>
      </w:pPr>
      <w:r w:rsidRPr="009B7B2D">
        <w:rPr>
          <w:rFonts w:ascii="Arial" w:hAnsi="Arial" w:cs="Arial"/>
          <w:sz w:val="20"/>
          <w:szCs w:val="20"/>
        </w:rPr>
        <w:t>Use this form to remove a building designation from the building inventory listing or to request a new location code designation for a leased space.</w:t>
      </w:r>
    </w:p>
    <w:p w14:paraId="0DA840E3" w14:textId="77777777" w:rsidR="00833689" w:rsidRPr="00E026F7" w:rsidRDefault="00833689">
      <w:pPr>
        <w:pStyle w:val="BodyText"/>
        <w:spacing w:before="9"/>
        <w:rPr>
          <w:rFonts w:ascii="Arial" w:hAnsi="Arial" w:cs="Arial"/>
          <w:sz w:val="16"/>
          <w:szCs w:val="16"/>
        </w:rPr>
      </w:pPr>
    </w:p>
    <w:p w14:paraId="0ACE0DE6" w14:textId="3EC56E21" w:rsidR="00833689" w:rsidRPr="009B7B2D" w:rsidRDefault="00AA5113">
      <w:pPr>
        <w:spacing w:line="237" w:lineRule="auto"/>
        <w:ind w:left="1540" w:right="1525"/>
        <w:rPr>
          <w:rFonts w:ascii="Arial" w:hAnsi="Arial" w:cs="Arial"/>
          <w:sz w:val="20"/>
          <w:szCs w:val="20"/>
        </w:rPr>
      </w:pPr>
      <w:hyperlink r:id="rId56" w:history="1">
        <w:r w:rsidR="001B78B9" w:rsidRPr="009B7B2D">
          <w:rPr>
            <w:rStyle w:val="Hyperlink"/>
            <w:rFonts w:ascii="Arial" w:hAnsi="Arial" w:cs="Arial"/>
            <w:b/>
            <w:sz w:val="20"/>
            <w:szCs w:val="20"/>
          </w:rPr>
          <w:t>Asset Relief Request</w:t>
        </w:r>
      </w:hyperlink>
      <w:r w:rsidR="001B78B9" w:rsidRPr="009B7B2D">
        <w:rPr>
          <w:rFonts w:ascii="Arial" w:hAnsi="Arial" w:cs="Arial"/>
          <w:b/>
          <w:color w:val="000000" w:themeColor="text1"/>
          <w:sz w:val="20"/>
          <w:szCs w:val="20"/>
        </w:rPr>
        <w:t xml:space="preserve"> </w:t>
      </w:r>
      <w:r w:rsidR="003E39BF" w:rsidRPr="009B7B2D">
        <w:rPr>
          <w:rFonts w:ascii="Arial" w:hAnsi="Arial" w:cs="Arial"/>
          <w:sz w:val="20"/>
          <w:szCs w:val="20"/>
        </w:rPr>
        <w:t>Use this form to request approval to dispose of assets by means of donation, cannibalization, trade-in, surplus and e-bid. For un</w:t>
      </w:r>
      <w:r w:rsidR="001B78B9" w:rsidRPr="009B7B2D">
        <w:rPr>
          <w:rFonts w:ascii="Arial" w:hAnsi="Arial" w:cs="Arial"/>
          <w:sz w:val="20"/>
          <w:szCs w:val="20"/>
        </w:rPr>
        <w:t>-</w:t>
      </w:r>
      <w:r w:rsidR="003E39BF" w:rsidRPr="009B7B2D">
        <w:rPr>
          <w:rFonts w:ascii="Arial" w:hAnsi="Arial" w:cs="Arial"/>
          <w:sz w:val="20"/>
          <w:szCs w:val="20"/>
        </w:rPr>
        <w:t xml:space="preserve">located or stolen, use this </w:t>
      </w:r>
      <w:r w:rsidR="001B78B9" w:rsidRPr="009B7B2D">
        <w:rPr>
          <w:rFonts w:ascii="Arial" w:hAnsi="Arial" w:cs="Arial"/>
          <w:sz w:val="20"/>
          <w:szCs w:val="20"/>
        </w:rPr>
        <w:t>request</w:t>
      </w:r>
      <w:r w:rsidR="003E39BF" w:rsidRPr="009B7B2D">
        <w:rPr>
          <w:rFonts w:ascii="Arial" w:hAnsi="Arial" w:cs="Arial"/>
          <w:sz w:val="20"/>
          <w:szCs w:val="20"/>
        </w:rPr>
        <w:t xml:space="preserve"> and the </w:t>
      </w:r>
      <w:hyperlink r:id="rId57">
        <w:r w:rsidR="001B78B9" w:rsidRPr="009B7B2D">
          <w:rPr>
            <w:rFonts w:ascii="Arial" w:hAnsi="Arial" w:cs="Arial"/>
            <w:color w:val="0000FF"/>
            <w:sz w:val="20"/>
            <w:szCs w:val="20"/>
            <w:u w:val="single" w:color="0000FF"/>
          </w:rPr>
          <w:t>Supplemental Form</w:t>
        </w:r>
      </w:hyperlink>
      <w:r w:rsidR="003E39BF" w:rsidRPr="009B7B2D">
        <w:rPr>
          <w:rFonts w:ascii="Arial" w:hAnsi="Arial" w:cs="Arial"/>
          <w:sz w:val="20"/>
          <w:szCs w:val="20"/>
        </w:rPr>
        <w:t>.</w:t>
      </w:r>
    </w:p>
    <w:p w14:paraId="49FF580F" w14:textId="056C7379" w:rsidR="00833689" w:rsidRPr="009B7B2D" w:rsidRDefault="001B78B9">
      <w:pPr>
        <w:pStyle w:val="Heading3"/>
        <w:spacing w:before="92"/>
        <w:ind w:left="1540"/>
        <w:rPr>
          <w:rStyle w:val="Hyperlink"/>
          <w:rFonts w:ascii="Arial" w:hAnsi="Arial" w:cs="Arial"/>
          <w:sz w:val="20"/>
          <w:szCs w:val="20"/>
        </w:rPr>
      </w:pPr>
      <w:r w:rsidRPr="009B7B2D">
        <w:rPr>
          <w:rFonts w:ascii="Arial" w:hAnsi="Arial" w:cs="Arial"/>
          <w:color w:val="000000" w:themeColor="text1"/>
          <w:sz w:val="20"/>
          <w:szCs w:val="20"/>
          <w:u w:val="none"/>
        </w:rPr>
        <w:fldChar w:fldCharType="begin"/>
      </w:r>
      <w:r w:rsidRPr="009B7B2D">
        <w:rPr>
          <w:rFonts w:ascii="Arial" w:hAnsi="Arial" w:cs="Arial"/>
          <w:color w:val="000000" w:themeColor="text1"/>
          <w:sz w:val="20"/>
          <w:szCs w:val="20"/>
          <w:u w:val="none"/>
        </w:rPr>
        <w:instrText xml:space="preserve"> HYPERLINK "http://www.usf.edu/business-finance/controller/documents/amtransferentry.pdf" </w:instrText>
      </w:r>
      <w:r w:rsidRPr="009B7B2D">
        <w:rPr>
          <w:rFonts w:ascii="Arial" w:hAnsi="Arial" w:cs="Arial"/>
          <w:color w:val="000000" w:themeColor="text1"/>
          <w:sz w:val="20"/>
          <w:szCs w:val="20"/>
          <w:u w:val="none"/>
        </w:rPr>
        <w:fldChar w:fldCharType="separate"/>
      </w:r>
      <w:r w:rsidRPr="009B7B2D">
        <w:rPr>
          <w:rStyle w:val="Hyperlink"/>
          <w:rFonts w:ascii="Arial" w:hAnsi="Arial" w:cs="Arial"/>
          <w:sz w:val="20"/>
          <w:szCs w:val="20"/>
        </w:rPr>
        <w:t>Asset Transfer Request</w:t>
      </w:r>
    </w:p>
    <w:p w14:paraId="63E226B7" w14:textId="2C9695C4" w:rsidR="00833689" w:rsidRPr="009B7B2D" w:rsidRDefault="001B78B9">
      <w:pPr>
        <w:pStyle w:val="BodyText"/>
        <w:spacing w:line="242" w:lineRule="auto"/>
        <w:ind w:left="1540" w:right="1605"/>
        <w:rPr>
          <w:rFonts w:ascii="Arial" w:hAnsi="Arial" w:cs="Arial"/>
          <w:sz w:val="20"/>
          <w:szCs w:val="20"/>
        </w:rPr>
      </w:pPr>
      <w:r w:rsidRPr="009B7B2D">
        <w:rPr>
          <w:rFonts w:ascii="Arial" w:hAnsi="Arial" w:cs="Arial"/>
          <w:b/>
          <w:bCs/>
          <w:color w:val="000000" w:themeColor="text1"/>
          <w:sz w:val="20"/>
          <w:szCs w:val="20"/>
        </w:rPr>
        <w:fldChar w:fldCharType="end"/>
      </w:r>
      <w:r w:rsidR="003E39BF" w:rsidRPr="009B7B2D">
        <w:rPr>
          <w:rFonts w:ascii="Arial" w:hAnsi="Arial" w:cs="Arial"/>
          <w:sz w:val="20"/>
          <w:szCs w:val="20"/>
        </w:rPr>
        <w:t>Use this to request approval to transfer assets to a different University location, Accountable Officer/Department or both.</w:t>
      </w:r>
    </w:p>
    <w:p w14:paraId="75F43091" w14:textId="77777777" w:rsidR="00833689" w:rsidRPr="00E026F7" w:rsidRDefault="00833689">
      <w:pPr>
        <w:pStyle w:val="BodyText"/>
        <w:spacing w:before="3"/>
        <w:rPr>
          <w:rFonts w:ascii="Arial" w:hAnsi="Arial" w:cs="Arial"/>
          <w:sz w:val="16"/>
          <w:szCs w:val="16"/>
        </w:rPr>
      </w:pPr>
    </w:p>
    <w:p w14:paraId="33F80EB5" w14:textId="77777777" w:rsidR="00833689" w:rsidRPr="009B7B2D" w:rsidRDefault="00AA5113">
      <w:pPr>
        <w:pStyle w:val="Heading3"/>
        <w:spacing w:line="240" w:lineRule="auto"/>
        <w:ind w:left="1540" w:right="1084"/>
        <w:rPr>
          <w:rFonts w:ascii="Arial" w:hAnsi="Arial" w:cs="Arial"/>
          <w:b w:val="0"/>
          <w:sz w:val="20"/>
          <w:szCs w:val="20"/>
          <w:u w:val="none"/>
        </w:rPr>
      </w:pPr>
      <w:hyperlink r:id="rId58">
        <w:r w:rsidR="003E39BF" w:rsidRPr="009B7B2D">
          <w:rPr>
            <w:rFonts w:ascii="Arial" w:hAnsi="Arial" w:cs="Arial"/>
            <w:b w:val="0"/>
            <w:color w:val="0000FF"/>
            <w:sz w:val="20"/>
            <w:szCs w:val="20"/>
            <w:u w:val="thick" w:color="0000FF"/>
          </w:rPr>
          <w:t>USF Form #3069 – Report of Equipment Manufactured or Assembled at the</w:t>
        </w:r>
      </w:hyperlink>
      <w:r w:rsidR="003E39BF" w:rsidRPr="009B7B2D">
        <w:rPr>
          <w:rFonts w:ascii="Arial" w:hAnsi="Arial" w:cs="Arial"/>
          <w:b w:val="0"/>
          <w:color w:val="0000FF"/>
          <w:sz w:val="20"/>
          <w:szCs w:val="20"/>
          <w:u w:val="thick" w:color="0000FF"/>
        </w:rPr>
        <w:t xml:space="preserve"> </w:t>
      </w:r>
      <w:hyperlink r:id="rId59">
        <w:r w:rsidR="003E39BF" w:rsidRPr="009B7B2D">
          <w:rPr>
            <w:rFonts w:ascii="Arial" w:hAnsi="Arial" w:cs="Arial"/>
            <w:b w:val="0"/>
            <w:color w:val="0000FF"/>
            <w:sz w:val="20"/>
            <w:szCs w:val="20"/>
            <w:u w:val="thick" w:color="0000FF"/>
          </w:rPr>
          <w:t>University of South Florida</w:t>
        </w:r>
      </w:hyperlink>
    </w:p>
    <w:p w14:paraId="352977A5" w14:textId="77777777" w:rsidR="00833689" w:rsidRPr="009B7B2D" w:rsidRDefault="003E39BF">
      <w:pPr>
        <w:pStyle w:val="BodyText"/>
        <w:spacing w:before="216"/>
        <w:ind w:left="1520" w:right="1470"/>
        <w:rPr>
          <w:rFonts w:ascii="Arial" w:hAnsi="Arial" w:cs="Arial"/>
          <w:sz w:val="20"/>
          <w:szCs w:val="20"/>
        </w:rPr>
      </w:pPr>
      <w:r w:rsidRPr="00E026F7">
        <w:rPr>
          <w:rFonts w:ascii="Arial" w:hAnsi="Arial" w:cs="Arial"/>
          <w:sz w:val="16"/>
          <w:szCs w:val="16"/>
        </w:rPr>
        <w:t>Use</w:t>
      </w:r>
      <w:r w:rsidRPr="009B7B2D">
        <w:rPr>
          <w:rFonts w:ascii="Arial" w:hAnsi="Arial" w:cs="Arial"/>
          <w:sz w:val="20"/>
          <w:szCs w:val="20"/>
        </w:rPr>
        <w:t xml:space="preserve"> this form to report assembled or manufactured assets for inclusion in the asset master file.</w:t>
      </w:r>
    </w:p>
    <w:p w14:paraId="12DFD4DA" w14:textId="77777777" w:rsidR="00833689" w:rsidRPr="00E026F7" w:rsidRDefault="00833689">
      <w:pPr>
        <w:pStyle w:val="BodyText"/>
        <w:spacing w:before="5"/>
        <w:rPr>
          <w:rFonts w:ascii="Arial" w:hAnsi="Arial" w:cs="Arial"/>
          <w:sz w:val="16"/>
          <w:szCs w:val="16"/>
        </w:rPr>
      </w:pPr>
    </w:p>
    <w:p w14:paraId="2FF575DB" w14:textId="58733B6F" w:rsidR="00833689" w:rsidRPr="009B7B2D" w:rsidRDefault="00AA5113">
      <w:pPr>
        <w:pStyle w:val="Heading3"/>
        <w:spacing w:line="251" w:lineRule="exact"/>
        <w:rPr>
          <w:rFonts w:ascii="Arial" w:hAnsi="Arial" w:cs="Arial"/>
          <w:b w:val="0"/>
          <w:sz w:val="20"/>
          <w:szCs w:val="20"/>
          <w:u w:val="none"/>
        </w:rPr>
      </w:pPr>
      <w:hyperlink r:id="rId60">
        <w:r w:rsidR="003E39BF" w:rsidRPr="009B7B2D">
          <w:rPr>
            <w:rFonts w:ascii="Arial" w:hAnsi="Arial" w:cs="Arial"/>
            <w:b w:val="0"/>
            <w:color w:val="0000FF"/>
            <w:sz w:val="20"/>
            <w:szCs w:val="20"/>
            <w:u w:val="thick" w:color="0000FF"/>
          </w:rPr>
          <w:t xml:space="preserve">USF Form #6028 – Off-Campus </w:t>
        </w:r>
        <w:r w:rsidR="00293C27">
          <w:rPr>
            <w:rFonts w:ascii="Arial" w:hAnsi="Arial" w:cs="Arial"/>
            <w:b w:val="0"/>
            <w:color w:val="0000FF"/>
            <w:sz w:val="20"/>
            <w:szCs w:val="20"/>
            <w:u w:val="thick" w:color="0000FF"/>
          </w:rPr>
          <w:t>Asset</w:t>
        </w:r>
        <w:r w:rsidR="003E39BF" w:rsidRPr="009B7B2D">
          <w:rPr>
            <w:rFonts w:ascii="Arial" w:hAnsi="Arial" w:cs="Arial"/>
            <w:b w:val="0"/>
            <w:color w:val="0000FF"/>
            <w:sz w:val="20"/>
            <w:szCs w:val="20"/>
            <w:u w:val="thick" w:color="0000FF"/>
          </w:rPr>
          <w:t xml:space="preserve"> Permit</w:t>
        </w:r>
      </w:hyperlink>
    </w:p>
    <w:p w14:paraId="76B7110C" w14:textId="77777777" w:rsidR="00833689" w:rsidRPr="009B7B2D" w:rsidRDefault="003E39BF">
      <w:pPr>
        <w:pStyle w:val="BodyText"/>
        <w:ind w:left="1520" w:right="1158"/>
        <w:rPr>
          <w:rFonts w:ascii="Arial" w:hAnsi="Arial" w:cs="Arial"/>
          <w:sz w:val="20"/>
          <w:szCs w:val="20"/>
        </w:rPr>
      </w:pPr>
      <w:r w:rsidRPr="009B7B2D">
        <w:rPr>
          <w:rFonts w:ascii="Arial" w:hAnsi="Arial" w:cs="Arial"/>
          <w:sz w:val="20"/>
          <w:szCs w:val="20"/>
        </w:rPr>
        <w:t>Use this form to report the removal of assets from a University location to use at any off-campus location.</w:t>
      </w:r>
    </w:p>
    <w:p w14:paraId="6815E5EE" w14:textId="77777777" w:rsidR="00833689" w:rsidRPr="00E026F7" w:rsidRDefault="00833689">
      <w:pPr>
        <w:pStyle w:val="BodyText"/>
        <w:spacing w:before="2"/>
        <w:rPr>
          <w:rFonts w:ascii="Arial" w:hAnsi="Arial" w:cs="Arial"/>
          <w:sz w:val="16"/>
          <w:szCs w:val="16"/>
        </w:rPr>
      </w:pPr>
    </w:p>
    <w:p w14:paraId="2B22BCF2" w14:textId="03E169D2" w:rsidR="00833689" w:rsidRPr="009B7B2D" w:rsidRDefault="003E39BF">
      <w:pPr>
        <w:pStyle w:val="ListParagraph"/>
        <w:numPr>
          <w:ilvl w:val="1"/>
          <w:numId w:val="11"/>
        </w:numPr>
        <w:tabs>
          <w:tab w:val="left" w:pos="1520"/>
          <w:tab w:val="left" w:pos="1521"/>
        </w:tabs>
        <w:ind w:left="1520" w:hanging="720"/>
        <w:rPr>
          <w:rFonts w:ascii="Arial" w:hAnsi="Arial" w:cs="Arial"/>
          <w:i/>
          <w:sz w:val="20"/>
          <w:szCs w:val="20"/>
        </w:rPr>
      </w:pPr>
      <w:bookmarkStart w:id="20" w:name="_bookmark20"/>
      <w:bookmarkEnd w:id="20"/>
      <w:r w:rsidRPr="009B7B2D">
        <w:rPr>
          <w:rFonts w:ascii="Arial" w:hAnsi="Arial" w:cs="Arial"/>
          <w:i/>
          <w:sz w:val="20"/>
          <w:szCs w:val="20"/>
        </w:rPr>
        <w:t>Where are the Asset</w:t>
      </w:r>
      <w:r w:rsidRPr="009B7B2D">
        <w:rPr>
          <w:rFonts w:ascii="Arial" w:hAnsi="Arial" w:cs="Arial"/>
          <w:i/>
          <w:spacing w:val="-4"/>
          <w:sz w:val="20"/>
          <w:szCs w:val="20"/>
        </w:rPr>
        <w:t xml:space="preserve"> </w:t>
      </w:r>
      <w:r w:rsidRPr="009B7B2D">
        <w:rPr>
          <w:rFonts w:ascii="Arial" w:hAnsi="Arial" w:cs="Arial"/>
          <w:i/>
          <w:sz w:val="20"/>
          <w:szCs w:val="20"/>
        </w:rPr>
        <w:t>Forms</w:t>
      </w:r>
      <w:r w:rsidR="00662EB5" w:rsidRPr="009B7B2D">
        <w:rPr>
          <w:rFonts w:ascii="Arial" w:hAnsi="Arial" w:cs="Arial"/>
          <w:i/>
          <w:sz w:val="20"/>
          <w:szCs w:val="20"/>
        </w:rPr>
        <w:t xml:space="preserve"> not in FAST</w:t>
      </w:r>
      <w:r w:rsidRPr="009B7B2D">
        <w:rPr>
          <w:rFonts w:ascii="Arial" w:hAnsi="Arial" w:cs="Arial"/>
          <w:i/>
          <w:sz w:val="20"/>
          <w:szCs w:val="20"/>
        </w:rPr>
        <w:t>?</w:t>
      </w:r>
    </w:p>
    <w:p w14:paraId="265DE2DD" w14:textId="77777777" w:rsidR="00833689" w:rsidRPr="00E026F7" w:rsidRDefault="00833689">
      <w:pPr>
        <w:pStyle w:val="BodyText"/>
        <w:spacing w:before="11"/>
        <w:rPr>
          <w:rFonts w:ascii="Arial" w:hAnsi="Arial" w:cs="Arial"/>
          <w:sz w:val="16"/>
          <w:szCs w:val="16"/>
        </w:rPr>
      </w:pPr>
    </w:p>
    <w:p w14:paraId="57FD6BA3" w14:textId="3C7CE0FB" w:rsidR="00833689" w:rsidRPr="00E026F7" w:rsidRDefault="00AA5113" w:rsidP="00A545AE">
      <w:pPr>
        <w:pStyle w:val="BodyText"/>
        <w:spacing w:before="1"/>
        <w:ind w:left="1530"/>
        <w:rPr>
          <w:rFonts w:ascii="Arial" w:hAnsi="Arial" w:cs="Arial"/>
          <w:sz w:val="16"/>
          <w:szCs w:val="16"/>
        </w:rPr>
      </w:pPr>
      <w:hyperlink r:id="rId61" w:history="1">
        <w:r w:rsidR="00A545AE" w:rsidRPr="00EB67B0">
          <w:rPr>
            <w:rStyle w:val="Hyperlink"/>
            <w:rFonts w:ascii="Arial" w:hAnsi="Arial" w:cs="Arial"/>
            <w:sz w:val="20"/>
            <w:szCs w:val="20"/>
          </w:rPr>
          <w:t>http://www.usf.edu/business-finance/controller/accounting-reporting/untitled.aspx</w:t>
        </w:r>
      </w:hyperlink>
      <w:r w:rsidR="00A545AE">
        <w:rPr>
          <w:rFonts w:ascii="Arial" w:hAnsi="Arial" w:cs="Arial"/>
          <w:sz w:val="20"/>
          <w:szCs w:val="20"/>
        </w:rPr>
        <w:t xml:space="preserve"> </w:t>
      </w:r>
    </w:p>
    <w:p w14:paraId="0D6C7680" w14:textId="0F6B7EFF" w:rsidR="00833689" w:rsidRPr="009B7B2D" w:rsidRDefault="003E39BF" w:rsidP="00907E6B">
      <w:pPr>
        <w:pStyle w:val="ListParagraph"/>
        <w:numPr>
          <w:ilvl w:val="1"/>
          <w:numId w:val="11"/>
        </w:numPr>
        <w:tabs>
          <w:tab w:val="left" w:pos="1520"/>
          <w:tab w:val="left" w:pos="1521"/>
        </w:tabs>
        <w:spacing w:before="92"/>
        <w:ind w:left="1520" w:hanging="720"/>
        <w:rPr>
          <w:rFonts w:ascii="Arial" w:hAnsi="Arial" w:cs="Arial"/>
          <w:i/>
          <w:sz w:val="20"/>
          <w:szCs w:val="20"/>
        </w:rPr>
      </w:pPr>
      <w:bookmarkStart w:id="21" w:name="_bookmark21"/>
      <w:bookmarkEnd w:id="21"/>
      <w:r w:rsidRPr="009B7B2D">
        <w:rPr>
          <w:rFonts w:ascii="Arial" w:hAnsi="Arial" w:cs="Arial"/>
          <w:i/>
          <w:sz w:val="20"/>
          <w:szCs w:val="20"/>
        </w:rPr>
        <w:t>How Can I Get a List of My Department’s Assets in</w:t>
      </w:r>
      <w:r w:rsidRPr="009B7B2D">
        <w:rPr>
          <w:rFonts w:ascii="Arial" w:hAnsi="Arial" w:cs="Arial"/>
          <w:i/>
          <w:spacing w:val="-16"/>
          <w:sz w:val="20"/>
          <w:szCs w:val="20"/>
        </w:rPr>
        <w:t xml:space="preserve"> </w:t>
      </w:r>
      <w:r w:rsidRPr="009B7B2D">
        <w:rPr>
          <w:rFonts w:ascii="Arial" w:hAnsi="Arial" w:cs="Arial"/>
          <w:i/>
          <w:sz w:val="20"/>
          <w:szCs w:val="20"/>
        </w:rPr>
        <w:t>FAST?</w:t>
      </w:r>
    </w:p>
    <w:p w14:paraId="29F3B5BC" w14:textId="3F1E1EFD" w:rsidR="00907E6B" w:rsidRPr="009B7B2D" w:rsidRDefault="00AA5113" w:rsidP="00907E6B">
      <w:pPr>
        <w:pStyle w:val="ListParagraph"/>
        <w:tabs>
          <w:tab w:val="left" w:pos="1520"/>
          <w:tab w:val="left" w:pos="1521"/>
        </w:tabs>
        <w:spacing w:before="92"/>
        <w:ind w:left="1520" w:firstLine="0"/>
        <w:rPr>
          <w:rFonts w:ascii="Arial" w:hAnsi="Arial" w:cs="Arial"/>
          <w:i/>
          <w:sz w:val="20"/>
          <w:szCs w:val="20"/>
        </w:rPr>
      </w:pPr>
      <w:hyperlink r:id="rId62" w:history="1">
        <w:r w:rsidR="00907E6B" w:rsidRPr="009B7B2D">
          <w:rPr>
            <w:rStyle w:val="Hyperlink"/>
            <w:rFonts w:ascii="Arial" w:hAnsi="Arial" w:cs="Arial"/>
            <w:i/>
            <w:sz w:val="20"/>
            <w:szCs w:val="20"/>
          </w:rPr>
          <w:t>Asset Listing by Dept ID Query</w:t>
        </w:r>
      </w:hyperlink>
      <w:r w:rsidR="00907E6B" w:rsidRPr="009B7B2D">
        <w:rPr>
          <w:rFonts w:ascii="Arial" w:hAnsi="Arial" w:cs="Arial"/>
          <w:i/>
          <w:sz w:val="20"/>
          <w:szCs w:val="20"/>
        </w:rPr>
        <w:t xml:space="preserve"> provides instructions on running the query.</w:t>
      </w:r>
    </w:p>
    <w:p w14:paraId="0197A0D6" w14:textId="77777777" w:rsidR="00907E6B" w:rsidRPr="00E026F7" w:rsidRDefault="00907E6B" w:rsidP="00907E6B">
      <w:pPr>
        <w:pStyle w:val="ListParagraph"/>
        <w:tabs>
          <w:tab w:val="left" w:pos="1520"/>
          <w:tab w:val="left" w:pos="1521"/>
        </w:tabs>
        <w:spacing w:before="92"/>
        <w:ind w:left="1520" w:firstLine="0"/>
        <w:rPr>
          <w:rFonts w:ascii="Arial" w:hAnsi="Arial" w:cs="Arial"/>
          <w:i/>
          <w:sz w:val="16"/>
          <w:szCs w:val="16"/>
        </w:rPr>
      </w:pPr>
    </w:p>
    <w:p w14:paraId="150AB3B1" w14:textId="77777777" w:rsidR="00833689" w:rsidRPr="009B7B2D" w:rsidRDefault="003E39BF">
      <w:pPr>
        <w:pStyle w:val="ListParagraph"/>
        <w:numPr>
          <w:ilvl w:val="1"/>
          <w:numId w:val="11"/>
        </w:numPr>
        <w:tabs>
          <w:tab w:val="left" w:pos="1520"/>
          <w:tab w:val="left" w:pos="1521"/>
        </w:tabs>
        <w:ind w:left="1520" w:right="1413" w:hanging="720"/>
        <w:rPr>
          <w:rFonts w:ascii="Arial" w:hAnsi="Arial" w:cs="Arial"/>
          <w:i/>
          <w:sz w:val="20"/>
          <w:szCs w:val="20"/>
        </w:rPr>
      </w:pPr>
      <w:bookmarkStart w:id="22" w:name="_bookmark22"/>
      <w:bookmarkEnd w:id="22"/>
      <w:r w:rsidRPr="009B7B2D">
        <w:rPr>
          <w:rFonts w:ascii="Arial" w:hAnsi="Arial" w:cs="Arial"/>
          <w:i/>
          <w:sz w:val="20"/>
          <w:szCs w:val="20"/>
        </w:rPr>
        <w:t>What do I need to do when I send assets back to the manufacturer for an even exchange or</w:t>
      </w:r>
      <w:r w:rsidRPr="009B7B2D">
        <w:rPr>
          <w:rFonts w:ascii="Arial" w:hAnsi="Arial" w:cs="Arial"/>
          <w:i/>
          <w:spacing w:val="1"/>
          <w:sz w:val="20"/>
          <w:szCs w:val="20"/>
        </w:rPr>
        <w:t xml:space="preserve"> </w:t>
      </w:r>
      <w:r w:rsidRPr="009B7B2D">
        <w:rPr>
          <w:rFonts w:ascii="Arial" w:hAnsi="Arial" w:cs="Arial"/>
          <w:i/>
          <w:sz w:val="20"/>
          <w:szCs w:val="20"/>
        </w:rPr>
        <w:t>swap?</w:t>
      </w:r>
    </w:p>
    <w:p w14:paraId="569C40B3" w14:textId="77777777" w:rsidR="00833689" w:rsidRPr="00E026F7" w:rsidRDefault="00833689">
      <w:pPr>
        <w:pStyle w:val="BodyText"/>
        <w:rPr>
          <w:rFonts w:ascii="Arial" w:hAnsi="Arial" w:cs="Arial"/>
          <w:i/>
          <w:sz w:val="16"/>
          <w:szCs w:val="16"/>
        </w:rPr>
      </w:pPr>
    </w:p>
    <w:p w14:paraId="436B0418" w14:textId="77777777" w:rsidR="00833689" w:rsidRPr="009B7B2D" w:rsidRDefault="003E39BF">
      <w:pPr>
        <w:pStyle w:val="ListParagraph"/>
        <w:numPr>
          <w:ilvl w:val="2"/>
          <w:numId w:val="11"/>
        </w:numPr>
        <w:tabs>
          <w:tab w:val="left" w:pos="2240"/>
          <w:tab w:val="left" w:pos="2241"/>
        </w:tabs>
        <w:ind w:left="2240" w:right="1215"/>
        <w:rPr>
          <w:rFonts w:ascii="Arial" w:hAnsi="Arial" w:cs="Arial"/>
          <w:sz w:val="20"/>
          <w:szCs w:val="20"/>
        </w:rPr>
      </w:pPr>
      <w:r w:rsidRPr="009B7B2D">
        <w:rPr>
          <w:rFonts w:ascii="Arial" w:hAnsi="Arial" w:cs="Arial"/>
          <w:sz w:val="20"/>
          <w:szCs w:val="20"/>
        </w:rPr>
        <w:t>It must be the same model (or comparable) from the same manufacturer along with the return authorization from the</w:t>
      </w:r>
      <w:r w:rsidRPr="009B7B2D">
        <w:rPr>
          <w:rFonts w:ascii="Arial" w:hAnsi="Arial" w:cs="Arial"/>
          <w:spacing w:val="-14"/>
          <w:sz w:val="20"/>
          <w:szCs w:val="20"/>
        </w:rPr>
        <w:t xml:space="preserve"> </w:t>
      </w:r>
      <w:r w:rsidRPr="009B7B2D">
        <w:rPr>
          <w:rFonts w:ascii="Arial" w:hAnsi="Arial" w:cs="Arial"/>
          <w:sz w:val="20"/>
          <w:szCs w:val="20"/>
        </w:rPr>
        <w:t>vendor.</w:t>
      </w:r>
    </w:p>
    <w:p w14:paraId="7B88EA3A" w14:textId="77777777" w:rsidR="00833689" w:rsidRPr="009B7B2D" w:rsidRDefault="003E39BF">
      <w:pPr>
        <w:pStyle w:val="ListParagraph"/>
        <w:numPr>
          <w:ilvl w:val="2"/>
          <w:numId w:val="11"/>
        </w:numPr>
        <w:tabs>
          <w:tab w:val="left" w:pos="2240"/>
          <w:tab w:val="left" w:pos="2241"/>
        </w:tabs>
        <w:spacing w:line="252" w:lineRule="exact"/>
        <w:ind w:left="2240"/>
        <w:rPr>
          <w:rFonts w:ascii="Arial" w:hAnsi="Arial" w:cs="Arial"/>
          <w:sz w:val="20"/>
          <w:szCs w:val="20"/>
        </w:rPr>
      </w:pPr>
      <w:r w:rsidRPr="009B7B2D">
        <w:rPr>
          <w:rFonts w:ascii="Arial" w:hAnsi="Arial" w:cs="Arial"/>
          <w:sz w:val="20"/>
          <w:szCs w:val="20"/>
        </w:rPr>
        <w:t>It must not involve a refund or additional</w:t>
      </w:r>
      <w:r w:rsidRPr="009B7B2D">
        <w:rPr>
          <w:rFonts w:ascii="Arial" w:hAnsi="Arial" w:cs="Arial"/>
          <w:spacing w:val="-13"/>
          <w:sz w:val="20"/>
          <w:szCs w:val="20"/>
        </w:rPr>
        <w:t xml:space="preserve"> </w:t>
      </w:r>
      <w:r w:rsidRPr="009B7B2D">
        <w:rPr>
          <w:rFonts w:ascii="Arial" w:hAnsi="Arial" w:cs="Arial"/>
          <w:sz w:val="20"/>
          <w:szCs w:val="20"/>
        </w:rPr>
        <w:t>payment.</w:t>
      </w:r>
    </w:p>
    <w:p w14:paraId="4E8EA749" w14:textId="582C1FFC" w:rsidR="00833689" w:rsidRPr="009B7B2D" w:rsidRDefault="003E39BF">
      <w:pPr>
        <w:pStyle w:val="ListParagraph"/>
        <w:numPr>
          <w:ilvl w:val="2"/>
          <w:numId w:val="11"/>
        </w:numPr>
        <w:tabs>
          <w:tab w:val="left" w:pos="2240"/>
          <w:tab w:val="left" w:pos="2241"/>
        </w:tabs>
        <w:ind w:left="2240" w:right="1194"/>
        <w:rPr>
          <w:rFonts w:ascii="Arial" w:hAnsi="Arial" w:cs="Arial"/>
          <w:sz w:val="20"/>
          <w:szCs w:val="20"/>
        </w:rPr>
      </w:pPr>
      <w:r w:rsidRPr="009B7B2D">
        <w:rPr>
          <w:rFonts w:ascii="Arial" w:hAnsi="Arial" w:cs="Arial"/>
          <w:sz w:val="20"/>
          <w:szCs w:val="20"/>
        </w:rPr>
        <w:t xml:space="preserve">Asset Management Services is only involved if the items purchase price was </w:t>
      </w:r>
      <w:r w:rsidR="00B13237" w:rsidRPr="009B7B2D">
        <w:rPr>
          <w:rFonts w:ascii="Arial" w:hAnsi="Arial" w:cs="Arial"/>
          <w:sz w:val="20"/>
          <w:szCs w:val="20"/>
        </w:rPr>
        <w:t>$</w:t>
      </w:r>
      <w:r w:rsidR="00313131">
        <w:rPr>
          <w:rFonts w:ascii="Arial" w:hAnsi="Arial" w:cs="Arial"/>
          <w:sz w:val="20"/>
          <w:szCs w:val="20"/>
        </w:rPr>
        <w:t>5,000</w:t>
      </w:r>
      <w:r w:rsidRPr="009B7B2D">
        <w:rPr>
          <w:rFonts w:ascii="Arial" w:hAnsi="Arial" w:cs="Arial"/>
          <w:sz w:val="20"/>
          <w:szCs w:val="20"/>
        </w:rPr>
        <w:t xml:space="preserve"> or</w:t>
      </w:r>
      <w:r w:rsidRPr="009B7B2D">
        <w:rPr>
          <w:rFonts w:ascii="Arial" w:hAnsi="Arial" w:cs="Arial"/>
          <w:spacing w:val="-6"/>
          <w:sz w:val="20"/>
          <w:szCs w:val="20"/>
        </w:rPr>
        <w:t xml:space="preserve"> </w:t>
      </w:r>
      <w:r w:rsidRPr="009B7B2D">
        <w:rPr>
          <w:rFonts w:ascii="Arial" w:hAnsi="Arial" w:cs="Arial"/>
          <w:sz w:val="20"/>
          <w:szCs w:val="20"/>
        </w:rPr>
        <w:t>more.</w:t>
      </w:r>
    </w:p>
    <w:p w14:paraId="51B46ADE" w14:textId="77777777" w:rsidR="00833689" w:rsidRPr="009B7B2D" w:rsidRDefault="003E39BF">
      <w:pPr>
        <w:pStyle w:val="ListParagraph"/>
        <w:numPr>
          <w:ilvl w:val="2"/>
          <w:numId w:val="11"/>
        </w:numPr>
        <w:tabs>
          <w:tab w:val="left" w:pos="2240"/>
          <w:tab w:val="left" w:pos="2241"/>
        </w:tabs>
        <w:spacing w:line="252" w:lineRule="exact"/>
        <w:ind w:left="2240"/>
        <w:rPr>
          <w:rFonts w:ascii="Arial" w:hAnsi="Arial" w:cs="Arial"/>
          <w:sz w:val="20"/>
          <w:szCs w:val="20"/>
        </w:rPr>
      </w:pPr>
      <w:r w:rsidRPr="009B7B2D">
        <w:rPr>
          <w:rFonts w:ascii="Arial" w:hAnsi="Arial" w:cs="Arial"/>
          <w:sz w:val="20"/>
          <w:szCs w:val="20"/>
        </w:rPr>
        <w:t>Asset Management Services</w:t>
      </w:r>
      <w:r w:rsidRPr="009B7B2D">
        <w:rPr>
          <w:rFonts w:ascii="Arial" w:hAnsi="Arial" w:cs="Arial"/>
          <w:spacing w:val="-8"/>
          <w:sz w:val="20"/>
          <w:szCs w:val="20"/>
        </w:rPr>
        <w:t xml:space="preserve"> </w:t>
      </w:r>
      <w:r w:rsidRPr="009B7B2D">
        <w:rPr>
          <w:rFonts w:ascii="Arial" w:hAnsi="Arial" w:cs="Arial"/>
          <w:sz w:val="20"/>
          <w:szCs w:val="20"/>
        </w:rPr>
        <w:t>needs:</w:t>
      </w:r>
    </w:p>
    <w:p w14:paraId="5CEA8F3B" w14:textId="77777777" w:rsidR="00662EB5" w:rsidRPr="009B7B2D" w:rsidRDefault="003E39BF" w:rsidP="00662EB5">
      <w:pPr>
        <w:pStyle w:val="ListParagraph"/>
        <w:numPr>
          <w:ilvl w:val="3"/>
          <w:numId w:val="11"/>
        </w:numPr>
        <w:tabs>
          <w:tab w:val="left" w:pos="2980"/>
          <w:tab w:val="left" w:pos="2981"/>
        </w:tabs>
        <w:ind w:left="2981" w:right="1411" w:hanging="720"/>
        <w:rPr>
          <w:rFonts w:ascii="Arial" w:hAnsi="Arial" w:cs="Arial"/>
          <w:sz w:val="20"/>
          <w:szCs w:val="20"/>
        </w:rPr>
      </w:pPr>
      <w:r w:rsidRPr="009B7B2D">
        <w:rPr>
          <w:rFonts w:ascii="Arial" w:hAnsi="Arial" w:cs="Arial"/>
          <w:sz w:val="20"/>
          <w:szCs w:val="20"/>
        </w:rPr>
        <w:t>The USF barcode decal number for the old asset if it was</w:t>
      </w:r>
      <w:r w:rsidRPr="009B7B2D">
        <w:rPr>
          <w:rFonts w:ascii="Arial" w:hAnsi="Arial" w:cs="Arial"/>
          <w:spacing w:val="-4"/>
          <w:sz w:val="20"/>
          <w:szCs w:val="20"/>
        </w:rPr>
        <w:t xml:space="preserve"> </w:t>
      </w:r>
      <w:r w:rsidRPr="009B7B2D">
        <w:rPr>
          <w:rFonts w:ascii="Arial" w:hAnsi="Arial" w:cs="Arial"/>
          <w:sz w:val="20"/>
          <w:szCs w:val="20"/>
        </w:rPr>
        <w:t>tagged.</w:t>
      </w:r>
    </w:p>
    <w:p w14:paraId="496A5B26" w14:textId="2D85B8A8" w:rsidR="00833689" w:rsidRPr="009B7B2D" w:rsidRDefault="003E39BF" w:rsidP="00662EB5">
      <w:pPr>
        <w:pStyle w:val="ListParagraph"/>
        <w:numPr>
          <w:ilvl w:val="3"/>
          <w:numId w:val="11"/>
        </w:numPr>
        <w:tabs>
          <w:tab w:val="left" w:pos="2980"/>
          <w:tab w:val="left" w:pos="2981"/>
        </w:tabs>
        <w:ind w:left="2981" w:right="1411" w:hanging="720"/>
        <w:rPr>
          <w:rFonts w:ascii="Arial" w:hAnsi="Arial" w:cs="Arial"/>
          <w:sz w:val="20"/>
          <w:szCs w:val="20"/>
        </w:rPr>
      </w:pPr>
      <w:r w:rsidRPr="009B7B2D">
        <w:rPr>
          <w:rFonts w:ascii="Arial" w:hAnsi="Arial" w:cs="Arial"/>
          <w:sz w:val="20"/>
          <w:szCs w:val="20"/>
        </w:rPr>
        <w:t>A copy of the return authorization from the vendor indicating they are replacing the asset as an “even</w:t>
      </w:r>
      <w:r w:rsidRPr="009B7B2D">
        <w:rPr>
          <w:rFonts w:ascii="Arial" w:hAnsi="Arial" w:cs="Arial"/>
          <w:spacing w:val="-7"/>
          <w:sz w:val="20"/>
          <w:szCs w:val="20"/>
        </w:rPr>
        <w:t xml:space="preserve"> </w:t>
      </w:r>
      <w:r w:rsidRPr="009B7B2D">
        <w:rPr>
          <w:rFonts w:ascii="Arial" w:hAnsi="Arial" w:cs="Arial"/>
          <w:sz w:val="20"/>
          <w:szCs w:val="20"/>
        </w:rPr>
        <w:t>exchange.”</w:t>
      </w:r>
    </w:p>
    <w:p w14:paraId="10379447" w14:textId="77777777" w:rsidR="00833689" w:rsidRPr="009B7B2D" w:rsidRDefault="003E39BF">
      <w:pPr>
        <w:pStyle w:val="ListParagraph"/>
        <w:numPr>
          <w:ilvl w:val="3"/>
          <w:numId w:val="11"/>
        </w:numPr>
        <w:tabs>
          <w:tab w:val="left" w:pos="2980"/>
          <w:tab w:val="left" w:pos="2981"/>
        </w:tabs>
        <w:spacing w:before="1" w:line="252" w:lineRule="exact"/>
        <w:ind w:left="2981"/>
        <w:rPr>
          <w:rFonts w:ascii="Arial" w:hAnsi="Arial" w:cs="Arial"/>
          <w:sz w:val="20"/>
          <w:szCs w:val="20"/>
        </w:rPr>
      </w:pPr>
      <w:r w:rsidRPr="009B7B2D">
        <w:rPr>
          <w:rFonts w:ascii="Arial" w:hAnsi="Arial" w:cs="Arial"/>
          <w:sz w:val="20"/>
          <w:szCs w:val="20"/>
        </w:rPr>
        <w:t>The serial numbers from the old and new</w:t>
      </w:r>
      <w:r w:rsidRPr="009B7B2D">
        <w:rPr>
          <w:rFonts w:ascii="Arial" w:hAnsi="Arial" w:cs="Arial"/>
          <w:spacing w:val="-6"/>
          <w:sz w:val="20"/>
          <w:szCs w:val="20"/>
        </w:rPr>
        <w:t xml:space="preserve"> </w:t>
      </w:r>
      <w:r w:rsidRPr="009B7B2D">
        <w:rPr>
          <w:rFonts w:ascii="Arial" w:hAnsi="Arial" w:cs="Arial"/>
          <w:sz w:val="20"/>
          <w:szCs w:val="20"/>
        </w:rPr>
        <w:t>asset.</w:t>
      </w:r>
    </w:p>
    <w:p w14:paraId="3F40289B" w14:textId="77777777" w:rsidR="00833689" w:rsidRPr="009B7B2D" w:rsidRDefault="003E39BF">
      <w:pPr>
        <w:pStyle w:val="ListParagraph"/>
        <w:numPr>
          <w:ilvl w:val="3"/>
          <w:numId w:val="11"/>
        </w:numPr>
        <w:tabs>
          <w:tab w:val="left" w:pos="2981"/>
        </w:tabs>
        <w:ind w:left="2981" w:right="1273"/>
        <w:jc w:val="both"/>
        <w:rPr>
          <w:rFonts w:ascii="Arial" w:hAnsi="Arial" w:cs="Arial"/>
          <w:sz w:val="20"/>
          <w:szCs w:val="20"/>
        </w:rPr>
      </w:pPr>
      <w:r w:rsidRPr="009B7B2D">
        <w:rPr>
          <w:rFonts w:ascii="Arial" w:hAnsi="Arial" w:cs="Arial"/>
          <w:sz w:val="20"/>
          <w:szCs w:val="20"/>
        </w:rPr>
        <w:t>The name of a contact person and their phone number so Asset Management can call and set up a time to come over and decal the new</w:t>
      </w:r>
      <w:r w:rsidRPr="009B7B2D">
        <w:rPr>
          <w:rFonts w:ascii="Arial" w:hAnsi="Arial" w:cs="Arial"/>
          <w:spacing w:val="-3"/>
          <w:sz w:val="20"/>
          <w:szCs w:val="20"/>
        </w:rPr>
        <w:t xml:space="preserve"> </w:t>
      </w:r>
      <w:r w:rsidRPr="009B7B2D">
        <w:rPr>
          <w:rFonts w:ascii="Arial" w:hAnsi="Arial" w:cs="Arial"/>
          <w:sz w:val="20"/>
          <w:szCs w:val="20"/>
        </w:rPr>
        <w:t>equipment.</w:t>
      </w:r>
    </w:p>
    <w:p w14:paraId="1B62A0B9" w14:textId="77777777" w:rsidR="00833689" w:rsidRPr="009B7B2D" w:rsidRDefault="003E39BF">
      <w:pPr>
        <w:pStyle w:val="ListParagraph"/>
        <w:numPr>
          <w:ilvl w:val="2"/>
          <w:numId w:val="11"/>
        </w:numPr>
        <w:tabs>
          <w:tab w:val="left" w:pos="2260"/>
          <w:tab w:val="left" w:pos="2261"/>
        </w:tabs>
        <w:ind w:right="1107"/>
        <w:rPr>
          <w:rFonts w:ascii="Arial" w:hAnsi="Arial" w:cs="Arial"/>
          <w:sz w:val="20"/>
          <w:szCs w:val="20"/>
        </w:rPr>
      </w:pPr>
      <w:r w:rsidRPr="009B7B2D">
        <w:rPr>
          <w:rFonts w:ascii="Arial" w:hAnsi="Arial" w:cs="Arial"/>
          <w:sz w:val="20"/>
          <w:szCs w:val="20"/>
        </w:rPr>
        <w:t>If possible, reference the original PO number on the return authorization. This is not required but it will expedite the</w:t>
      </w:r>
      <w:r w:rsidRPr="009B7B2D">
        <w:rPr>
          <w:rFonts w:ascii="Arial" w:hAnsi="Arial" w:cs="Arial"/>
          <w:spacing w:val="-15"/>
          <w:sz w:val="20"/>
          <w:szCs w:val="20"/>
        </w:rPr>
        <w:t xml:space="preserve"> </w:t>
      </w:r>
      <w:r w:rsidRPr="009B7B2D">
        <w:rPr>
          <w:rFonts w:ascii="Arial" w:hAnsi="Arial" w:cs="Arial"/>
          <w:sz w:val="20"/>
          <w:szCs w:val="20"/>
        </w:rPr>
        <w:t>process.</w:t>
      </w:r>
    </w:p>
    <w:p w14:paraId="31BC8797" w14:textId="77777777" w:rsidR="00833689" w:rsidRPr="00E026F7" w:rsidRDefault="00833689">
      <w:pPr>
        <w:pStyle w:val="BodyText"/>
        <w:rPr>
          <w:rFonts w:ascii="Arial" w:hAnsi="Arial" w:cs="Arial"/>
          <w:sz w:val="16"/>
          <w:szCs w:val="16"/>
        </w:rPr>
      </w:pPr>
    </w:p>
    <w:p w14:paraId="28AA700B" w14:textId="61759932" w:rsidR="00833689" w:rsidRPr="009B7B2D" w:rsidRDefault="003E39BF">
      <w:pPr>
        <w:pStyle w:val="ListParagraph"/>
        <w:numPr>
          <w:ilvl w:val="1"/>
          <w:numId w:val="11"/>
        </w:numPr>
        <w:tabs>
          <w:tab w:val="left" w:pos="1540"/>
          <w:tab w:val="left" w:pos="1541"/>
        </w:tabs>
        <w:ind w:right="1264" w:hanging="720"/>
        <w:rPr>
          <w:rFonts w:ascii="Arial" w:hAnsi="Arial" w:cs="Arial"/>
          <w:i/>
          <w:sz w:val="20"/>
          <w:szCs w:val="20"/>
        </w:rPr>
      </w:pPr>
      <w:bookmarkStart w:id="23" w:name="_bookmark23"/>
      <w:bookmarkEnd w:id="23"/>
      <w:r w:rsidRPr="009B7B2D">
        <w:rPr>
          <w:rFonts w:ascii="Arial" w:hAnsi="Arial" w:cs="Arial"/>
          <w:i/>
          <w:sz w:val="20"/>
          <w:szCs w:val="20"/>
        </w:rPr>
        <w:t xml:space="preserve">I’m moving to another university and need to take my specific grant-funded assets with me. How do I report this to Asset Management Services to have the assets removed from the </w:t>
      </w:r>
      <w:r w:rsidR="00293C27">
        <w:rPr>
          <w:rFonts w:ascii="Arial" w:hAnsi="Arial" w:cs="Arial"/>
          <w:i/>
          <w:sz w:val="20"/>
          <w:szCs w:val="20"/>
        </w:rPr>
        <w:t>FAST Asset Management Module</w:t>
      </w:r>
      <w:r w:rsidRPr="009B7B2D">
        <w:rPr>
          <w:rFonts w:ascii="Arial" w:hAnsi="Arial" w:cs="Arial"/>
          <w:i/>
          <w:sz w:val="20"/>
          <w:szCs w:val="20"/>
        </w:rPr>
        <w:t>?</w:t>
      </w:r>
    </w:p>
    <w:p w14:paraId="2D9914B6" w14:textId="77777777" w:rsidR="00833689" w:rsidRPr="00E026F7" w:rsidRDefault="00833689">
      <w:pPr>
        <w:pStyle w:val="BodyText"/>
        <w:rPr>
          <w:rFonts w:ascii="Arial" w:hAnsi="Arial" w:cs="Arial"/>
          <w:i/>
          <w:sz w:val="16"/>
          <w:szCs w:val="16"/>
        </w:rPr>
      </w:pPr>
    </w:p>
    <w:p w14:paraId="64BC653A" w14:textId="2D9017AD" w:rsidR="00833689" w:rsidRPr="009B7B2D" w:rsidRDefault="00662EB5">
      <w:pPr>
        <w:pStyle w:val="ListParagraph"/>
        <w:numPr>
          <w:ilvl w:val="2"/>
          <w:numId w:val="11"/>
        </w:numPr>
        <w:tabs>
          <w:tab w:val="left" w:pos="2260"/>
          <w:tab w:val="left" w:pos="2261"/>
        </w:tabs>
        <w:rPr>
          <w:rFonts w:ascii="Arial" w:hAnsi="Arial" w:cs="Arial"/>
          <w:sz w:val="20"/>
          <w:szCs w:val="20"/>
        </w:rPr>
      </w:pPr>
      <w:r w:rsidRPr="009B7B2D">
        <w:rPr>
          <w:rFonts w:ascii="Arial" w:hAnsi="Arial" w:cs="Arial"/>
          <w:sz w:val="20"/>
          <w:szCs w:val="20"/>
        </w:rPr>
        <w:t xml:space="preserve">Submit </w:t>
      </w:r>
      <w:hyperlink r:id="rId63" w:history="1">
        <w:r w:rsidR="00F94E6B">
          <w:rPr>
            <w:rStyle w:val="Hyperlink"/>
            <w:rFonts w:ascii="Arial" w:hAnsi="Arial" w:cs="Arial"/>
            <w:sz w:val="20"/>
            <w:szCs w:val="20"/>
          </w:rPr>
          <w:t>Asset</w:t>
        </w:r>
        <w:r w:rsidRPr="009B7B2D">
          <w:rPr>
            <w:rStyle w:val="Hyperlink"/>
            <w:rFonts w:ascii="Arial" w:hAnsi="Arial" w:cs="Arial"/>
            <w:sz w:val="20"/>
            <w:szCs w:val="20"/>
          </w:rPr>
          <w:t xml:space="preserve"> Relief Request</w:t>
        </w:r>
      </w:hyperlink>
      <w:r w:rsidRPr="009B7B2D">
        <w:rPr>
          <w:rFonts w:ascii="Arial" w:hAnsi="Arial" w:cs="Arial"/>
          <w:sz w:val="20"/>
          <w:szCs w:val="20"/>
        </w:rPr>
        <w:t>.</w:t>
      </w:r>
    </w:p>
    <w:p w14:paraId="2A845D7B" w14:textId="72324332" w:rsidR="00833689" w:rsidRPr="009B7B2D" w:rsidRDefault="003E39BF">
      <w:pPr>
        <w:pStyle w:val="ListParagraph"/>
        <w:numPr>
          <w:ilvl w:val="2"/>
          <w:numId w:val="11"/>
        </w:numPr>
        <w:tabs>
          <w:tab w:val="left" w:pos="2260"/>
          <w:tab w:val="left" w:pos="2261"/>
        </w:tabs>
        <w:spacing w:before="1"/>
        <w:ind w:right="1391"/>
        <w:rPr>
          <w:rFonts w:ascii="Arial" w:hAnsi="Arial" w:cs="Arial"/>
          <w:sz w:val="20"/>
          <w:szCs w:val="20"/>
        </w:rPr>
      </w:pPr>
      <w:r w:rsidRPr="009B7B2D">
        <w:rPr>
          <w:rFonts w:ascii="Arial" w:hAnsi="Arial" w:cs="Arial"/>
          <w:sz w:val="20"/>
          <w:szCs w:val="20"/>
        </w:rPr>
        <w:t xml:space="preserve">For the </w:t>
      </w:r>
      <w:r w:rsidRPr="009B7B2D">
        <w:rPr>
          <w:rFonts w:ascii="Arial" w:hAnsi="Arial" w:cs="Arial"/>
          <w:b/>
          <w:sz w:val="20"/>
          <w:szCs w:val="20"/>
        </w:rPr>
        <w:t>Type of Request</w:t>
      </w:r>
      <w:r w:rsidRPr="009B7B2D">
        <w:rPr>
          <w:rFonts w:ascii="Arial" w:hAnsi="Arial" w:cs="Arial"/>
          <w:sz w:val="20"/>
          <w:szCs w:val="20"/>
        </w:rPr>
        <w:t xml:space="preserve">, choose </w:t>
      </w:r>
      <w:r w:rsidRPr="009B7B2D">
        <w:rPr>
          <w:rFonts w:ascii="Arial" w:hAnsi="Arial" w:cs="Arial"/>
          <w:b/>
          <w:sz w:val="20"/>
          <w:szCs w:val="20"/>
        </w:rPr>
        <w:t>Other</w:t>
      </w:r>
      <w:r w:rsidR="00662EB5" w:rsidRPr="009B7B2D">
        <w:rPr>
          <w:rFonts w:ascii="Arial" w:hAnsi="Arial" w:cs="Arial"/>
          <w:sz w:val="20"/>
          <w:szCs w:val="20"/>
        </w:rPr>
        <w:t xml:space="preserve"> and then </w:t>
      </w:r>
      <w:r w:rsidR="00662EB5" w:rsidRPr="009B7B2D">
        <w:rPr>
          <w:rFonts w:ascii="Arial" w:hAnsi="Arial" w:cs="Arial"/>
          <w:sz w:val="20"/>
          <w:szCs w:val="20"/>
        </w:rPr>
        <w:lastRenderedPageBreak/>
        <w:t xml:space="preserve">the appropriate option from the </w:t>
      </w:r>
      <w:r w:rsidR="00725FB4" w:rsidRPr="009B7B2D">
        <w:rPr>
          <w:rFonts w:ascii="Arial" w:hAnsi="Arial" w:cs="Arial"/>
          <w:sz w:val="20"/>
          <w:szCs w:val="20"/>
        </w:rPr>
        <w:t>drop-down</w:t>
      </w:r>
      <w:r w:rsidR="00662EB5" w:rsidRPr="009B7B2D">
        <w:rPr>
          <w:rFonts w:ascii="Arial" w:hAnsi="Arial" w:cs="Arial"/>
          <w:sz w:val="20"/>
          <w:szCs w:val="20"/>
        </w:rPr>
        <w:t xml:space="preserve"> menu provided.</w:t>
      </w:r>
    </w:p>
    <w:p w14:paraId="3302F161" w14:textId="60E6E6F2" w:rsidR="00833689" w:rsidRPr="009B7B2D" w:rsidRDefault="00662EB5">
      <w:pPr>
        <w:pStyle w:val="ListParagraph"/>
        <w:numPr>
          <w:ilvl w:val="2"/>
          <w:numId w:val="11"/>
        </w:numPr>
        <w:tabs>
          <w:tab w:val="left" w:pos="2261"/>
        </w:tabs>
        <w:ind w:right="1363"/>
        <w:jc w:val="both"/>
        <w:rPr>
          <w:rFonts w:ascii="Arial" w:hAnsi="Arial" w:cs="Arial"/>
          <w:sz w:val="20"/>
          <w:szCs w:val="20"/>
        </w:rPr>
      </w:pPr>
      <w:r w:rsidRPr="009B7B2D">
        <w:rPr>
          <w:rFonts w:ascii="Arial" w:hAnsi="Arial" w:cs="Arial"/>
          <w:sz w:val="20"/>
          <w:szCs w:val="20"/>
        </w:rPr>
        <w:t>Have the request go through all approvals processes and the finalization part.</w:t>
      </w:r>
    </w:p>
    <w:p w14:paraId="5B944707" w14:textId="0F4FA132" w:rsidR="00662EB5" w:rsidRPr="009B7B2D" w:rsidRDefault="00662EB5" w:rsidP="00662EB5">
      <w:pPr>
        <w:pStyle w:val="ListParagraph"/>
        <w:numPr>
          <w:ilvl w:val="2"/>
          <w:numId w:val="11"/>
        </w:numPr>
        <w:tabs>
          <w:tab w:val="left" w:pos="2261"/>
        </w:tabs>
        <w:ind w:right="1363"/>
        <w:rPr>
          <w:rFonts w:ascii="Arial" w:hAnsi="Arial" w:cs="Arial"/>
          <w:sz w:val="20"/>
          <w:szCs w:val="20"/>
        </w:rPr>
      </w:pPr>
      <w:r w:rsidRPr="009B7B2D">
        <w:rPr>
          <w:rFonts w:ascii="Arial" w:hAnsi="Arial" w:cs="Arial"/>
          <w:sz w:val="20"/>
          <w:szCs w:val="20"/>
        </w:rPr>
        <w:t xml:space="preserve">The receiving institution MUST provide a statement of acceptance of the assets. </w:t>
      </w:r>
    </w:p>
    <w:p w14:paraId="76C04DAC" w14:textId="77777777" w:rsidR="00833689" w:rsidRPr="00E026F7" w:rsidRDefault="00833689">
      <w:pPr>
        <w:pStyle w:val="BodyText"/>
        <w:rPr>
          <w:rFonts w:ascii="Arial" w:hAnsi="Arial" w:cs="Arial"/>
          <w:sz w:val="16"/>
          <w:szCs w:val="16"/>
        </w:rPr>
      </w:pPr>
    </w:p>
    <w:p w14:paraId="4A70AB61" w14:textId="77777777" w:rsidR="00833689" w:rsidRPr="00E026F7" w:rsidRDefault="00833689">
      <w:pPr>
        <w:pStyle w:val="BodyText"/>
        <w:spacing w:before="3"/>
        <w:rPr>
          <w:rFonts w:ascii="Arial" w:hAnsi="Arial" w:cs="Arial"/>
          <w:sz w:val="16"/>
          <w:szCs w:val="16"/>
        </w:rPr>
      </w:pPr>
    </w:p>
    <w:p w14:paraId="5F6B97A8" w14:textId="77777777" w:rsidR="00833689" w:rsidRPr="00E026F7" w:rsidRDefault="003E39BF">
      <w:pPr>
        <w:pStyle w:val="Heading1"/>
        <w:numPr>
          <w:ilvl w:val="0"/>
          <w:numId w:val="11"/>
        </w:numPr>
        <w:tabs>
          <w:tab w:val="left" w:pos="820"/>
          <w:tab w:val="left" w:pos="821"/>
        </w:tabs>
        <w:ind w:right="1362"/>
        <w:rPr>
          <w:rFonts w:ascii="Arial" w:hAnsi="Arial" w:cs="Arial"/>
          <w:sz w:val="24"/>
          <w:szCs w:val="24"/>
        </w:rPr>
      </w:pPr>
      <w:bookmarkStart w:id="24" w:name="_bookmark24"/>
      <w:bookmarkEnd w:id="24"/>
      <w:r w:rsidRPr="00E026F7">
        <w:rPr>
          <w:rFonts w:ascii="Arial" w:hAnsi="Arial" w:cs="Arial"/>
          <w:sz w:val="24"/>
          <w:szCs w:val="24"/>
        </w:rPr>
        <w:t>Federal Guidelines for Managing Assets acquired by Sponsored Awards</w:t>
      </w:r>
    </w:p>
    <w:p w14:paraId="20699317" w14:textId="7C725C96" w:rsidR="00833689" w:rsidRPr="009B7B2D" w:rsidRDefault="003E39BF" w:rsidP="00180BDF">
      <w:pPr>
        <w:pStyle w:val="BodyText"/>
        <w:ind w:left="820" w:right="1177"/>
        <w:rPr>
          <w:rFonts w:ascii="Arial" w:hAnsi="Arial" w:cs="Arial"/>
          <w:sz w:val="20"/>
          <w:szCs w:val="20"/>
        </w:rPr>
      </w:pPr>
      <w:r w:rsidRPr="009B7B2D">
        <w:rPr>
          <w:rFonts w:ascii="Arial" w:hAnsi="Arial" w:cs="Arial"/>
          <w:sz w:val="20"/>
          <w:szCs w:val="20"/>
        </w:rPr>
        <w:t>The University of South Florida complies with all Federal requirements for equipment owned or granted by the Federal Government. Below is the link to the DOD guidebook for contract property administration.</w:t>
      </w:r>
    </w:p>
    <w:p w14:paraId="4A56E379" w14:textId="77777777" w:rsidR="00180BDF" w:rsidRDefault="00180BDF" w:rsidP="00180BDF">
      <w:pPr>
        <w:pStyle w:val="BodyText"/>
        <w:ind w:left="820" w:right="1177"/>
        <w:rPr>
          <w:rFonts w:ascii="Arial" w:hAnsi="Arial" w:cs="Arial"/>
        </w:rPr>
      </w:pPr>
    </w:p>
    <w:p w14:paraId="026171E7" w14:textId="71638D7F" w:rsidR="00180BDF" w:rsidRDefault="00AA5113" w:rsidP="00180BDF">
      <w:pPr>
        <w:pStyle w:val="BodyText"/>
        <w:ind w:left="820" w:right="1177"/>
        <w:rPr>
          <w:rFonts w:ascii="Arial" w:hAnsi="Arial" w:cs="Arial"/>
        </w:rPr>
      </w:pPr>
      <w:hyperlink r:id="rId64" w:history="1">
        <w:r w:rsidR="00180BDF" w:rsidRPr="00180BDF">
          <w:rPr>
            <w:rStyle w:val="Hyperlink"/>
            <w:rFonts w:ascii="Arial" w:hAnsi="Arial" w:cs="Arial"/>
          </w:rPr>
          <w:t>DOD Guidebook for Contract Property Administration</w:t>
        </w:r>
      </w:hyperlink>
    </w:p>
    <w:sectPr w:rsidR="00180BDF">
      <w:pgSz w:w="12240" w:h="15840"/>
      <w:pgMar w:top="980" w:right="740" w:bottom="1120" w:left="1700" w:header="722"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0595" w14:textId="77777777" w:rsidR="00292748" w:rsidRDefault="00292748">
      <w:r>
        <w:separator/>
      </w:r>
    </w:p>
  </w:endnote>
  <w:endnote w:type="continuationSeparator" w:id="0">
    <w:p w14:paraId="1AA16C30" w14:textId="77777777" w:rsidR="00292748" w:rsidRDefault="0029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3E72" w14:textId="52518C19" w:rsidR="0049145B" w:rsidRDefault="0049145B">
    <w:pPr>
      <w:pStyle w:val="BodyText"/>
      <w:spacing w:line="14" w:lineRule="auto"/>
      <w:rPr>
        <w:sz w:val="20"/>
      </w:rPr>
    </w:pPr>
    <w:r>
      <w:rPr>
        <w:noProof/>
      </w:rPr>
      <mc:AlternateContent>
        <mc:Choice Requires="wps">
          <w:drawing>
            <wp:anchor distT="0" distB="0" distL="114300" distR="114300" simplePos="0" relativeHeight="503295920" behindDoc="1" locked="0" layoutInCell="1" allowOverlap="1" wp14:anchorId="77857769" wp14:editId="22EBFCE4">
              <wp:simplePos x="0" y="0"/>
              <wp:positionH relativeFrom="page">
                <wp:posOffset>4224655</wp:posOffset>
              </wp:positionH>
              <wp:positionV relativeFrom="page">
                <wp:posOffset>9328785</wp:posOffset>
              </wp:positionV>
              <wp:extent cx="3016250" cy="28321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ABEB7" w14:textId="77777777" w:rsidR="0049145B" w:rsidRDefault="0049145B">
                          <w:pPr>
                            <w:spacing w:before="12" w:line="207" w:lineRule="exact"/>
                            <w:ind w:left="20"/>
                            <w:rPr>
                              <w:sz w:val="18"/>
                            </w:rPr>
                          </w:pPr>
                          <w:r>
                            <w:rPr>
                              <w:color w:val="808080"/>
                              <w:sz w:val="18"/>
                            </w:rPr>
                            <w:t>UCO Asset Management Services Procedures and Forms Manual</w:t>
                          </w:r>
                        </w:p>
                        <w:p w14:paraId="35535CA8" w14:textId="4BA81DD7" w:rsidR="0049145B" w:rsidRDefault="0049145B">
                          <w:pPr>
                            <w:spacing w:line="207" w:lineRule="exact"/>
                            <w:ind w:left="2453"/>
                            <w:rPr>
                              <w:i/>
                              <w:sz w:val="18"/>
                            </w:rPr>
                          </w:pPr>
                          <w:r>
                            <w:rPr>
                              <w:i/>
                              <w:color w:val="808080"/>
                              <w:sz w:val="18"/>
                            </w:rPr>
                            <w:t xml:space="preserve">Revised </w:t>
                          </w:r>
                          <w:r w:rsidR="00EB22A0">
                            <w:rPr>
                              <w:i/>
                              <w:color w:val="808080"/>
                              <w:sz w:val="18"/>
                            </w:rPr>
                            <w:t>0</w:t>
                          </w:r>
                          <w:r w:rsidR="00E149AD">
                            <w:rPr>
                              <w:i/>
                              <w:color w:val="808080"/>
                              <w:sz w:val="18"/>
                            </w:rPr>
                            <w:t>9</w:t>
                          </w:r>
                          <w:r w:rsidR="00EB22A0">
                            <w:rPr>
                              <w:i/>
                              <w:color w:val="808080"/>
                              <w:sz w:val="18"/>
                            </w:rPr>
                            <w:t>/</w:t>
                          </w:r>
                          <w:r w:rsidR="00E149AD">
                            <w:rPr>
                              <w:i/>
                              <w:color w:val="808080"/>
                              <w:sz w:val="18"/>
                            </w:rPr>
                            <w:t>1</w:t>
                          </w:r>
                          <w:r w:rsidR="00EB22A0">
                            <w:rPr>
                              <w:i/>
                              <w:color w:val="808080"/>
                              <w:sz w:val="18"/>
                            </w:rPr>
                            <w:t>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857769" id="_x0000_t202" coordsize="21600,21600" o:spt="202" path="m,l,21600r21600,l21600,xe">
              <v:stroke joinstyle="miter"/>
              <v:path gradientshapeok="t" o:connecttype="rect"/>
            </v:shapetype>
            <v:shape id="Text Box 1" o:spid="_x0000_s1027" type="#_x0000_t202" style="position:absolute;margin-left:332.65pt;margin-top:734.55pt;width:237.5pt;height:22.3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" filled="f" stroked="f">
              <v:textbox inset="0,0,0,0">
                <w:txbxContent>
                  <w:p w14:paraId="755ABEB7" w14:textId="77777777" w:rsidR="0049145B" w:rsidRDefault="0049145B">
                    <w:pPr>
                      <w:spacing w:before="12" w:line="207" w:lineRule="exact"/>
                      <w:ind w:left="20"/>
                      <w:rPr>
                        <w:sz w:val="18"/>
                      </w:rPr>
                    </w:pPr>
                    <w:r>
                      <w:rPr>
                        <w:color w:val="808080"/>
                        <w:sz w:val="18"/>
                      </w:rPr>
                      <w:t>UCO Asset Management Services Procedures and Forms Manual</w:t>
                    </w:r>
                  </w:p>
                  <w:p w14:paraId="35535CA8" w14:textId="4BA81DD7" w:rsidR="0049145B" w:rsidRDefault="0049145B">
                    <w:pPr>
                      <w:spacing w:line="207" w:lineRule="exact"/>
                      <w:ind w:left="2453"/>
                      <w:rPr>
                        <w:i/>
                        <w:sz w:val="18"/>
                      </w:rPr>
                    </w:pPr>
                    <w:r>
                      <w:rPr>
                        <w:i/>
                        <w:color w:val="808080"/>
                        <w:sz w:val="18"/>
                      </w:rPr>
                      <w:t xml:space="preserve">Revised </w:t>
                    </w:r>
                    <w:r w:rsidR="00EB22A0">
                      <w:rPr>
                        <w:i/>
                        <w:color w:val="808080"/>
                        <w:sz w:val="18"/>
                      </w:rPr>
                      <w:t>0</w:t>
                    </w:r>
                    <w:r w:rsidR="00E149AD">
                      <w:rPr>
                        <w:i/>
                        <w:color w:val="808080"/>
                        <w:sz w:val="18"/>
                      </w:rPr>
                      <w:t>9</w:t>
                    </w:r>
                    <w:r w:rsidR="00EB22A0">
                      <w:rPr>
                        <w:i/>
                        <w:color w:val="808080"/>
                        <w:sz w:val="18"/>
                      </w:rPr>
                      <w:t>/</w:t>
                    </w:r>
                    <w:r w:rsidR="00E149AD">
                      <w:rPr>
                        <w:i/>
                        <w:color w:val="808080"/>
                        <w:sz w:val="18"/>
                      </w:rPr>
                      <w:t>1</w:t>
                    </w:r>
                    <w:r w:rsidR="00EB22A0">
                      <w:rPr>
                        <w:i/>
                        <w:color w:val="808080"/>
                        <w:sz w:val="18"/>
                      </w:rPr>
                      <w:t>4/2018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1615" w14:textId="77777777" w:rsidR="00292748" w:rsidRDefault="00292748">
      <w:r>
        <w:separator/>
      </w:r>
    </w:p>
  </w:footnote>
  <w:footnote w:type="continuationSeparator" w:id="0">
    <w:p w14:paraId="5DA250A6" w14:textId="77777777" w:rsidR="00292748" w:rsidRDefault="0029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FE99" w14:textId="77F88604" w:rsidR="0049145B" w:rsidRDefault="0049145B">
    <w:pPr>
      <w:pStyle w:val="BodyText"/>
      <w:spacing w:line="14" w:lineRule="auto"/>
      <w:rPr>
        <w:sz w:val="20"/>
      </w:rPr>
    </w:pPr>
    <w:r>
      <w:rPr>
        <w:noProof/>
      </w:rPr>
      <mc:AlternateContent>
        <mc:Choice Requires="wps">
          <w:drawing>
            <wp:anchor distT="0" distB="0" distL="114300" distR="114300" simplePos="0" relativeHeight="503295896" behindDoc="1" locked="0" layoutInCell="1" allowOverlap="1" wp14:anchorId="413DB63F" wp14:editId="04ACE5CC">
              <wp:simplePos x="0" y="0"/>
              <wp:positionH relativeFrom="page">
                <wp:posOffset>6452870</wp:posOffset>
              </wp:positionH>
              <wp:positionV relativeFrom="page">
                <wp:posOffset>445770</wp:posOffset>
              </wp:positionV>
              <wp:extent cx="203200" cy="194310"/>
              <wp:effectExtent l="127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DFE5" w14:textId="77777777" w:rsidR="0049145B" w:rsidRDefault="0049145B">
                          <w:pPr>
                            <w:spacing w:before="10"/>
                            <w:ind w:left="40"/>
                            <w:rPr>
                              <w:sz w:val="24"/>
                            </w:rPr>
                          </w:pPr>
                          <w:r>
                            <w:fldChar w:fldCharType="begin"/>
                          </w:r>
                          <w:r>
                            <w:rPr>
                              <w:sz w:val="24"/>
                            </w:rPr>
                            <w:instrText xml:space="preserve"> PAGE </w:instrText>
                          </w:r>
                          <w:r>
                            <w:fldChar w:fldCharType="separate"/>
                          </w:r>
                          <w:r w:rsidR="00AA5113">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B63F" id="_x0000_t202" coordsize="21600,21600" o:spt="202" path="m,l,21600r21600,l21600,xe">
              <v:stroke joinstyle="miter"/>
              <v:path gradientshapeok="t" o:connecttype="rect"/>
            </v:shapetype>
            <v:shape id="Text Box 2" o:spid="_x0000_s1026" type="#_x0000_t202" style="position:absolute;margin-left:508.1pt;margin-top:35.1pt;width:16pt;height:15.3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pH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" filled="f" stroked="f">
              <v:textbox inset="0,0,0,0">
                <w:txbxContent>
                  <w:p w14:paraId="5642DFE5" w14:textId="77777777" w:rsidR="0049145B" w:rsidRDefault="0049145B">
                    <w:pPr>
                      <w:spacing w:before="10"/>
                      <w:ind w:left="40"/>
                      <w:rPr>
                        <w:sz w:val="24"/>
                      </w:rPr>
                    </w:pPr>
                    <w:r>
                      <w:fldChar w:fldCharType="begin"/>
                    </w:r>
                    <w:r>
                      <w:rPr>
                        <w:sz w:val="24"/>
                      </w:rPr>
                      <w:instrText xml:space="preserve"> PAGE </w:instrText>
                    </w:r>
                    <w:r>
                      <w:fldChar w:fldCharType="separate"/>
                    </w:r>
                    <w:r w:rsidR="00AA5113">
                      <w:rPr>
                        <w:noProof/>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2B49"/>
    <w:multiLevelType w:val="hybridMultilevel"/>
    <w:tmpl w:val="7B7A7032"/>
    <w:lvl w:ilvl="0" w:tplc="B30683E0">
      <w:start w:val="1"/>
      <w:numFmt w:val="decimal"/>
      <w:lvlText w:val="%1."/>
      <w:lvlJc w:val="left"/>
      <w:pPr>
        <w:ind w:left="2240" w:hanging="720"/>
        <w:jc w:val="left"/>
      </w:pPr>
      <w:rPr>
        <w:rFonts w:ascii="Times New Roman" w:eastAsia="Times New Roman" w:hAnsi="Times New Roman" w:cs="Times New Roman" w:hint="default"/>
        <w:w w:val="100"/>
        <w:sz w:val="22"/>
        <w:szCs w:val="22"/>
      </w:rPr>
    </w:lvl>
    <w:lvl w:ilvl="1" w:tplc="9C504042">
      <w:start w:val="1"/>
      <w:numFmt w:val="lowerLetter"/>
      <w:lvlText w:val="%2."/>
      <w:lvlJc w:val="left"/>
      <w:pPr>
        <w:ind w:left="2961" w:hanging="721"/>
        <w:jc w:val="left"/>
      </w:pPr>
      <w:rPr>
        <w:rFonts w:ascii="Times New Roman" w:eastAsia="Times New Roman" w:hAnsi="Times New Roman" w:cs="Times New Roman" w:hint="default"/>
        <w:w w:val="100"/>
        <w:sz w:val="22"/>
        <w:szCs w:val="22"/>
      </w:rPr>
    </w:lvl>
    <w:lvl w:ilvl="2" w:tplc="AAAE61FC">
      <w:numFmt w:val="bullet"/>
      <w:lvlText w:val="•"/>
      <w:lvlJc w:val="left"/>
      <w:pPr>
        <w:ind w:left="3717" w:hanging="721"/>
      </w:pPr>
      <w:rPr>
        <w:rFonts w:hint="default"/>
      </w:rPr>
    </w:lvl>
    <w:lvl w:ilvl="3" w:tplc="924612A8">
      <w:numFmt w:val="bullet"/>
      <w:lvlText w:val="•"/>
      <w:lvlJc w:val="left"/>
      <w:pPr>
        <w:ind w:left="4475" w:hanging="721"/>
      </w:pPr>
      <w:rPr>
        <w:rFonts w:hint="default"/>
      </w:rPr>
    </w:lvl>
    <w:lvl w:ilvl="4" w:tplc="1B26E770">
      <w:numFmt w:val="bullet"/>
      <w:lvlText w:val="•"/>
      <w:lvlJc w:val="left"/>
      <w:pPr>
        <w:ind w:left="5233" w:hanging="721"/>
      </w:pPr>
      <w:rPr>
        <w:rFonts w:hint="default"/>
      </w:rPr>
    </w:lvl>
    <w:lvl w:ilvl="5" w:tplc="5F70E812">
      <w:numFmt w:val="bullet"/>
      <w:lvlText w:val="•"/>
      <w:lvlJc w:val="left"/>
      <w:pPr>
        <w:ind w:left="5991" w:hanging="721"/>
      </w:pPr>
      <w:rPr>
        <w:rFonts w:hint="default"/>
      </w:rPr>
    </w:lvl>
    <w:lvl w:ilvl="6" w:tplc="9DD6BE36">
      <w:numFmt w:val="bullet"/>
      <w:lvlText w:val="•"/>
      <w:lvlJc w:val="left"/>
      <w:pPr>
        <w:ind w:left="6748" w:hanging="721"/>
      </w:pPr>
      <w:rPr>
        <w:rFonts w:hint="default"/>
      </w:rPr>
    </w:lvl>
    <w:lvl w:ilvl="7" w:tplc="C9FA115E">
      <w:numFmt w:val="bullet"/>
      <w:lvlText w:val="•"/>
      <w:lvlJc w:val="left"/>
      <w:pPr>
        <w:ind w:left="7506" w:hanging="721"/>
      </w:pPr>
      <w:rPr>
        <w:rFonts w:hint="default"/>
      </w:rPr>
    </w:lvl>
    <w:lvl w:ilvl="8" w:tplc="889081B4">
      <w:numFmt w:val="bullet"/>
      <w:lvlText w:val="•"/>
      <w:lvlJc w:val="left"/>
      <w:pPr>
        <w:ind w:left="8264" w:hanging="721"/>
      </w:pPr>
      <w:rPr>
        <w:rFonts w:hint="default"/>
      </w:rPr>
    </w:lvl>
  </w:abstractNum>
  <w:abstractNum w:abstractNumId="1" w15:restartNumberingAfterBreak="0">
    <w:nsid w:val="199C2F5E"/>
    <w:multiLevelType w:val="hybridMultilevel"/>
    <w:tmpl w:val="E1A28A48"/>
    <w:lvl w:ilvl="0" w:tplc="945AC296">
      <w:start w:val="1"/>
      <w:numFmt w:val="decimal"/>
      <w:lvlText w:val="%1."/>
      <w:lvlJc w:val="left"/>
      <w:pPr>
        <w:ind w:left="2240" w:hanging="720"/>
        <w:jc w:val="left"/>
      </w:pPr>
      <w:rPr>
        <w:rFonts w:ascii="Times New Roman" w:eastAsia="Times New Roman" w:hAnsi="Times New Roman" w:cs="Times New Roman" w:hint="default"/>
        <w:w w:val="100"/>
        <w:sz w:val="22"/>
        <w:szCs w:val="22"/>
      </w:rPr>
    </w:lvl>
    <w:lvl w:ilvl="1" w:tplc="752EF648">
      <w:numFmt w:val="bullet"/>
      <w:lvlText w:val="•"/>
      <w:lvlJc w:val="left"/>
      <w:pPr>
        <w:ind w:left="2994" w:hanging="720"/>
      </w:pPr>
      <w:rPr>
        <w:rFonts w:hint="default"/>
      </w:rPr>
    </w:lvl>
    <w:lvl w:ilvl="2" w:tplc="E488DA16">
      <w:numFmt w:val="bullet"/>
      <w:lvlText w:val="•"/>
      <w:lvlJc w:val="left"/>
      <w:pPr>
        <w:ind w:left="3748" w:hanging="720"/>
      </w:pPr>
      <w:rPr>
        <w:rFonts w:hint="default"/>
      </w:rPr>
    </w:lvl>
    <w:lvl w:ilvl="3" w:tplc="22E0653E">
      <w:numFmt w:val="bullet"/>
      <w:lvlText w:val="•"/>
      <w:lvlJc w:val="left"/>
      <w:pPr>
        <w:ind w:left="4502" w:hanging="720"/>
      </w:pPr>
      <w:rPr>
        <w:rFonts w:hint="default"/>
      </w:rPr>
    </w:lvl>
    <w:lvl w:ilvl="4" w:tplc="56127416">
      <w:numFmt w:val="bullet"/>
      <w:lvlText w:val="•"/>
      <w:lvlJc w:val="left"/>
      <w:pPr>
        <w:ind w:left="5256" w:hanging="720"/>
      </w:pPr>
      <w:rPr>
        <w:rFonts w:hint="default"/>
      </w:rPr>
    </w:lvl>
    <w:lvl w:ilvl="5" w:tplc="0442D72E">
      <w:numFmt w:val="bullet"/>
      <w:lvlText w:val="•"/>
      <w:lvlJc w:val="left"/>
      <w:pPr>
        <w:ind w:left="6010" w:hanging="720"/>
      </w:pPr>
      <w:rPr>
        <w:rFonts w:hint="default"/>
      </w:rPr>
    </w:lvl>
    <w:lvl w:ilvl="6" w:tplc="A2E23C88">
      <w:numFmt w:val="bullet"/>
      <w:lvlText w:val="•"/>
      <w:lvlJc w:val="left"/>
      <w:pPr>
        <w:ind w:left="6764" w:hanging="720"/>
      </w:pPr>
      <w:rPr>
        <w:rFonts w:hint="default"/>
      </w:rPr>
    </w:lvl>
    <w:lvl w:ilvl="7" w:tplc="AC0603E0">
      <w:numFmt w:val="bullet"/>
      <w:lvlText w:val="•"/>
      <w:lvlJc w:val="left"/>
      <w:pPr>
        <w:ind w:left="7518" w:hanging="720"/>
      </w:pPr>
      <w:rPr>
        <w:rFonts w:hint="default"/>
      </w:rPr>
    </w:lvl>
    <w:lvl w:ilvl="8" w:tplc="FB8A8A42">
      <w:numFmt w:val="bullet"/>
      <w:lvlText w:val="•"/>
      <w:lvlJc w:val="left"/>
      <w:pPr>
        <w:ind w:left="8272" w:hanging="720"/>
      </w:pPr>
      <w:rPr>
        <w:rFonts w:hint="default"/>
      </w:rPr>
    </w:lvl>
  </w:abstractNum>
  <w:abstractNum w:abstractNumId="2" w15:restartNumberingAfterBreak="0">
    <w:nsid w:val="232464A2"/>
    <w:multiLevelType w:val="hybridMultilevel"/>
    <w:tmpl w:val="B0C4C86A"/>
    <w:lvl w:ilvl="0" w:tplc="355A1EE6">
      <w:start w:val="1"/>
      <w:numFmt w:val="upperLetter"/>
      <w:lvlText w:val="%1."/>
      <w:lvlJc w:val="left"/>
      <w:pPr>
        <w:ind w:left="1540" w:hanging="720"/>
        <w:jc w:val="left"/>
      </w:pPr>
      <w:rPr>
        <w:rFonts w:ascii="Times New Roman" w:eastAsia="Times New Roman" w:hAnsi="Times New Roman" w:cs="Times New Roman" w:hint="default"/>
        <w:color w:val="000000" w:themeColor="text1"/>
        <w:spacing w:val="-1"/>
        <w:w w:val="100"/>
        <w:sz w:val="22"/>
        <w:szCs w:val="22"/>
      </w:rPr>
    </w:lvl>
    <w:lvl w:ilvl="1" w:tplc="CC4042B6">
      <w:start w:val="1"/>
      <w:numFmt w:val="decimal"/>
      <w:lvlText w:val="%2."/>
      <w:lvlJc w:val="left"/>
      <w:pPr>
        <w:ind w:left="2260" w:hanging="720"/>
        <w:jc w:val="left"/>
      </w:pPr>
      <w:rPr>
        <w:rFonts w:ascii="Times New Roman" w:eastAsia="Times New Roman" w:hAnsi="Times New Roman" w:cs="Times New Roman" w:hint="default"/>
        <w:w w:val="100"/>
        <w:sz w:val="22"/>
        <w:szCs w:val="22"/>
      </w:rPr>
    </w:lvl>
    <w:lvl w:ilvl="2" w:tplc="C16A9E14">
      <w:start w:val="1"/>
      <w:numFmt w:val="lowerLetter"/>
      <w:lvlText w:val="%3."/>
      <w:lvlJc w:val="left"/>
      <w:pPr>
        <w:ind w:left="2260" w:hanging="209"/>
        <w:jc w:val="left"/>
      </w:pPr>
      <w:rPr>
        <w:rFonts w:ascii="Times New Roman" w:eastAsia="Times New Roman" w:hAnsi="Times New Roman" w:cs="Times New Roman" w:hint="default"/>
        <w:w w:val="100"/>
        <w:sz w:val="22"/>
        <w:szCs w:val="22"/>
      </w:rPr>
    </w:lvl>
    <w:lvl w:ilvl="3" w:tplc="EC82FF52">
      <w:numFmt w:val="bullet"/>
      <w:lvlText w:val="*"/>
      <w:lvlJc w:val="left"/>
      <w:pPr>
        <w:ind w:left="3681" w:hanging="720"/>
      </w:pPr>
      <w:rPr>
        <w:rFonts w:ascii="Times New Roman" w:eastAsia="Times New Roman" w:hAnsi="Times New Roman" w:cs="Times New Roman" w:hint="default"/>
        <w:w w:val="100"/>
        <w:sz w:val="22"/>
        <w:szCs w:val="22"/>
      </w:rPr>
    </w:lvl>
    <w:lvl w:ilvl="4" w:tplc="8D9E88DA">
      <w:numFmt w:val="bullet"/>
      <w:lvlText w:val="•"/>
      <w:lvlJc w:val="left"/>
      <w:pPr>
        <w:ind w:left="2980" w:hanging="720"/>
      </w:pPr>
      <w:rPr>
        <w:rFonts w:hint="default"/>
      </w:rPr>
    </w:lvl>
    <w:lvl w:ilvl="5" w:tplc="B12430E2">
      <w:numFmt w:val="bullet"/>
      <w:lvlText w:val="•"/>
      <w:lvlJc w:val="left"/>
      <w:pPr>
        <w:ind w:left="3680" w:hanging="720"/>
      </w:pPr>
      <w:rPr>
        <w:rFonts w:hint="default"/>
      </w:rPr>
    </w:lvl>
    <w:lvl w:ilvl="6" w:tplc="DE261266">
      <w:numFmt w:val="bullet"/>
      <w:lvlText w:val="•"/>
      <w:lvlJc w:val="left"/>
      <w:pPr>
        <w:ind w:left="4900" w:hanging="720"/>
      </w:pPr>
      <w:rPr>
        <w:rFonts w:hint="default"/>
      </w:rPr>
    </w:lvl>
    <w:lvl w:ilvl="7" w:tplc="129E805A">
      <w:numFmt w:val="bullet"/>
      <w:lvlText w:val="•"/>
      <w:lvlJc w:val="left"/>
      <w:pPr>
        <w:ind w:left="6120" w:hanging="720"/>
      </w:pPr>
      <w:rPr>
        <w:rFonts w:hint="default"/>
      </w:rPr>
    </w:lvl>
    <w:lvl w:ilvl="8" w:tplc="59CC6C84">
      <w:numFmt w:val="bullet"/>
      <w:lvlText w:val="•"/>
      <w:lvlJc w:val="left"/>
      <w:pPr>
        <w:ind w:left="7340" w:hanging="720"/>
      </w:pPr>
      <w:rPr>
        <w:rFonts w:hint="default"/>
      </w:rPr>
    </w:lvl>
  </w:abstractNum>
  <w:abstractNum w:abstractNumId="3" w15:restartNumberingAfterBreak="0">
    <w:nsid w:val="2DB83055"/>
    <w:multiLevelType w:val="hybridMultilevel"/>
    <w:tmpl w:val="C0ECB5B4"/>
    <w:lvl w:ilvl="0" w:tplc="5CB60F5A">
      <w:start w:val="1"/>
      <w:numFmt w:val="decimal"/>
      <w:lvlText w:val="%1."/>
      <w:lvlJc w:val="left"/>
      <w:pPr>
        <w:ind w:left="2260" w:hanging="720"/>
        <w:jc w:val="left"/>
      </w:pPr>
      <w:rPr>
        <w:rFonts w:ascii="Times New Roman" w:eastAsia="Times New Roman" w:hAnsi="Times New Roman" w:cs="Times New Roman" w:hint="default"/>
        <w:w w:val="100"/>
        <w:sz w:val="22"/>
        <w:szCs w:val="22"/>
      </w:rPr>
    </w:lvl>
    <w:lvl w:ilvl="1" w:tplc="38A09F86">
      <w:numFmt w:val="bullet"/>
      <w:lvlText w:val="•"/>
      <w:lvlJc w:val="left"/>
      <w:pPr>
        <w:ind w:left="3014" w:hanging="720"/>
      </w:pPr>
      <w:rPr>
        <w:rFonts w:hint="default"/>
      </w:rPr>
    </w:lvl>
    <w:lvl w:ilvl="2" w:tplc="69125B98">
      <w:numFmt w:val="bullet"/>
      <w:lvlText w:val="•"/>
      <w:lvlJc w:val="left"/>
      <w:pPr>
        <w:ind w:left="3768" w:hanging="720"/>
      </w:pPr>
      <w:rPr>
        <w:rFonts w:hint="default"/>
      </w:rPr>
    </w:lvl>
    <w:lvl w:ilvl="3" w:tplc="61020126">
      <w:numFmt w:val="bullet"/>
      <w:lvlText w:val="•"/>
      <w:lvlJc w:val="left"/>
      <w:pPr>
        <w:ind w:left="4522" w:hanging="720"/>
      </w:pPr>
      <w:rPr>
        <w:rFonts w:hint="default"/>
      </w:rPr>
    </w:lvl>
    <w:lvl w:ilvl="4" w:tplc="7340FFA0">
      <w:numFmt w:val="bullet"/>
      <w:lvlText w:val="•"/>
      <w:lvlJc w:val="left"/>
      <w:pPr>
        <w:ind w:left="5276" w:hanging="720"/>
      </w:pPr>
      <w:rPr>
        <w:rFonts w:hint="default"/>
      </w:rPr>
    </w:lvl>
    <w:lvl w:ilvl="5" w:tplc="4D9E209A">
      <w:numFmt w:val="bullet"/>
      <w:lvlText w:val="•"/>
      <w:lvlJc w:val="left"/>
      <w:pPr>
        <w:ind w:left="6030" w:hanging="720"/>
      </w:pPr>
      <w:rPr>
        <w:rFonts w:hint="default"/>
      </w:rPr>
    </w:lvl>
    <w:lvl w:ilvl="6" w:tplc="FE489EF8">
      <w:numFmt w:val="bullet"/>
      <w:lvlText w:val="•"/>
      <w:lvlJc w:val="left"/>
      <w:pPr>
        <w:ind w:left="6784" w:hanging="720"/>
      </w:pPr>
      <w:rPr>
        <w:rFonts w:hint="default"/>
      </w:rPr>
    </w:lvl>
    <w:lvl w:ilvl="7" w:tplc="32B245F6">
      <w:numFmt w:val="bullet"/>
      <w:lvlText w:val="•"/>
      <w:lvlJc w:val="left"/>
      <w:pPr>
        <w:ind w:left="7538" w:hanging="720"/>
      </w:pPr>
      <w:rPr>
        <w:rFonts w:hint="default"/>
      </w:rPr>
    </w:lvl>
    <w:lvl w:ilvl="8" w:tplc="473C5A80">
      <w:numFmt w:val="bullet"/>
      <w:lvlText w:val="•"/>
      <w:lvlJc w:val="left"/>
      <w:pPr>
        <w:ind w:left="8292" w:hanging="720"/>
      </w:pPr>
      <w:rPr>
        <w:rFonts w:hint="default"/>
      </w:rPr>
    </w:lvl>
  </w:abstractNum>
  <w:abstractNum w:abstractNumId="4" w15:restartNumberingAfterBreak="0">
    <w:nsid w:val="2DF24686"/>
    <w:multiLevelType w:val="hybridMultilevel"/>
    <w:tmpl w:val="8FBCC34A"/>
    <w:lvl w:ilvl="0" w:tplc="6D306954">
      <w:start w:val="1"/>
      <w:numFmt w:val="lowerLetter"/>
      <w:lvlText w:val="(%1)"/>
      <w:lvlJc w:val="left"/>
      <w:pPr>
        <w:ind w:left="1540" w:hanging="303"/>
        <w:jc w:val="left"/>
      </w:pPr>
      <w:rPr>
        <w:rFonts w:ascii="Times New Roman" w:eastAsia="Times New Roman" w:hAnsi="Times New Roman" w:cs="Times New Roman" w:hint="default"/>
        <w:w w:val="100"/>
        <w:sz w:val="22"/>
        <w:szCs w:val="22"/>
      </w:rPr>
    </w:lvl>
    <w:lvl w:ilvl="1" w:tplc="1C26577C">
      <w:numFmt w:val="bullet"/>
      <w:lvlText w:val="•"/>
      <w:lvlJc w:val="left"/>
      <w:pPr>
        <w:ind w:left="2366" w:hanging="303"/>
      </w:pPr>
      <w:rPr>
        <w:rFonts w:hint="default"/>
      </w:rPr>
    </w:lvl>
    <w:lvl w:ilvl="2" w:tplc="84C4C7CA">
      <w:numFmt w:val="bullet"/>
      <w:lvlText w:val="•"/>
      <w:lvlJc w:val="left"/>
      <w:pPr>
        <w:ind w:left="3192" w:hanging="303"/>
      </w:pPr>
      <w:rPr>
        <w:rFonts w:hint="default"/>
      </w:rPr>
    </w:lvl>
    <w:lvl w:ilvl="3" w:tplc="326269D8">
      <w:numFmt w:val="bullet"/>
      <w:lvlText w:val="•"/>
      <w:lvlJc w:val="left"/>
      <w:pPr>
        <w:ind w:left="4018" w:hanging="303"/>
      </w:pPr>
      <w:rPr>
        <w:rFonts w:hint="default"/>
      </w:rPr>
    </w:lvl>
    <w:lvl w:ilvl="4" w:tplc="056C6618">
      <w:numFmt w:val="bullet"/>
      <w:lvlText w:val="•"/>
      <w:lvlJc w:val="left"/>
      <w:pPr>
        <w:ind w:left="4844" w:hanging="303"/>
      </w:pPr>
      <w:rPr>
        <w:rFonts w:hint="default"/>
      </w:rPr>
    </w:lvl>
    <w:lvl w:ilvl="5" w:tplc="14705DD0">
      <w:numFmt w:val="bullet"/>
      <w:lvlText w:val="•"/>
      <w:lvlJc w:val="left"/>
      <w:pPr>
        <w:ind w:left="5670" w:hanging="303"/>
      </w:pPr>
      <w:rPr>
        <w:rFonts w:hint="default"/>
      </w:rPr>
    </w:lvl>
    <w:lvl w:ilvl="6" w:tplc="92EC0B22">
      <w:numFmt w:val="bullet"/>
      <w:lvlText w:val="•"/>
      <w:lvlJc w:val="left"/>
      <w:pPr>
        <w:ind w:left="6496" w:hanging="303"/>
      </w:pPr>
      <w:rPr>
        <w:rFonts w:hint="default"/>
      </w:rPr>
    </w:lvl>
    <w:lvl w:ilvl="7" w:tplc="6060A9E4">
      <w:numFmt w:val="bullet"/>
      <w:lvlText w:val="•"/>
      <w:lvlJc w:val="left"/>
      <w:pPr>
        <w:ind w:left="7322" w:hanging="303"/>
      </w:pPr>
      <w:rPr>
        <w:rFonts w:hint="default"/>
      </w:rPr>
    </w:lvl>
    <w:lvl w:ilvl="8" w:tplc="31782DA6">
      <w:numFmt w:val="bullet"/>
      <w:lvlText w:val="•"/>
      <w:lvlJc w:val="left"/>
      <w:pPr>
        <w:ind w:left="8148" w:hanging="303"/>
      </w:pPr>
      <w:rPr>
        <w:rFonts w:hint="default"/>
      </w:rPr>
    </w:lvl>
  </w:abstractNum>
  <w:abstractNum w:abstractNumId="5" w15:restartNumberingAfterBreak="0">
    <w:nsid w:val="328C60F6"/>
    <w:multiLevelType w:val="hybridMultilevel"/>
    <w:tmpl w:val="2B4A35C4"/>
    <w:lvl w:ilvl="0" w:tplc="28F6E4A0">
      <w:start w:val="1"/>
      <w:numFmt w:val="upperLetter"/>
      <w:lvlText w:val="%1."/>
      <w:lvlJc w:val="left"/>
      <w:pPr>
        <w:ind w:left="1520" w:hanging="720"/>
        <w:jc w:val="left"/>
      </w:pPr>
      <w:rPr>
        <w:rFonts w:ascii="Times New Roman" w:eastAsia="Times New Roman" w:hAnsi="Times New Roman" w:cs="Times New Roman" w:hint="default"/>
        <w:spacing w:val="-1"/>
        <w:w w:val="100"/>
        <w:sz w:val="22"/>
        <w:szCs w:val="22"/>
      </w:rPr>
    </w:lvl>
    <w:lvl w:ilvl="1" w:tplc="55AC1BC4">
      <w:numFmt w:val="bullet"/>
      <w:lvlText w:val="•"/>
      <w:lvlJc w:val="left"/>
      <w:pPr>
        <w:ind w:left="2346" w:hanging="720"/>
      </w:pPr>
      <w:rPr>
        <w:rFonts w:hint="default"/>
      </w:rPr>
    </w:lvl>
    <w:lvl w:ilvl="2" w:tplc="916697AE">
      <w:numFmt w:val="bullet"/>
      <w:lvlText w:val="•"/>
      <w:lvlJc w:val="left"/>
      <w:pPr>
        <w:ind w:left="3172" w:hanging="720"/>
      </w:pPr>
      <w:rPr>
        <w:rFonts w:hint="default"/>
      </w:rPr>
    </w:lvl>
    <w:lvl w:ilvl="3" w:tplc="8DB857B8">
      <w:numFmt w:val="bullet"/>
      <w:lvlText w:val="•"/>
      <w:lvlJc w:val="left"/>
      <w:pPr>
        <w:ind w:left="3998" w:hanging="720"/>
      </w:pPr>
      <w:rPr>
        <w:rFonts w:hint="default"/>
      </w:rPr>
    </w:lvl>
    <w:lvl w:ilvl="4" w:tplc="AB402A34">
      <w:numFmt w:val="bullet"/>
      <w:lvlText w:val="•"/>
      <w:lvlJc w:val="left"/>
      <w:pPr>
        <w:ind w:left="4824" w:hanging="720"/>
      </w:pPr>
      <w:rPr>
        <w:rFonts w:hint="default"/>
      </w:rPr>
    </w:lvl>
    <w:lvl w:ilvl="5" w:tplc="515A5FD8">
      <w:numFmt w:val="bullet"/>
      <w:lvlText w:val="•"/>
      <w:lvlJc w:val="left"/>
      <w:pPr>
        <w:ind w:left="5650" w:hanging="720"/>
      </w:pPr>
      <w:rPr>
        <w:rFonts w:hint="default"/>
      </w:rPr>
    </w:lvl>
    <w:lvl w:ilvl="6" w:tplc="4ACA9718">
      <w:numFmt w:val="bullet"/>
      <w:lvlText w:val="•"/>
      <w:lvlJc w:val="left"/>
      <w:pPr>
        <w:ind w:left="6476" w:hanging="720"/>
      </w:pPr>
      <w:rPr>
        <w:rFonts w:hint="default"/>
      </w:rPr>
    </w:lvl>
    <w:lvl w:ilvl="7" w:tplc="0ED2F284">
      <w:numFmt w:val="bullet"/>
      <w:lvlText w:val="•"/>
      <w:lvlJc w:val="left"/>
      <w:pPr>
        <w:ind w:left="7302" w:hanging="720"/>
      </w:pPr>
      <w:rPr>
        <w:rFonts w:hint="default"/>
      </w:rPr>
    </w:lvl>
    <w:lvl w:ilvl="8" w:tplc="4A76F6BE">
      <w:numFmt w:val="bullet"/>
      <w:lvlText w:val="•"/>
      <w:lvlJc w:val="left"/>
      <w:pPr>
        <w:ind w:left="8128" w:hanging="720"/>
      </w:pPr>
      <w:rPr>
        <w:rFonts w:hint="default"/>
      </w:rPr>
    </w:lvl>
  </w:abstractNum>
  <w:abstractNum w:abstractNumId="6" w15:restartNumberingAfterBreak="0">
    <w:nsid w:val="3EF04F3D"/>
    <w:multiLevelType w:val="hybridMultilevel"/>
    <w:tmpl w:val="223CCDD2"/>
    <w:lvl w:ilvl="0" w:tplc="6898E61A">
      <w:start w:val="1"/>
      <w:numFmt w:val="decimal"/>
      <w:lvlText w:val="%1."/>
      <w:lvlJc w:val="left"/>
      <w:pPr>
        <w:ind w:left="2240" w:hanging="720"/>
        <w:jc w:val="left"/>
      </w:pPr>
      <w:rPr>
        <w:rFonts w:ascii="Times New Roman" w:eastAsia="Times New Roman" w:hAnsi="Times New Roman" w:cs="Times New Roman" w:hint="default"/>
        <w:w w:val="100"/>
        <w:sz w:val="22"/>
        <w:szCs w:val="22"/>
      </w:rPr>
    </w:lvl>
    <w:lvl w:ilvl="1" w:tplc="0706C2CA">
      <w:numFmt w:val="bullet"/>
      <w:lvlText w:val="•"/>
      <w:lvlJc w:val="left"/>
      <w:pPr>
        <w:ind w:left="2994" w:hanging="720"/>
      </w:pPr>
      <w:rPr>
        <w:rFonts w:hint="default"/>
      </w:rPr>
    </w:lvl>
    <w:lvl w:ilvl="2" w:tplc="78B088B4">
      <w:numFmt w:val="bullet"/>
      <w:lvlText w:val="•"/>
      <w:lvlJc w:val="left"/>
      <w:pPr>
        <w:ind w:left="3748" w:hanging="720"/>
      </w:pPr>
      <w:rPr>
        <w:rFonts w:hint="default"/>
      </w:rPr>
    </w:lvl>
    <w:lvl w:ilvl="3" w:tplc="C436C926">
      <w:numFmt w:val="bullet"/>
      <w:lvlText w:val="•"/>
      <w:lvlJc w:val="left"/>
      <w:pPr>
        <w:ind w:left="4502" w:hanging="720"/>
      </w:pPr>
      <w:rPr>
        <w:rFonts w:hint="default"/>
      </w:rPr>
    </w:lvl>
    <w:lvl w:ilvl="4" w:tplc="6292D2F2">
      <w:numFmt w:val="bullet"/>
      <w:lvlText w:val="•"/>
      <w:lvlJc w:val="left"/>
      <w:pPr>
        <w:ind w:left="5256" w:hanging="720"/>
      </w:pPr>
      <w:rPr>
        <w:rFonts w:hint="default"/>
      </w:rPr>
    </w:lvl>
    <w:lvl w:ilvl="5" w:tplc="3800BDD0">
      <w:numFmt w:val="bullet"/>
      <w:lvlText w:val="•"/>
      <w:lvlJc w:val="left"/>
      <w:pPr>
        <w:ind w:left="6010" w:hanging="720"/>
      </w:pPr>
      <w:rPr>
        <w:rFonts w:hint="default"/>
      </w:rPr>
    </w:lvl>
    <w:lvl w:ilvl="6" w:tplc="5A4C9222">
      <w:numFmt w:val="bullet"/>
      <w:lvlText w:val="•"/>
      <w:lvlJc w:val="left"/>
      <w:pPr>
        <w:ind w:left="6764" w:hanging="720"/>
      </w:pPr>
      <w:rPr>
        <w:rFonts w:hint="default"/>
      </w:rPr>
    </w:lvl>
    <w:lvl w:ilvl="7" w:tplc="BEBCEA0E">
      <w:numFmt w:val="bullet"/>
      <w:lvlText w:val="•"/>
      <w:lvlJc w:val="left"/>
      <w:pPr>
        <w:ind w:left="7518" w:hanging="720"/>
      </w:pPr>
      <w:rPr>
        <w:rFonts w:hint="default"/>
      </w:rPr>
    </w:lvl>
    <w:lvl w:ilvl="8" w:tplc="A4D64464">
      <w:numFmt w:val="bullet"/>
      <w:lvlText w:val="•"/>
      <w:lvlJc w:val="left"/>
      <w:pPr>
        <w:ind w:left="8272" w:hanging="720"/>
      </w:pPr>
      <w:rPr>
        <w:rFonts w:hint="default"/>
      </w:rPr>
    </w:lvl>
  </w:abstractNum>
  <w:abstractNum w:abstractNumId="7" w15:restartNumberingAfterBreak="0">
    <w:nsid w:val="3FF02896"/>
    <w:multiLevelType w:val="hybridMultilevel"/>
    <w:tmpl w:val="8E20F0D0"/>
    <w:lvl w:ilvl="0" w:tplc="18444032">
      <w:start w:val="1"/>
      <w:numFmt w:val="decimal"/>
      <w:lvlText w:val="%1."/>
      <w:lvlJc w:val="left"/>
      <w:pPr>
        <w:ind w:left="2981" w:hanging="721"/>
        <w:jc w:val="left"/>
      </w:pPr>
      <w:rPr>
        <w:rFonts w:ascii="Times New Roman" w:eastAsia="Times New Roman" w:hAnsi="Times New Roman" w:cs="Times New Roman" w:hint="default"/>
        <w:w w:val="100"/>
        <w:sz w:val="22"/>
        <w:szCs w:val="22"/>
      </w:rPr>
    </w:lvl>
    <w:lvl w:ilvl="1" w:tplc="4F747DAE">
      <w:numFmt w:val="bullet"/>
      <w:lvlText w:val="•"/>
      <w:lvlJc w:val="left"/>
      <w:pPr>
        <w:ind w:left="3662" w:hanging="721"/>
      </w:pPr>
      <w:rPr>
        <w:rFonts w:hint="default"/>
      </w:rPr>
    </w:lvl>
    <w:lvl w:ilvl="2" w:tplc="14F66084">
      <w:numFmt w:val="bullet"/>
      <w:lvlText w:val="•"/>
      <w:lvlJc w:val="left"/>
      <w:pPr>
        <w:ind w:left="4344" w:hanging="721"/>
      </w:pPr>
      <w:rPr>
        <w:rFonts w:hint="default"/>
      </w:rPr>
    </w:lvl>
    <w:lvl w:ilvl="3" w:tplc="0F44F110">
      <w:numFmt w:val="bullet"/>
      <w:lvlText w:val="•"/>
      <w:lvlJc w:val="left"/>
      <w:pPr>
        <w:ind w:left="5026" w:hanging="721"/>
      </w:pPr>
      <w:rPr>
        <w:rFonts w:hint="default"/>
      </w:rPr>
    </w:lvl>
    <w:lvl w:ilvl="4" w:tplc="82AEADEC">
      <w:numFmt w:val="bullet"/>
      <w:lvlText w:val="•"/>
      <w:lvlJc w:val="left"/>
      <w:pPr>
        <w:ind w:left="5708" w:hanging="721"/>
      </w:pPr>
      <w:rPr>
        <w:rFonts w:hint="default"/>
      </w:rPr>
    </w:lvl>
    <w:lvl w:ilvl="5" w:tplc="AD820380">
      <w:numFmt w:val="bullet"/>
      <w:lvlText w:val="•"/>
      <w:lvlJc w:val="left"/>
      <w:pPr>
        <w:ind w:left="6390" w:hanging="721"/>
      </w:pPr>
      <w:rPr>
        <w:rFonts w:hint="default"/>
      </w:rPr>
    </w:lvl>
    <w:lvl w:ilvl="6" w:tplc="B30C50AA">
      <w:numFmt w:val="bullet"/>
      <w:lvlText w:val="•"/>
      <w:lvlJc w:val="left"/>
      <w:pPr>
        <w:ind w:left="7072" w:hanging="721"/>
      </w:pPr>
      <w:rPr>
        <w:rFonts w:hint="default"/>
      </w:rPr>
    </w:lvl>
    <w:lvl w:ilvl="7" w:tplc="0C5EE292">
      <w:numFmt w:val="bullet"/>
      <w:lvlText w:val="•"/>
      <w:lvlJc w:val="left"/>
      <w:pPr>
        <w:ind w:left="7754" w:hanging="721"/>
      </w:pPr>
      <w:rPr>
        <w:rFonts w:hint="default"/>
      </w:rPr>
    </w:lvl>
    <w:lvl w:ilvl="8" w:tplc="9AE83D34">
      <w:numFmt w:val="bullet"/>
      <w:lvlText w:val="•"/>
      <w:lvlJc w:val="left"/>
      <w:pPr>
        <w:ind w:left="8436" w:hanging="721"/>
      </w:pPr>
      <w:rPr>
        <w:rFonts w:hint="default"/>
      </w:rPr>
    </w:lvl>
  </w:abstractNum>
  <w:abstractNum w:abstractNumId="8" w15:restartNumberingAfterBreak="0">
    <w:nsid w:val="40912D04"/>
    <w:multiLevelType w:val="hybridMultilevel"/>
    <w:tmpl w:val="0088CC40"/>
    <w:lvl w:ilvl="0" w:tplc="5F3C1810">
      <w:start w:val="1"/>
      <w:numFmt w:val="upperRoman"/>
      <w:lvlText w:val="%1."/>
      <w:lvlJc w:val="left"/>
      <w:pPr>
        <w:ind w:left="820" w:hanging="720"/>
        <w:jc w:val="left"/>
      </w:pPr>
      <w:rPr>
        <w:rFonts w:ascii="Times New Roman" w:eastAsia="Times New Roman" w:hAnsi="Times New Roman" w:cs="Times New Roman" w:hint="default"/>
        <w:b/>
        <w:bCs/>
        <w:spacing w:val="0"/>
        <w:w w:val="100"/>
        <w:sz w:val="24"/>
        <w:szCs w:val="24"/>
      </w:rPr>
    </w:lvl>
    <w:lvl w:ilvl="1" w:tplc="7A98B828">
      <w:start w:val="1"/>
      <w:numFmt w:val="upperLetter"/>
      <w:lvlText w:val="%2."/>
      <w:lvlJc w:val="left"/>
      <w:pPr>
        <w:ind w:left="1540" w:hanging="776"/>
        <w:jc w:val="left"/>
      </w:pPr>
      <w:rPr>
        <w:rFonts w:ascii="Times New Roman" w:eastAsia="Times New Roman" w:hAnsi="Times New Roman" w:cs="Times New Roman" w:hint="default"/>
        <w:spacing w:val="-1"/>
        <w:w w:val="100"/>
        <w:sz w:val="22"/>
        <w:szCs w:val="22"/>
      </w:rPr>
    </w:lvl>
    <w:lvl w:ilvl="2" w:tplc="6B9CC032">
      <w:start w:val="1"/>
      <w:numFmt w:val="decimal"/>
      <w:lvlText w:val="%3."/>
      <w:lvlJc w:val="left"/>
      <w:pPr>
        <w:ind w:left="2260" w:hanging="720"/>
        <w:jc w:val="left"/>
      </w:pPr>
      <w:rPr>
        <w:rFonts w:ascii="Times New Roman" w:eastAsia="Times New Roman" w:hAnsi="Times New Roman" w:cs="Times New Roman" w:hint="default"/>
        <w:w w:val="100"/>
        <w:sz w:val="22"/>
        <w:szCs w:val="22"/>
      </w:rPr>
    </w:lvl>
    <w:lvl w:ilvl="3" w:tplc="AED80AEA">
      <w:start w:val="1"/>
      <w:numFmt w:val="lowerLetter"/>
      <w:lvlText w:val="%4."/>
      <w:lvlJc w:val="left"/>
      <w:pPr>
        <w:ind w:left="2961" w:hanging="721"/>
        <w:jc w:val="left"/>
      </w:pPr>
      <w:rPr>
        <w:rFonts w:ascii="Times New Roman" w:eastAsia="Times New Roman" w:hAnsi="Times New Roman" w:cs="Times New Roman" w:hint="default"/>
        <w:w w:val="100"/>
        <w:sz w:val="22"/>
        <w:szCs w:val="22"/>
      </w:rPr>
    </w:lvl>
    <w:lvl w:ilvl="4" w:tplc="F4CE1340">
      <w:numFmt w:val="bullet"/>
      <w:lvlText w:val="•"/>
      <w:lvlJc w:val="left"/>
      <w:pPr>
        <w:ind w:left="2260" w:hanging="721"/>
      </w:pPr>
      <w:rPr>
        <w:rFonts w:hint="default"/>
      </w:rPr>
    </w:lvl>
    <w:lvl w:ilvl="5" w:tplc="0250FEAA">
      <w:numFmt w:val="bullet"/>
      <w:lvlText w:val="•"/>
      <w:lvlJc w:val="left"/>
      <w:pPr>
        <w:ind w:left="2960" w:hanging="721"/>
      </w:pPr>
      <w:rPr>
        <w:rFonts w:hint="default"/>
      </w:rPr>
    </w:lvl>
    <w:lvl w:ilvl="6" w:tplc="69D6D830">
      <w:numFmt w:val="bullet"/>
      <w:lvlText w:val="•"/>
      <w:lvlJc w:val="left"/>
      <w:pPr>
        <w:ind w:left="2980" w:hanging="721"/>
      </w:pPr>
      <w:rPr>
        <w:rFonts w:hint="default"/>
      </w:rPr>
    </w:lvl>
    <w:lvl w:ilvl="7" w:tplc="59BE38EA">
      <w:numFmt w:val="bullet"/>
      <w:lvlText w:val="•"/>
      <w:lvlJc w:val="left"/>
      <w:pPr>
        <w:ind w:left="4680" w:hanging="721"/>
      </w:pPr>
      <w:rPr>
        <w:rFonts w:hint="default"/>
      </w:rPr>
    </w:lvl>
    <w:lvl w:ilvl="8" w:tplc="EE48FEEA">
      <w:numFmt w:val="bullet"/>
      <w:lvlText w:val="•"/>
      <w:lvlJc w:val="left"/>
      <w:pPr>
        <w:ind w:left="6380" w:hanging="721"/>
      </w:pPr>
      <w:rPr>
        <w:rFonts w:hint="default"/>
      </w:rPr>
    </w:lvl>
  </w:abstractNum>
  <w:abstractNum w:abstractNumId="9" w15:restartNumberingAfterBreak="0">
    <w:nsid w:val="4B4C58B9"/>
    <w:multiLevelType w:val="hybridMultilevel"/>
    <w:tmpl w:val="152EEAD4"/>
    <w:lvl w:ilvl="0" w:tplc="47C01E9E">
      <w:start w:val="1"/>
      <w:numFmt w:val="upperLetter"/>
      <w:lvlText w:val="%1."/>
      <w:lvlJc w:val="left"/>
      <w:pPr>
        <w:ind w:left="1540" w:hanging="720"/>
        <w:jc w:val="left"/>
      </w:pPr>
      <w:rPr>
        <w:rFonts w:ascii="Times New Roman" w:eastAsia="Times New Roman" w:hAnsi="Times New Roman" w:cs="Times New Roman" w:hint="default"/>
        <w:spacing w:val="-1"/>
        <w:w w:val="100"/>
        <w:sz w:val="22"/>
        <w:szCs w:val="22"/>
      </w:rPr>
    </w:lvl>
    <w:lvl w:ilvl="1" w:tplc="1C5EBE9E">
      <w:numFmt w:val="bullet"/>
      <w:lvlText w:val="•"/>
      <w:lvlJc w:val="left"/>
      <w:pPr>
        <w:ind w:left="2366" w:hanging="720"/>
      </w:pPr>
      <w:rPr>
        <w:rFonts w:hint="default"/>
      </w:rPr>
    </w:lvl>
    <w:lvl w:ilvl="2" w:tplc="37F29FD8">
      <w:numFmt w:val="bullet"/>
      <w:lvlText w:val="•"/>
      <w:lvlJc w:val="left"/>
      <w:pPr>
        <w:ind w:left="3192" w:hanging="720"/>
      </w:pPr>
      <w:rPr>
        <w:rFonts w:hint="default"/>
      </w:rPr>
    </w:lvl>
    <w:lvl w:ilvl="3" w:tplc="BBB6B462">
      <w:numFmt w:val="bullet"/>
      <w:lvlText w:val="•"/>
      <w:lvlJc w:val="left"/>
      <w:pPr>
        <w:ind w:left="4018" w:hanging="720"/>
      </w:pPr>
      <w:rPr>
        <w:rFonts w:hint="default"/>
      </w:rPr>
    </w:lvl>
    <w:lvl w:ilvl="4" w:tplc="AC34B2C2">
      <w:numFmt w:val="bullet"/>
      <w:lvlText w:val="•"/>
      <w:lvlJc w:val="left"/>
      <w:pPr>
        <w:ind w:left="4844" w:hanging="720"/>
      </w:pPr>
      <w:rPr>
        <w:rFonts w:hint="default"/>
      </w:rPr>
    </w:lvl>
    <w:lvl w:ilvl="5" w:tplc="39E0B2E0">
      <w:numFmt w:val="bullet"/>
      <w:lvlText w:val="•"/>
      <w:lvlJc w:val="left"/>
      <w:pPr>
        <w:ind w:left="5670" w:hanging="720"/>
      </w:pPr>
      <w:rPr>
        <w:rFonts w:hint="default"/>
      </w:rPr>
    </w:lvl>
    <w:lvl w:ilvl="6" w:tplc="EABE2676">
      <w:numFmt w:val="bullet"/>
      <w:lvlText w:val="•"/>
      <w:lvlJc w:val="left"/>
      <w:pPr>
        <w:ind w:left="6496" w:hanging="720"/>
      </w:pPr>
      <w:rPr>
        <w:rFonts w:hint="default"/>
      </w:rPr>
    </w:lvl>
    <w:lvl w:ilvl="7" w:tplc="D568A8C0">
      <w:numFmt w:val="bullet"/>
      <w:lvlText w:val="•"/>
      <w:lvlJc w:val="left"/>
      <w:pPr>
        <w:ind w:left="7322" w:hanging="720"/>
      </w:pPr>
      <w:rPr>
        <w:rFonts w:hint="default"/>
      </w:rPr>
    </w:lvl>
    <w:lvl w:ilvl="8" w:tplc="8196C768">
      <w:numFmt w:val="bullet"/>
      <w:lvlText w:val="•"/>
      <w:lvlJc w:val="left"/>
      <w:pPr>
        <w:ind w:left="8148" w:hanging="720"/>
      </w:pPr>
      <w:rPr>
        <w:rFonts w:hint="default"/>
      </w:rPr>
    </w:lvl>
  </w:abstractNum>
  <w:abstractNum w:abstractNumId="10" w15:restartNumberingAfterBreak="0">
    <w:nsid w:val="653C068C"/>
    <w:multiLevelType w:val="hybridMultilevel"/>
    <w:tmpl w:val="D1042DB6"/>
    <w:lvl w:ilvl="0" w:tplc="02A60BD6">
      <w:start w:val="32"/>
      <w:numFmt w:val="decimal"/>
      <w:lvlText w:val="%1"/>
      <w:lvlJc w:val="left"/>
      <w:pPr>
        <w:ind w:left="401" w:hanging="300"/>
        <w:jc w:val="left"/>
      </w:pPr>
      <w:rPr>
        <w:rFonts w:ascii="Times New Roman" w:eastAsia="Times New Roman" w:hAnsi="Times New Roman" w:cs="Times New Roman" w:hint="default"/>
        <w:w w:val="100"/>
        <w:sz w:val="24"/>
        <w:szCs w:val="24"/>
      </w:rPr>
    </w:lvl>
    <w:lvl w:ilvl="1" w:tplc="7F789D02">
      <w:numFmt w:val="bullet"/>
      <w:lvlText w:val="•"/>
      <w:lvlJc w:val="left"/>
      <w:pPr>
        <w:ind w:left="1371" w:hanging="300"/>
      </w:pPr>
      <w:rPr>
        <w:rFonts w:hint="default"/>
      </w:rPr>
    </w:lvl>
    <w:lvl w:ilvl="2" w:tplc="D040C848">
      <w:numFmt w:val="bullet"/>
      <w:lvlText w:val="•"/>
      <w:lvlJc w:val="left"/>
      <w:pPr>
        <w:ind w:left="2341" w:hanging="300"/>
      </w:pPr>
      <w:rPr>
        <w:rFonts w:hint="default"/>
      </w:rPr>
    </w:lvl>
    <w:lvl w:ilvl="3" w:tplc="E6CE169E">
      <w:numFmt w:val="bullet"/>
      <w:lvlText w:val="•"/>
      <w:lvlJc w:val="left"/>
      <w:pPr>
        <w:ind w:left="3311" w:hanging="300"/>
      </w:pPr>
      <w:rPr>
        <w:rFonts w:hint="default"/>
      </w:rPr>
    </w:lvl>
    <w:lvl w:ilvl="4" w:tplc="F9D2705C">
      <w:numFmt w:val="bullet"/>
      <w:lvlText w:val="•"/>
      <w:lvlJc w:val="left"/>
      <w:pPr>
        <w:ind w:left="4281" w:hanging="300"/>
      </w:pPr>
      <w:rPr>
        <w:rFonts w:hint="default"/>
      </w:rPr>
    </w:lvl>
    <w:lvl w:ilvl="5" w:tplc="0486C422">
      <w:numFmt w:val="bullet"/>
      <w:lvlText w:val="•"/>
      <w:lvlJc w:val="left"/>
      <w:pPr>
        <w:ind w:left="5251" w:hanging="300"/>
      </w:pPr>
      <w:rPr>
        <w:rFonts w:hint="default"/>
      </w:rPr>
    </w:lvl>
    <w:lvl w:ilvl="6" w:tplc="02105A8C">
      <w:numFmt w:val="bullet"/>
      <w:lvlText w:val="•"/>
      <w:lvlJc w:val="left"/>
      <w:pPr>
        <w:ind w:left="6221" w:hanging="300"/>
      </w:pPr>
      <w:rPr>
        <w:rFonts w:hint="default"/>
      </w:rPr>
    </w:lvl>
    <w:lvl w:ilvl="7" w:tplc="2B26AB3E">
      <w:numFmt w:val="bullet"/>
      <w:lvlText w:val="•"/>
      <w:lvlJc w:val="left"/>
      <w:pPr>
        <w:ind w:left="7191" w:hanging="300"/>
      </w:pPr>
      <w:rPr>
        <w:rFonts w:hint="default"/>
      </w:rPr>
    </w:lvl>
    <w:lvl w:ilvl="8" w:tplc="00F2BDAA">
      <w:numFmt w:val="bullet"/>
      <w:lvlText w:val="•"/>
      <w:lvlJc w:val="left"/>
      <w:pPr>
        <w:ind w:left="8161" w:hanging="300"/>
      </w:pPr>
      <w:rPr>
        <w:rFonts w:hint="default"/>
      </w:rPr>
    </w:lvl>
  </w:abstractNum>
  <w:abstractNum w:abstractNumId="11" w15:restartNumberingAfterBreak="0">
    <w:nsid w:val="7D4B72C9"/>
    <w:multiLevelType w:val="hybridMultilevel"/>
    <w:tmpl w:val="CF7A0C40"/>
    <w:lvl w:ilvl="0" w:tplc="6EA069F6">
      <w:start w:val="1"/>
      <w:numFmt w:val="upperRoman"/>
      <w:lvlText w:val="%1."/>
      <w:lvlJc w:val="left"/>
      <w:pPr>
        <w:ind w:left="1520" w:hanging="720"/>
        <w:jc w:val="left"/>
      </w:pPr>
      <w:rPr>
        <w:rFonts w:hint="default"/>
        <w:spacing w:val="-4"/>
        <w:w w:val="100"/>
      </w:rPr>
    </w:lvl>
    <w:lvl w:ilvl="1" w:tplc="63B48736">
      <w:start w:val="1"/>
      <w:numFmt w:val="decimal"/>
      <w:lvlText w:val="%2."/>
      <w:lvlJc w:val="left"/>
      <w:pPr>
        <w:ind w:left="2240" w:hanging="720"/>
        <w:jc w:val="left"/>
      </w:pPr>
      <w:rPr>
        <w:rFonts w:ascii="Times New Roman" w:eastAsia="Times New Roman" w:hAnsi="Times New Roman" w:cs="Times New Roman" w:hint="default"/>
        <w:spacing w:val="-3"/>
        <w:w w:val="99"/>
        <w:sz w:val="24"/>
        <w:szCs w:val="24"/>
      </w:rPr>
    </w:lvl>
    <w:lvl w:ilvl="2" w:tplc="C46CEF18">
      <w:numFmt w:val="bullet"/>
      <w:lvlText w:val="•"/>
      <w:lvlJc w:val="left"/>
      <w:pPr>
        <w:ind w:left="3077" w:hanging="720"/>
      </w:pPr>
      <w:rPr>
        <w:rFonts w:hint="default"/>
      </w:rPr>
    </w:lvl>
    <w:lvl w:ilvl="3" w:tplc="13EA44CA">
      <w:numFmt w:val="bullet"/>
      <w:lvlText w:val="•"/>
      <w:lvlJc w:val="left"/>
      <w:pPr>
        <w:ind w:left="3915" w:hanging="720"/>
      </w:pPr>
      <w:rPr>
        <w:rFonts w:hint="default"/>
      </w:rPr>
    </w:lvl>
    <w:lvl w:ilvl="4" w:tplc="6C4ABD30">
      <w:numFmt w:val="bullet"/>
      <w:lvlText w:val="•"/>
      <w:lvlJc w:val="left"/>
      <w:pPr>
        <w:ind w:left="4753" w:hanging="720"/>
      </w:pPr>
      <w:rPr>
        <w:rFonts w:hint="default"/>
      </w:rPr>
    </w:lvl>
    <w:lvl w:ilvl="5" w:tplc="8E7E1B7A">
      <w:numFmt w:val="bullet"/>
      <w:lvlText w:val="•"/>
      <w:lvlJc w:val="left"/>
      <w:pPr>
        <w:ind w:left="5591" w:hanging="720"/>
      </w:pPr>
      <w:rPr>
        <w:rFonts w:hint="default"/>
      </w:rPr>
    </w:lvl>
    <w:lvl w:ilvl="6" w:tplc="9C1C7C2C">
      <w:numFmt w:val="bullet"/>
      <w:lvlText w:val="•"/>
      <w:lvlJc w:val="left"/>
      <w:pPr>
        <w:ind w:left="6428" w:hanging="720"/>
      </w:pPr>
      <w:rPr>
        <w:rFonts w:hint="default"/>
      </w:rPr>
    </w:lvl>
    <w:lvl w:ilvl="7" w:tplc="34482354">
      <w:numFmt w:val="bullet"/>
      <w:lvlText w:val="•"/>
      <w:lvlJc w:val="left"/>
      <w:pPr>
        <w:ind w:left="7266" w:hanging="720"/>
      </w:pPr>
      <w:rPr>
        <w:rFonts w:hint="default"/>
      </w:rPr>
    </w:lvl>
    <w:lvl w:ilvl="8" w:tplc="A66029C6">
      <w:numFmt w:val="bullet"/>
      <w:lvlText w:val="•"/>
      <w:lvlJc w:val="left"/>
      <w:pPr>
        <w:ind w:left="8104" w:hanging="720"/>
      </w:pPr>
      <w:rPr>
        <w:rFonts w:hint="default"/>
      </w:rPr>
    </w:lvl>
  </w:abstractNum>
  <w:num w:numId="1">
    <w:abstractNumId w:val="10"/>
  </w:num>
  <w:num w:numId="2">
    <w:abstractNumId w:val="9"/>
  </w:num>
  <w:num w:numId="3">
    <w:abstractNumId w:val="3"/>
  </w:num>
  <w:num w:numId="4">
    <w:abstractNumId w:val="1"/>
  </w:num>
  <w:num w:numId="5">
    <w:abstractNumId w:val="6"/>
  </w:num>
  <w:num w:numId="6">
    <w:abstractNumId w:val="0"/>
  </w:num>
  <w:num w:numId="7">
    <w:abstractNumId w:val="2"/>
  </w:num>
  <w:num w:numId="8">
    <w:abstractNumId w:val="7"/>
  </w:num>
  <w:num w:numId="9">
    <w:abstractNumId w:val="5"/>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89"/>
    <w:rsid w:val="000163E0"/>
    <w:rsid w:val="00020D90"/>
    <w:rsid w:val="00031F00"/>
    <w:rsid w:val="00044ABC"/>
    <w:rsid w:val="00072D7E"/>
    <w:rsid w:val="00095301"/>
    <w:rsid w:val="000A68EF"/>
    <w:rsid w:val="00180BDF"/>
    <w:rsid w:val="00195E84"/>
    <w:rsid w:val="001B78B9"/>
    <w:rsid w:val="001C7DBF"/>
    <w:rsid w:val="001D208C"/>
    <w:rsid w:val="002355DC"/>
    <w:rsid w:val="00242B57"/>
    <w:rsid w:val="0025784A"/>
    <w:rsid w:val="00292748"/>
    <w:rsid w:val="00293C27"/>
    <w:rsid w:val="00294521"/>
    <w:rsid w:val="002C3B8A"/>
    <w:rsid w:val="002F2B11"/>
    <w:rsid w:val="00306DCF"/>
    <w:rsid w:val="00307AA8"/>
    <w:rsid w:val="00313131"/>
    <w:rsid w:val="003150BC"/>
    <w:rsid w:val="00317306"/>
    <w:rsid w:val="003531EF"/>
    <w:rsid w:val="00375D0D"/>
    <w:rsid w:val="003D646A"/>
    <w:rsid w:val="003D76C2"/>
    <w:rsid w:val="003E39BF"/>
    <w:rsid w:val="003F48F4"/>
    <w:rsid w:val="0049145B"/>
    <w:rsid w:val="00494F87"/>
    <w:rsid w:val="004A1C2D"/>
    <w:rsid w:val="00527B79"/>
    <w:rsid w:val="00552E90"/>
    <w:rsid w:val="00563DDE"/>
    <w:rsid w:val="00574CC2"/>
    <w:rsid w:val="005E1203"/>
    <w:rsid w:val="006340DC"/>
    <w:rsid w:val="00662EB5"/>
    <w:rsid w:val="00692F3D"/>
    <w:rsid w:val="006E0B50"/>
    <w:rsid w:val="00707753"/>
    <w:rsid w:val="00725FB4"/>
    <w:rsid w:val="00742F90"/>
    <w:rsid w:val="00745521"/>
    <w:rsid w:val="00833689"/>
    <w:rsid w:val="0084574D"/>
    <w:rsid w:val="00860540"/>
    <w:rsid w:val="00907E6B"/>
    <w:rsid w:val="009273DA"/>
    <w:rsid w:val="00946C12"/>
    <w:rsid w:val="00967878"/>
    <w:rsid w:val="00987BB8"/>
    <w:rsid w:val="009B66BB"/>
    <w:rsid w:val="009B7B2D"/>
    <w:rsid w:val="00A0181F"/>
    <w:rsid w:val="00A1360F"/>
    <w:rsid w:val="00A46531"/>
    <w:rsid w:val="00A545AE"/>
    <w:rsid w:val="00A54761"/>
    <w:rsid w:val="00A64446"/>
    <w:rsid w:val="00AA5113"/>
    <w:rsid w:val="00AB36D9"/>
    <w:rsid w:val="00B12CC2"/>
    <w:rsid w:val="00B13237"/>
    <w:rsid w:val="00B5731F"/>
    <w:rsid w:val="00B763D2"/>
    <w:rsid w:val="00B9335A"/>
    <w:rsid w:val="00BC38A4"/>
    <w:rsid w:val="00C22BEA"/>
    <w:rsid w:val="00C65077"/>
    <w:rsid w:val="00C6574B"/>
    <w:rsid w:val="00C723F4"/>
    <w:rsid w:val="00C80CED"/>
    <w:rsid w:val="00C81345"/>
    <w:rsid w:val="00C92989"/>
    <w:rsid w:val="00CA2D76"/>
    <w:rsid w:val="00D033DA"/>
    <w:rsid w:val="00D31DF9"/>
    <w:rsid w:val="00D3690D"/>
    <w:rsid w:val="00D456E9"/>
    <w:rsid w:val="00DA2068"/>
    <w:rsid w:val="00DB2B10"/>
    <w:rsid w:val="00DE1083"/>
    <w:rsid w:val="00E026F7"/>
    <w:rsid w:val="00E149AD"/>
    <w:rsid w:val="00EB22A0"/>
    <w:rsid w:val="00EC0731"/>
    <w:rsid w:val="00F65FCB"/>
    <w:rsid w:val="00F94E6B"/>
    <w:rsid w:val="00FD3F00"/>
    <w:rsid w:val="00FF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7A6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8"/>
      <w:szCs w:val="28"/>
    </w:rPr>
  </w:style>
  <w:style w:type="paragraph" w:styleId="Heading2">
    <w:name w:val="heading 2"/>
    <w:basedOn w:val="Normal"/>
    <w:uiPriority w:val="1"/>
    <w:qFormat/>
    <w:pPr>
      <w:outlineLvl w:val="1"/>
    </w:pPr>
    <w:rPr>
      <w:sz w:val="24"/>
      <w:szCs w:val="24"/>
    </w:rPr>
  </w:style>
  <w:style w:type="paragraph" w:styleId="Heading3">
    <w:name w:val="heading 3"/>
    <w:basedOn w:val="Normal"/>
    <w:uiPriority w:val="1"/>
    <w:qFormat/>
    <w:pPr>
      <w:spacing w:line="250" w:lineRule="exact"/>
      <w:ind w:left="152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1345"/>
    <w:rPr>
      <w:color w:val="0000FF" w:themeColor="hyperlink"/>
      <w:u w:val="single"/>
    </w:rPr>
  </w:style>
  <w:style w:type="character" w:styleId="FollowedHyperlink">
    <w:name w:val="FollowedHyperlink"/>
    <w:basedOn w:val="DefaultParagraphFont"/>
    <w:uiPriority w:val="99"/>
    <w:semiHidden/>
    <w:unhideWhenUsed/>
    <w:rsid w:val="00A46531"/>
    <w:rPr>
      <w:color w:val="800080" w:themeColor="followedHyperlink"/>
      <w:u w:val="single"/>
    </w:rPr>
  </w:style>
  <w:style w:type="paragraph" w:styleId="Header">
    <w:name w:val="header"/>
    <w:basedOn w:val="Normal"/>
    <w:link w:val="HeaderChar"/>
    <w:uiPriority w:val="99"/>
    <w:unhideWhenUsed/>
    <w:rsid w:val="00725FB4"/>
    <w:pPr>
      <w:tabs>
        <w:tab w:val="center" w:pos="4680"/>
        <w:tab w:val="right" w:pos="9360"/>
      </w:tabs>
    </w:pPr>
  </w:style>
  <w:style w:type="character" w:customStyle="1" w:styleId="HeaderChar">
    <w:name w:val="Header Char"/>
    <w:basedOn w:val="DefaultParagraphFont"/>
    <w:link w:val="Header"/>
    <w:uiPriority w:val="99"/>
    <w:rsid w:val="00725FB4"/>
    <w:rPr>
      <w:rFonts w:ascii="Times New Roman" w:eastAsia="Times New Roman" w:hAnsi="Times New Roman" w:cs="Times New Roman"/>
    </w:rPr>
  </w:style>
  <w:style w:type="paragraph" w:styleId="Footer">
    <w:name w:val="footer"/>
    <w:basedOn w:val="Normal"/>
    <w:link w:val="FooterChar"/>
    <w:uiPriority w:val="99"/>
    <w:unhideWhenUsed/>
    <w:rsid w:val="00725FB4"/>
    <w:pPr>
      <w:tabs>
        <w:tab w:val="center" w:pos="4680"/>
        <w:tab w:val="right" w:pos="9360"/>
      </w:tabs>
    </w:pPr>
  </w:style>
  <w:style w:type="character" w:customStyle="1" w:styleId="FooterChar">
    <w:name w:val="Footer Char"/>
    <w:basedOn w:val="DefaultParagraphFont"/>
    <w:link w:val="Footer"/>
    <w:uiPriority w:val="99"/>
    <w:rsid w:val="00725F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3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lbog.edu/documents_regulations/regulations/9_001Final.pdf" TargetMode="External"/><Relationship Id="rId18" Type="http://schemas.openxmlformats.org/officeDocument/2006/relationships/hyperlink" Target="http://www.usf.edu/business-finance/controller/documents/amreliefrequestentry.pdf" TargetMode="External"/><Relationship Id="rId26" Type="http://schemas.openxmlformats.org/officeDocument/2006/relationships/hyperlink" Target="http://www.usf.edu/business-finance/controller/documents/amtransferentry.pdf" TargetMode="External"/><Relationship Id="rId39" Type="http://schemas.openxmlformats.org/officeDocument/2006/relationships/hyperlink" Target="mailto:PROPERTY@LISTSERV.ADMIN.USF.EDU" TargetMode="External"/><Relationship Id="rId21" Type="http://schemas.openxmlformats.org/officeDocument/2006/relationships/hyperlink" Target="http://usfweb2.usf.edu/UCO/assetmanagement/Property-USF%20Form%203069.pdf" TargetMode="External"/><Relationship Id="rId34" Type="http://schemas.openxmlformats.org/officeDocument/2006/relationships/hyperlink" Target="mailto:asset-help@usf.edu" TargetMode="External"/><Relationship Id="rId42" Type="http://schemas.openxmlformats.org/officeDocument/2006/relationships/hyperlink" Target="http://www.usf.edu/business-finance/controller/documents/amreliefrequestentry.pdf" TargetMode="External"/><Relationship Id="rId47" Type="http://schemas.openxmlformats.org/officeDocument/2006/relationships/hyperlink" Target="http://www.usf.edu/business-finance/controller/documents/amreliefrequestentry.pdf" TargetMode="External"/><Relationship Id="rId50" Type="http://schemas.openxmlformats.org/officeDocument/2006/relationships/hyperlink" Target="http://usfweb2.usf.edu/UCO/assetmanagement/Property-USF%20Form%203069.pdf" TargetMode="External"/><Relationship Id="rId55" Type="http://schemas.openxmlformats.org/officeDocument/2006/relationships/hyperlink" Target="http://www.usf.edu/business-finance/controller/documents/amreliefrequestentry.pdf" TargetMode="External"/><Relationship Id="rId63" Type="http://schemas.openxmlformats.org/officeDocument/2006/relationships/hyperlink" Target="http://www.usf.edu/business-finance/controller/documents/amreliefrequestentry.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lbog.edu/documents_regulations/regulations/9_003Final.pdf" TargetMode="External"/><Relationship Id="rId20" Type="http://schemas.openxmlformats.org/officeDocument/2006/relationships/hyperlink" Target="http://www.usf.edu/business-finance/controller/documents/propertyformoffcampus.pdf" TargetMode="External"/><Relationship Id="rId29" Type="http://schemas.openxmlformats.org/officeDocument/2006/relationships/hyperlink" Target="http://www.usf.edu/business-finance/controller/accounting-reporting/untitled.aspx" TargetMode="External"/><Relationship Id="rId41" Type="http://schemas.openxmlformats.org/officeDocument/2006/relationships/hyperlink" Target="http://www.usf.edu/business-finance/controller/documents/amtransferentry.pdf" TargetMode="External"/><Relationship Id="rId54" Type="http://schemas.openxmlformats.org/officeDocument/2006/relationships/hyperlink" Target="http://www.usf.edu/business-finance/controller/documents/propertyformoffcampus.pdf" TargetMode="External"/><Relationship Id="rId62" Type="http://schemas.openxmlformats.org/officeDocument/2006/relationships/hyperlink" Target="http://www.usf.edu/business-finance/controller/documents/propertydeptassetque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usf.edu/business-finance/controller/documents/propertydeptassetquery.pdf" TargetMode="External"/><Relationship Id="rId32" Type="http://schemas.openxmlformats.org/officeDocument/2006/relationships/hyperlink" Target="http://www.usf.edu/business-finance/controller/documents/amtransferentry.pdf" TargetMode="External"/><Relationship Id="rId37" Type="http://schemas.openxmlformats.org/officeDocument/2006/relationships/hyperlink" Target="mailto:fmoulvi@usf.edu" TargetMode="External"/><Relationship Id="rId40" Type="http://schemas.openxmlformats.org/officeDocument/2006/relationships/hyperlink" Target="mailto:PROPERTY@LISTSERV.ADMIN.USF.EDU" TargetMode="External"/><Relationship Id="rId45" Type="http://schemas.openxmlformats.org/officeDocument/2006/relationships/hyperlink" Target="http://www.publicsurplus.com/" TargetMode="External"/><Relationship Id="rId53" Type="http://schemas.openxmlformats.org/officeDocument/2006/relationships/hyperlink" Target="http://www.usf.edu/business-finance/controller/documents/propertyformoffcampus.pdf" TargetMode="External"/><Relationship Id="rId58" Type="http://schemas.openxmlformats.org/officeDocument/2006/relationships/hyperlink" Target="http://usfweb2.usf.edu/UCO/assetmanagement/Property-USF%20Form%203069.pdf"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lbog.edu/documents_regulations/regulations/9_002Final.pdf" TargetMode="External"/><Relationship Id="rId23" Type="http://schemas.openxmlformats.org/officeDocument/2006/relationships/hyperlink" Target="http://www.usf.edu/business-finance/controller/documents/propertydeptassetquery.pdf" TargetMode="External"/><Relationship Id="rId28" Type="http://schemas.openxmlformats.org/officeDocument/2006/relationships/hyperlink" Target="http://www.usf.edu/business-finance/controller/documents/amreliefrequestentry.pdf" TargetMode="External"/><Relationship Id="rId36" Type="http://schemas.openxmlformats.org/officeDocument/2006/relationships/hyperlink" Target="mailto:rdavidsmith@usf.edu" TargetMode="External"/><Relationship Id="rId49" Type="http://schemas.openxmlformats.org/officeDocument/2006/relationships/hyperlink" Target="http://www.usf.edu/business-finance/controller/documents/amtransferapprovals.pdf" TargetMode="External"/><Relationship Id="rId57" Type="http://schemas.openxmlformats.org/officeDocument/2006/relationships/hyperlink" Target="http://www.usf.edu/business-finance/controller/documents/propertyformsupplem2.pdf" TargetMode="External"/><Relationship Id="rId61" Type="http://schemas.openxmlformats.org/officeDocument/2006/relationships/hyperlink" Target="http://www.usf.edu/business-finance/controller/accounting-reporting/untitled.aspx" TargetMode="External"/><Relationship Id="rId10" Type="http://schemas.openxmlformats.org/officeDocument/2006/relationships/image" Target="media/image2.jpeg"/><Relationship Id="rId19" Type="http://schemas.openxmlformats.org/officeDocument/2006/relationships/hyperlink" Target="http://www.usf.edu/business-finance/controller/documents/amtransferentry.pdf" TargetMode="External"/><Relationship Id="rId31" Type="http://schemas.openxmlformats.org/officeDocument/2006/relationships/hyperlink" Target="http://www.usf.edu/business-finance/controller/documents/amreliefrequestentry.pdf" TargetMode="External"/><Relationship Id="rId44" Type="http://schemas.openxmlformats.org/officeDocument/2006/relationships/hyperlink" Target="http://www.publicsurplus.com/" TargetMode="External"/><Relationship Id="rId52" Type="http://schemas.openxmlformats.org/officeDocument/2006/relationships/hyperlink" Target="http://usfweb2.usf.edu/UCO/assetmanagement/Property-USF%20Form%203069.pdf" TargetMode="External"/><Relationship Id="rId60" Type="http://schemas.openxmlformats.org/officeDocument/2006/relationships/hyperlink" Target="http://www.usf.edu/business-finance/controller/documents/propertyformoffcampus.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lbog.edu/documents_regulations/regulations/9_001Final.pdf" TargetMode="External"/><Relationship Id="rId22" Type="http://schemas.openxmlformats.org/officeDocument/2006/relationships/hyperlink" Target="mailto:asset-help@usf.edu" TargetMode="External"/><Relationship Id="rId27" Type="http://schemas.openxmlformats.org/officeDocument/2006/relationships/hyperlink" Target="http://www.usf.edu/business-finance/controller/documents/amreliefrequestentry.pdf" TargetMode="External"/><Relationship Id="rId30" Type="http://schemas.openxmlformats.org/officeDocument/2006/relationships/hyperlink" Target="http://www.usf.edu/business-finance/controller/documents/propertyformoffcampus.pdf" TargetMode="External"/><Relationship Id="rId35" Type="http://schemas.openxmlformats.org/officeDocument/2006/relationships/hyperlink" Target="mailto:aweaver@usf.edu" TargetMode="External"/><Relationship Id="rId43" Type="http://schemas.openxmlformats.org/officeDocument/2006/relationships/hyperlink" Target="http://www.publicsurplus.com/" TargetMode="External"/><Relationship Id="rId48" Type="http://schemas.openxmlformats.org/officeDocument/2006/relationships/hyperlink" Target="http://www.usf.edu/business-finance/controller/documents/propertyformsupplem2.pdf" TargetMode="External"/><Relationship Id="rId56" Type="http://schemas.openxmlformats.org/officeDocument/2006/relationships/hyperlink" Target="http://www.usf.edu/business-finance/controller/documents/amreliefrequestentry.pdf" TargetMode="External"/><Relationship Id="rId64" Type="http://schemas.openxmlformats.org/officeDocument/2006/relationships/hyperlink" Target="http://dodprocurementtoolbox.com/cms/sites/default/files/resources/GFP%20Guidebook%20DEC%20Fomatted%2011122014.pdf" TargetMode="External"/><Relationship Id="rId8" Type="http://schemas.openxmlformats.org/officeDocument/2006/relationships/header" Target="header1.xml"/><Relationship Id="rId51" Type="http://schemas.openxmlformats.org/officeDocument/2006/relationships/hyperlink" Target="http://usfweb2.usf.edu/UCO/assetmanagement/Property-USF%20Form%203069.pdf" TargetMode="External"/><Relationship Id="rId3" Type="http://schemas.openxmlformats.org/officeDocument/2006/relationships/settings" Target="settings.xml"/><Relationship Id="rId12" Type="http://schemas.openxmlformats.org/officeDocument/2006/relationships/hyperlink" Target="http://www.flbog.edu/documents_regulations/regulations/9_002Final.pdf" TargetMode="External"/><Relationship Id="rId17" Type="http://schemas.openxmlformats.org/officeDocument/2006/relationships/hyperlink" Target="http://www.flbog.edu/documents_regulations/regulations/9_0031Final.pdf" TargetMode="External"/><Relationship Id="rId25" Type="http://schemas.openxmlformats.org/officeDocument/2006/relationships/hyperlink" Target="http://www.usf.edu/business-finance/controller/documents/propertyformoffcampus.pdf" TargetMode="External"/><Relationship Id="rId33" Type="http://schemas.openxmlformats.org/officeDocument/2006/relationships/hyperlink" Target="mailto:asset-help@usf.edu" TargetMode="External"/><Relationship Id="rId38" Type="http://schemas.openxmlformats.org/officeDocument/2006/relationships/hyperlink" Target="http://www.usf.edu/business-finance/controller/documents/amreliefrequestentry.pdf" TargetMode="External"/><Relationship Id="rId46" Type="http://schemas.openxmlformats.org/officeDocument/2006/relationships/hyperlink" Target="http://www.publicsurplus.com/" TargetMode="External"/><Relationship Id="rId59" Type="http://schemas.openxmlformats.org/officeDocument/2006/relationships/hyperlink" Target="http://usfweb2.usf.edu/UCO/assetmanagement/Property-USF%20Form%2030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6198</Words>
  <Characters>35332</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Property Manual</vt:lpstr>
    </vt:vector>
  </TitlesOfParts>
  <Company/>
  <LinksUpToDate>false</LinksUpToDate>
  <CharactersWithSpaces>41448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Manual</dc:title>
  <dc:creator>Rick Shelton</dc:creator>
  <cp:lastModifiedBy>Devore, Mark</cp:lastModifiedBy>
  <cp:revision>2</cp:revision>
  <dcterms:created xsi:type="dcterms:W3CDTF">2018-09-14T15:24:00Z</dcterms:created>
  <dcterms:modified xsi:type="dcterms:W3CDTF">2018-09-14T15:24:00Z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Creator">
    <vt:lpwstr>Microsoft® Word 2013</vt:lpwstr>
  </property>
  <property fmtid="{D5CDD505-2E9C-101B-9397-08002B2CF9AE}" pid="4" name="LastSaved">
    <vt:filetime>2017-12-21T00:00:00Z</vt:filetime>
  </property>
</Properties>
</file>