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E3" w:rsidRPr="00EC2CEC" w:rsidRDefault="00D84FA6" w:rsidP="005D45BE">
      <w:pPr>
        <w:pStyle w:val="NoSpacing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-81839</wp:posOffset>
                </wp:positionH>
                <wp:positionV relativeFrom="paragraph">
                  <wp:posOffset>-494233</wp:posOffset>
                </wp:positionV>
                <wp:extent cx="7038339" cy="338454"/>
                <wp:effectExtent l="0" t="0" r="1079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39" cy="33845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AF" w:rsidRPr="00486AD3" w:rsidRDefault="00EC2CEC" w:rsidP="00486AD3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Office of </w:t>
                            </w:r>
                            <w:r w:rsidR="000666AF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Multicultura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l Affairs - Graduate Assistant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-38.9pt;width:554.2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" fillcolor="black [3213]">
                <v:textbox>
                  <w:txbxContent>
                    <w:p w:rsidR="000666AF" w:rsidRPr="00486AD3" w:rsidRDefault="00EC2CEC" w:rsidP="00486AD3">
                      <w:pPr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Office of </w:t>
                      </w:r>
                      <w:r w:rsidR="000666AF">
                        <w:rPr>
                          <w:rFonts w:cs="Times New Roman"/>
                          <w:sz w:val="32"/>
                          <w:szCs w:val="32"/>
                        </w:rPr>
                        <w:t>Multicultura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l Affairs - Graduate Assistant  </w:t>
                      </w:r>
                    </w:p>
                  </w:txbxContent>
                </v:textbox>
              </v:shape>
            </w:pict>
          </mc:Fallback>
        </mc:AlternateContent>
      </w:r>
      <w:r w:rsidR="00FF58E3" w:rsidRPr="00EC2CEC">
        <w:rPr>
          <w:rFonts w:ascii="Garamond" w:hAnsi="Garamond"/>
          <w:b/>
          <w:sz w:val="24"/>
          <w:szCs w:val="24"/>
        </w:rPr>
        <w:t xml:space="preserve">Location: </w:t>
      </w:r>
      <w:r w:rsidR="00FF58E3" w:rsidRPr="00EC2CEC">
        <w:rPr>
          <w:rFonts w:ascii="Garamond" w:hAnsi="Garamond"/>
          <w:sz w:val="24"/>
          <w:szCs w:val="24"/>
        </w:rPr>
        <w:t xml:space="preserve">USF-Tampa Campus / Office of Multicultural Affairs </w:t>
      </w:r>
    </w:p>
    <w:p w:rsidR="007D5303" w:rsidRPr="00EC2CEC" w:rsidRDefault="007D5303" w:rsidP="005D45BE">
      <w:pPr>
        <w:pStyle w:val="NoSpacing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b/>
          <w:sz w:val="24"/>
          <w:szCs w:val="24"/>
        </w:rPr>
        <w:t>Title:</w:t>
      </w:r>
      <w:r w:rsidR="00F74AD7" w:rsidRPr="00EC2CEC">
        <w:rPr>
          <w:rFonts w:ascii="Garamond" w:hAnsi="Garamond"/>
          <w:b/>
          <w:sz w:val="24"/>
          <w:szCs w:val="24"/>
        </w:rPr>
        <w:t xml:space="preserve"> </w:t>
      </w:r>
      <w:r w:rsidR="0078244F" w:rsidRPr="00EC2CEC">
        <w:rPr>
          <w:rFonts w:ascii="Garamond" w:hAnsi="Garamond"/>
          <w:sz w:val="24"/>
          <w:szCs w:val="24"/>
        </w:rPr>
        <w:t xml:space="preserve">Graduate Assistant </w:t>
      </w:r>
      <w:r w:rsidR="00460481">
        <w:rPr>
          <w:rFonts w:ascii="Garamond" w:hAnsi="Garamond"/>
          <w:sz w:val="24"/>
          <w:szCs w:val="24"/>
        </w:rPr>
        <w:t xml:space="preserve">for </w:t>
      </w:r>
      <w:r w:rsidR="00C80CDB">
        <w:rPr>
          <w:rFonts w:ascii="Garamond" w:hAnsi="Garamond"/>
          <w:sz w:val="24"/>
          <w:szCs w:val="24"/>
        </w:rPr>
        <w:t>the Multicultural Community</w:t>
      </w:r>
      <w:r w:rsidR="00EA6384">
        <w:rPr>
          <w:rFonts w:ascii="Garamond" w:hAnsi="Garamond"/>
          <w:sz w:val="24"/>
          <w:szCs w:val="24"/>
        </w:rPr>
        <w:t xml:space="preserve"> </w:t>
      </w:r>
    </w:p>
    <w:p w:rsidR="00F74AD7" w:rsidRPr="00EC2CEC" w:rsidRDefault="005D45BE" w:rsidP="00F74AD7">
      <w:pPr>
        <w:rPr>
          <w:rFonts w:ascii="Garamond" w:hAnsi="Garamond"/>
          <w:sz w:val="24"/>
          <w:szCs w:val="24"/>
        </w:rPr>
      </w:pPr>
      <w:proofErr w:type="gramStart"/>
      <w:r w:rsidRPr="00EC2CEC">
        <w:rPr>
          <w:rFonts w:ascii="Garamond" w:hAnsi="Garamond"/>
          <w:b/>
          <w:sz w:val="24"/>
          <w:szCs w:val="24"/>
        </w:rPr>
        <w:t>Time Period</w:t>
      </w:r>
      <w:proofErr w:type="gramEnd"/>
      <w:r w:rsidRPr="00EC2CEC">
        <w:rPr>
          <w:rFonts w:ascii="Garamond" w:hAnsi="Garamond"/>
          <w:b/>
          <w:sz w:val="24"/>
          <w:szCs w:val="24"/>
        </w:rPr>
        <w:t>:</w:t>
      </w:r>
      <w:r w:rsidR="000F00BE" w:rsidRPr="00EC2CEC">
        <w:rPr>
          <w:rFonts w:ascii="Garamond" w:hAnsi="Garamond"/>
          <w:b/>
          <w:sz w:val="24"/>
          <w:szCs w:val="24"/>
        </w:rPr>
        <w:t xml:space="preserve"> </w:t>
      </w:r>
      <w:r w:rsidR="00E52B4C">
        <w:rPr>
          <w:rFonts w:ascii="Garamond" w:hAnsi="Garamond"/>
          <w:sz w:val="24"/>
          <w:szCs w:val="24"/>
        </w:rPr>
        <w:t>2021-2023</w:t>
      </w:r>
    </w:p>
    <w:p w:rsidR="00486AD3" w:rsidRPr="00EC2CEC" w:rsidRDefault="00D84FA6">
      <w:pPr>
        <w:rPr>
          <w:rFonts w:ascii="Garamond" w:hAnsi="Garamond"/>
          <w:b/>
          <w:sz w:val="24"/>
          <w:szCs w:val="24"/>
        </w:rPr>
      </w:pPr>
      <w:r w:rsidRPr="00EC2CEC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943600" cy="0"/>
                <wp:effectExtent l="19050" t="16510" r="9525" b="215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42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5.25pt;width:46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" strokecolor="black [3213]">
                <o:extrusion v:ext="view" backdepth=".75mm" color="black [3213]" on="t"/>
              </v:shape>
            </w:pict>
          </mc:Fallback>
        </mc:AlternateContent>
      </w:r>
      <w:r w:rsidR="00486AD3" w:rsidRPr="00EC2CEC">
        <w:rPr>
          <w:rFonts w:ascii="Garamond" w:hAnsi="Garamond"/>
          <w:b/>
          <w:sz w:val="24"/>
          <w:szCs w:val="24"/>
        </w:rPr>
        <w:t>Duties &amp; Responsibilities:</w:t>
      </w:r>
    </w:p>
    <w:p w:rsidR="00760B17" w:rsidRDefault="00760B17" w:rsidP="00C02EB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0B17">
        <w:rPr>
          <w:rFonts w:ascii="Garamond" w:hAnsi="Garamond"/>
          <w:sz w:val="24"/>
          <w:szCs w:val="24"/>
        </w:rPr>
        <w:t>Serve as the primary advisor for Multicultural Community (MCC) student organizations</w:t>
      </w:r>
    </w:p>
    <w:p w:rsidR="00760B17" w:rsidRPr="00EC2CEC" w:rsidRDefault="00760B17" w:rsidP="00760B17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Plan and organize Week of Welcome Programs at the start of each semester including Welcome Back Jam Celebration and other community socials. </w:t>
      </w:r>
    </w:p>
    <w:p w:rsidR="00760B17" w:rsidRDefault="00760B17" w:rsidP="00C02EB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 and organize the iHeart Diversity Awards</w:t>
      </w:r>
    </w:p>
    <w:p w:rsidR="00EC2CEC" w:rsidRPr="00760B17" w:rsidRDefault="00460481" w:rsidP="00C02EB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60B17">
        <w:rPr>
          <w:rFonts w:ascii="Garamond" w:hAnsi="Garamond"/>
          <w:sz w:val="24"/>
          <w:szCs w:val="24"/>
        </w:rPr>
        <w:t>F</w:t>
      </w:r>
      <w:r w:rsidR="00EC2CEC" w:rsidRPr="00760B17">
        <w:rPr>
          <w:rFonts w:ascii="Garamond" w:hAnsi="Garamond"/>
          <w:sz w:val="24"/>
          <w:szCs w:val="24"/>
        </w:rPr>
        <w:t xml:space="preserve">acilitate cultural and educational programs </w:t>
      </w:r>
      <w:bookmarkStart w:id="0" w:name="_GoBack"/>
      <w:bookmarkEnd w:id="0"/>
    </w:p>
    <w:p w:rsidR="00EC2CEC" w:rsidRPr="00EC2CEC" w:rsidRDefault="00EC2CEC" w:rsidP="00EC2CEC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Serve as support staff to departmental programs, trainings and initiatives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Assist with the research and benchmarking of cultural and educational development programs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Serve </w:t>
      </w:r>
      <w:r w:rsidR="00460481">
        <w:rPr>
          <w:rFonts w:ascii="Garamond" w:hAnsi="Garamond"/>
          <w:sz w:val="24"/>
          <w:szCs w:val="24"/>
        </w:rPr>
        <w:t>on</w:t>
      </w:r>
      <w:r w:rsidRPr="00EC2CEC">
        <w:rPr>
          <w:rFonts w:ascii="Garamond" w:hAnsi="Garamond"/>
          <w:sz w:val="24"/>
          <w:szCs w:val="24"/>
        </w:rPr>
        <w:t xml:space="preserve"> the Intercultural Student Leadership Conference planning committee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Serve on the International Festival Committee</w:t>
      </w:r>
    </w:p>
    <w:p w:rsidR="00E73BC0" w:rsidRDefault="00E73BC0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Serve on UndocuALLY and/or Safe Zone Facilitation Team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Support team projects and initiatives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Supervise undergraduate intern(s) and/or student committee members   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Attend weekly staff meetings and student organization events </w:t>
      </w:r>
    </w:p>
    <w:p w:rsidR="00EC2CEC" w:rsidRPr="00EC2CEC" w:rsidRDefault="00EC2CEC" w:rsidP="00EC2CEC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Coordinate other programs and duties as determined  </w:t>
      </w:r>
    </w:p>
    <w:p w:rsidR="00EC2CEC" w:rsidRPr="00EC2CEC" w:rsidRDefault="00EC2CEC" w:rsidP="00EC2CEC">
      <w:pPr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Expected learning outcomes of the GA position: </w:t>
      </w:r>
    </w:p>
    <w:p w:rsidR="00460481" w:rsidRPr="00EC2CEC" w:rsidRDefault="00460481" w:rsidP="00460481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in advising international student populations and programs and promoting an inclusive campus environment.</w:t>
      </w:r>
    </w:p>
    <w:p w:rsidR="00460481" w:rsidRPr="00EC2CEC" w:rsidRDefault="00460481" w:rsidP="00460481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knowledge of local, national and global cultural trends.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cross-cultural competency and communication skills.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advising, facilitation and training skills.</w:t>
      </w:r>
    </w:p>
    <w:p w:rsidR="00EC2CEC" w:rsidRPr="00EC2CEC" w:rsidRDefault="00EC2CEC" w:rsidP="00EC2CEC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GA will gain extensive program and event planning skills for diverse communities. 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in navigating and working with diverse communities.</w:t>
      </w:r>
    </w:p>
    <w:p w:rsidR="00EC2CEC" w:rsidRPr="00EC2CEC" w:rsidRDefault="00EC2CEC" w:rsidP="00EC2CEC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supervision and advising experience for student leaders.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in advising student leaders and multiple student organizations.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 xml:space="preserve">GA will gain experience in </w:t>
      </w:r>
      <w:r w:rsidR="00460481">
        <w:rPr>
          <w:rFonts w:ascii="Garamond" w:hAnsi="Garamond"/>
          <w:sz w:val="24"/>
          <w:szCs w:val="24"/>
        </w:rPr>
        <w:t>supporting</w:t>
      </w:r>
      <w:r w:rsidRPr="00EC2CEC">
        <w:rPr>
          <w:rFonts w:ascii="Garamond" w:hAnsi="Garamond"/>
          <w:sz w:val="24"/>
          <w:szCs w:val="24"/>
        </w:rPr>
        <w:t xml:space="preserve"> LGBTQ</w:t>
      </w:r>
      <w:r w:rsidR="00460481">
        <w:rPr>
          <w:rFonts w:ascii="Garamond" w:hAnsi="Garamond"/>
          <w:sz w:val="24"/>
          <w:szCs w:val="24"/>
        </w:rPr>
        <w:t>+</w:t>
      </w:r>
      <w:r w:rsidRPr="00EC2CEC">
        <w:rPr>
          <w:rFonts w:ascii="Garamond" w:hAnsi="Garamond"/>
          <w:sz w:val="24"/>
          <w:szCs w:val="24"/>
        </w:rPr>
        <w:t xml:space="preserve"> students and promoting an inclusive campus environment. </w:t>
      </w:r>
    </w:p>
    <w:p w:rsidR="00EC2CEC" w:rsidRPr="00EC2CEC" w:rsidRDefault="00EC2CEC" w:rsidP="00EC2CEC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knowledge on assessment of learning for programs and workshops.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collaborating with other departments on campus.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verbal and written communication skills.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an understanding of the student affairs profession.</w:t>
      </w:r>
    </w:p>
    <w:p w:rsidR="00460481" w:rsidRPr="00EC2CEC" w:rsidRDefault="00460481" w:rsidP="00460481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in working with a team of professional staff, fellow GA’s and student workers in a fast-paced environment.</w:t>
      </w:r>
    </w:p>
    <w:p w:rsidR="00EC2CEC" w:rsidRPr="00EC2CEC" w:rsidRDefault="00EC2CEC" w:rsidP="00EC2CEC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C2CEC">
        <w:rPr>
          <w:rFonts w:ascii="Garamond" w:hAnsi="Garamond"/>
          <w:sz w:val="24"/>
          <w:szCs w:val="24"/>
        </w:rPr>
        <w:t>GA will gain experience working with committees and teams.</w:t>
      </w:r>
    </w:p>
    <w:p w:rsidR="009448ED" w:rsidRPr="00917348" w:rsidRDefault="009448ED" w:rsidP="009448ED">
      <w:pPr>
        <w:rPr>
          <w:sz w:val="10"/>
          <w:szCs w:val="10"/>
        </w:rPr>
      </w:pPr>
    </w:p>
    <w:sectPr w:rsidR="009448ED" w:rsidRPr="00917348" w:rsidSect="002374FB">
      <w:pgSz w:w="12240" w:h="15840"/>
      <w:pgMar w:top="11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2323"/>
    <w:multiLevelType w:val="hybridMultilevel"/>
    <w:tmpl w:val="564061C6"/>
    <w:lvl w:ilvl="0" w:tplc="E15C0AF2">
      <w:start w:val="1"/>
      <w:numFmt w:val="bullet"/>
      <w:lvlText w:val="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8B4"/>
    <w:multiLevelType w:val="hybridMultilevel"/>
    <w:tmpl w:val="8532566E"/>
    <w:lvl w:ilvl="0" w:tplc="E15C0AF2">
      <w:start w:val="1"/>
      <w:numFmt w:val="bullet"/>
      <w:lvlText w:val=""/>
      <w:lvlJc w:val="left"/>
      <w:pPr>
        <w:ind w:left="108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87A2B"/>
    <w:multiLevelType w:val="hybridMultilevel"/>
    <w:tmpl w:val="B61CF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96B"/>
    <w:multiLevelType w:val="hybridMultilevel"/>
    <w:tmpl w:val="20E2E430"/>
    <w:lvl w:ilvl="0" w:tplc="E15C0AF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4CA"/>
    <w:multiLevelType w:val="hybridMultilevel"/>
    <w:tmpl w:val="507647EA"/>
    <w:lvl w:ilvl="0" w:tplc="E15C0AF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6ABE"/>
    <w:multiLevelType w:val="hybridMultilevel"/>
    <w:tmpl w:val="0DE69DA2"/>
    <w:lvl w:ilvl="0" w:tplc="E15C0AF2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E15C0AF2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0F3E"/>
    <w:multiLevelType w:val="hybridMultilevel"/>
    <w:tmpl w:val="F2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3545"/>
    <w:multiLevelType w:val="hybridMultilevel"/>
    <w:tmpl w:val="43E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3"/>
    <w:rsid w:val="00040927"/>
    <w:rsid w:val="0004391F"/>
    <w:rsid w:val="000666AF"/>
    <w:rsid w:val="000F00BE"/>
    <w:rsid w:val="00154EB0"/>
    <w:rsid w:val="001C386A"/>
    <w:rsid w:val="001F2489"/>
    <w:rsid w:val="00233E63"/>
    <w:rsid w:val="002374FB"/>
    <w:rsid w:val="0024280E"/>
    <w:rsid w:val="00246F53"/>
    <w:rsid w:val="00247480"/>
    <w:rsid w:val="002504F7"/>
    <w:rsid w:val="00254038"/>
    <w:rsid w:val="00275612"/>
    <w:rsid w:val="002852B3"/>
    <w:rsid w:val="00290B21"/>
    <w:rsid w:val="002C5E54"/>
    <w:rsid w:val="002D515B"/>
    <w:rsid w:val="003C6819"/>
    <w:rsid w:val="003F32D4"/>
    <w:rsid w:val="00401117"/>
    <w:rsid w:val="00427DBA"/>
    <w:rsid w:val="004340EE"/>
    <w:rsid w:val="00460481"/>
    <w:rsid w:val="00486AD3"/>
    <w:rsid w:val="004A1DA6"/>
    <w:rsid w:val="004A2DE5"/>
    <w:rsid w:val="004B4AD8"/>
    <w:rsid w:val="004C1A11"/>
    <w:rsid w:val="004C1ED7"/>
    <w:rsid w:val="005855B7"/>
    <w:rsid w:val="005D45BE"/>
    <w:rsid w:val="0061437F"/>
    <w:rsid w:val="006179ED"/>
    <w:rsid w:val="00634DDA"/>
    <w:rsid w:val="00681324"/>
    <w:rsid w:val="007046C7"/>
    <w:rsid w:val="00760B17"/>
    <w:rsid w:val="0078244F"/>
    <w:rsid w:val="007962FF"/>
    <w:rsid w:val="007D5303"/>
    <w:rsid w:val="007E7053"/>
    <w:rsid w:val="007F7BEF"/>
    <w:rsid w:val="00840DAB"/>
    <w:rsid w:val="00867A61"/>
    <w:rsid w:val="008918E0"/>
    <w:rsid w:val="008D2AE0"/>
    <w:rsid w:val="00916593"/>
    <w:rsid w:val="009448ED"/>
    <w:rsid w:val="00971119"/>
    <w:rsid w:val="00983737"/>
    <w:rsid w:val="009B1302"/>
    <w:rsid w:val="009D6E47"/>
    <w:rsid w:val="00A173D1"/>
    <w:rsid w:val="00B16108"/>
    <w:rsid w:val="00B24E44"/>
    <w:rsid w:val="00BD4A8F"/>
    <w:rsid w:val="00C044A7"/>
    <w:rsid w:val="00C33729"/>
    <w:rsid w:val="00C80CDB"/>
    <w:rsid w:val="00C812B6"/>
    <w:rsid w:val="00D37B74"/>
    <w:rsid w:val="00D46A53"/>
    <w:rsid w:val="00D84FA6"/>
    <w:rsid w:val="00DC4C62"/>
    <w:rsid w:val="00E27A85"/>
    <w:rsid w:val="00E41577"/>
    <w:rsid w:val="00E52B4C"/>
    <w:rsid w:val="00E73BC0"/>
    <w:rsid w:val="00E96BDA"/>
    <w:rsid w:val="00EA6384"/>
    <w:rsid w:val="00EC1748"/>
    <w:rsid w:val="00EC2CEC"/>
    <w:rsid w:val="00EE6D0C"/>
    <w:rsid w:val="00F04516"/>
    <w:rsid w:val="00F73F1D"/>
    <w:rsid w:val="00F74AD7"/>
    <w:rsid w:val="00FD4FA3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8DE6"/>
  <w15:docId w15:val="{A27BFF32-092C-4600-AF41-5DFD828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303"/>
    <w:pPr>
      <w:ind w:left="720"/>
      <w:contextualSpacing/>
    </w:pPr>
  </w:style>
  <w:style w:type="paragraph" w:styleId="NoSpacing">
    <w:name w:val="No Spacing"/>
    <w:uiPriority w:val="1"/>
    <w:qFormat/>
    <w:rsid w:val="005D4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1610-E33C-4396-AFC1-6717A06A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</dc:creator>
  <cp:lastModifiedBy>Raj, Tabitha</cp:lastModifiedBy>
  <cp:revision>2</cp:revision>
  <cp:lastPrinted>2019-02-07T14:21:00Z</cp:lastPrinted>
  <dcterms:created xsi:type="dcterms:W3CDTF">2020-09-24T14:24:00Z</dcterms:created>
  <dcterms:modified xsi:type="dcterms:W3CDTF">2020-09-24T14:24:00Z</dcterms:modified>
</cp:coreProperties>
</file>