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0689" w14:textId="77777777" w:rsidR="00704D50" w:rsidRDefault="00704D50" w:rsidP="00704D50">
      <w:pPr>
        <w:jc w:val="center"/>
        <w:rPr>
          <w:rFonts w:ascii="Arial Narrow Bold" w:hAnsi="Arial Narrow Bold"/>
          <w:color w:val="004D32"/>
          <w:sz w:val="52"/>
          <w:szCs w:val="60"/>
        </w:rPr>
      </w:pPr>
    </w:p>
    <w:p w14:paraId="47601BD2" w14:textId="3C35541E" w:rsidR="00704D50" w:rsidRDefault="00704D50" w:rsidP="00704D50">
      <w:pPr>
        <w:jc w:val="center"/>
        <w:rPr>
          <w:rFonts w:ascii="Arial Narrow Bold" w:hAnsi="Arial Narrow Bold"/>
          <w:color w:val="004D32"/>
          <w:sz w:val="52"/>
          <w:szCs w:val="60"/>
        </w:rPr>
      </w:pPr>
      <w:r w:rsidRPr="0025602C">
        <w:rPr>
          <w:rFonts w:ascii="Arial Narrow Bold" w:hAnsi="Arial Narrow Bold"/>
          <w:color w:val="004D32"/>
          <w:sz w:val="52"/>
          <w:szCs w:val="60"/>
        </w:rPr>
        <w:t>Center for Stu</w:t>
      </w:r>
      <w:r>
        <w:rPr>
          <w:rFonts w:ascii="Arial Narrow Bold" w:hAnsi="Arial Narrow Bold"/>
          <w:color w:val="004D32"/>
          <w:sz w:val="52"/>
          <w:szCs w:val="60"/>
        </w:rPr>
        <w:t xml:space="preserve">dent Involvement </w:t>
      </w:r>
    </w:p>
    <w:p w14:paraId="64E8CC07" w14:textId="77777777" w:rsidR="00704D50" w:rsidRPr="00704D50" w:rsidRDefault="00704D50" w:rsidP="00704D50">
      <w:pPr>
        <w:jc w:val="center"/>
        <w:rPr>
          <w:rFonts w:ascii="Arial Narrow" w:hAnsi="Arial Narrow"/>
          <w:color w:val="004D32"/>
          <w:sz w:val="20"/>
          <w:szCs w:val="60"/>
        </w:rPr>
      </w:pPr>
    </w:p>
    <w:p w14:paraId="45BC5B4E" w14:textId="77777777" w:rsidR="00704D50" w:rsidRDefault="00704D50" w:rsidP="00704D50">
      <w:pPr>
        <w:jc w:val="center"/>
        <w:rPr>
          <w:rFonts w:ascii="Arial Narrow" w:hAnsi="Arial Narrow"/>
          <w:color w:val="177A57"/>
          <w:spacing w:val="60"/>
          <w:sz w:val="36"/>
          <w:szCs w:val="36"/>
        </w:rPr>
      </w:pPr>
      <w:r>
        <w:rPr>
          <w:rFonts w:ascii="Arial Narrow" w:hAnsi="Arial Narrow"/>
          <w:color w:val="177A57"/>
          <w:spacing w:val="60"/>
          <w:sz w:val="36"/>
          <w:szCs w:val="36"/>
        </w:rPr>
        <w:t xml:space="preserve">Graduate Advisor </w:t>
      </w:r>
    </w:p>
    <w:p w14:paraId="66078E88" w14:textId="5BA0487D" w:rsidR="00704D50" w:rsidRDefault="00704D50" w:rsidP="00704D50">
      <w:pPr>
        <w:jc w:val="center"/>
        <w:rPr>
          <w:rFonts w:ascii="Arial Narrow" w:hAnsi="Arial Narrow"/>
          <w:color w:val="177A57"/>
          <w:spacing w:val="60"/>
          <w:sz w:val="36"/>
          <w:szCs w:val="36"/>
        </w:rPr>
      </w:pPr>
      <w:r>
        <w:rPr>
          <w:rFonts w:ascii="Arial Narrow" w:hAnsi="Arial Narrow"/>
          <w:color w:val="177A57"/>
          <w:spacing w:val="60"/>
          <w:sz w:val="36"/>
          <w:szCs w:val="36"/>
        </w:rPr>
        <w:t>(</w:t>
      </w:r>
      <w:r w:rsidR="00964BB4">
        <w:rPr>
          <w:rFonts w:ascii="Arial Narrow" w:hAnsi="Arial Narrow"/>
          <w:color w:val="177A57"/>
          <w:spacing w:val="60"/>
          <w:sz w:val="36"/>
          <w:szCs w:val="36"/>
        </w:rPr>
        <w:t>Campus Activities Board</w:t>
      </w:r>
      <w:r>
        <w:rPr>
          <w:rFonts w:ascii="Arial Narrow" w:hAnsi="Arial Narrow"/>
          <w:color w:val="177A57"/>
          <w:spacing w:val="60"/>
          <w:sz w:val="36"/>
          <w:szCs w:val="36"/>
        </w:rPr>
        <w:t>)</w:t>
      </w:r>
    </w:p>
    <w:p w14:paraId="0A6C1456" w14:textId="09C85C75" w:rsidR="00225D2B" w:rsidRDefault="00704D50" w:rsidP="00225D2B">
      <w:pPr>
        <w:pStyle w:val="NoSpacing"/>
        <w:jc w:val="center"/>
        <w:rPr>
          <w:rFonts w:ascii="Century Gothic" w:hAnsi="Century Gothic" w:cs="Times New Roman"/>
          <w:sz w:val="24"/>
          <w:szCs w:val="24"/>
        </w:rPr>
      </w:pPr>
      <w:r>
        <w:rPr>
          <w:b/>
          <w:noProof/>
          <w:sz w:val="40"/>
        </w:rPr>
        <mc:AlternateContent>
          <mc:Choice Requires="wps">
            <w:drawing>
              <wp:anchor distT="0" distB="0" distL="114300" distR="114300" simplePos="0" relativeHeight="251659264" behindDoc="0" locked="0" layoutInCell="1" allowOverlap="1" wp14:anchorId="47BEB2F3" wp14:editId="593632BF">
                <wp:simplePos x="0" y="0"/>
                <wp:positionH relativeFrom="margin">
                  <wp:align>center</wp:align>
                </wp:positionH>
                <wp:positionV relativeFrom="paragraph">
                  <wp:posOffset>135843</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ln w="12700" cmpd="sng">
                          <a:solidFill>
                            <a:srgbClr val="C8BD8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318A83"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7pt" to="3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" strokecolor="#c8bd88" strokeweight="1pt">
                <v:stroke joinstyle="miter"/>
                <w10:wrap anchorx="margin"/>
              </v:line>
            </w:pict>
          </mc:Fallback>
        </mc:AlternateContent>
      </w:r>
    </w:p>
    <w:p w14:paraId="4DD61E2D" w14:textId="77777777" w:rsidR="00964BB4" w:rsidRDefault="00964BB4" w:rsidP="00C8774F">
      <w:pPr>
        <w:pStyle w:val="NoSpacing"/>
        <w:rPr>
          <w:rFonts w:ascii="Arial" w:hAnsi="Arial" w:cs="Arial"/>
          <w:sz w:val="24"/>
          <w:szCs w:val="24"/>
        </w:rPr>
      </w:pPr>
    </w:p>
    <w:p w14:paraId="41E37873" w14:textId="1C9EFBF0" w:rsidR="00C8774F" w:rsidRPr="00704D50" w:rsidRDefault="00C8774F" w:rsidP="00C8774F">
      <w:pPr>
        <w:pStyle w:val="NoSpacing"/>
        <w:rPr>
          <w:rFonts w:ascii="Arial" w:hAnsi="Arial" w:cs="Arial"/>
          <w:sz w:val="24"/>
          <w:szCs w:val="24"/>
        </w:rPr>
      </w:pPr>
      <w:r w:rsidRPr="00704D50">
        <w:rPr>
          <w:rFonts w:ascii="Arial" w:hAnsi="Arial" w:cs="Arial"/>
          <w:sz w:val="24"/>
          <w:szCs w:val="24"/>
        </w:rPr>
        <w:t xml:space="preserve">The University </w:t>
      </w:r>
      <w:proofErr w:type="gramStart"/>
      <w:r w:rsidRPr="00704D50">
        <w:rPr>
          <w:rFonts w:ascii="Arial" w:hAnsi="Arial" w:cs="Arial"/>
          <w:sz w:val="24"/>
          <w:szCs w:val="24"/>
        </w:rPr>
        <w:t>of</w:t>
      </w:r>
      <w:proofErr w:type="gramEnd"/>
      <w:r w:rsidRPr="00704D50">
        <w:rPr>
          <w:rFonts w:ascii="Arial" w:hAnsi="Arial" w:cs="Arial"/>
          <w:sz w:val="24"/>
          <w:szCs w:val="24"/>
        </w:rPr>
        <w:t xml:space="preserve"> South Florida Center for Student Involvement (CSI) empowers students to author their own experiences through diverse, social, cultural, and educational programs that engage students, develop leaders, build traditions, and cultivate University pride. CSI consists of the following functional areas: Campus Traditions Board (Homecoming and USF Week), Campus Activities Board, University Lecture Series, Centre Gallery, and volunteer student involvement consultants. This Center programs an average of 125 events each year and strives to bring quality events to campus fostering student involvement and engagement. In just one semester, CSI can average over 25,000 attendees at events hosted by the various student programming boards. The Center for Student Involvement consists of approximately thirty, paid, student leaders, five graduate program advisors, three professional staff advisors, office assistants, and volunteers. </w:t>
      </w:r>
    </w:p>
    <w:p w14:paraId="56A638F2" w14:textId="77777777" w:rsidR="00C8774F" w:rsidRPr="00704D50" w:rsidRDefault="00C8774F">
      <w:pPr>
        <w:rPr>
          <w:rFonts w:ascii="Arial" w:hAnsi="Arial" w:cs="Arial"/>
        </w:rPr>
      </w:pPr>
    </w:p>
    <w:p w14:paraId="28D06B15" w14:textId="36A20E89" w:rsidR="00FC457A" w:rsidRDefault="004D61D8">
      <w:pPr>
        <w:rPr>
          <w:rFonts w:ascii="Arial" w:hAnsi="Arial" w:cs="Arial"/>
        </w:rPr>
      </w:pPr>
      <w:r w:rsidRPr="00704D50">
        <w:rPr>
          <w:rFonts w:ascii="Arial" w:hAnsi="Arial" w:cs="Arial"/>
        </w:rPr>
        <w:t xml:space="preserve">The Graduate Advisor </w:t>
      </w:r>
      <w:r w:rsidR="00964BB4">
        <w:rPr>
          <w:rFonts w:ascii="Arial" w:hAnsi="Arial" w:cs="Arial"/>
        </w:rPr>
        <w:t xml:space="preserve">(GA) </w:t>
      </w:r>
      <w:r w:rsidRPr="00704D50">
        <w:rPr>
          <w:rFonts w:ascii="Arial" w:hAnsi="Arial" w:cs="Arial"/>
        </w:rPr>
        <w:t xml:space="preserve">for </w:t>
      </w:r>
      <w:r w:rsidR="00964BB4">
        <w:rPr>
          <w:rFonts w:ascii="Arial" w:hAnsi="Arial" w:cs="Arial"/>
        </w:rPr>
        <w:t>Campus Actives Board</w:t>
      </w:r>
      <w:r w:rsidRPr="00704D50">
        <w:rPr>
          <w:rFonts w:ascii="Arial" w:hAnsi="Arial" w:cs="Arial"/>
        </w:rPr>
        <w:t xml:space="preserve"> will be responsible for the enhancement, advising, mentoring and leadership development of the </w:t>
      </w:r>
      <w:r w:rsidR="00964BB4">
        <w:rPr>
          <w:rFonts w:ascii="Arial" w:hAnsi="Arial" w:cs="Arial"/>
        </w:rPr>
        <w:t xml:space="preserve">Bulls </w:t>
      </w:r>
      <w:proofErr w:type="spellStart"/>
      <w:r w:rsidR="00964BB4">
        <w:rPr>
          <w:rFonts w:ascii="Arial" w:hAnsi="Arial" w:cs="Arial"/>
        </w:rPr>
        <w:t>Nite</w:t>
      </w:r>
      <w:proofErr w:type="spellEnd"/>
      <w:r w:rsidR="00964BB4">
        <w:rPr>
          <w:rFonts w:ascii="Arial" w:hAnsi="Arial" w:cs="Arial"/>
        </w:rPr>
        <w:t xml:space="preserve"> </w:t>
      </w:r>
      <w:proofErr w:type="gramStart"/>
      <w:r w:rsidR="00964BB4">
        <w:rPr>
          <w:rFonts w:ascii="Arial" w:hAnsi="Arial" w:cs="Arial"/>
        </w:rPr>
        <w:t>Out</w:t>
      </w:r>
      <w:proofErr w:type="gramEnd"/>
      <w:r w:rsidR="00964BB4">
        <w:rPr>
          <w:rFonts w:ascii="Arial" w:hAnsi="Arial" w:cs="Arial"/>
        </w:rPr>
        <w:t xml:space="preserve"> Directors</w:t>
      </w:r>
      <w:r w:rsidRPr="00CA5564">
        <w:rPr>
          <w:rFonts w:ascii="Arial" w:hAnsi="Arial" w:cs="Arial"/>
        </w:rPr>
        <w:t>, as they work to ensure maximum involvement and engagement from the student body leading to student academic and personal success, while fostering a lifel</w:t>
      </w:r>
      <w:r w:rsidR="00E65B1D">
        <w:rPr>
          <w:rFonts w:ascii="Arial" w:hAnsi="Arial" w:cs="Arial"/>
        </w:rPr>
        <w:t xml:space="preserve">ine affinity to the university. Bulls </w:t>
      </w:r>
      <w:proofErr w:type="spellStart"/>
      <w:r w:rsidR="00E65B1D">
        <w:rPr>
          <w:rFonts w:ascii="Arial" w:hAnsi="Arial" w:cs="Arial"/>
        </w:rPr>
        <w:t>Nite</w:t>
      </w:r>
      <w:proofErr w:type="spellEnd"/>
      <w:r w:rsidR="00E65B1D">
        <w:rPr>
          <w:rFonts w:ascii="Arial" w:hAnsi="Arial" w:cs="Arial"/>
        </w:rPr>
        <w:t xml:space="preserve"> Out is a weekly late night program that encompasses a variety of activities for the enjoyment of students. </w:t>
      </w:r>
      <w:r w:rsidR="00AF2742" w:rsidRPr="00704D50">
        <w:rPr>
          <w:rFonts w:ascii="Arial" w:hAnsi="Arial" w:cs="Arial"/>
        </w:rPr>
        <w:t>In addition to providing direction and oversight of these programs, GAs teach students how to execute contracts, work with vendors, and how to lead other students.</w:t>
      </w:r>
    </w:p>
    <w:p w14:paraId="2CC65644" w14:textId="4FE849F7" w:rsidR="00704D50" w:rsidRDefault="00704D50">
      <w:pPr>
        <w:rPr>
          <w:rFonts w:ascii="Arial" w:hAnsi="Arial" w:cs="Arial"/>
        </w:rPr>
      </w:pPr>
    </w:p>
    <w:p w14:paraId="1D6A6BB7" w14:textId="2F22609D" w:rsidR="00704D50" w:rsidRDefault="00704D50">
      <w:pPr>
        <w:rPr>
          <w:rFonts w:ascii="Arial" w:hAnsi="Arial" w:cs="Arial"/>
        </w:rPr>
      </w:pPr>
    </w:p>
    <w:p w14:paraId="6B9E322A" w14:textId="67089A46" w:rsidR="00704D50" w:rsidRDefault="00B10020">
      <w:pPr>
        <w:rPr>
          <w:rFonts w:ascii="Arial" w:hAnsi="Arial" w:cs="Arial"/>
        </w:rPr>
      </w:pPr>
      <w:r>
        <w:rPr>
          <w:rFonts w:ascii="Arial" w:hAnsi="Arial" w:cs="Arial"/>
          <w:bCs/>
          <w:noProof/>
          <w:highlight w:val="lightGray"/>
        </w:rPr>
        <w:drawing>
          <wp:anchor distT="0" distB="0" distL="114300" distR="114300" simplePos="0" relativeHeight="251661312" behindDoc="1" locked="0" layoutInCell="1" allowOverlap="1" wp14:anchorId="61781713" wp14:editId="501356D5">
            <wp:simplePos x="0" y="0"/>
            <wp:positionH relativeFrom="margin">
              <wp:align>center</wp:align>
            </wp:positionH>
            <wp:positionV relativeFrom="paragraph">
              <wp:posOffset>50848</wp:posOffset>
            </wp:positionV>
            <wp:extent cx="4552950" cy="1515110"/>
            <wp:effectExtent l="0" t="0" r="0" b="8890"/>
            <wp:wrapTight wrapText="bothSides">
              <wp:wrapPolygon edited="0">
                <wp:start x="0" y="0"/>
                <wp:lineTo x="0" y="21455"/>
                <wp:lineTo x="21510" y="21455"/>
                <wp:lineTo x="21510" y="0"/>
                <wp:lineTo x="0" y="0"/>
              </wp:wrapPolygon>
            </wp:wrapTight>
            <wp:docPr id="7" name="Picture 7" descr="P:\SA\MC-Student Involvement\Personnel\Graduate\Hiring Process\Position Description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MC-Student Involvement\Personnel\Graduate\Hiring Process\Position Descriptions\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1515110"/>
                    </a:xfrm>
                    <a:prstGeom prst="rect">
                      <a:avLst/>
                    </a:prstGeom>
                    <a:noFill/>
                    <a:ln>
                      <a:noFill/>
                    </a:ln>
                  </pic:spPr>
                </pic:pic>
              </a:graphicData>
            </a:graphic>
          </wp:anchor>
        </w:drawing>
      </w:r>
    </w:p>
    <w:p w14:paraId="65BE290F" w14:textId="0120EBF4" w:rsidR="00704D50" w:rsidRDefault="00704D50">
      <w:pPr>
        <w:rPr>
          <w:rFonts w:ascii="Arial" w:hAnsi="Arial" w:cs="Arial"/>
        </w:rPr>
      </w:pPr>
    </w:p>
    <w:p w14:paraId="0D97AF22" w14:textId="63313588" w:rsidR="00704D50" w:rsidRDefault="00704D50">
      <w:pPr>
        <w:rPr>
          <w:rFonts w:ascii="Arial" w:hAnsi="Arial" w:cs="Arial"/>
        </w:rPr>
      </w:pPr>
    </w:p>
    <w:p w14:paraId="4D672451" w14:textId="1E55440C" w:rsidR="00704D50" w:rsidRDefault="00704D50">
      <w:pPr>
        <w:rPr>
          <w:rFonts w:ascii="Arial" w:hAnsi="Arial" w:cs="Arial"/>
        </w:rPr>
      </w:pPr>
    </w:p>
    <w:p w14:paraId="722839C6" w14:textId="6C003983" w:rsidR="00704D50" w:rsidRDefault="00704D50">
      <w:pPr>
        <w:rPr>
          <w:rFonts w:ascii="Arial" w:hAnsi="Arial" w:cs="Arial"/>
        </w:rPr>
      </w:pPr>
    </w:p>
    <w:p w14:paraId="2A0C03CB" w14:textId="00A0F77E" w:rsidR="00704D50" w:rsidRDefault="00704D50">
      <w:pPr>
        <w:rPr>
          <w:rFonts w:ascii="Arial" w:hAnsi="Arial" w:cs="Arial"/>
        </w:rPr>
      </w:pPr>
    </w:p>
    <w:p w14:paraId="00BC8656" w14:textId="330BC99B" w:rsidR="00704D50" w:rsidRDefault="00704D50">
      <w:pPr>
        <w:rPr>
          <w:rFonts w:ascii="Arial" w:hAnsi="Arial" w:cs="Arial"/>
        </w:rPr>
      </w:pPr>
    </w:p>
    <w:p w14:paraId="7E9C6224" w14:textId="734CF311" w:rsidR="00704D50" w:rsidRDefault="00704D50">
      <w:pPr>
        <w:rPr>
          <w:rFonts w:ascii="Arial" w:hAnsi="Arial" w:cs="Arial"/>
        </w:rPr>
      </w:pPr>
    </w:p>
    <w:p w14:paraId="25325290" w14:textId="1FFBB21D" w:rsidR="00704D50" w:rsidRDefault="00704D50">
      <w:pPr>
        <w:rPr>
          <w:rFonts w:ascii="Arial" w:hAnsi="Arial" w:cs="Arial"/>
        </w:rPr>
      </w:pPr>
    </w:p>
    <w:p w14:paraId="19124314" w14:textId="5E2EB972" w:rsidR="00704D50" w:rsidRDefault="00704D50">
      <w:pPr>
        <w:rPr>
          <w:rFonts w:ascii="Arial" w:hAnsi="Arial" w:cs="Arial"/>
        </w:rPr>
      </w:pPr>
    </w:p>
    <w:p w14:paraId="6F834840" w14:textId="62E32E79" w:rsidR="00704D50" w:rsidRDefault="00704D50">
      <w:pPr>
        <w:rPr>
          <w:rFonts w:ascii="Arial" w:hAnsi="Arial" w:cs="Arial"/>
        </w:rPr>
      </w:pPr>
    </w:p>
    <w:p w14:paraId="7A864A19" w14:textId="407ABA1D" w:rsidR="00704D50" w:rsidRDefault="00B10020">
      <w:pPr>
        <w:rPr>
          <w:rFonts w:ascii="Arial" w:hAnsi="Arial" w:cs="Arial"/>
        </w:rPr>
      </w:pPr>
      <w:r>
        <w:rPr>
          <w:b/>
          <w:noProof/>
          <w:sz w:val="40"/>
        </w:rPr>
        <mc:AlternateContent>
          <mc:Choice Requires="wps">
            <w:drawing>
              <wp:anchor distT="0" distB="0" distL="114300" distR="114300" simplePos="0" relativeHeight="251663360" behindDoc="0" locked="0" layoutInCell="1" allowOverlap="1" wp14:anchorId="4C624CBB" wp14:editId="6349CDFE">
                <wp:simplePos x="0" y="0"/>
                <wp:positionH relativeFrom="column">
                  <wp:posOffset>-781354</wp:posOffset>
                </wp:positionH>
                <wp:positionV relativeFrom="paragraph">
                  <wp:posOffset>-420636</wp:posOffset>
                </wp:positionV>
                <wp:extent cx="3162300" cy="7143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714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523FE9" w14:textId="77777777" w:rsidR="00B10020" w:rsidRDefault="00B10020" w:rsidP="00B10020">
                            <w:pPr>
                              <w:pStyle w:val="NoParagraphStyle"/>
                              <w:rPr>
                                <w:rFonts w:ascii="Arial Narrow Bold" w:hAnsi="Arial Narrow Bold" w:cs="Univers-CondensedBold"/>
                                <w:b/>
                                <w:bCs/>
                                <w:caps/>
                                <w:color w:val="6C9A8A"/>
                                <w:sz w:val="20"/>
                                <w:szCs w:val="20"/>
                              </w:rPr>
                            </w:pPr>
                          </w:p>
                          <w:p w14:paraId="426AAC81" w14:textId="77777777" w:rsidR="00B10020" w:rsidRPr="002022FB" w:rsidRDefault="00B10020" w:rsidP="00B10020">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14:paraId="1168A90F" w14:textId="77777777" w:rsidR="00B10020" w:rsidRPr="002022FB" w:rsidRDefault="00B10020" w:rsidP="00B10020">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24CBB" id="_x0000_t202" coordsize="21600,21600" o:spt="202" path="m,l,21600r21600,l21600,xe">
                <v:stroke joinstyle="miter"/>
                <v:path gradientshapeok="t" o:connecttype="rect"/>
              </v:shapetype>
              <v:shape id="Text Box 5" o:spid="_x0000_s1026" type="#_x0000_t202" style="position:absolute;margin-left:-61.5pt;margin-top:-33.1pt;width:249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0qwIAAKM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" filled="f" stroked="f">
                <v:textbox>
                  <w:txbxContent>
                    <w:p w14:paraId="64523FE9" w14:textId="77777777" w:rsidR="00B10020" w:rsidRDefault="00B10020" w:rsidP="00B10020">
                      <w:pPr>
                        <w:pStyle w:val="NoParagraphStyle"/>
                        <w:rPr>
                          <w:rFonts w:ascii="Arial Narrow Bold" w:hAnsi="Arial Narrow Bold" w:cs="Univers-CondensedBold"/>
                          <w:b/>
                          <w:bCs/>
                          <w:caps/>
                          <w:color w:val="6C9A8A"/>
                          <w:sz w:val="20"/>
                          <w:szCs w:val="20"/>
                        </w:rPr>
                      </w:pPr>
                    </w:p>
                    <w:p w14:paraId="426AAC81" w14:textId="77777777" w:rsidR="00B10020" w:rsidRPr="002022FB" w:rsidRDefault="00B10020" w:rsidP="00B10020">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14:paraId="1168A90F" w14:textId="77777777" w:rsidR="00B10020" w:rsidRPr="002022FB" w:rsidRDefault="00B10020" w:rsidP="00B10020">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v:textbox>
                <w10:wrap type="square"/>
              </v:shape>
            </w:pict>
          </mc:Fallback>
        </mc:AlternateContent>
      </w:r>
    </w:p>
    <w:p w14:paraId="78ECF29C" w14:textId="35243239" w:rsidR="00704D50" w:rsidRDefault="00704D50">
      <w:pPr>
        <w:rPr>
          <w:rFonts w:ascii="Arial" w:hAnsi="Arial" w:cs="Arial"/>
        </w:rPr>
      </w:pPr>
    </w:p>
    <w:p w14:paraId="48A78FBF" w14:textId="77777777" w:rsidR="00704D50" w:rsidRPr="00704D50" w:rsidRDefault="00704D50">
      <w:pPr>
        <w:rPr>
          <w:rFonts w:ascii="Arial" w:hAnsi="Arial" w:cs="Arial"/>
        </w:rPr>
      </w:pPr>
    </w:p>
    <w:p w14:paraId="5EA8D686" w14:textId="77777777" w:rsidR="00FC457A" w:rsidRPr="00704D50" w:rsidRDefault="00FC457A">
      <w:pPr>
        <w:rPr>
          <w:rFonts w:ascii="Arial" w:hAnsi="Arial" w:cs="Arial"/>
        </w:rPr>
      </w:pPr>
    </w:p>
    <w:p w14:paraId="0E3AC0FA" w14:textId="326928DF" w:rsidR="00664280" w:rsidRDefault="004D4F85">
      <w:pPr>
        <w:rPr>
          <w:rFonts w:ascii="Arial" w:hAnsi="Arial" w:cs="Arial"/>
          <w:b/>
          <w:sz w:val="28"/>
          <w:szCs w:val="28"/>
        </w:rPr>
      </w:pPr>
      <w:r w:rsidRPr="00964BB4">
        <w:rPr>
          <w:rFonts w:ascii="Arial" w:hAnsi="Arial" w:cs="Arial"/>
          <w:b/>
          <w:sz w:val="28"/>
          <w:szCs w:val="28"/>
        </w:rPr>
        <w:t>Duties/Responsibilities</w:t>
      </w:r>
    </w:p>
    <w:p w14:paraId="0751B7E0" w14:textId="77777777" w:rsidR="00964BB4" w:rsidRPr="00964BB4" w:rsidRDefault="00964BB4">
      <w:pPr>
        <w:rPr>
          <w:rFonts w:ascii="Arial" w:hAnsi="Arial" w:cs="Arial"/>
          <w:b/>
          <w:sz w:val="20"/>
          <w:szCs w:val="28"/>
        </w:rPr>
      </w:pPr>
    </w:p>
    <w:p w14:paraId="7F09F8AE" w14:textId="77777777" w:rsidR="00325521" w:rsidRPr="00E65B1D" w:rsidRDefault="00325521" w:rsidP="00325521">
      <w:pPr>
        <w:pStyle w:val="ListParagraph"/>
        <w:numPr>
          <w:ilvl w:val="0"/>
          <w:numId w:val="1"/>
        </w:numPr>
        <w:rPr>
          <w:rFonts w:ascii="Arial" w:hAnsi="Arial" w:cs="Arial"/>
        </w:rPr>
      </w:pPr>
      <w:r w:rsidRPr="00E65B1D">
        <w:rPr>
          <w:rFonts w:ascii="Arial" w:hAnsi="Arial" w:cs="Arial"/>
        </w:rPr>
        <w:t>Support and model the vision and goals of the Center for Stu</w:t>
      </w:r>
      <w:r w:rsidR="00583434" w:rsidRPr="00E65B1D">
        <w:rPr>
          <w:rFonts w:ascii="Arial" w:hAnsi="Arial" w:cs="Arial"/>
        </w:rPr>
        <w:t xml:space="preserve">dent Involvement. </w:t>
      </w:r>
    </w:p>
    <w:p w14:paraId="2A674BCE" w14:textId="086D8BEA" w:rsidR="00500544" w:rsidRPr="00E65B1D" w:rsidRDefault="00500544" w:rsidP="00325521">
      <w:pPr>
        <w:pStyle w:val="ListParagraph"/>
        <w:numPr>
          <w:ilvl w:val="0"/>
          <w:numId w:val="1"/>
        </w:numPr>
        <w:rPr>
          <w:rFonts w:ascii="Arial" w:hAnsi="Arial" w:cs="Arial"/>
        </w:rPr>
      </w:pPr>
      <w:r w:rsidRPr="00E65B1D">
        <w:rPr>
          <w:rFonts w:ascii="Arial" w:hAnsi="Arial" w:cs="Arial"/>
        </w:rPr>
        <w:t xml:space="preserve">Create, enhance, and sustain collaborative partnership with key campus organizations and departments to create successful co-curricular involvement and programming opportunities for students </w:t>
      </w:r>
      <w:r w:rsidR="00964BB4" w:rsidRPr="00E65B1D">
        <w:rPr>
          <w:rFonts w:ascii="Arial" w:hAnsi="Arial" w:cs="Arial"/>
        </w:rPr>
        <w:t xml:space="preserve">at Bulls </w:t>
      </w:r>
      <w:proofErr w:type="spellStart"/>
      <w:r w:rsidR="00964BB4" w:rsidRPr="00E65B1D">
        <w:rPr>
          <w:rFonts w:ascii="Arial" w:hAnsi="Arial" w:cs="Arial"/>
        </w:rPr>
        <w:t>Nite</w:t>
      </w:r>
      <w:proofErr w:type="spellEnd"/>
      <w:r w:rsidR="00964BB4" w:rsidRPr="00E65B1D">
        <w:rPr>
          <w:rFonts w:ascii="Arial" w:hAnsi="Arial" w:cs="Arial"/>
        </w:rPr>
        <w:t xml:space="preserve"> Out events</w:t>
      </w:r>
      <w:r w:rsidR="00606331">
        <w:rPr>
          <w:rFonts w:ascii="Arial" w:hAnsi="Arial" w:cs="Arial"/>
        </w:rPr>
        <w:t>.</w:t>
      </w:r>
    </w:p>
    <w:p w14:paraId="7759A3E9" w14:textId="1FF5152C"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Support and model the vision and goals of the Center for Student Involvement.</w:t>
      </w:r>
    </w:p>
    <w:p w14:paraId="44F225AB" w14:textId="6D9D4461"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Promote student programming through the planning</w:t>
      </w:r>
      <w:r w:rsidR="00056473">
        <w:rPr>
          <w:rFonts w:ascii="Arial" w:hAnsi="Arial" w:cs="Arial"/>
          <w:color w:val="000000"/>
        </w:rPr>
        <w:t xml:space="preserve"> and staffing of weekly events</w:t>
      </w:r>
      <w:r w:rsidR="00606331">
        <w:rPr>
          <w:rFonts w:ascii="Arial" w:hAnsi="Arial" w:cs="Arial"/>
          <w:color w:val="000000"/>
        </w:rPr>
        <w:t>.</w:t>
      </w:r>
    </w:p>
    <w:p w14:paraId="189BED10" w14:textId="04087BD3"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Act as a resource to students in all aspects of program development.</w:t>
      </w:r>
    </w:p>
    <w:p w14:paraId="30E22D6B" w14:textId="45553C2B"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Work collaboratively with other Program Advisors and department staff to provide an effective plan f</w:t>
      </w:r>
      <w:r w:rsidR="00056473">
        <w:rPr>
          <w:rFonts w:ascii="Arial" w:hAnsi="Arial" w:cs="Arial"/>
          <w:color w:val="000000"/>
        </w:rPr>
        <w:t>or building community on campus</w:t>
      </w:r>
      <w:r w:rsidR="00606331">
        <w:rPr>
          <w:rFonts w:ascii="Arial" w:hAnsi="Arial" w:cs="Arial"/>
          <w:color w:val="000000"/>
        </w:rPr>
        <w:t>.</w:t>
      </w:r>
    </w:p>
    <w:p w14:paraId="6FF53AF5" w14:textId="3FB84D34"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 xml:space="preserve">Assess and enhance Bulls </w:t>
      </w:r>
      <w:proofErr w:type="spellStart"/>
      <w:r w:rsidRPr="00E65B1D">
        <w:rPr>
          <w:rFonts w:ascii="Arial" w:hAnsi="Arial" w:cs="Arial"/>
          <w:color w:val="000000"/>
        </w:rPr>
        <w:t>Nite</w:t>
      </w:r>
      <w:proofErr w:type="spellEnd"/>
      <w:r w:rsidRPr="00E65B1D">
        <w:rPr>
          <w:rFonts w:ascii="Arial" w:hAnsi="Arial" w:cs="Arial"/>
          <w:color w:val="000000"/>
        </w:rPr>
        <w:t xml:space="preserve"> Out events with the consideration of students. </w:t>
      </w:r>
    </w:p>
    <w:p w14:paraId="1EB552C3" w14:textId="71F20C11" w:rsidR="00E65B1D" w:rsidRPr="00E65B1D" w:rsidRDefault="00E65B1D" w:rsidP="00E65B1D">
      <w:pPr>
        <w:pStyle w:val="NormalWeb"/>
        <w:numPr>
          <w:ilvl w:val="0"/>
          <w:numId w:val="1"/>
        </w:numPr>
        <w:rPr>
          <w:rFonts w:ascii="Arial" w:hAnsi="Arial" w:cs="Arial"/>
          <w:color w:val="000000"/>
        </w:rPr>
      </w:pPr>
      <w:r w:rsidRPr="00E65B1D">
        <w:rPr>
          <w:rFonts w:ascii="Arial" w:hAnsi="Arial" w:cs="Arial"/>
          <w:color w:val="000000"/>
        </w:rPr>
        <w:t xml:space="preserve">Sustain and enhance current Bulls </w:t>
      </w:r>
      <w:proofErr w:type="spellStart"/>
      <w:r w:rsidRPr="00E65B1D">
        <w:rPr>
          <w:rFonts w:ascii="Arial" w:hAnsi="Arial" w:cs="Arial"/>
          <w:color w:val="000000"/>
        </w:rPr>
        <w:t>Nite</w:t>
      </w:r>
      <w:proofErr w:type="spellEnd"/>
      <w:r w:rsidRPr="00E65B1D">
        <w:rPr>
          <w:rFonts w:ascii="Arial" w:hAnsi="Arial" w:cs="Arial"/>
          <w:color w:val="000000"/>
        </w:rPr>
        <w:t xml:space="preserve"> Out program through collaboration, </w:t>
      </w:r>
      <w:r w:rsidR="00056473">
        <w:rPr>
          <w:rFonts w:ascii="Arial" w:hAnsi="Arial" w:cs="Arial"/>
          <w:color w:val="000000"/>
        </w:rPr>
        <w:t>assessment, and program upkeep</w:t>
      </w:r>
      <w:r w:rsidR="00606331">
        <w:rPr>
          <w:rFonts w:ascii="Arial" w:hAnsi="Arial" w:cs="Arial"/>
          <w:color w:val="000000"/>
        </w:rPr>
        <w:t>.</w:t>
      </w:r>
    </w:p>
    <w:p w14:paraId="1F8010CF" w14:textId="6DC5EF32" w:rsidR="008D2076" w:rsidRPr="00E65B1D" w:rsidRDefault="008D2076" w:rsidP="008D2076">
      <w:pPr>
        <w:pStyle w:val="ListParagraph"/>
        <w:numPr>
          <w:ilvl w:val="0"/>
          <w:numId w:val="1"/>
        </w:numPr>
        <w:rPr>
          <w:rFonts w:ascii="Arial" w:hAnsi="Arial" w:cs="Arial"/>
        </w:rPr>
      </w:pPr>
      <w:r w:rsidRPr="00E65B1D">
        <w:rPr>
          <w:rFonts w:ascii="Arial" w:hAnsi="Arial" w:cs="Arial"/>
        </w:rPr>
        <w:t>Advise students on event planning and management, contract negotiation, assessment of activities, and leading peer student groups</w:t>
      </w:r>
      <w:r w:rsidR="00606331">
        <w:rPr>
          <w:rFonts w:ascii="Arial" w:hAnsi="Arial" w:cs="Arial"/>
        </w:rPr>
        <w:t>.</w:t>
      </w:r>
    </w:p>
    <w:p w14:paraId="6569AB0B" w14:textId="5D76374A" w:rsidR="008D2076" w:rsidRPr="00E65B1D" w:rsidRDefault="008D2076" w:rsidP="00325521">
      <w:pPr>
        <w:pStyle w:val="ListParagraph"/>
        <w:numPr>
          <w:ilvl w:val="0"/>
          <w:numId w:val="1"/>
        </w:numPr>
        <w:rPr>
          <w:rFonts w:ascii="Arial" w:hAnsi="Arial" w:cs="Arial"/>
        </w:rPr>
      </w:pPr>
      <w:r w:rsidRPr="00E65B1D">
        <w:rPr>
          <w:rFonts w:ascii="Arial" w:hAnsi="Arial" w:cs="Arial"/>
        </w:rPr>
        <w:t xml:space="preserve">Support Student Affairs </w:t>
      </w:r>
      <w:r w:rsidR="00C8774F" w:rsidRPr="00E65B1D">
        <w:rPr>
          <w:rFonts w:ascii="Arial" w:hAnsi="Arial" w:cs="Arial"/>
        </w:rPr>
        <w:t>initiates</w:t>
      </w:r>
      <w:r w:rsidRPr="00E65B1D">
        <w:rPr>
          <w:rFonts w:ascii="Arial" w:hAnsi="Arial" w:cs="Arial"/>
        </w:rPr>
        <w:t xml:space="preserve"> by serving on committees, attending events and working with other departments to achieve mission, values, and goals of Student Affairs</w:t>
      </w:r>
      <w:r w:rsidR="00606331">
        <w:rPr>
          <w:rFonts w:ascii="Arial" w:hAnsi="Arial" w:cs="Arial"/>
        </w:rPr>
        <w:t>.</w:t>
      </w:r>
    </w:p>
    <w:p w14:paraId="2C4FB2B6" w14:textId="528EB07D" w:rsidR="00964BB4" w:rsidRPr="00E65B1D" w:rsidRDefault="00964BB4" w:rsidP="00964BB4">
      <w:pPr>
        <w:pStyle w:val="ListParagraph"/>
        <w:numPr>
          <w:ilvl w:val="0"/>
          <w:numId w:val="1"/>
        </w:numPr>
        <w:rPr>
          <w:rFonts w:ascii="Arial" w:hAnsi="Arial" w:cs="Arial"/>
        </w:rPr>
      </w:pPr>
      <w:proofErr w:type="gramStart"/>
      <w:r w:rsidRPr="00E65B1D">
        <w:rPr>
          <w:rFonts w:ascii="Arial" w:hAnsi="Arial" w:cs="Arial"/>
        </w:rPr>
        <w:t>Advise</w:t>
      </w:r>
      <w:proofErr w:type="gramEnd"/>
      <w:r w:rsidRPr="00E65B1D">
        <w:rPr>
          <w:rFonts w:ascii="Arial" w:hAnsi="Arial" w:cs="Arial"/>
        </w:rPr>
        <w:t xml:space="preserve"> volunteer student led boards and committees. </w:t>
      </w:r>
    </w:p>
    <w:p w14:paraId="3C238D54" w14:textId="3539C399" w:rsidR="008D2076" w:rsidRPr="00E65B1D" w:rsidRDefault="008D2076" w:rsidP="00325521">
      <w:pPr>
        <w:pStyle w:val="ListParagraph"/>
        <w:numPr>
          <w:ilvl w:val="0"/>
          <w:numId w:val="1"/>
        </w:numPr>
        <w:rPr>
          <w:rFonts w:ascii="Arial" w:hAnsi="Arial" w:cs="Arial"/>
        </w:rPr>
      </w:pPr>
      <w:r w:rsidRPr="00E65B1D">
        <w:rPr>
          <w:rFonts w:ascii="Arial" w:hAnsi="Arial" w:cs="Arial"/>
        </w:rPr>
        <w:t>Participate in CSI development and staff trainings and event staffing rotation</w:t>
      </w:r>
      <w:r w:rsidR="00606331">
        <w:rPr>
          <w:rFonts w:ascii="Arial" w:hAnsi="Arial" w:cs="Arial"/>
        </w:rPr>
        <w:t>.</w:t>
      </w:r>
      <w:bookmarkStart w:id="0" w:name="_GoBack"/>
      <w:bookmarkEnd w:id="0"/>
    </w:p>
    <w:p w14:paraId="7F6FED2E" w14:textId="1B3401E7" w:rsidR="008D2076" w:rsidRPr="00E65B1D" w:rsidRDefault="008D2076" w:rsidP="00325521">
      <w:pPr>
        <w:pStyle w:val="ListParagraph"/>
        <w:numPr>
          <w:ilvl w:val="0"/>
          <w:numId w:val="1"/>
        </w:numPr>
        <w:rPr>
          <w:rFonts w:ascii="Arial" w:hAnsi="Arial" w:cs="Arial"/>
        </w:rPr>
      </w:pPr>
      <w:r w:rsidRPr="00E65B1D">
        <w:rPr>
          <w:rFonts w:ascii="Arial" w:hAnsi="Arial" w:cs="Arial"/>
        </w:rPr>
        <w:t>Other duties as assigned</w:t>
      </w:r>
      <w:r w:rsidR="00606331">
        <w:rPr>
          <w:rFonts w:ascii="Arial" w:hAnsi="Arial" w:cs="Arial"/>
        </w:rPr>
        <w:t>.</w:t>
      </w:r>
    </w:p>
    <w:p w14:paraId="25859473" w14:textId="77777777" w:rsidR="00225D2B" w:rsidRPr="00704D50" w:rsidRDefault="00225D2B" w:rsidP="00225D2B">
      <w:pPr>
        <w:pStyle w:val="ListParagraph"/>
        <w:rPr>
          <w:rFonts w:ascii="Arial" w:hAnsi="Arial" w:cs="Arial"/>
        </w:rPr>
      </w:pPr>
    </w:p>
    <w:p w14:paraId="5E46C52D" w14:textId="1A4D8A05" w:rsidR="008D2076" w:rsidRDefault="008D2076" w:rsidP="008D2076">
      <w:pPr>
        <w:rPr>
          <w:rFonts w:ascii="Arial" w:hAnsi="Arial" w:cs="Arial"/>
          <w:b/>
          <w:sz w:val="28"/>
          <w:szCs w:val="28"/>
        </w:rPr>
      </w:pPr>
      <w:r w:rsidRPr="00964BB4">
        <w:rPr>
          <w:rFonts w:ascii="Arial" w:hAnsi="Arial" w:cs="Arial"/>
          <w:b/>
          <w:sz w:val="28"/>
          <w:szCs w:val="28"/>
        </w:rPr>
        <w:t>Expected Learning Outcomes</w:t>
      </w:r>
    </w:p>
    <w:p w14:paraId="2BB4AD6C" w14:textId="77777777" w:rsidR="00964BB4" w:rsidRPr="00964BB4" w:rsidRDefault="00964BB4" w:rsidP="008D2076">
      <w:pPr>
        <w:rPr>
          <w:rFonts w:ascii="Arial" w:hAnsi="Arial" w:cs="Arial"/>
          <w:b/>
          <w:sz w:val="20"/>
          <w:szCs w:val="28"/>
        </w:rPr>
      </w:pPr>
    </w:p>
    <w:p w14:paraId="193801A4"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 xml:space="preserve">Be able to identify and implement strategies for enhancing a campus community through student engagement and involvement. </w:t>
      </w:r>
    </w:p>
    <w:p w14:paraId="14A3A269"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Learn the process involved with developing advising relationships with student leaders.</w:t>
      </w:r>
    </w:p>
    <w:p w14:paraId="649A419A"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Become experienced in training, developing, and assessing student leaders.</w:t>
      </w:r>
    </w:p>
    <w:p w14:paraId="0CD39846"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 xml:space="preserve">Will become proficient in planning and implementing, and assessing campus wide events that focus on meeting the needs of a diverse student population. </w:t>
      </w:r>
    </w:p>
    <w:p w14:paraId="2C857B6A"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 xml:space="preserve">Obtain an understanding of skills and be able to teach student leaders the skills needed to work with and engage a diverse student population. </w:t>
      </w:r>
    </w:p>
    <w:p w14:paraId="17DC5E03"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 xml:space="preserve">Expand knowledge and be able to teach student leaders how to budget, market and negotiate contracts for campus wide events. </w:t>
      </w:r>
    </w:p>
    <w:p w14:paraId="7C0F5E05" w14:textId="77777777" w:rsidR="00C8774F" w:rsidRPr="00704D50" w:rsidRDefault="00C8774F" w:rsidP="00C8774F">
      <w:pPr>
        <w:pStyle w:val="NoSpacing"/>
        <w:numPr>
          <w:ilvl w:val="0"/>
          <w:numId w:val="2"/>
        </w:numPr>
        <w:rPr>
          <w:rFonts w:ascii="Arial" w:hAnsi="Arial" w:cs="Arial"/>
          <w:sz w:val="24"/>
          <w:szCs w:val="24"/>
        </w:rPr>
      </w:pPr>
      <w:r w:rsidRPr="00704D50">
        <w:rPr>
          <w:rFonts w:ascii="Arial" w:hAnsi="Arial" w:cs="Arial"/>
          <w:sz w:val="24"/>
          <w:szCs w:val="24"/>
        </w:rPr>
        <w:t xml:space="preserve">Obtain experience working in a fast paced environment as a team with professional staff, fellow Graduate Assistants and student workers. </w:t>
      </w:r>
    </w:p>
    <w:p w14:paraId="3E748FAC" w14:textId="31ABAAE1" w:rsidR="008D2076" w:rsidRPr="00225D2B" w:rsidRDefault="008D2076" w:rsidP="00225D2B">
      <w:pPr>
        <w:pStyle w:val="ListParagraph"/>
        <w:rPr>
          <w:rFonts w:ascii="Century Gothic" w:hAnsi="Century Gothic" w:cs="Times New Roman"/>
        </w:rPr>
      </w:pPr>
    </w:p>
    <w:sectPr w:rsidR="008D2076" w:rsidRPr="00225D2B" w:rsidSect="002F20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28C7" w14:textId="77777777" w:rsidR="00166F8A" w:rsidRDefault="00166F8A" w:rsidP="00704D50">
      <w:r>
        <w:separator/>
      </w:r>
    </w:p>
  </w:endnote>
  <w:endnote w:type="continuationSeparator" w:id="0">
    <w:p w14:paraId="1847C094" w14:textId="77777777" w:rsidR="00166F8A" w:rsidRDefault="00166F8A" w:rsidP="0070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7128" w14:textId="77777777" w:rsidR="00166F8A" w:rsidRDefault="00166F8A" w:rsidP="00704D50">
      <w:r>
        <w:separator/>
      </w:r>
    </w:p>
  </w:footnote>
  <w:footnote w:type="continuationSeparator" w:id="0">
    <w:p w14:paraId="43EEC2CE" w14:textId="77777777" w:rsidR="00166F8A" w:rsidRDefault="00166F8A" w:rsidP="0070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AF40" w14:textId="1B0B8C7A" w:rsidR="00704D50" w:rsidRDefault="00606331">
    <w:pPr>
      <w:pStyle w:val="Header"/>
    </w:pPr>
    <w:r>
      <w:rPr>
        <w:noProof/>
      </w:rPr>
      <w:pict w14:anchorId="69FC1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3.05pt;margin-top:-73.1pt;width:612pt;height:11in;z-index:-251658752;mso-wrap-edited:f;mso-position-horizontal-relative:margin;mso-position-vertical-relative:margin" wrapcoords="-26 0 -26 1656 10800 1963 10800 18981 12388 19309 12388 19636 10826 19943 10800 20638 -26 20945 -26 21559 21600 21559 21600 20945 10800 20638 10800 19963 19032 19902 19085 19861 18820 19636 18979 19472 18979 19104 18529 19104 10800 18981 10800 1963 21600 1656 21600 0 -26 0">
          <v:imagedata r:id="rId1" o:title="UCM16031 USF Flyer Templates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12F5"/>
    <w:multiLevelType w:val="hybridMultilevel"/>
    <w:tmpl w:val="C54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42CA"/>
    <w:multiLevelType w:val="hybridMultilevel"/>
    <w:tmpl w:val="DE6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2DBC"/>
    <w:multiLevelType w:val="hybridMultilevel"/>
    <w:tmpl w:val="942A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A5FE1"/>
    <w:multiLevelType w:val="multilevel"/>
    <w:tmpl w:val="2280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8"/>
    <w:rsid w:val="00056473"/>
    <w:rsid w:val="000F687C"/>
    <w:rsid w:val="001552B0"/>
    <w:rsid w:val="00166F8A"/>
    <w:rsid w:val="001C5F72"/>
    <w:rsid w:val="002209E0"/>
    <w:rsid w:val="00225D2B"/>
    <w:rsid w:val="00263046"/>
    <w:rsid w:val="002825ED"/>
    <w:rsid w:val="002F20C2"/>
    <w:rsid w:val="00325521"/>
    <w:rsid w:val="0035166C"/>
    <w:rsid w:val="003565E8"/>
    <w:rsid w:val="003E0C16"/>
    <w:rsid w:val="00485ECD"/>
    <w:rsid w:val="004D4F85"/>
    <w:rsid w:val="004D61D8"/>
    <w:rsid w:val="00500544"/>
    <w:rsid w:val="00582E52"/>
    <w:rsid w:val="00583434"/>
    <w:rsid w:val="00606331"/>
    <w:rsid w:val="00704D50"/>
    <w:rsid w:val="008D2076"/>
    <w:rsid w:val="00964BB4"/>
    <w:rsid w:val="00AF2742"/>
    <w:rsid w:val="00B10020"/>
    <w:rsid w:val="00B22699"/>
    <w:rsid w:val="00C8774F"/>
    <w:rsid w:val="00CA5564"/>
    <w:rsid w:val="00D929F5"/>
    <w:rsid w:val="00DC1981"/>
    <w:rsid w:val="00E65B1D"/>
    <w:rsid w:val="00FC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0D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21"/>
    <w:pPr>
      <w:ind w:left="720"/>
      <w:contextualSpacing/>
    </w:pPr>
  </w:style>
  <w:style w:type="paragraph" w:styleId="NoSpacing">
    <w:name w:val="No Spacing"/>
    <w:uiPriority w:val="1"/>
    <w:qFormat/>
    <w:rsid w:val="00C8774F"/>
    <w:rPr>
      <w:sz w:val="22"/>
      <w:szCs w:val="22"/>
    </w:rPr>
  </w:style>
  <w:style w:type="paragraph" w:styleId="NormalWeb">
    <w:name w:val="Normal (Web)"/>
    <w:basedOn w:val="Normal"/>
    <w:uiPriority w:val="99"/>
    <w:unhideWhenUsed/>
    <w:rsid w:val="00582E52"/>
    <w:rPr>
      <w:rFonts w:ascii="Times New Roman" w:hAnsi="Times New Roman" w:cs="Times New Roman"/>
    </w:rPr>
  </w:style>
  <w:style w:type="character" w:customStyle="1" w:styleId="apple-tab-span">
    <w:name w:val="apple-tab-span"/>
    <w:basedOn w:val="DefaultParagraphFont"/>
    <w:rsid w:val="00582E52"/>
  </w:style>
  <w:style w:type="paragraph" w:styleId="Header">
    <w:name w:val="header"/>
    <w:basedOn w:val="Normal"/>
    <w:link w:val="HeaderChar"/>
    <w:uiPriority w:val="99"/>
    <w:unhideWhenUsed/>
    <w:rsid w:val="00704D50"/>
    <w:pPr>
      <w:tabs>
        <w:tab w:val="center" w:pos="4680"/>
        <w:tab w:val="right" w:pos="9360"/>
      </w:tabs>
    </w:pPr>
  </w:style>
  <w:style w:type="character" w:customStyle="1" w:styleId="HeaderChar">
    <w:name w:val="Header Char"/>
    <w:basedOn w:val="DefaultParagraphFont"/>
    <w:link w:val="Header"/>
    <w:uiPriority w:val="99"/>
    <w:rsid w:val="00704D50"/>
  </w:style>
  <w:style w:type="paragraph" w:styleId="Footer">
    <w:name w:val="footer"/>
    <w:basedOn w:val="Normal"/>
    <w:link w:val="FooterChar"/>
    <w:uiPriority w:val="99"/>
    <w:unhideWhenUsed/>
    <w:rsid w:val="00704D50"/>
    <w:pPr>
      <w:tabs>
        <w:tab w:val="center" w:pos="4680"/>
        <w:tab w:val="right" w:pos="9360"/>
      </w:tabs>
    </w:pPr>
  </w:style>
  <w:style w:type="character" w:customStyle="1" w:styleId="FooterChar">
    <w:name w:val="Footer Char"/>
    <w:basedOn w:val="DefaultParagraphFont"/>
    <w:link w:val="Footer"/>
    <w:uiPriority w:val="99"/>
    <w:rsid w:val="00704D50"/>
  </w:style>
  <w:style w:type="paragraph" w:customStyle="1" w:styleId="NoParagraphStyle">
    <w:name w:val="[No Paragraph Style]"/>
    <w:rsid w:val="00B1002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0323">
      <w:bodyDiv w:val="1"/>
      <w:marLeft w:val="0"/>
      <w:marRight w:val="0"/>
      <w:marTop w:val="0"/>
      <w:marBottom w:val="0"/>
      <w:divBdr>
        <w:top w:val="none" w:sz="0" w:space="0" w:color="auto"/>
        <w:left w:val="none" w:sz="0" w:space="0" w:color="auto"/>
        <w:bottom w:val="none" w:sz="0" w:space="0" w:color="auto"/>
        <w:right w:val="none" w:sz="0" w:space="0" w:color="auto"/>
      </w:divBdr>
    </w:div>
    <w:div w:id="1500386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Shari</dc:creator>
  <cp:keywords/>
  <dc:description/>
  <cp:lastModifiedBy>Wilson, Joshua</cp:lastModifiedBy>
  <cp:revision>17</cp:revision>
  <dcterms:created xsi:type="dcterms:W3CDTF">2017-10-30T16:12:00Z</dcterms:created>
  <dcterms:modified xsi:type="dcterms:W3CDTF">2017-11-29T15:43:00Z</dcterms:modified>
</cp:coreProperties>
</file>