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Ind w:w="-5" w:type="dxa"/>
        <w:tblLook w:val="04A0" w:firstRow="1" w:lastRow="0" w:firstColumn="1" w:lastColumn="0" w:noHBand="0" w:noVBand="1"/>
      </w:tblPr>
      <w:tblGrid>
        <w:gridCol w:w="3510"/>
        <w:gridCol w:w="360"/>
        <w:gridCol w:w="5580"/>
      </w:tblGrid>
      <w:tr w:rsidR="00670EA8" w:rsidRPr="003117DD" w14:paraId="14271558" w14:textId="77777777" w:rsidTr="00B53818">
        <w:trPr>
          <w:trHeight w:val="1479"/>
        </w:trPr>
        <w:tc>
          <w:tcPr>
            <w:tcW w:w="3870" w:type="dxa"/>
            <w:gridSpan w:val="2"/>
            <w:vAlign w:val="center"/>
          </w:tcPr>
          <w:p w14:paraId="6696480B" w14:textId="2DC39258" w:rsidR="00670EA8" w:rsidRDefault="00670EA8" w:rsidP="00FE0C82">
            <w:pPr>
              <w:spacing w:before="30" w:after="0" w:line="240" w:lineRule="auto"/>
              <w:jc w:val="center"/>
              <w:rPr>
                <w:rFonts w:cs="Calibri"/>
                <w:b/>
                <w:bCs/>
                <w:w w:val="99"/>
                <w:sz w:val="36"/>
                <w:szCs w:val="36"/>
              </w:rPr>
            </w:pPr>
            <w:bookmarkStart w:id="0" w:name="_GoBack"/>
            <w:bookmarkEnd w:id="0"/>
            <w:r>
              <w:rPr>
                <w:rFonts w:ascii="Times New Roman" w:eastAsiaTheme="minorHAnsi" w:hAnsi="Times New Roman"/>
                <w:sz w:val="24"/>
                <w:szCs w:val="24"/>
              </w:rPr>
              <w:br w:type="page"/>
            </w:r>
            <w:r>
              <w:rPr>
                <w:sz w:val="24"/>
                <w:szCs w:val="24"/>
              </w:rPr>
              <w:br w:type="page"/>
            </w:r>
            <w:r w:rsidR="00ED5E92">
              <w:rPr>
                <w:rFonts w:ascii="Times New Roman" w:eastAsia="Times New Roman" w:hAnsi="Times New Roman"/>
                <w:noProof/>
                <w:sz w:val="24"/>
              </w:rPr>
              <w:drawing>
                <wp:inline distT="0" distB="0" distL="0" distR="0" wp14:anchorId="1D7CABF3" wp14:editId="0AD9D2AE">
                  <wp:extent cx="2000132" cy="113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904" cy="1141936"/>
                          </a:xfrm>
                          <a:prstGeom prst="rect">
                            <a:avLst/>
                          </a:prstGeom>
                          <a:noFill/>
                          <a:ln>
                            <a:noFill/>
                          </a:ln>
                        </pic:spPr>
                      </pic:pic>
                    </a:graphicData>
                  </a:graphic>
                </wp:inline>
              </w:drawing>
            </w:r>
          </w:p>
        </w:tc>
        <w:tc>
          <w:tcPr>
            <w:tcW w:w="5580" w:type="dxa"/>
            <w:vAlign w:val="center"/>
          </w:tcPr>
          <w:p w14:paraId="2E56B5EC" w14:textId="77777777" w:rsidR="00670EA8" w:rsidRPr="00FC0652" w:rsidRDefault="00670EA8" w:rsidP="00695016">
            <w:pPr>
              <w:spacing w:before="30" w:after="0" w:line="240" w:lineRule="auto"/>
              <w:jc w:val="center"/>
              <w:rPr>
                <w:rFonts w:cs="Calibri"/>
                <w:b/>
                <w:bCs/>
                <w:sz w:val="48"/>
                <w:szCs w:val="48"/>
              </w:rPr>
            </w:pPr>
            <w:r w:rsidRPr="00FC0652">
              <w:rPr>
                <w:rFonts w:cs="Calibri"/>
                <w:b/>
                <w:bCs/>
                <w:sz w:val="48"/>
                <w:szCs w:val="48"/>
              </w:rPr>
              <w:t>Academic Program Review</w:t>
            </w:r>
          </w:p>
          <w:p w14:paraId="4F8DF61A" w14:textId="77777777" w:rsidR="00670EA8" w:rsidRPr="006713D2" w:rsidRDefault="00CC40D0" w:rsidP="006713D2">
            <w:pPr>
              <w:spacing w:before="30" w:after="0" w:line="240" w:lineRule="auto"/>
              <w:rPr>
                <w:rFonts w:cs="Calibri"/>
                <w:sz w:val="36"/>
                <w:szCs w:val="36"/>
              </w:rPr>
            </w:pPr>
            <w:r w:rsidRPr="006713D2">
              <w:rPr>
                <w:rFonts w:cs="Calibri"/>
                <w:b/>
                <w:bCs/>
                <w:sz w:val="36"/>
                <w:szCs w:val="36"/>
              </w:rPr>
              <w:t>Undergraduate Program</w:t>
            </w:r>
            <w:r w:rsidR="00670EA8" w:rsidRPr="006713D2">
              <w:rPr>
                <w:rFonts w:cs="Calibri"/>
                <w:b/>
                <w:bCs/>
                <w:sz w:val="36"/>
                <w:szCs w:val="36"/>
              </w:rPr>
              <w:t xml:space="preserve"> Self-study</w:t>
            </w:r>
          </w:p>
        </w:tc>
      </w:tr>
      <w:tr w:rsidR="00670EA8" w:rsidRPr="00670EA8" w14:paraId="3812692F" w14:textId="77777777" w:rsidTr="00B53818">
        <w:tc>
          <w:tcPr>
            <w:tcW w:w="3510" w:type="dxa"/>
            <w:shd w:val="clear" w:color="auto" w:fill="D6E3BC"/>
          </w:tcPr>
          <w:p w14:paraId="267897C8" w14:textId="77777777" w:rsidR="00670EA8" w:rsidRPr="00670EA8" w:rsidRDefault="00670EA8" w:rsidP="00670EA8">
            <w:pPr>
              <w:spacing w:before="120" w:after="120" w:line="240" w:lineRule="auto"/>
              <w:ind w:right="-14"/>
              <w:rPr>
                <w:rFonts w:cs="Calibri"/>
                <w:b/>
                <w:szCs w:val="24"/>
              </w:rPr>
            </w:pPr>
            <w:r w:rsidRPr="00670EA8">
              <w:rPr>
                <w:rFonts w:cs="Calibri"/>
                <w:b/>
                <w:szCs w:val="24"/>
              </w:rPr>
              <w:t>CIP Code being reviewed</w:t>
            </w:r>
          </w:p>
        </w:tc>
        <w:tc>
          <w:tcPr>
            <w:tcW w:w="5940" w:type="dxa"/>
            <w:gridSpan w:val="2"/>
          </w:tcPr>
          <w:p w14:paraId="7B63A088" w14:textId="77777777" w:rsidR="00670EA8" w:rsidRPr="00670EA8" w:rsidRDefault="00670EA8" w:rsidP="00670EA8">
            <w:pPr>
              <w:spacing w:after="0" w:line="240" w:lineRule="auto"/>
              <w:ind w:right="-20"/>
              <w:rPr>
                <w:rFonts w:cs="Calibri"/>
                <w:sz w:val="24"/>
                <w:szCs w:val="24"/>
              </w:rPr>
            </w:pPr>
          </w:p>
        </w:tc>
      </w:tr>
      <w:tr w:rsidR="00670EA8" w:rsidRPr="00670EA8" w14:paraId="4277EB70" w14:textId="77777777" w:rsidTr="00B53818">
        <w:tc>
          <w:tcPr>
            <w:tcW w:w="3510" w:type="dxa"/>
            <w:shd w:val="clear" w:color="auto" w:fill="D6E3BC"/>
          </w:tcPr>
          <w:p w14:paraId="3559F994"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College</w:t>
            </w:r>
          </w:p>
        </w:tc>
        <w:tc>
          <w:tcPr>
            <w:tcW w:w="5940" w:type="dxa"/>
            <w:gridSpan w:val="2"/>
          </w:tcPr>
          <w:p w14:paraId="57C883DF" w14:textId="77777777" w:rsidR="00670EA8" w:rsidRPr="00670EA8" w:rsidRDefault="00670EA8" w:rsidP="00670EA8">
            <w:pPr>
              <w:spacing w:after="0" w:line="240" w:lineRule="auto"/>
              <w:ind w:right="-20"/>
              <w:rPr>
                <w:rFonts w:cs="Calibri"/>
                <w:sz w:val="24"/>
                <w:szCs w:val="24"/>
              </w:rPr>
            </w:pPr>
          </w:p>
        </w:tc>
      </w:tr>
      <w:tr w:rsidR="00670EA8" w:rsidRPr="00670EA8" w14:paraId="60F60108" w14:textId="77777777" w:rsidTr="00B53818">
        <w:tc>
          <w:tcPr>
            <w:tcW w:w="3510" w:type="dxa"/>
            <w:shd w:val="clear" w:color="auto" w:fill="D6E3BC"/>
          </w:tcPr>
          <w:p w14:paraId="0D8FF0F9"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Department</w:t>
            </w:r>
          </w:p>
        </w:tc>
        <w:tc>
          <w:tcPr>
            <w:tcW w:w="5940" w:type="dxa"/>
            <w:gridSpan w:val="2"/>
          </w:tcPr>
          <w:p w14:paraId="661C264B" w14:textId="77777777" w:rsidR="00670EA8" w:rsidRPr="00670EA8" w:rsidRDefault="00670EA8" w:rsidP="00670EA8">
            <w:pPr>
              <w:spacing w:after="0" w:line="240" w:lineRule="auto"/>
              <w:ind w:right="-20"/>
              <w:rPr>
                <w:rFonts w:cs="Calibri"/>
                <w:sz w:val="24"/>
                <w:szCs w:val="24"/>
              </w:rPr>
            </w:pPr>
          </w:p>
        </w:tc>
      </w:tr>
      <w:tr w:rsidR="00670EA8" w:rsidRPr="00670EA8" w14:paraId="7D46C0A9" w14:textId="77777777" w:rsidTr="00B53818">
        <w:tc>
          <w:tcPr>
            <w:tcW w:w="3510" w:type="dxa"/>
            <w:shd w:val="clear" w:color="auto" w:fill="D6E3BC"/>
          </w:tcPr>
          <w:p w14:paraId="58927E6D" w14:textId="77777777" w:rsidR="00670EA8" w:rsidRPr="00670EA8" w:rsidRDefault="00670EA8" w:rsidP="00670EA8">
            <w:pPr>
              <w:spacing w:before="120" w:after="120" w:line="240" w:lineRule="auto"/>
              <w:ind w:right="-14"/>
              <w:rPr>
                <w:rFonts w:cs="Calibri"/>
                <w:b/>
                <w:szCs w:val="24"/>
              </w:rPr>
            </w:pPr>
            <w:r w:rsidRPr="00670EA8">
              <w:rPr>
                <w:rFonts w:cs="Calibri"/>
                <w:b/>
                <w:szCs w:val="24"/>
              </w:rPr>
              <w:t>Primary Contact</w:t>
            </w:r>
          </w:p>
        </w:tc>
        <w:tc>
          <w:tcPr>
            <w:tcW w:w="5940" w:type="dxa"/>
            <w:gridSpan w:val="2"/>
          </w:tcPr>
          <w:p w14:paraId="0708F25E" w14:textId="77777777" w:rsidR="00670EA8" w:rsidRPr="00670EA8" w:rsidRDefault="00670EA8" w:rsidP="00670EA8">
            <w:pPr>
              <w:spacing w:after="0" w:line="240" w:lineRule="auto"/>
              <w:ind w:right="-20"/>
              <w:rPr>
                <w:rFonts w:cs="Calibri"/>
                <w:sz w:val="24"/>
                <w:szCs w:val="24"/>
              </w:rPr>
            </w:pPr>
          </w:p>
        </w:tc>
      </w:tr>
      <w:tr w:rsidR="0092265F" w:rsidRPr="00670EA8" w14:paraId="4FA24102" w14:textId="77777777" w:rsidTr="00B53818">
        <w:tc>
          <w:tcPr>
            <w:tcW w:w="3510" w:type="dxa"/>
            <w:shd w:val="clear" w:color="auto" w:fill="D6E3BC"/>
          </w:tcPr>
          <w:p w14:paraId="1E59FC4C" w14:textId="77777777" w:rsidR="0092265F" w:rsidRPr="00670EA8" w:rsidRDefault="0092265F" w:rsidP="00670EA8">
            <w:pPr>
              <w:spacing w:before="120" w:after="120" w:line="240" w:lineRule="auto"/>
              <w:ind w:right="-14"/>
              <w:rPr>
                <w:rFonts w:cs="Calibri"/>
                <w:b/>
                <w:szCs w:val="24"/>
              </w:rPr>
            </w:pPr>
            <w:r>
              <w:rPr>
                <w:rFonts w:cs="Calibri"/>
                <w:b/>
                <w:szCs w:val="24"/>
              </w:rPr>
              <w:t>Primary Contact Email</w:t>
            </w:r>
          </w:p>
        </w:tc>
        <w:tc>
          <w:tcPr>
            <w:tcW w:w="5940" w:type="dxa"/>
            <w:gridSpan w:val="2"/>
          </w:tcPr>
          <w:p w14:paraId="7D30AE79" w14:textId="77777777" w:rsidR="0092265F" w:rsidRPr="00670EA8" w:rsidRDefault="0092265F" w:rsidP="00670EA8">
            <w:pPr>
              <w:spacing w:after="0" w:line="240" w:lineRule="auto"/>
              <w:ind w:right="-20"/>
              <w:rPr>
                <w:rFonts w:cs="Calibri"/>
                <w:sz w:val="24"/>
                <w:szCs w:val="24"/>
              </w:rPr>
            </w:pPr>
          </w:p>
        </w:tc>
      </w:tr>
      <w:tr w:rsidR="00F73733" w:rsidRPr="00670EA8" w14:paraId="4FB362D8" w14:textId="77777777" w:rsidTr="00B53818">
        <w:tc>
          <w:tcPr>
            <w:tcW w:w="3510" w:type="dxa"/>
            <w:shd w:val="clear" w:color="auto" w:fill="D6E3BC"/>
          </w:tcPr>
          <w:p w14:paraId="2C89A25A" w14:textId="75AE3D25" w:rsidR="00F73733" w:rsidRDefault="00F73733" w:rsidP="00670EA8">
            <w:pPr>
              <w:spacing w:before="120" w:after="120" w:line="240" w:lineRule="auto"/>
              <w:ind w:right="-14"/>
              <w:rPr>
                <w:rFonts w:cs="Calibri"/>
                <w:b/>
                <w:szCs w:val="24"/>
              </w:rPr>
            </w:pPr>
            <w:r>
              <w:rPr>
                <w:rFonts w:cs="Calibri"/>
                <w:b/>
                <w:szCs w:val="24"/>
              </w:rPr>
              <w:t>Program Coordinator (if different)</w:t>
            </w:r>
          </w:p>
        </w:tc>
        <w:tc>
          <w:tcPr>
            <w:tcW w:w="5940" w:type="dxa"/>
            <w:gridSpan w:val="2"/>
          </w:tcPr>
          <w:p w14:paraId="3726345B" w14:textId="77777777" w:rsidR="00F73733" w:rsidRPr="00670EA8" w:rsidRDefault="00F73733" w:rsidP="00670EA8">
            <w:pPr>
              <w:spacing w:after="0" w:line="240" w:lineRule="auto"/>
              <w:ind w:right="-20"/>
              <w:rPr>
                <w:rFonts w:cs="Calibri"/>
                <w:sz w:val="24"/>
                <w:szCs w:val="24"/>
              </w:rPr>
            </w:pPr>
          </w:p>
        </w:tc>
      </w:tr>
    </w:tbl>
    <w:p w14:paraId="7A401D73" w14:textId="77777777" w:rsidR="00B53818" w:rsidRDefault="00B53818" w:rsidP="00B53818">
      <w:pPr>
        <w:spacing w:after="0" w:line="240" w:lineRule="auto"/>
      </w:pPr>
    </w:p>
    <w:p w14:paraId="3000F998" w14:textId="4ABAC5B9" w:rsidR="00F8570E" w:rsidRDefault="00E93A95" w:rsidP="00B53818">
      <w:pPr>
        <w:spacing w:after="0" w:line="240" w:lineRule="auto"/>
      </w:pPr>
      <w:r>
        <w:t>List</w:t>
      </w:r>
      <w:r w:rsidR="00F8570E">
        <w:t xml:space="preserve"> the degree program(s) being reviewed</w:t>
      </w:r>
      <w:r w:rsidR="00EA5058">
        <w:t>, including concentrations, tracks, specializations, and certificate programs associated with the degrees</w:t>
      </w:r>
      <w:r w:rsidR="00F8570E">
        <w:t>:</w:t>
      </w:r>
    </w:p>
    <w:tbl>
      <w:tblPr>
        <w:tblStyle w:val="TableGrid"/>
        <w:tblW w:w="9354" w:type="dxa"/>
        <w:tblLook w:val="04A0" w:firstRow="1" w:lastRow="0" w:firstColumn="1" w:lastColumn="0" w:noHBand="0" w:noVBand="1"/>
      </w:tblPr>
      <w:tblGrid>
        <w:gridCol w:w="5935"/>
        <w:gridCol w:w="1170"/>
        <w:gridCol w:w="1170"/>
        <w:gridCol w:w="1079"/>
      </w:tblGrid>
      <w:tr w:rsidR="00DE1D1A" w14:paraId="7D36B6B5" w14:textId="77777777" w:rsidTr="1747A254">
        <w:trPr>
          <w:trHeight w:val="520"/>
        </w:trPr>
        <w:tc>
          <w:tcPr>
            <w:tcW w:w="5935" w:type="dxa"/>
            <w:vAlign w:val="bottom"/>
          </w:tcPr>
          <w:p w14:paraId="30740187" w14:textId="77777777" w:rsidR="00DE1D1A" w:rsidRPr="004C0741" w:rsidRDefault="00DE1D1A" w:rsidP="00DE1D1A">
            <w:pPr>
              <w:spacing w:after="0"/>
              <w:ind w:right="359"/>
              <w:rPr>
                <w:rFonts w:cs="Calibri"/>
                <w:b/>
                <w:spacing w:val="-1"/>
              </w:rPr>
            </w:pPr>
            <w:r w:rsidRPr="004C0741">
              <w:rPr>
                <w:rFonts w:cs="Calibri"/>
                <w:b/>
                <w:spacing w:val="-1"/>
              </w:rPr>
              <w:t>Degree Title</w:t>
            </w:r>
          </w:p>
        </w:tc>
        <w:tc>
          <w:tcPr>
            <w:tcW w:w="1170" w:type="dxa"/>
            <w:vAlign w:val="center"/>
          </w:tcPr>
          <w:p w14:paraId="6D6B728E" w14:textId="77777777" w:rsidR="00DE1D1A" w:rsidRPr="004C0741" w:rsidRDefault="00DE1D1A" w:rsidP="00DE1D1A">
            <w:pPr>
              <w:spacing w:after="0"/>
              <w:ind w:right="359"/>
              <w:rPr>
                <w:rFonts w:cs="Calibri"/>
                <w:b/>
                <w:spacing w:val="-1"/>
              </w:rPr>
            </w:pPr>
            <w:r>
              <w:rPr>
                <w:rFonts w:cs="Calibri"/>
                <w:b/>
                <w:spacing w:val="-1"/>
              </w:rPr>
              <w:t>Degree Level</w:t>
            </w:r>
          </w:p>
        </w:tc>
        <w:tc>
          <w:tcPr>
            <w:tcW w:w="1170" w:type="dxa"/>
            <w:vAlign w:val="bottom"/>
          </w:tcPr>
          <w:p w14:paraId="4E169B9C" w14:textId="77777777" w:rsidR="00DE1D1A" w:rsidRPr="004C0741" w:rsidRDefault="00DE1D1A" w:rsidP="00DE1D1A">
            <w:pPr>
              <w:spacing w:after="0"/>
              <w:ind w:right="359"/>
              <w:jc w:val="both"/>
              <w:rPr>
                <w:rFonts w:cs="Calibri"/>
                <w:b/>
                <w:spacing w:val="-1"/>
              </w:rPr>
            </w:pPr>
            <w:r>
              <w:rPr>
                <w:rFonts w:cs="Calibri"/>
                <w:b/>
                <w:spacing w:val="-1"/>
              </w:rPr>
              <w:t>Degree Type</w:t>
            </w:r>
          </w:p>
        </w:tc>
        <w:tc>
          <w:tcPr>
            <w:tcW w:w="1079" w:type="dxa"/>
            <w:vAlign w:val="bottom"/>
          </w:tcPr>
          <w:p w14:paraId="545C8A69" w14:textId="77777777" w:rsidR="00DE1D1A" w:rsidRPr="004C0741" w:rsidRDefault="00DE1D1A" w:rsidP="00DE1D1A">
            <w:pPr>
              <w:spacing w:after="0"/>
              <w:ind w:right="359"/>
              <w:jc w:val="both"/>
              <w:rPr>
                <w:rFonts w:cs="Calibri"/>
                <w:b/>
                <w:spacing w:val="-1"/>
              </w:rPr>
            </w:pPr>
            <w:r>
              <w:rPr>
                <w:rFonts w:cs="Calibri"/>
                <w:b/>
                <w:spacing w:val="-1"/>
              </w:rPr>
              <w:t xml:space="preserve">Credit </w:t>
            </w:r>
            <w:r w:rsidRPr="004C0741">
              <w:rPr>
                <w:rFonts w:cs="Calibri"/>
                <w:b/>
                <w:spacing w:val="-1"/>
              </w:rPr>
              <w:t>Hours</w:t>
            </w:r>
          </w:p>
        </w:tc>
      </w:tr>
      <w:tr w:rsidR="00DE1D1A" w14:paraId="35EB3819" w14:textId="77777777" w:rsidTr="1747A254">
        <w:trPr>
          <w:trHeight w:val="253"/>
        </w:trPr>
        <w:tc>
          <w:tcPr>
            <w:tcW w:w="5935" w:type="dxa"/>
          </w:tcPr>
          <w:p w14:paraId="370C326B" w14:textId="77777777" w:rsidR="00DE1D1A" w:rsidRDefault="00DE1D1A" w:rsidP="00A40FA6">
            <w:pPr>
              <w:spacing w:after="0"/>
              <w:ind w:right="359"/>
              <w:jc w:val="both"/>
              <w:rPr>
                <w:rFonts w:cs="Calibri"/>
                <w:spacing w:val="-1"/>
              </w:rPr>
            </w:pPr>
          </w:p>
        </w:tc>
        <w:tc>
          <w:tcPr>
            <w:tcW w:w="1170" w:type="dxa"/>
          </w:tcPr>
          <w:p w14:paraId="69F705AA" w14:textId="77777777" w:rsidR="00DE1D1A" w:rsidRDefault="00DE1D1A" w:rsidP="00A40FA6">
            <w:pPr>
              <w:spacing w:after="0"/>
              <w:ind w:right="359"/>
              <w:jc w:val="both"/>
              <w:rPr>
                <w:rFonts w:cs="Calibri"/>
                <w:spacing w:val="-1"/>
              </w:rPr>
            </w:pPr>
          </w:p>
        </w:tc>
        <w:tc>
          <w:tcPr>
            <w:tcW w:w="1170" w:type="dxa"/>
          </w:tcPr>
          <w:p w14:paraId="44A13FF2" w14:textId="77777777" w:rsidR="00DE1D1A" w:rsidRDefault="00DE1D1A" w:rsidP="00A40FA6">
            <w:pPr>
              <w:spacing w:after="0"/>
              <w:ind w:right="359"/>
              <w:jc w:val="both"/>
              <w:rPr>
                <w:rFonts w:cs="Calibri"/>
                <w:spacing w:val="-1"/>
              </w:rPr>
            </w:pPr>
          </w:p>
        </w:tc>
        <w:tc>
          <w:tcPr>
            <w:tcW w:w="1079" w:type="dxa"/>
          </w:tcPr>
          <w:p w14:paraId="791F040C" w14:textId="77777777" w:rsidR="00DE1D1A" w:rsidRDefault="00DE1D1A" w:rsidP="00A40FA6">
            <w:pPr>
              <w:spacing w:after="0"/>
              <w:ind w:right="359"/>
              <w:jc w:val="both"/>
              <w:rPr>
                <w:rFonts w:cs="Calibri"/>
                <w:spacing w:val="-1"/>
              </w:rPr>
            </w:pPr>
          </w:p>
        </w:tc>
      </w:tr>
      <w:tr w:rsidR="00DE1D1A" w14:paraId="158EA0A1" w14:textId="77777777" w:rsidTr="1747A254">
        <w:trPr>
          <w:trHeight w:val="267"/>
        </w:trPr>
        <w:tc>
          <w:tcPr>
            <w:tcW w:w="5935" w:type="dxa"/>
          </w:tcPr>
          <w:p w14:paraId="1BD3D4C0" w14:textId="77777777" w:rsidR="00DE1D1A" w:rsidRDefault="00DE1D1A" w:rsidP="00A40FA6">
            <w:pPr>
              <w:spacing w:after="0"/>
              <w:ind w:right="359"/>
              <w:jc w:val="both"/>
              <w:rPr>
                <w:rFonts w:cs="Calibri"/>
                <w:spacing w:val="-1"/>
              </w:rPr>
            </w:pPr>
          </w:p>
        </w:tc>
        <w:tc>
          <w:tcPr>
            <w:tcW w:w="1170" w:type="dxa"/>
          </w:tcPr>
          <w:p w14:paraId="28959009" w14:textId="77777777" w:rsidR="00DE1D1A" w:rsidRDefault="00DE1D1A" w:rsidP="00A40FA6">
            <w:pPr>
              <w:spacing w:after="0"/>
              <w:ind w:right="359"/>
              <w:jc w:val="both"/>
              <w:rPr>
                <w:rFonts w:cs="Calibri"/>
                <w:spacing w:val="-1"/>
              </w:rPr>
            </w:pPr>
          </w:p>
        </w:tc>
        <w:tc>
          <w:tcPr>
            <w:tcW w:w="1170" w:type="dxa"/>
          </w:tcPr>
          <w:p w14:paraId="0CC36B49" w14:textId="77777777" w:rsidR="00DE1D1A" w:rsidRDefault="00DE1D1A" w:rsidP="00A40FA6">
            <w:pPr>
              <w:spacing w:after="0"/>
              <w:ind w:right="359"/>
              <w:jc w:val="both"/>
              <w:rPr>
                <w:rFonts w:cs="Calibri"/>
                <w:spacing w:val="-1"/>
              </w:rPr>
            </w:pPr>
          </w:p>
        </w:tc>
        <w:tc>
          <w:tcPr>
            <w:tcW w:w="1079" w:type="dxa"/>
          </w:tcPr>
          <w:p w14:paraId="3FF783F8" w14:textId="77777777" w:rsidR="00DE1D1A" w:rsidRDefault="00DE1D1A" w:rsidP="00A40FA6">
            <w:pPr>
              <w:spacing w:after="0"/>
              <w:ind w:right="359"/>
              <w:jc w:val="both"/>
              <w:rPr>
                <w:rFonts w:cs="Calibri"/>
                <w:spacing w:val="-1"/>
              </w:rPr>
            </w:pPr>
          </w:p>
        </w:tc>
      </w:tr>
      <w:tr w:rsidR="00DE1D1A" w14:paraId="07F6C529" w14:textId="77777777" w:rsidTr="1747A254">
        <w:trPr>
          <w:trHeight w:val="253"/>
        </w:trPr>
        <w:tc>
          <w:tcPr>
            <w:tcW w:w="5935" w:type="dxa"/>
          </w:tcPr>
          <w:p w14:paraId="1BB50AAB" w14:textId="77777777" w:rsidR="00DE1D1A" w:rsidRDefault="00DE1D1A" w:rsidP="00A40FA6">
            <w:pPr>
              <w:spacing w:after="0"/>
              <w:ind w:right="359"/>
              <w:jc w:val="both"/>
              <w:rPr>
                <w:rFonts w:cs="Calibri"/>
                <w:spacing w:val="-1"/>
              </w:rPr>
            </w:pPr>
          </w:p>
        </w:tc>
        <w:tc>
          <w:tcPr>
            <w:tcW w:w="1170" w:type="dxa"/>
          </w:tcPr>
          <w:p w14:paraId="0B671538" w14:textId="77777777" w:rsidR="00DE1D1A" w:rsidRDefault="00DE1D1A" w:rsidP="00A40FA6">
            <w:pPr>
              <w:spacing w:after="0"/>
              <w:ind w:right="359"/>
              <w:jc w:val="both"/>
              <w:rPr>
                <w:rFonts w:cs="Calibri"/>
                <w:spacing w:val="-1"/>
              </w:rPr>
            </w:pPr>
          </w:p>
        </w:tc>
        <w:tc>
          <w:tcPr>
            <w:tcW w:w="1170" w:type="dxa"/>
          </w:tcPr>
          <w:p w14:paraId="0CA5C9AF" w14:textId="77777777" w:rsidR="00DE1D1A" w:rsidRDefault="00DE1D1A" w:rsidP="00A40FA6">
            <w:pPr>
              <w:spacing w:after="0"/>
              <w:ind w:right="359"/>
              <w:jc w:val="both"/>
              <w:rPr>
                <w:rFonts w:cs="Calibri"/>
                <w:spacing w:val="-1"/>
              </w:rPr>
            </w:pPr>
          </w:p>
        </w:tc>
        <w:tc>
          <w:tcPr>
            <w:tcW w:w="1079" w:type="dxa"/>
          </w:tcPr>
          <w:p w14:paraId="4F36E4DD" w14:textId="77777777" w:rsidR="00DE1D1A" w:rsidRDefault="00DE1D1A" w:rsidP="00A40FA6">
            <w:pPr>
              <w:spacing w:after="0"/>
              <w:ind w:right="359"/>
              <w:jc w:val="both"/>
              <w:rPr>
                <w:rFonts w:cs="Calibri"/>
                <w:spacing w:val="-1"/>
              </w:rPr>
            </w:pPr>
          </w:p>
        </w:tc>
      </w:tr>
    </w:tbl>
    <w:p w14:paraId="642092CE" w14:textId="77777777" w:rsidR="0054277E" w:rsidRDefault="0054277E" w:rsidP="0054277E">
      <w:pPr>
        <w:spacing w:after="0" w:line="240" w:lineRule="auto"/>
        <w:rPr>
          <w:rFonts w:asciiTheme="minorHAnsi" w:hAnsiTheme="minorHAnsi"/>
        </w:rPr>
      </w:pPr>
    </w:p>
    <w:p w14:paraId="342F70F5" w14:textId="11116A1D" w:rsidR="00EA5058" w:rsidRDefault="00EA5058" w:rsidP="0054277E">
      <w:pPr>
        <w:spacing w:after="0" w:line="240" w:lineRule="auto"/>
        <w:rPr>
          <w:rFonts w:asciiTheme="minorHAnsi" w:hAnsiTheme="minorHAnsi"/>
        </w:rPr>
      </w:pPr>
      <w:r>
        <w:rPr>
          <w:rFonts w:asciiTheme="minorHAnsi" w:hAnsiTheme="minorHAnsi"/>
        </w:rPr>
        <w:t>The following two items must also be included in an appendix to this document:</w:t>
      </w:r>
    </w:p>
    <w:p w14:paraId="1B0D2892" w14:textId="68224EBC" w:rsidR="00EA5058" w:rsidRPr="00121215" w:rsidRDefault="00EA5058" w:rsidP="00A93C7E">
      <w:pPr>
        <w:pStyle w:val="ListParagraph"/>
        <w:numPr>
          <w:ilvl w:val="0"/>
          <w:numId w:val="6"/>
        </w:numPr>
        <w:spacing w:after="0" w:line="240" w:lineRule="auto"/>
        <w:ind w:left="1440"/>
        <w:rPr>
          <w:rFonts w:asciiTheme="minorHAnsi" w:hAnsiTheme="minorHAnsi"/>
        </w:rPr>
      </w:pPr>
      <w:r w:rsidRPr="00121215">
        <w:rPr>
          <w:rFonts w:asciiTheme="minorHAnsi" w:hAnsiTheme="minorHAnsi"/>
        </w:rPr>
        <w:t>Sequenced course of study for all majors, concentrations, or areas of emphasis within the program</w:t>
      </w:r>
      <w:r w:rsidR="004814B2">
        <w:rPr>
          <w:rFonts w:asciiTheme="minorHAnsi" w:hAnsiTheme="minorHAnsi"/>
        </w:rPr>
        <w:t xml:space="preserve"> (i.e., eight-semester plan)</w:t>
      </w:r>
    </w:p>
    <w:p w14:paraId="6DB42D01" w14:textId="6872E5DB" w:rsidR="00EA5058" w:rsidRPr="0030234A" w:rsidRDefault="00EA5058" w:rsidP="00A93C7E">
      <w:pPr>
        <w:pStyle w:val="ListParagraph"/>
        <w:numPr>
          <w:ilvl w:val="0"/>
          <w:numId w:val="6"/>
        </w:numPr>
        <w:spacing w:after="0" w:line="240" w:lineRule="auto"/>
        <w:ind w:firstLine="360"/>
        <w:rPr>
          <w:rFonts w:asciiTheme="minorHAnsi" w:hAnsiTheme="minorHAnsi"/>
          <w:b/>
        </w:rPr>
      </w:pPr>
      <w:r w:rsidRPr="00121215">
        <w:rPr>
          <w:rFonts w:asciiTheme="minorHAnsi" w:hAnsiTheme="minorHAnsi"/>
        </w:rPr>
        <w:t>A one- or two-sentence description of each required or elective course in the program</w:t>
      </w:r>
    </w:p>
    <w:p w14:paraId="1AE8F547" w14:textId="7545CBC3" w:rsidR="0030234A" w:rsidRPr="0030234A" w:rsidRDefault="0030234A" w:rsidP="0030234A">
      <w:pPr>
        <w:pStyle w:val="ListParagraph"/>
        <w:numPr>
          <w:ilvl w:val="1"/>
          <w:numId w:val="6"/>
        </w:numPr>
        <w:spacing w:after="0" w:line="240" w:lineRule="auto"/>
        <w:rPr>
          <w:rFonts w:asciiTheme="minorHAnsi" w:hAnsiTheme="minorHAnsi"/>
          <w:b/>
        </w:rPr>
      </w:pPr>
      <w:r w:rsidRPr="0030234A">
        <w:rPr>
          <w:rFonts w:asciiTheme="minorHAnsi" w:hAnsiTheme="minorHAnsi"/>
        </w:rPr>
        <w:t xml:space="preserve">Describe the process used by the program to review lower level prerequisite courses to ensure that the program is in compliance with State-approved common prerequisites (See the Common Prerequisites Manual at </w:t>
      </w:r>
      <w:hyperlink r:id="rId9" w:history="1">
        <w:r w:rsidRPr="00E15C6F">
          <w:rPr>
            <w:rStyle w:val="Hyperlink"/>
            <w:rFonts w:asciiTheme="minorHAnsi" w:hAnsiTheme="minorHAnsi"/>
          </w:rPr>
          <w:t>https://dlss.flvc.org/admin-tools/common-prerequisites-manuals</w:t>
        </w:r>
      </w:hyperlink>
    </w:p>
    <w:p w14:paraId="7D8FFE6C" w14:textId="77777777" w:rsidR="0099432D" w:rsidRPr="00A562F3" w:rsidRDefault="0099432D" w:rsidP="0099432D">
      <w:pPr>
        <w:pStyle w:val="ListParagraph"/>
        <w:numPr>
          <w:ilvl w:val="1"/>
          <w:numId w:val="6"/>
        </w:numPr>
        <w:rPr>
          <w:rFonts w:cs="Calibri"/>
          <w:color w:val="FF0000"/>
        </w:rPr>
      </w:pPr>
      <w:r w:rsidRPr="00A562F3">
        <w:rPr>
          <w:color w:val="FF0000"/>
        </w:rPr>
        <w:t>Information provided by department.</w:t>
      </w:r>
      <w:r w:rsidRPr="00A562F3">
        <w:rPr>
          <w:rFonts w:cs="Calibri"/>
          <w:color w:val="FF0000"/>
        </w:rPr>
        <w:t xml:space="preserve">   </w:t>
      </w:r>
    </w:p>
    <w:p w14:paraId="0BA58B6E" w14:textId="77777777" w:rsidR="0030234A" w:rsidRPr="0054277E" w:rsidRDefault="0030234A" w:rsidP="0030234A">
      <w:pPr>
        <w:pStyle w:val="ListParagraph"/>
        <w:spacing w:after="0" w:line="240" w:lineRule="auto"/>
        <w:ind w:left="1080"/>
        <w:rPr>
          <w:rFonts w:asciiTheme="minorHAnsi" w:hAnsiTheme="minorHAnsi"/>
          <w:b/>
        </w:rPr>
      </w:pPr>
    </w:p>
    <w:p w14:paraId="03A3C34D" w14:textId="77777777" w:rsidR="0054277E" w:rsidRPr="00BB3918" w:rsidRDefault="0054277E" w:rsidP="0054277E">
      <w:pPr>
        <w:pStyle w:val="ListParagraph"/>
        <w:spacing w:after="0" w:line="240" w:lineRule="auto"/>
        <w:ind w:left="1080"/>
        <w:rPr>
          <w:rFonts w:asciiTheme="minorHAnsi" w:hAnsiTheme="minorHAnsi"/>
          <w:b/>
        </w:rPr>
      </w:pPr>
    </w:p>
    <w:p w14:paraId="2799FA2B" w14:textId="02ED3C82" w:rsidR="00121215" w:rsidRDefault="00763F74" w:rsidP="00025804">
      <w:pPr>
        <w:spacing w:after="0" w:line="240" w:lineRule="auto"/>
        <w:rPr>
          <w:rFonts w:asciiTheme="minorHAnsi" w:hAnsiTheme="minorHAnsi"/>
          <w:b/>
        </w:rPr>
      </w:pPr>
      <w:r w:rsidRPr="0012303E">
        <w:rPr>
          <w:rFonts w:asciiTheme="minorHAnsi" w:hAnsiTheme="minorHAnsi"/>
          <w:b/>
        </w:rPr>
        <w:t xml:space="preserve">SECTION 1:  </w:t>
      </w:r>
      <w:r>
        <w:rPr>
          <w:rFonts w:asciiTheme="minorHAnsi" w:hAnsiTheme="minorHAnsi"/>
          <w:b/>
        </w:rPr>
        <w:t>ACADEMIC PROGRAM</w:t>
      </w:r>
      <w:r w:rsidRPr="0012303E">
        <w:rPr>
          <w:rFonts w:asciiTheme="minorHAnsi" w:hAnsiTheme="minorHAnsi"/>
          <w:b/>
        </w:rPr>
        <w:t xml:space="preserve"> OVERVIE</w:t>
      </w:r>
      <w:r w:rsidR="00E93A95">
        <w:rPr>
          <w:rFonts w:asciiTheme="minorHAnsi" w:hAnsiTheme="minorHAnsi"/>
          <w:b/>
        </w:rPr>
        <w:t>W/</w:t>
      </w:r>
      <w:r w:rsidR="00F24873">
        <w:rPr>
          <w:rFonts w:asciiTheme="minorHAnsi" w:hAnsiTheme="minorHAnsi"/>
          <w:b/>
        </w:rPr>
        <w:t xml:space="preserve"> CURRICULUM </w:t>
      </w:r>
      <w:r w:rsidR="00E93A95">
        <w:rPr>
          <w:rFonts w:asciiTheme="minorHAnsi" w:hAnsiTheme="minorHAnsi"/>
          <w:b/>
        </w:rPr>
        <w:t>DESCRIPTION</w:t>
      </w:r>
    </w:p>
    <w:p w14:paraId="6F443846" w14:textId="77777777" w:rsidR="00025804" w:rsidRDefault="00025804" w:rsidP="00025804">
      <w:pPr>
        <w:spacing w:after="0" w:line="240" w:lineRule="auto"/>
        <w:rPr>
          <w:rFonts w:asciiTheme="minorHAnsi" w:hAnsiTheme="minorHAnsi"/>
          <w:color w:val="FF0000"/>
        </w:rPr>
      </w:pPr>
      <w:r w:rsidRPr="00067530">
        <w:rPr>
          <w:rFonts w:asciiTheme="minorHAnsi" w:hAnsiTheme="minorHAnsi"/>
          <w:color w:val="FF0000"/>
        </w:rPr>
        <w:t>Responses for section 1 based on information from the department</w:t>
      </w:r>
      <w:r>
        <w:rPr>
          <w:rFonts w:asciiTheme="minorHAnsi" w:hAnsiTheme="minorHAnsi"/>
          <w:color w:val="FF0000"/>
        </w:rPr>
        <w:t xml:space="preserve"> and </w:t>
      </w:r>
      <w:r w:rsidRPr="0001431C">
        <w:rPr>
          <w:rFonts w:asciiTheme="minorHAnsi" w:hAnsiTheme="minorHAnsi"/>
          <w:color w:val="FF0000"/>
        </w:rPr>
        <w:t>Academic Catalog</w:t>
      </w:r>
      <w:r>
        <w:rPr>
          <w:rFonts w:asciiTheme="minorHAnsi" w:hAnsiTheme="minorHAnsi"/>
          <w:color w:val="FF0000"/>
        </w:rPr>
        <w:t>:</w:t>
      </w:r>
    </w:p>
    <w:p w14:paraId="4DFDF940" w14:textId="58CCA570" w:rsidR="00025804" w:rsidRPr="0099432D" w:rsidRDefault="00025804" w:rsidP="00A93C7E">
      <w:pPr>
        <w:pStyle w:val="ListParagraph"/>
        <w:numPr>
          <w:ilvl w:val="1"/>
          <w:numId w:val="6"/>
        </w:numPr>
        <w:rPr>
          <w:rStyle w:val="Hyperlink"/>
          <w:rFonts w:asciiTheme="minorHAnsi" w:hAnsiTheme="minorHAnsi"/>
          <w:color w:val="FF0000"/>
          <w:u w:val="none"/>
        </w:rPr>
      </w:pPr>
      <w:r w:rsidRPr="0099432D">
        <w:rPr>
          <w:rFonts w:asciiTheme="minorHAnsi" w:hAnsiTheme="minorHAnsi"/>
          <w:color w:val="FF0000"/>
        </w:rPr>
        <w:t>Undergraduate:</w:t>
      </w:r>
      <w:r w:rsidRPr="0099432D">
        <w:rPr>
          <w:rFonts w:asciiTheme="minorHAnsi" w:hAnsiTheme="minorHAnsi"/>
          <w:color w:val="0070C0"/>
        </w:rPr>
        <w:t xml:space="preserve"> </w:t>
      </w:r>
      <w:hyperlink r:id="rId10" w:history="1">
        <w:r w:rsidRPr="0099432D">
          <w:rPr>
            <w:rStyle w:val="Hyperlink"/>
            <w:color w:val="0070C0"/>
          </w:rPr>
          <w:t>https://catalog.usf.edu/content.php?catoid=13&amp;navoid=1629</w:t>
        </w:r>
      </w:hyperlink>
    </w:p>
    <w:p w14:paraId="3DF39AA5" w14:textId="77777777" w:rsidR="0054277E" w:rsidRPr="00CA53E6" w:rsidRDefault="0054277E" w:rsidP="0054277E">
      <w:pPr>
        <w:pStyle w:val="ListParagraph"/>
        <w:ind w:left="1440"/>
        <w:rPr>
          <w:rFonts w:asciiTheme="minorHAnsi" w:hAnsiTheme="minorHAnsi"/>
        </w:rPr>
      </w:pPr>
    </w:p>
    <w:p w14:paraId="7AA1D342" w14:textId="069AFD0C" w:rsidR="0054277E" w:rsidRDefault="00DD7204" w:rsidP="0054277E">
      <w:pPr>
        <w:pStyle w:val="ListParagraph"/>
        <w:numPr>
          <w:ilvl w:val="1"/>
          <w:numId w:val="1"/>
        </w:numPr>
        <w:ind w:left="709" w:hanging="709"/>
        <w:rPr>
          <w:rFonts w:asciiTheme="minorHAnsi" w:hAnsiTheme="minorHAnsi"/>
        </w:rPr>
      </w:pPr>
      <w:r w:rsidRPr="004824CF">
        <w:rPr>
          <w:rFonts w:asciiTheme="minorHAnsi" w:hAnsiTheme="minorHAnsi"/>
        </w:rPr>
        <w:t>Provide a b</w:t>
      </w:r>
      <w:r w:rsidR="00670EA8" w:rsidRPr="004824CF">
        <w:rPr>
          <w:rFonts w:asciiTheme="minorHAnsi" w:hAnsiTheme="minorHAnsi"/>
        </w:rPr>
        <w:t xml:space="preserve">rief </w:t>
      </w:r>
      <w:r w:rsidR="00121215" w:rsidRPr="004824CF">
        <w:rPr>
          <w:rFonts w:asciiTheme="minorHAnsi" w:hAnsiTheme="minorHAnsi"/>
        </w:rPr>
        <w:t>overview</w:t>
      </w:r>
      <w:r w:rsidR="00D40BE3" w:rsidRPr="004824CF">
        <w:rPr>
          <w:rFonts w:asciiTheme="minorHAnsi" w:hAnsiTheme="minorHAnsi"/>
        </w:rPr>
        <w:t xml:space="preserve"> of the</w:t>
      </w:r>
      <w:r w:rsidR="003A7D06" w:rsidRPr="004824CF">
        <w:rPr>
          <w:rFonts w:asciiTheme="minorHAnsi" w:hAnsiTheme="minorHAnsi"/>
        </w:rPr>
        <w:t xml:space="preserve"> </w:t>
      </w:r>
      <w:r w:rsidR="00770794" w:rsidRPr="004824CF">
        <w:rPr>
          <w:rFonts w:asciiTheme="minorHAnsi" w:hAnsiTheme="minorHAnsi"/>
        </w:rPr>
        <w:t>m</w:t>
      </w:r>
      <w:r w:rsidR="00D349E7" w:rsidRPr="004824CF">
        <w:rPr>
          <w:rFonts w:asciiTheme="minorHAnsi" w:hAnsiTheme="minorHAnsi"/>
        </w:rPr>
        <w:t>ission(s) and purpose(s) of the</w:t>
      </w:r>
      <w:r w:rsidR="00D40BE3" w:rsidRPr="004824CF">
        <w:rPr>
          <w:rFonts w:asciiTheme="minorHAnsi" w:hAnsiTheme="minorHAnsi"/>
        </w:rPr>
        <w:t xml:space="preserve"> degree program(s) </w:t>
      </w:r>
      <w:r w:rsidR="00D349E7" w:rsidRPr="004824CF">
        <w:rPr>
          <w:rFonts w:asciiTheme="minorHAnsi" w:hAnsiTheme="minorHAnsi"/>
        </w:rPr>
        <w:t>within the context of the university mission and the Board of Governors’ Strategic Plan</w:t>
      </w:r>
      <w:r w:rsidR="002D786D" w:rsidRPr="004824CF">
        <w:rPr>
          <w:rFonts w:asciiTheme="minorHAnsi" w:hAnsiTheme="minorHAnsi"/>
        </w:rPr>
        <w:t>.</w:t>
      </w:r>
      <w:r w:rsidR="0054277E">
        <w:rPr>
          <w:rFonts w:asciiTheme="minorHAnsi" w:hAnsiTheme="minorHAnsi"/>
        </w:rPr>
        <w:t xml:space="preserve"> Describe the aspects of the curriculum that make the program distinctive. </w:t>
      </w:r>
    </w:p>
    <w:p w14:paraId="3057140B" w14:textId="4F15E6BE" w:rsidR="0099432D" w:rsidRPr="0099432D" w:rsidRDefault="001B504C" w:rsidP="0099432D">
      <w:pPr>
        <w:spacing w:after="0" w:line="240" w:lineRule="auto"/>
        <w:ind w:left="709" w:hanging="709"/>
        <w:rPr>
          <w:rFonts w:asciiTheme="minorHAnsi" w:hAnsiTheme="minorHAnsi"/>
        </w:rPr>
      </w:pPr>
      <w:r w:rsidRPr="00A73511">
        <w:rPr>
          <w:rFonts w:asciiTheme="minorHAnsi" w:hAnsiTheme="minorHAnsi"/>
        </w:rPr>
        <w:lastRenderedPageBreak/>
        <w:t>1.</w:t>
      </w:r>
      <w:r w:rsidR="0054277E" w:rsidRPr="00A73511">
        <w:rPr>
          <w:rFonts w:asciiTheme="minorHAnsi" w:hAnsiTheme="minorHAnsi"/>
        </w:rPr>
        <w:t>2</w:t>
      </w:r>
      <w:r w:rsidR="00A73511" w:rsidRPr="00A73511">
        <w:rPr>
          <w:rFonts w:asciiTheme="minorHAnsi" w:hAnsiTheme="minorHAnsi"/>
        </w:rPr>
        <w:t xml:space="preserve"> </w:t>
      </w:r>
      <w:bookmarkStart w:id="1" w:name="_Hlk98406483"/>
      <w:r w:rsidR="00A73511">
        <w:rPr>
          <w:rFonts w:asciiTheme="minorHAnsi" w:hAnsiTheme="minorHAnsi"/>
        </w:rPr>
        <w:tab/>
      </w:r>
      <w:r w:rsidR="00A73511" w:rsidRPr="00A73511">
        <w:rPr>
          <w:rFonts w:asciiTheme="minorHAnsi" w:hAnsiTheme="minorHAnsi"/>
        </w:rPr>
        <w:t xml:space="preserve">Summarize the major changes in the program since the last program review was conducted (or originally approved, if new) and the rationale for those changes, identifying changes that were inspired by employer needs. Reflect on any curricular changes affecting the program such as course sequencing and/or bottlenecks, and identify any potential future need for curricular or other programmatic change. </w:t>
      </w:r>
      <w:r w:rsidR="0099432D" w:rsidRPr="0099432D">
        <w:rPr>
          <w:color w:val="FF0000"/>
        </w:rPr>
        <w:t>Information provided by department.</w:t>
      </w:r>
      <w:r w:rsidR="0099432D" w:rsidRPr="0099432D">
        <w:rPr>
          <w:rFonts w:cs="Calibri"/>
          <w:color w:val="FF0000"/>
        </w:rPr>
        <w:t xml:space="preserve">   </w:t>
      </w:r>
    </w:p>
    <w:p w14:paraId="4ECD42D8" w14:textId="34A4C645" w:rsidR="00A73511" w:rsidRPr="002B68E9" w:rsidRDefault="00A73511" w:rsidP="0099432D">
      <w:pPr>
        <w:pStyle w:val="ListParagraph"/>
        <w:spacing w:after="0" w:line="240" w:lineRule="auto"/>
        <w:ind w:left="1440"/>
        <w:rPr>
          <w:rFonts w:asciiTheme="minorHAnsi" w:hAnsiTheme="minorHAnsi"/>
        </w:rPr>
      </w:pPr>
    </w:p>
    <w:p w14:paraId="338A45CA" w14:textId="77777777" w:rsidR="00A73511" w:rsidRPr="0054277E" w:rsidRDefault="00A73511" w:rsidP="00A93C7E">
      <w:pPr>
        <w:pStyle w:val="ListParagraph"/>
        <w:numPr>
          <w:ilvl w:val="1"/>
          <w:numId w:val="8"/>
        </w:numPr>
        <w:spacing w:after="0" w:line="240" w:lineRule="auto"/>
        <w:rPr>
          <w:rStyle w:val="Hyperlink"/>
          <w:rFonts w:asciiTheme="minorHAnsi" w:hAnsiTheme="minorHAnsi"/>
          <w:color w:val="auto"/>
          <w:u w:val="none"/>
        </w:rPr>
      </w:pPr>
      <w:r>
        <w:rPr>
          <w:rFonts w:asciiTheme="minorHAnsi" w:hAnsiTheme="minorHAnsi"/>
          <w:color w:val="FF0000"/>
        </w:rPr>
        <w:t xml:space="preserve">If new, refer to degree proposal: </w:t>
      </w:r>
      <w:hyperlink r:id="rId11" w:history="1">
        <w:r w:rsidRPr="000E13CE">
          <w:rPr>
            <w:rStyle w:val="Hyperlink"/>
          </w:rPr>
          <w:t>https://academicplanning.usf.edu/curriculum/tracking.php</w:t>
        </w:r>
      </w:hyperlink>
    </w:p>
    <w:bookmarkEnd w:id="1"/>
    <w:p w14:paraId="11C84716" w14:textId="5AA430BF" w:rsidR="00A73511" w:rsidRDefault="00A73511" w:rsidP="0054277E">
      <w:pPr>
        <w:spacing w:after="0" w:line="240" w:lineRule="auto"/>
        <w:rPr>
          <w:rFonts w:asciiTheme="minorHAnsi" w:hAnsiTheme="minorHAnsi"/>
        </w:rPr>
      </w:pPr>
    </w:p>
    <w:p w14:paraId="10EAE8E3" w14:textId="2AA7BD4F" w:rsidR="00DB4655" w:rsidRPr="001B504C" w:rsidRDefault="00A73511" w:rsidP="00A73511">
      <w:pPr>
        <w:spacing w:after="0" w:line="240" w:lineRule="auto"/>
        <w:ind w:left="720" w:hanging="720"/>
        <w:rPr>
          <w:rFonts w:asciiTheme="minorHAnsi" w:hAnsiTheme="minorHAnsi"/>
          <w:highlight w:val="yellow"/>
        </w:rPr>
      </w:pPr>
      <w:bookmarkStart w:id="2" w:name="_Hlk98406248"/>
      <w:r>
        <w:rPr>
          <w:rFonts w:asciiTheme="minorHAnsi" w:hAnsiTheme="minorHAnsi"/>
        </w:rPr>
        <w:t xml:space="preserve">1.3 </w:t>
      </w:r>
      <w:r>
        <w:rPr>
          <w:rFonts w:asciiTheme="minorHAnsi" w:hAnsiTheme="minorHAnsi"/>
        </w:rPr>
        <w:tab/>
      </w:r>
      <w:r w:rsidR="00DB4655" w:rsidRPr="001B504C">
        <w:rPr>
          <w:rFonts w:asciiTheme="minorHAnsi" w:hAnsiTheme="minorHAnsi"/>
        </w:rPr>
        <w:t>Descri</w:t>
      </w:r>
      <w:r w:rsidR="00C346C7" w:rsidRPr="001B504C">
        <w:rPr>
          <w:rFonts w:asciiTheme="minorHAnsi" w:hAnsiTheme="minorHAnsi"/>
        </w:rPr>
        <w:t xml:space="preserve">be </w:t>
      </w:r>
      <w:r w:rsidR="00DB4655" w:rsidRPr="001B504C">
        <w:rPr>
          <w:rFonts w:asciiTheme="minorHAnsi" w:hAnsiTheme="minorHAnsi"/>
        </w:rPr>
        <w:t>the</w:t>
      </w:r>
      <w:r w:rsidR="00191EBF" w:rsidRPr="001B504C">
        <w:rPr>
          <w:rFonts w:asciiTheme="minorHAnsi" w:hAnsiTheme="minorHAnsi"/>
        </w:rPr>
        <w:t xml:space="preserve"> modalities by which the program is offered</w:t>
      </w:r>
      <w:r w:rsidR="00DB4655" w:rsidRPr="001B504C">
        <w:rPr>
          <w:rFonts w:asciiTheme="minorHAnsi" w:hAnsiTheme="minorHAnsi"/>
        </w:rPr>
        <w:t xml:space="preserve">, including the proportion of the program available through </w:t>
      </w:r>
      <w:r w:rsidR="00866656" w:rsidRPr="001B504C">
        <w:rPr>
          <w:rFonts w:asciiTheme="minorHAnsi" w:hAnsiTheme="minorHAnsi"/>
        </w:rPr>
        <w:t>online</w:t>
      </w:r>
      <w:r w:rsidR="00DB4655" w:rsidRPr="001B504C">
        <w:rPr>
          <w:rFonts w:asciiTheme="minorHAnsi" w:hAnsiTheme="minorHAnsi"/>
        </w:rPr>
        <w:t xml:space="preserve"> learning</w:t>
      </w:r>
      <w:r w:rsidR="00A34EC8" w:rsidRPr="001B504C">
        <w:rPr>
          <w:rFonts w:asciiTheme="minorHAnsi" w:hAnsiTheme="minorHAnsi"/>
        </w:rPr>
        <w:t xml:space="preserve">. </w:t>
      </w:r>
    </w:p>
    <w:p w14:paraId="5AC272CC" w14:textId="3BE4DF15" w:rsidR="005E283F" w:rsidRPr="00302B6F" w:rsidRDefault="005E283F" w:rsidP="00A93C7E">
      <w:pPr>
        <w:pStyle w:val="ListParagraph"/>
        <w:numPr>
          <w:ilvl w:val="1"/>
          <w:numId w:val="8"/>
        </w:numPr>
        <w:spacing w:after="0" w:line="240" w:lineRule="auto"/>
        <w:rPr>
          <w:color w:val="FF0000"/>
        </w:rPr>
      </w:pPr>
      <w:r w:rsidRPr="00302B6F">
        <w:rPr>
          <w:rFonts w:asciiTheme="minorHAnsi" w:hAnsiTheme="minorHAnsi"/>
          <w:color w:val="FF0000"/>
        </w:rPr>
        <w:t xml:space="preserve">Data provided by </w:t>
      </w:r>
      <w:r w:rsidR="00302B6F" w:rsidRPr="00302B6F">
        <w:rPr>
          <w:rFonts w:asciiTheme="minorHAnsi" w:hAnsiTheme="minorHAnsi"/>
          <w:color w:val="FF0000"/>
        </w:rPr>
        <w:t>College – Dean’s Office.</w:t>
      </w:r>
    </w:p>
    <w:p w14:paraId="3F85284A" w14:textId="6CEE57D5" w:rsidR="00EA5058" w:rsidRPr="001B504C" w:rsidRDefault="00EA5058" w:rsidP="00A93C7E">
      <w:pPr>
        <w:pStyle w:val="ListParagraph"/>
        <w:numPr>
          <w:ilvl w:val="1"/>
          <w:numId w:val="8"/>
        </w:numPr>
        <w:spacing w:after="0" w:line="240" w:lineRule="auto"/>
      </w:pPr>
      <w:r w:rsidRPr="0047300C">
        <w:rPr>
          <w:rFonts w:asciiTheme="minorHAnsi" w:hAnsiTheme="minorHAnsi"/>
          <w:color w:val="FF0000"/>
        </w:rPr>
        <w:t>If no online offerings, state that the program is not offered online.</w:t>
      </w:r>
    </w:p>
    <w:p w14:paraId="16EC5239" w14:textId="77777777" w:rsidR="00A73511" w:rsidRDefault="00A73511" w:rsidP="00A73511">
      <w:pPr>
        <w:spacing w:after="0" w:line="240" w:lineRule="auto"/>
        <w:rPr>
          <w:rFonts w:asciiTheme="minorHAnsi" w:hAnsiTheme="minorHAnsi"/>
        </w:rPr>
      </w:pPr>
      <w:bookmarkStart w:id="3" w:name="_Hlk98406364"/>
      <w:bookmarkEnd w:id="2"/>
    </w:p>
    <w:p w14:paraId="7230298E" w14:textId="64816D16" w:rsidR="00EA5058" w:rsidRPr="00A73511" w:rsidRDefault="00A73511" w:rsidP="00A73511">
      <w:pPr>
        <w:spacing w:after="0" w:line="240" w:lineRule="auto"/>
        <w:ind w:left="720" w:hanging="720"/>
        <w:rPr>
          <w:rFonts w:asciiTheme="minorHAnsi" w:hAnsiTheme="minorHAnsi"/>
        </w:rPr>
      </w:pPr>
      <w:r>
        <w:rPr>
          <w:rFonts w:asciiTheme="minorHAnsi" w:hAnsiTheme="minorHAnsi"/>
        </w:rPr>
        <w:t xml:space="preserve">1.4 </w:t>
      </w:r>
      <w:r>
        <w:rPr>
          <w:rFonts w:asciiTheme="minorHAnsi" w:hAnsiTheme="minorHAnsi"/>
        </w:rPr>
        <w:tab/>
      </w:r>
      <w:r w:rsidR="00EA5058" w:rsidRPr="00A73511">
        <w:rPr>
          <w:rFonts w:asciiTheme="minorHAnsi" w:hAnsiTheme="minorHAnsi"/>
        </w:rPr>
        <w:t>List all instructional sites (teaching site located geographically apart from the main campuses) where any portion of the program is available via face-to-face instruction.</w:t>
      </w:r>
      <w:r w:rsidR="00DF0625">
        <w:rPr>
          <w:rFonts w:asciiTheme="minorHAnsi" w:hAnsiTheme="minorHAnsi"/>
        </w:rPr>
        <w:t xml:space="preserve"> </w:t>
      </w:r>
      <w:r w:rsidR="00DF0625" w:rsidRPr="006644B1">
        <w:rPr>
          <w:rFonts w:asciiTheme="minorHAnsi" w:hAnsiTheme="minorHAnsi"/>
        </w:rPr>
        <w:t>If the program is offered on multiple campuses, describe how coordination of the program is structured at each campus</w:t>
      </w:r>
      <w:r w:rsidR="00DF0625">
        <w:rPr>
          <w:rFonts w:asciiTheme="minorHAnsi" w:hAnsiTheme="minorHAnsi"/>
        </w:rPr>
        <w:t>.</w:t>
      </w:r>
    </w:p>
    <w:p w14:paraId="2A2E80FD" w14:textId="0A390241" w:rsidR="00EA5058" w:rsidRPr="0099432D" w:rsidRDefault="0099432D" w:rsidP="0099432D">
      <w:pPr>
        <w:pStyle w:val="ListParagraph"/>
        <w:numPr>
          <w:ilvl w:val="1"/>
          <w:numId w:val="8"/>
        </w:numPr>
        <w:rPr>
          <w:rFonts w:cs="Calibri"/>
          <w:color w:val="FF0000"/>
        </w:rPr>
      </w:pPr>
      <w:r w:rsidRPr="00A562F3">
        <w:rPr>
          <w:color w:val="FF0000"/>
        </w:rPr>
        <w:t>Information provided by department.</w:t>
      </w:r>
      <w:r w:rsidRPr="00A562F3">
        <w:rPr>
          <w:rFonts w:cs="Calibri"/>
          <w:color w:val="FF0000"/>
        </w:rPr>
        <w:t xml:space="preserve">   </w:t>
      </w:r>
    </w:p>
    <w:p w14:paraId="21015325" w14:textId="1C7B172E" w:rsidR="00DF0625" w:rsidRDefault="00DF0625" w:rsidP="00A93C7E">
      <w:pPr>
        <w:pStyle w:val="ListParagraph"/>
        <w:numPr>
          <w:ilvl w:val="1"/>
          <w:numId w:val="8"/>
        </w:numPr>
        <w:spacing w:after="0" w:line="240" w:lineRule="auto"/>
        <w:rPr>
          <w:rFonts w:asciiTheme="minorHAnsi" w:hAnsiTheme="minorHAnsi"/>
          <w:color w:val="FF0000"/>
        </w:rPr>
      </w:pPr>
      <w:r>
        <w:rPr>
          <w:rFonts w:asciiTheme="minorHAnsi" w:hAnsiTheme="minorHAnsi"/>
          <w:color w:val="FF0000"/>
        </w:rPr>
        <w:t>If no offerings apart from the main campus, state as such</w:t>
      </w:r>
    </w:p>
    <w:bookmarkEnd w:id="3"/>
    <w:p w14:paraId="0AAFC5C7" w14:textId="5672FEDD" w:rsidR="00A73511" w:rsidRDefault="00A73511" w:rsidP="00A73511">
      <w:pPr>
        <w:spacing w:after="0" w:line="240" w:lineRule="auto"/>
        <w:rPr>
          <w:rFonts w:asciiTheme="minorHAnsi" w:hAnsiTheme="minorHAnsi"/>
          <w:color w:val="FF0000"/>
        </w:rPr>
      </w:pPr>
    </w:p>
    <w:p w14:paraId="61542B82" w14:textId="353469B4" w:rsidR="0030234A" w:rsidRDefault="00A73511" w:rsidP="009371AB">
      <w:pPr>
        <w:pStyle w:val="ListParagraph"/>
        <w:numPr>
          <w:ilvl w:val="2"/>
          <w:numId w:val="11"/>
        </w:numPr>
      </w:pPr>
      <w:r>
        <w:t>List competing programs</w:t>
      </w:r>
      <w:r w:rsidR="0030234A">
        <w:t xml:space="preserve"> </w:t>
      </w:r>
      <w:r>
        <w:t xml:space="preserve">within the Florida SUS. </w:t>
      </w:r>
      <w:r w:rsidRPr="0030234A">
        <w:rPr>
          <w:color w:val="FF0000"/>
        </w:rPr>
        <w:t xml:space="preserve">For the Florida SUS, use this link </w:t>
      </w:r>
      <w:hyperlink r:id="rId12" w:history="1">
        <w:r w:rsidRPr="007F6EF2">
          <w:rPr>
            <w:rStyle w:val="Hyperlink"/>
          </w:rPr>
          <w:t>https://prod.flbog.net:4445/pls/apex/f?p=136:45:0::NO:::</w:t>
        </w:r>
      </w:hyperlink>
      <w:r>
        <w:t xml:space="preserve"> </w:t>
      </w:r>
    </w:p>
    <w:p w14:paraId="69491EED" w14:textId="77777777" w:rsidR="0030234A" w:rsidRDefault="0030234A" w:rsidP="0030234A">
      <w:pPr>
        <w:pStyle w:val="ListParagraph"/>
        <w:ind w:left="360"/>
      </w:pPr>
    </w:p>
    <w:p w14:paraId="7CD0CD2D" w14:textId="31860436" w:rsidR="00EA5058" w:rsidRPr="00A73511" w:rsidRDefault="00EA5058" w:rsidP="00A93C7E">
      <w:pPr>
        <w:pStyle w:val="ListParagraph"/>
        <w:numPr>
          <w:ilvl w:val="1"/>
          <w:numId w:val="11"/>
        </w:numPr>
        <w:spacing w:after="0" w:line="240" w:lineRule="auto"/>
        <w:ind w:left="720" w:hanging="720"/>
        <w:rPr>
          <w:rFonts w:asciiTheme="minorHAnsi" w:hAnsiTheme="minorHAnsi"/>
        </w:rPr>
      </w:pPr>
      <w:bookmarkStart w:id="4" w:name="_Hlk98406794"/>
      <w:r w:rsidRPr="00A73511">
        <w:rPr>
          <w:rFonts w:asciiTheme="minorHAnsi" w:hAnsiTheme="minorHAnsi"/>
        </w:rPr>
        <w:t xml:space="preserve">Describe the structure for student advising for the academic program(s) including who is responsible for providing advising. </w:t>
      </w:r>
    </w:p>
    <w:p w14:paraId="0FE720A9" w14:textId="531137CB" w:rsidR="001C4A9F" w:rsidRDefault="00EA5058" w:rsidP="00A93C7E">
      <w:pPr>
        <w:pStyle w:val="ListParagraph"/>
        <w:numPr>
          <w:ilvl w:val="1"/>
          <w:numId w:val="8"/>
        </w:numPr>
        <w:spacing w:after="0" w:line="240" w:lineRule="auto"/>
        <w:rPr>
          <w:rFonts w:asciiTheme="minorHAnsi" w:hAnsiTheme="minorHAnsi"/>
          <w:color w:val="FF0000"/>
        </w:rPr>
      </w:pPr>
      <w:r w:rsidRPr="0047300C">
        <w:rPr>
          <w:rFonts w:asciiTheme="minorHAnsi" w:hAnsiTheme="minorHAnsi"/>
          <w:color w:val="FF0000"/>
        </w:rPr>
        <w:t>From College – Dean’s Office.</w:t>
      </w:r>
    </w:p>
    <w:bookmarkEnd w:id="4"/>
    <w:p w14:paraId="34B31557" w14:textId="0053A752" w:rsidR="00A73511" w:rsidRDefault="00A73511" w:rsidP="00A73511">
      <w:pPr>
        <w:spacing w:after="0" w:line="240" w:lineRule="auto"/>
        <w:rPr>
          <w:rFonts w:asciiTheme="minorHAnsi" w:hAnsiTheme="minorHAnsi"/>
          <w:color w:val="FF0000"/>
        </w:rPr>
      </w:pPr>
    </w:p>
    <w:p w14:paraId="2446A9EA" w14:textId="386F5020" w:rsidR="00A73511" w:rsidRPr="00A73511" w:rsidRDefault="00A73511" w:rsidP="00A73511">
      <w:pPr>
        <w:spacing w:after="0" w:line="240" w:lineRule="auto"/>
        <w:rPr>
          <w:rFonts w:asciiTheme="minorHAnsi" w:hAnsiTheme="minorHAnsi"/>
          <w:b/>
          <w:bCs/>
          <w:i/>
          <w:iCs/>
          <w:u w:val="single"/>
        </w:rPr>
      </w:pPr>
      <w:bookmarkStart w:id="5" w:name="_Hlk98406866"/>
      <w:r w:rsidRPr="00A73511">
        <w:rPr>
          <w:rFonts w:asciiTheme="minorHAnsi" w:hAnsiTheme="minorHAnsi"/>
          <w:b/>
          <w:bCs/>
          <w:i/>
          <w:iCs/>
          <w:u w:val="single"/>
        </w:rPr>
        <w:t>Underg</w:t>
      </w:r>
      <w:r>
        <w:rPr>
          <w:rFonts w:asciiTheme="minorHAnsi" w:hAnsiTheme="minorHAnsi"/>
          <w:b/>
          <w:bCs/>
          <w:i/>
          <w:iCs/>
          <w:u w:val="single"/>
        </w:rPr>
        <w:t>r</w:t>
      </w:r>
      <w:r w:rsidRPr="00A73511">
        <w:rPr>
          <w:rFonts w:asciiTheme="minorHAnsi" w:hAnsiTheme="minorHAnsi"/>
          <w:b/>
          <w:bCs/>
          <w:i/>
          <w:iCs/>
          <w:u w:val="single"/>
        </w:rPr>
        <w:t>aduate Self-Study Only</w:t>
      </w:r>
    </w:p>
    <w:bookmarkEnd w:id="5"/>
    <w:p w14:paraId="31644CCD" w14:textId="74780C8D" w:rsidR="00D13D92" w:rsidRPr="00A73511" w:rsidRDefault="00D13D92" w:rsidP="00A93C7E">
      <w:pPr>
        <w:pStyle w:val="ListParagraph"/>
        <w:numPr>
          <w:ilvl w:val="1"/>
          <w:numId w:val="11"/>
        </w:numPr>
        <w:spacing w:after="0" w:line="240" w:lineRule="auto"/>
        <w:ind w:left="630" w:hanging="630"/>
        <w:rPr>
          <w:rFonts w:asciiTheme="minorHAnsi" w:hAnsiTheme="minorHAnsi"/>
        </w:rPr>
      </w:pPr>
      <w:r>
        <w:t>Provide the program’s standards/criteria for admission (if applicable).</w:t>
      </w:r>
      <w:r w:rsidR="00B13831">
        <w:t xml:space="preserve"> For limited access programs, provide a brief review of the status of the program to determine if this designation is still warranted (or indicate that the program is not limited access</w:t>
      </w:r>
      <w:r w:rsidR="007F3959">
        <w:t>).</w:t>
      </w:r>
    </w:p>
    <w:p w14:paraId="5CA78D71" w14:textId="0A1C89F4" w:rsidR="00494A1C" w:rsidRDefault="00494A1C" w:rsidP="00B53818">
      <w:pPr>
        <w:spacing w:after="0" w:line="240" w:lineRule="auto"/>
        <w:rPr>
          <w:rFonts w:asciiTheme="minorHAnsi" w:hAnsiTheme="minorHAnsi"/>
          <w:b/>
        </w:rPr>
      </w:pPr>
    </w:p>
    <w:p w14:paraId="03E506CC" w14:textId="77777777" w:rsidR="00B53818" w:rsidRDefault="00B53818" w:rsidP="00B53818">
      <w:pPr>
        <w:spacing w:after="0" w:line="240" w:lineRule="auto"/>
        <w:rPr>
          <w:rFonts w:asciiTheme="minorHAnsi" w:hAnsiTheme="minorHAnsi"/>
          <w:b/>
        </w:rPr>
      </w:pPr>
    </w:p>
    <w:p w14:paraId="6DD2A02B" w14:textId="3E72FED9" w:rsidR="00F83A2E" w:rsidRDefault="00F83A2E" w:rsidP="00B53818">
      <w:pPr>
        <w:spacing w:after="0" w:line="240" w:lineRule="auto"/>
        <w:rPr>
          <w:rFonts w:asciiTheme="minorHAnsi" w:hAnsiTheme="minorHAnsi"/>
          <w:b/>
        </w:rPr>
      </w:pPr>
      <w:r>
        <w:rPr>
          <w:rFonts w:asciiTheme="minorHAnsi" w:hAnsiTheme="minorHAnsi"/>
          <w:b/>
        </w:rPr>
        <w:t>SECTION 2</w:t>
      </w:r>
      <w:r w:rsidRPr="0012303E">
        <w:rPr>
          <w:rFonts w:asciiTheme="minorHAnsi" w:hAnsiTheme="minorHAnsi"/>
          <w:b/>
        </w:rPr>
        <w:t xml:space="preserve">:  </w:t>
      </w:r>
      <w:r w:rsidR="000C62A0">
        <w:rPr>
          <w:rFonts w:asciiTheme="minorHAnsi" w:hAnsiTheme="minorHAnsi"/>
          <w:b/>
        </w:rPr>
        <w:t xml:space="preserve">DEMAND FOR THE </w:t>
      </w:r>
      <w:r>
        <w:rPr>
          <w:rFonts w:asciiTheme="minorHAnsi" w:hAnsiTheme="minorHAnsi"/>
          <w:b/>
        </w:rPr>
        <w:t>PROGRAM</w:t>
      </w:r>
      <w:r w:rsidRPr="0012303E">
        <w:rPr>
          <w:rFonts w:asciiTheme="minorHAnsi" w:hAnsiTheme="minorHAnsi"/>
          <w:b/>
        </w:rPr>
        <w:t xml:space="preserve"> </w:t>
      </w:r>
    </w:p>
    <w:p w14:paraId="0DBA5916" w14:textId="77777777" w:rsidR="003A7D06" w:rsidRPr="00A11035" w:rsidRDefault="003A7D06" w:rsidP="00B53818">
      <w:pPr>
        <w:spacing w:after="0" w:line="240" w:lineRule="auto"/>
        <w:rPr>
          <w:rFonts w:cs="Calibri"/>
        </w:rPr>
      </w:pPr>
      <w:bookmarkStart w:id="6" w:name="_Hlk98407028"/>
      <w:r w:rsidRPr="00A11035">
        <w:rPr>
          <w:rFonts w:cs="Calibri"/>
          <w:color w:val="FF0000"/>
        </w:rPr>
        <w:t>Reference Burning Glass data or data sources below:</w:t>
      </w:r>
    </w:p>
    <w:bookmarkEnd w:id="6"/>
    <w:p w14:paraId="40F84B1A" w14:textId="77777777" w:rsidR="003A7D06" w:rsidRPr="006416B3" w:rsidRDefault="00A93C7E" w:rsidP="00A93C7E">
      <w:pPr>
        <w:pStyle w:val="ListParagraph"/>
        <w:widowControl/>
        <w:numPr>
          <w:ilvl w:val="0"/>
          <w:numId w:val="9"/>
        </w:numPr>
        <w:shd w:val="clear" w:color="auto" w:fill="FFFFFF"/>
        <w:spacing w:after="0" w:line="240" w:lineRule="auto"/>
        <w:textAlignment w:val="baseline"/>
        <w:rPr>
          <w:rFonts w:asciiTheme="minorHAnsi" w:eastAsia="Times New Roman" w:hAnsiTheme="minorHAnsi" w:cstheme="minorHAnsi"/>
          <w:color w:val="FF0000"/>
        </w:rPr>
      </w:pPr>
      <w:r>
        <w:fldChar w:fldCharType="begin"/>
      </w:r>
      <w:r>
        <w:instrText xml:space="preserve"> HYPERLINK "http://www.bls.gov/" \t "_blank" </w:instrText>
      </w:r>
      <w:r>
        <w:fldChar w:fldCharType="separate"/>
      </w:r>
      <w:r w:rsidR="003A7D06" w:rsidRPr="006416B3">
        <w:rPr>
          <w:rStyle w:val="Hyperlink"/>
          <w:rFonts w:asciiTheme="minorHAnsi" w:hAnsiTheme="minorHAnsi" w:cstheme="minorHAnsi"/>
          <w:color w:val="FF0000"/>
          <w:bdr w:val="none" w:sz="0" w:space="0" w:color="auto" w:frame="1"/>
        </w:rPr>
        <w:t>Bureau of Labor Statistics</w:t>
      </w:r>
      <w:r>
        <w:rPr>
          <w:rStyle w:val="Hyperlink"/>
          <w:rFonts w:asciiTheme="minorHAnsi" w:hAnsiTheme="minorHAnsi" w:cstheme="minorHAnsi"/>
          <w:color w:val="FF0000"/>
          <w:bdr w:val="none" w:sz="0" w:space="0" w:color="auto" w:frame="1"/>
        </w:rPr>
        <w:fldChar w:fldCharType="end"/>
      </w:r>
    </w:p>
    <w:p w14:paraId="1066016F" w14:textId="77777777" w:rsidR="003A7D06" w:rsidRPr="006416B3" w:rsidRDefault="000706C6"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3" w:tgtFrame="_blank" w:history="1">
        <w:r w:rsidR="003A7D06" w:rsidRPr="006416B3">
          <w:rPr>
            <w:rStyle w:val="Hyperlink"/>
            <w:rFonts w:asciiTheme="minorHAnsi" w:hAnsiTheme="minorHAnsi" w:cstheme="minorHAnsi"/>
            <w:color w:val="FF0000"/>
            <w:bdr w:val="none" w:sz="0" w:space="0" w:color="auto" w:frame="1"/>
          </w:rPr>
          <w:t>Occupational Outlook Handbook</w:t>
        </w:r>
      </w:hyperlink>
    </w:p>
    <w:p w14:paraId="3451C2C3" w14:textId="77777777" w:rsidR="003A7D06" w:rsidRPr="006416B3" w:rsidRDefault="000706C6"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4" w:tgtFrame="_blank" w:history="1">
        <w:r w:rsidR="003A7D06" w:rsidRPr="006416B3">
          <w:rPr>
            <w:rStyle w:val="Hyperlink"/>
            <w:rFonts w:asciiTheme="minorHAnsi" w:hAnsiTheme="minorHAnsi" w:cstheme="minorHAnsi"/>
            <w:color w:val="FF0000"/>
            <w:bdr w:val="none" w:sz="0" w:space="0" w:color="auto" w:frame="1"/>
          </w:rPr>
          <w:t>O*Net</w:t>
        </w:r>
      </w:hyperlink>
    </w:p>
    <w:p w14:paraId="3FA97899" w14:textId="77777777" w:rsidR="003A7D06" w:rsidRPr="006416B3" w:rsidRDefault="000706C6"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5" w:tgtFrame="_blank" w:history="1">
        <w:r w:rsidR="003A7D06" w:rsidRPr="006416B3">
          <w:rPr>
            <w:rStyle w:val="Hyperlink"/>
            <w:rFonts w:asciiTheme="minorHAnsi" w:hAnsiTheme="minorHAnsi" w:cstheme="minorHAnsi"/>
            <w:color w:val="FF0000"/>
            <w:bdr w:val="none" w:sz="0" w:space="0" w:color="auto" w:frame="1"/>
          </w:rPr>
          <w:t>Employ Florida</w:t>
        </w:r>
      </w:hyperlink>
    </w:p>
    <w:p w14:paraId="6384638A" w14:textId="77777777" w:rsidR="003A7D06" w:rsidRPr="006416B3" w:rsidRDefault="000706C6"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6" w:tgtFrame="_blank" w:history="1">
        <w:r w:rsidR="003A7D06" w:rsidRPr="006416B3">
          <w:rPr>
            <w:rStyle w:val="Hyperlink"/>
            <w:rFonts w:asciiTheme="minorHAnsi" w:hAnsiTheme="minorHAnsi" w:cstheme="minorHAnsi"/>
            <w:color w:val="FF0000"/>
            <w:bdr w:val="none" w:sz="0" w:space="0" w:color="auto" w:frame="1"/>
          </w:rPr>
          <w:t>Enterprise Florida</w:t>
        </w:r>
      </w:hyperlink>
    </w:p>
    <w:p w14:paraId="68EB9CCB" w14:textId="77777777" w:rsidR="003A7D06" w:rsidRPr="006416B3" w:rsidRDefault="000706C6"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7" w:tgtFrame="_blank" w:history="1">
        <w:r w:rsidR="003A7D06" w:rsidRPr="006416B3">
          <w:rPr>
            <w:rStyle w:val="Hyperlink"/>
            <w:rFonts w:asciiTheme="minorHAnsi" w:hAnsiTheme="minorHAnsi" w:cstheme="minorHAnsi"/>
            <w:color w:val="FF0000"/>
            <w:bdr w:val="none" w:sz="0" w:space="0" w:color="auto" w:frame="1"/>
          </w:rPr>
          <w:t xml:space="preserve">Florida </w:t>
        </w:r>
        <w:proofErr w:type="spellStart"/>
        <w:r w:rsidR="003A7D06" w:rsidRPr="006416B3">
          <w:rPr>
            <w:rStyle w:val="Hyperlink"/>
            <w:rFonts w:asciiTheme="minorHAnsi" w:hAnsiTheme="minorHAnsi" w:cstheme="minorHAnsi"/>
            <w:color w:val="FF0000"/>
            <w:bdr w:val="none" w:sz="0" w:space="0" w:color="auto" w:frame="1"/>
          </w:rPr>
          <w:t>ExpertNet</w:t>
        </w:r>
        <w:proofErr w:type="spellEnd"/>
      </w:hyperlink>
    </w:p>
    <w:p w14:paraId="31EAF4A9" w14:textId="77777777" w:rsidR="003A7D06" w:rsidRPr="006416B3" w:rsidRDefault="000706C6"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8" w:tgtFrame="_blank" w:history="1">
        <w:r w:rsidR="003A7D06" w:rsidRPr="006416B3">
          <w:rPr>
            <w:rStyle w:val="Hyperlink"/>
            <w:rFonts w:asciiTheme="minorHAnsi" w:hAnsiTheme="minorHAnsi" w:cstheme="minorHAnsi"/>
            <w:color w:val="FF0000"/>
            <w:bdr w:val="none" w:sz="0" w:space="0" w:color="auto" w:frame="1"/>
          </w:rPr>
          <w:t>Florida Department of Economic Opportunity: Employment Statistics</w:t>
        </w:r>
      </w:hyperlink>
    </w:p>
    <w:p w14:paraId="1DB8B3DD" w14:textId="77777777" w:rsidR="003A7D06" w:rsidRPr="00CD48AF" w:rsidRDefault="000706C6" w:rsidP="00A93C7E">
      <w:pPr>
        <w:pStyle w:val="ListParagraph"/>
        <w:widowControl/>
        <w:numPr>
          <w:ilvl w:val="0"/>
          <w:numId w:val="9"/>
        </w:numPr>
        <w:shd w:val="clear" w:color="auto" w:fill="FFFFFF"/>
        <w:spacing w:after="0" w:line="240" w:lineRule="auto"/>
        <w:textAlignment w:val="baseline"/>
        <w:rPr>
          <w:rStyle w:val="Hyperlink"/>
          <w:rFonts w:asciiTheme="minorHAnsi" w:hAnsiTheme="minorHAnsi" w:cstheme="minorHAnsi"/>
          <w:color w:val="FF0000"/>
          <w:u w:val="none"/>
        </w:rPr>
      </w:pPr>
      <w:hyperlink r:id="rId19" w:tgtFrame="_blank" w:history="1">
        <w:r w:rsidR="003A7D06" w:rsidRPr="006416B3">
          <w:rPr>
            <w:rStyle w:val="Hyperlink"/>
            <w:rFonts w:asciiTheme="minorHAnsi" w:hAnsiTheme="minorHAnsi" w:cstheme="minorHAnsi"/>
            <w:color w:val="FF0000"/>
            <w:bdr w:val="none" w:sz="0" w:space="0" w:color="auto" w:frame="1"/>
          </w:rPr>
          <w:t>Florida Department of Economic Opportunity: Targeted Occupations List</w:t>
        </w:r>
      </w:hyperlink>
    </w:p>
    <w:p w14:paraId="2A41BDC1" w14:textId="500534BB" w:rsidR="00B53818" w:rsidRDefault="00B53818" w:rsidP="00494A1C">
      <w:pPr>
        <w:spacing w:after="0" w:line="240" w:lineRule="auto"/>
        <w:rPr>
          <w:rFonts w:asciiTheme="minorHAnsi" w:hAnsiTheme="minorHAnsi"/>
          <w:b/>
          <w:i/>
          <w:iCs/>
          <w:u w:val="single"/>
        </w:rPr>
      </w:pPr>
    </w:p>
    <w:p w14:paraId="72C4CC29" w14:textId="77777777" w:rsidR="00B53818" w:rsidRDefault="00B53818" w:rsidP="00494A1C">
      <w:pPr>
        <w:spacing w:after="0" w:line="240" w:lineRule="auto"/>
        <w:rPr>
          <w:rFonts w:asciiTheme="minorHAnsi" w:hAnsiTheme="minorHAnsi"/>
          <w:b/>
          <w:i/>
          <w:iCs/>
          <w:u w:val="single"/>
        </w:rPr>
      </w:pPr>
    </w:p>
    <w:p w14:paraId="01E14723" w14:textId="5E4222E6" w:rsidR="00E2141A" w:rsidRDefault="00E93A95" w:rsidP="00494A1C">
      <w:pPr>
        <w:spacing w:after="0" w:line="240" w:lineRule="auto"/>
        <w:rPr>
          <w:rFonts w:asciiTheme="minorHAnsi" w:hAnsiTheme="minorHAnsi"/>
          <w:b/>
          <w:i/>
          <w:iCs/>
          <w:u w:val="single"/>
        </w:rPr>
      </w:pPr>
      <w:r>
        <w:rPr>
          <w:rFonts w:asciiTheme="minorHAnsi" w:hAnsiTheme="minorHAnsi"/>
          <w:b/>
          <w:i/>
          <w:iCs/>
          <w:u w:val="single"/>
        </w:rPr>
        <w:lastRenderedPageBreak/>
        <w:t>Industry</w:t>
      </w:r>
      <w:r w:rsidR="00E2141A" w:rsidRPr="001C4A9F">
        <w:rPr>
          <w:rFonts w:asciiTheme="minorHAnsi" w:hAnsiTheme="minorHAnsi"/>
          <w:b/>
          <w:i/>
          <w:iCs/>
          <w:u w:val="single"/>
        </w:rPr>
        <w:t xml:space="preserve"> Demand</w:t>
      </w:r>
    </w:p>
    <w:p w14:paraId="0B1CD638" w14:textId="77777777" w:rsidR="00B53818" w:rsidRPr="001C4A9F" w:rsidRDefault="00B53818" w:rsidP="00494A1C">
      <w:pPr>
        <w:spacing w:after="0" w:line="240" w:lineRule="auto"/>
        <w:rPr>
          <w:rFonts w:asciiTheme="minorHAnsi" w:hAnsiTheme="minorHAnsi"/>
          <w:i/>
          <w:iCs/>
          <w:u w:val="single"/>
        </w:rPr>
      </w:pPr>
    </w:p>
    <w:p w14:paraId="664AB678" w14:textId="77777777" w:rsidR="00494A1C" w:rsidRDefault="00EC7369" w:rsidP="00A93C7E">
      <w:pPr>
        <w:pStyle w:val="ListParagraph"/>
        <w:numPr>
          <w:ilvl w:val="1"/>
          <w:numId w:val="12"/>
        </w:numPr>
        <w:ind w:left="709" w:hanging="709"/>
        <w:rPr>
          <w:rFonts w:cs="Calibri"/>
        </w:rPr>
      </w:pPr>
      <w:r w:rsidRPr="00E43117">
        <w:rPr>
          <w:rFonts w:cs="Calibri"/>
        </w:rPr>
        <w:t>Briefly summarize the current state of the discipline nationally and emerging trends</w:t>
      </w:r>
      <w:r w:rsidR="002D786D">
        <w:rPr>
          <w:rFonts w:cs="Calibri"/>
        </w:rPr>
        <w:t xml:space="preserve"> in undergraduate education</w:t>
      </w:r>
      <w:r w:rsidRPr="00E43117">
        <w:rPr>
          <w:rFonts w:cs="Calibri"/>
        </w:rPr>
        <w:t xml:space="preserve">. </w:t>
      </w:r>
      <w:r w:rsidR="00494A1C">
        <w:rPr>
          <w:rFonts w:cs="Calibri"/>
        </w:rPr>
        <w:t xml:space="preserve">Describe efforts within the department to stay abreast of trends in the field and changes made to the program in response to these trends. </w:t>
      </w:r>
    </w:p>
    <w:p w14:paraId="7B5902E1" w14:textId="77777777" w:rsidR="0099432D" w:rsidRPr="00A562F3" w:rsidRDefault="0099432D" w:rsidP="0099432D">
      <w:pPr>
        <w:pStyle w:val="ListParagraph"/>
        <w:numPr>
          <w:ilvl w:val="0"/>
          <w:numId w:val="24"/>
        </w:numPr>
        <w:rPr>
          <w:rFonts w:cs="Calibri"/>
          <w:color w:val="FF0000"/>
        </w:rPr>
      </w:pPr>
      <w:r w:rsidRPr="00A562F3">
        <w:rPr>
          <w:color w:val="FF0000"/>
        </w:rPr>
        <w:t>Information provided by department.</w:t>
      </w:r>
      <w:r w:rsidRPr="00A562F3">
        <w:rPr>
          <w:rFonts w:cs="Calibri"/>
          <w:color w:val="FF0000"/>
        </w:rPr>
        <w:t xml:space="preserve">   </w:t>
      </w:r>
    </w:p>
    <w:p w14:paraId="6B2C721E" w14:textId="77777777" w:rsidR="00E43117" w:rsidRDefault="00E43117" w:rsidP="00A36FF7">
      <w:pPr>
        <w:pStyle w:val="ListParagraph"/>
        <w:ind w:hanging="720"/>
        <w:rPr>
          <w:rFonts w:cs="Calibri"/>
        </w:rPr>
      </w:pPr>
    </w:p>
    <w:p w14:paraId="778A3C35" w14:textId="018E28D3" w:rsidR="00E2141A" w:rsidRPr="00ED49EC" w:rsidRDefault="00EC7369" w:rsidP="00A93C7E">
      <w:pPr>
        <w:pStyle w:val="ListParagraph"/>
        <w:numPr>
          <w:ilvl w:val="1"/>
          <w:numId w:val="12"/>
        </w:numPr>
        <w:ind w:left="720" w:hanging="720"/>
        <w:rPr>
          <w:rFonts w:cs="Calibri"/>
        </w:rPr>
      </w:pPr>
      <w:r w:rsidRPr="00ED49EC">
        <w:rPr>
          <w:rFonts w:cs="Calibri"/>
        </w:rPr>
        <w:t>Provide national, state and/or local data that support the continuing need for more people to be prepared in this program at this level.</w:t>
      </w:r>
      <w:r w:rsidR="005110B5" w:rsidRPr="00ED49EC">
        <w:rPr>
          <w:rFonts w:cs="Calibri"/>
        </w:rPr>
        <w:t xml:space="preserve"> </w:t>
      </w:r>
      <w:r w:rsidR="00E93A95" w:rsidRPr="00ED49EC">
        <w:rPr>
          <w:i/>
          <w:iCs/>
        </w:rPr>
        <w:t xml:space="preserve">(NOTE: Please use data from reliable sources, e.g., US Department of Labor statistics, Burning Glass, or FETPIP results from the Office of Decision Support’s Post-Graduation Outcomes Hub at </w:t>
      </w:r>
      <w:hyperlink r:id="rId20" w:history="1">
        <w:r w:rsidR="00E93A95" w:rsidRPr="00494A1C">
          <w:rPr>
            <w:rStyle w:val="Hyperlink"/>
          </w:rPr>
          <w:t>https://usfweb.usf.edu/ODS/Secure/Outcomes/OutcomesHub.aspx</w:t>
        </w:r>
      </w:hyperlink>
      <w:r w:rsidR="00E93A95" w:rsidRPr="00ED49EC">
        <w:rPr>
          <w:rStyle w:val="Hyperlink"/>
          <w:i/>
          <w:iCs/>
        </w:rPr>
        <w:t>).</w:t>
      </w:r>
    </w:p>
    <w:p w14:paraId="207E4EE6" w14:textId="77777777" w:rsidR="005110B5" w:rsidRPr="00D506F3" w:rsidRDefault="005110B5" w:rsidP="009D2564">
      <w:pPr>
        <w:pStyle w:val="ListParagraph"/>
        <w:rPr>
          <w:rFonts w:cs="Calibri"/>
        </w:rPr>
      </w:pPr>
    </w:p>
    <w:p w14:paraId="2EF5A316" w14:textId="138F7927" w:rsidR="005110B5" w:rsidRPr="0099432D" w:rsidRDefault="005110B5" w:rsidP="00A93C7E">
      <w:pPr>
        <w:pStyle w:val="ListParagraph"/>
        <w:numPr>
          <w:ilvl w:val="1"/>
          <w:numId w:val="12"/>
        </w:numPr>
        <w:ind w:left="709" w:hanging="709"/>
        <w:rPr>
          <w:rFonts w:cs="Calibri"/>
        </w:rPr>
      </w:pPr>
      <w:r>
        <w:t>I</w:t>
      </w:r>
      <w:r w:rsidRPr="1747A254">
        <w:t>ndicate whether an industry or employer advisory council exists to provide input for curriculum development, student assessment, and academic-workforce alignment. If an advisory council is not already in place, describe any plans to develop one or other plans to ensure academic-workforce alignment</w:t>
      </w:r>
      <w:r w:rsidR="00ED49EC">
        <w:t xml:space="preserve"> (</w:t>
      </w:r>
      <w:r w:rsidR="00ED49EC" w:rsidRPr="00A86E68">
        <w:rPr>
          <w:b/>
          <w:bCs/>
          <w:color w:val="00B050"/>
        </w:rPr>
        <w:t>USF Strategic Plan Objectives 1E and 3D</w:t>
      </w:r>
      <w:r w:rsidR="00ED49EC">
        <w:t>)</w:t>
      </w:r>
      <w:r w:rsidRPr="1747A254">
        <w:t xml:space="preserve">. </w:t>
      </w:r>
    </w:p>
    <w:p w14:paraId="50F7B7BE" w14:textId="77777777" w:rsidR="0099432D" w:rsidRPr="00A562F3" w:rsidRDefault="0099432D" w:rsidP="0099432D">
      <w:pPr>
        <w:pStyle w:val="ListParagraph"/>
        <w:numPr>
          <w:ilvl w:val="0"/>
          <w:numId w:val="23"/>
        </w:numPr>
        <w:rPr>
          <w:rFonts w:cs="Calibri"/>
          <w:color w:val="FF0000"/>
        </w:rPr>
      </w:pPr>
      <w:r w:rsidRPr="00A562F3">
        <w:rPr>
          <w:color w:val="FF0000"/>
        </w:rPr>
        <w:t>Information provided by department.</w:t>
      </w:r>
      <w:r w:rsidRPr="00A562F3">
        <w:rPr>
          <w:rFonts w:cs="Calibri"/>
          <w:color w:val="FF0000"/>
        </w:rPr>
        <w:t xml:space="preserve">   </w:t>
      </w:r>
    </w:p>
    <w:p w14:paraId="0227860B" w14:textId="77777777" w:rsidR="0099432D" w:rsidRPr="0099432D" w:rsidRDefault="0099432D" w:rsidP="0099432D">
      <w:pPr>
        <w:rPr>
          <w:rFonts w:cs="Calibri"/>
        </w:rPr>
      </w:pPr>
    </w:p>
    <w:p w14:paraId="75C07B94" w14:textId="7DC92797" w:rsidR="003A7D06" w:rsidRDefault="00E2141A" w:rsidP="00B53818">
      <w:pPr>
        <w:spacing w:after="0" w:line="240" w:lineRule="auto"/>
        <w:rPr>
          <w:rFonts w:cs="Calibri"/>
        </w:rPr>
      </w:pPr>
      <w:bookmarkStart w:id="7" w:name="_Hlk94280357"/>
      <w:r w:rsidRPr="00EA58B7">
        <w:rPr>
          <w:rFonts w:cs="Calibri"/>
          <w:b/>
          <w:bCs/>
          <w:i/>
          <w:iCs/>
          <w:u w:val="single"/>
        </w:rPr>
        <w:t>Student Demand</w:t>
      </w:r>
      <w:r w:rsidR="003A7D06">
        <w:rPr>
          <w:rFonts w:cs="Calibri"/>
          <w:b/>
          <w:bCs/>
          <w:i/>
          <w:iCs/>
          <w:u w:val="single"/>
        </w:rPr>
        <w:t xml:space="preserve">: </w:t>
      </w:r>
      <w:r w:rsidR="003A7D06">
        <w:rPr>
          <w:rFonts w:cs="Calibri"/>
        </w:rPr>
        <w:t>Provide evidence of current and future student demand for this academic program</w:t>
      </w:r>
      <w:r w:rsidR="00ED49EC">
        <w:rPr>
          <w:rFonts w:cs="Calibri"/>
        </w:rPr>
        <w:t xml:space="preserve"> (</w:t>
      </w:r>
      <w:r w:rsidR="00ED49EC" w:rsidRPr="00A86E68">
        <w:rPr>
          <w:rFonts w:cs="Calibri"/>
          <w:b/>
          <w:bCs/>
          <w:color w:val="00B050"/>
        </w:rPr>
        <w:t>USF Strategic Plan Objective 1B</w:t>
      </w:r>
      <w:r w:rsidR="00ED49EC">
        <w:rPr>
          <w:rFonts w:cs="Calibri"/>
        </w:rPr>
        <w:t>)</w:t>
      </w:r>
      <w:r w:rsidR="003A7D06">
        <w:rPr>
          <w:rFonts w:cs="Calibri"/>
        </w:rPr>
        <w:t xml:space="preserve">. </w:t>
      </w:r>
      <w:bookmarkStart w:id="8" w:name="_Hlk94280392"/>
      <w:bookmarkEnd w:id="7"/>
    </w:p>
    <w:p w14:paraId="2900CDDC" w14:textId="77777777" w:rsidR="00B53818" w:rsidRDefault="00B53818" w:rsidP="00B53818">
      <w:pPr>
        <w:spacing w:after="0" w:line="240" w:lineRule="auto"/>
      </w:pPr>
    </w:p>
    <w:p w14:paraId="7124DDF3" w14:textId="6F5B6312" w:rsidR="003A7D06" w:rsidRPr="006F5F17" w:rsidRDefault="003A7D06" w:rsidP="00B53818">
      <w:pPr>
        <w:spacing w:after="0" w:line="240" w:lineRule="auto"/>
        <w:ind w:left="709" w:hanging="709"/>
      </w:pPr>
      <w:r>
        <w:t>2.</w:t>
      </w:r>
      <w:r w:rsidR="00467F90">
        <w:t>4</w:t>
      </w:r>
      <w:r>
        <w:tab/>
      </w:r>
      <w:bookmarkStart w:id="9" w:name="_Hlk98407244"/>
      <w:r>
        <w:t xml:space="preserve">Based on the data supplied by ODS, </w:t>
      </w:r>
      <w:bookmarkEnd w:id="9"/>
      <w:r w:rsidRPr="006F5F17">
        <w:t>discuss the characteristics of the program’s student</w:t>
      </w:r>
      <w:r>
        <w:t>s</w:t>
      </w:r>
      <w:r w:rsidRPr="006F5F17">
        <w:t xml:space="preserve"> over time.  If applicable, comment on significant changes during the review period and/or areas in need of improvement. </w:t>
      </w:r>
      <w:r>
        <w:t>(See ODS Tables where appropriate.)</w:t>
      </w:r>
    </w:p>
    <w:p w14:paraId="2E63B38E" w14:textId="77777777" w:rsidR="003A7D06" w:rsidRPr="006F5F17" w:rsidRDefault="003A7D06" w:rsidP="00A93C7E">
      <w:pPr>
        <w:pStyle w:val="ListParagraph"/>
        <w:numPr>
          <w:ilvl w:val="0"/>
          <w:numId w:val="5"/>
        </w:numPr>
        <w:spacing w:after="0" w:line="240" w:lineRule="auto"/>
      </w:pPr>
      <w:r w:rsidRPr="006F5F17">
        <w:t>Number of majors</w:t>
      </w:r>
    </w:p>
    <w:p w14:paraId="41EC273A" w14:textId="77777777" w:rsidR="003A7D06" w:rsidRPr="006F5F17" w:rsidRDefault="003A7D06" w:rsidP="00A93C7E">
      <w:pPr>
        <w:pStyle w:val="ListParagraph"/>
        <w:numPr>
          <w:ilvl w:val="0"/>
          <w:numId w:val="5"/>
        </w:numPr>
        <w:spacing w:after="0" w:line="240" w:lineRule="auto"/>
      </w:pPr>
      <w:r w:rsidRPr="006F5F17">
        <w:t>Mix of full and part-time students</w:t>
      </w:r>
    </w:p>
    <w:p w14:paraId="1BA9B157" w14:textId="77777777" w:rsidR="003A7D06" w:rsidRPr="006F5F17" w:rsidRDefault="003A7D06" w:rsidP="00A93C7E">
      <w:pPr>
        <w:pStyle w:val="ListParagraph"/>
        <w:numPr>
          <w:ilvl w:val="0"/>
          <w:numId w:val="5"/>
        </w:numPr>
        <w:spacing w:after="0" w:line="240" w:lineRule="auto"/>
      </w:pPr>
      <w:r>
        <w:t xml:space="preserve">Mix of FTIC, </w:t>
      </w:r>
      <w:r w:rsidRPr="006F5F17">
        <w:t>transfer</w:t>
      </w:r>
      <w:r>
        <w:t xml:space="preserve">, and international </w:t>
      </w:r>
      <w:r w:rsidRPr="006F5F17">
        <w:t>students</w:t>
      </w:r>
    </w:p>
    <w:p w14:paraId="58052534" w14:textId="77777777" w:rsidR="003A7D06" w:rsidRPr="006F5F17" w:rsidRDefault="003A7D06" w:rsidP="00A93C7E">
      <w:pPr>
        <w:pStyle w:val="ListParagraph"/>
        <w:numPr>
          <w:ilvl w:val="0"/>
          <w:numId w:val="5"/>
        </w:numPr>
        <w:spacing w:after="0" w:line="240" w:lineRule="auto"/>
      </w:pPr>
      <w:r w:rsidRPr="006F5F17">
        <w:t>Mix of gender and ethnicity among enrolled students</w:t>
      </w:r>
    </w:p>
    <w:p w14:paraId="58712A7C" w14:textId="77777777" w:rsidR="003A7D06" w:rsidRPr="006F5F17" w:rsidRDefault="003A7D06" w:rsidP="00A93C7E">
      <w:pPr>
        <w:pStyle w:val="ListParagraph"/>
        <w:numPr>
          <w:ilvl w:val="0"/>
          <w:numId w:val="5"/>
        </w:numPr>
        <w:spacing w:after="0" w:line="240" w:lineRule="auto"/>
      </w:pPr>
      <w:r w:rsidRPr="006F5F17">
        <w:t>Number of students participating in education abroad experiences</w:t>
      </w:r>
    </w:p>
    <w:p w14:paraId="0877B4C9" w14:textId="77777777" w:rsidR="003A7D06" w:rsidRDefault="003A7D06" w:rsidP="00A93C7E">
      <w:pPr>
        <w:pStyle w:val="ListParagraph"/>
        <w:numPr>
          <w:ilvl w:val="0"/>
          <w:numId w:val="5"/>
        </w:numPr>
        <w:spacing w:after="0" w:line="240" w:lineRule="auto"/>
      </w:pPr>
      <w:r w:rsidRPr="006F5F17">
        <w:t>Number of students participating in undergraduate research experiences</w:t>
      </w:r>
    </w:p>
    <w:p w14:paraId="725C8D06" w14:textId="19CA114E" w:rsidR="003A7D06" w:rsidRPr="00CB00C3" w:rsidRDefault="003A7D06" w:rsidP="009371AB">
      <w:pPr>
        <w:pStyle w:val="ListParagraph"/>
        <w:spacing w:after="0" w:line="240" w:lineRule="auto"/>
        <w:ind w:left="1440"/>
      </w:pPr>
      <w:r w:rsidRPr="00CD48AF">
        <w:rPr>
          <w:color w:val="FF0000"/>
        </w:rPr>
        <w:t>ODS Data Table: Enrollment.</w:t>
      </w:r>
    </w:p>
    <w:p w14:paraId="7806ADBB" w14:textId="77777777" w:rsidR="00CB00C3" w:rsidRPr="009D2564" w:rsidRDefault="00CB00C3" w:rsidP="00CB00C3">
      <w:pPr>
        <w:pStyle w:val="ListParagraph"/>
        <w:spacing w:after="0" w:line="240" w:lineRule="auto"/>
        <w:ind w:left="1440"/>
      </w:pPr>
    </w:p>
    <w:p w14:paraId="30021AC5" w14:textId="1EFD7400" w:rsidR="003A7D06" w:rsidRPr="009371AB" w:rsidRDefault="005110B5" w:rsidP="009371AB">
      <w:pPr>
        <w:pStyle w:val="ListParagraph"/>
        <w:numPr>
          <w:ilvl w:val="2"/>
          <w:numId w:val="15"/>
        </w:numPr>
        <w:rPr>
          <w:rFonts w:asciiTheme="minorHAnsi" w:hAnsiTheme="minorHAnsi"/>
        </w:rPr>
      </w:pPr>
      <w:r w:rsidRPr="009371AB">
        <w:rPr>
          <w:rFonts w:asciiTheme="minorHAnsi" w:hAnsiTheme="minorHAnsi"/>
        </w:rPr>
        <w:t xml:space="preserve">Reflect on the growth or decline in student enrollment for your program and comment on the </w:t>
      </w:r>
      <w:r w:rsidR="009371AB" w:rsidRPr="009371AB">
        <w:rPr>
          <w:rFonts w:asciiTheme="minorHAnsi" w:hAnsiTheme="minorHAnsi"/>
        </w:rPr>
        <w:t xml:space="preserve">   </w:t>
      </w:r>
      <w:r w:rsidRPr="009371AB">
        <w:rPr>
          <w:rFonts w:asciiTheme="minorHAnsi" w:hAnsiTheme="minorHAnsi"/>
        </w:rPr>
        <w:t>future potential demand and the program’s ability to meet this demand.</w:t>
      </w:r>
    </w:p>
    <w:p w14:paraId="0F432BFF" w14:textId="77777777" w:rsidR="00A562F3" w:rsidRPr="00A562F3" w:rsidRDefault="00A562F3" w:rsidP="00A562F3">
      <w:pPr>
        <w:pStyle w:val="ListParagraph"/>
        <w:numPr>
          <w:ilvl w:val="0"/>
          <w:numId w:val="22"/>
        </w:numPr>
        <w:rPr>
          <w:rFonts w:cs="Calibri"/>
          <w:color w:val="FF0000"/>
        </w:rPr>
      </w:pPr>
      <w:bookmarkStart w:id="10" w:name="_Hlk94280430"/>
      <w:bookmarkEnd w:id="8"/>
      <w:r w:rsidRPr="00A562F3">
        <w:rPr>
          <w:color w:val="FF0000"/>
        </w:rPr>
        <w:t>Information provided by department.</w:t>
      </w:r>
      <w:r w:rsidR="000E7CCE" w:rsidRPr="00A562F3">
        <w:rPr>
          <w:rFonts w:cs="Calibri"/>
          <w:color w:val="FF0000"/>
        </w:rPr>
        <w:t xml:space="preserve">   </w:t>
      </w:r>
    </w:p>
    <w:p w14:paraId="3906AB26" w14:textId="3C9A873E" w:rsidR="000E7CCE" w:rsidRPr="000E7CCE" w:rsidRDefault="000E7CCE" w:rsidP="00A562F3">
      <w:pPr>
        <w:pStyle w:val="ListParagraph"/>
        <w:rPr>
          <w:color w:val="FF0000"/>
        </w:rPr>
      </w:pPr>
      <w:r>
        <w:rPr>
          <w:rFonts w:cs="Calibri"/>
        </w:rPr>
        <w:t xml:space="preserve">  </w:t>
      </w:r>
    </w:p>
    <w:p w14:paraId="3A3E7AAC" w14:textId="2B7D3AA4" w:rsidR="00AA7B4D" w:rsidRPr="009371AB" w:rsidRDefault="005732D1" w:rsidP="000E7CCE">
      <w:pPr>
        <w:pStyle w:val="ListParagraph"/>
        <w:numPr>
          <w:ilvl w:val="2"/>
          <w:numId w:val="21"/>
        </w:numPr>
        <w:rPr>
          <w:color w:val="FF0000"/>
        </w:rPr>
      </w:pPr>
      <w:r w:rsidRPr="009371AB">
        <w:rPr>
          <w:rFonts w:cs="Calibri"/>
        </w:rPr>
        <w:t>Describe current recruitment</w:t>
      </w:r>
      <w:r w:rsidR="0030234A" w:rsidRPr="009371AB">
        <w:rPr>
          <w:rFonts w:cs="Calibri"/>
        </w:rPr>
        <w:t xml:space="preserve"> </w:t>
      </w:r>
      <w:r w:rsidRPr="009371AB">
        <w:rPr>
          <w:rFonts w:cs="Calibri"/>
        </w:rPr>
        <w:t>strategies</w:t>
      </w:r>
      <w:r w:rsidR="0030234A" w:rsidRPr="009371AB">
        <w:rPr>
          <w:rFonts w:cs="Calibri"/>
        </w:rPr>
        <w:t xml:space="preserve"> &amp; plans for increasing enrollment</w:t>
      </w:r>
      <w:r w:rsidRPr="009371AB">
        <w:rPr>
          <w:rFonts w:cs="Calibri"/>
        </w:rPr>
        <w:t xml:space="preserve"> for </w:t>
      </w:r>
      <w:r w:rsidR="003A7D06" w:rsidRPr="009371AB">
        <w:rPr>
          <w:rFonts w:cs="Calibri"/>
        </w:rPr>
        <w:t>a diverse body o</w:t>
      </w:r>
      <w:r w:rsidR="000E7CCE">
        <w:rPr>
          <w:rFonts w:cs="Calibri"/>
        </w:rPr>
        <w:t xml:space="preserve">f </w:t>
      </w:r>
      <w:r w:rsidRPr="009371AB">
        <w:rPr>
          <w:rFonts w:cs="Calibri"/>
        </w:rPr>
        <w:t>local, national, and international students</w:t>
      </w:r>
      <w:r w:rsidR="00DE2929" w:rsidRPr="009371AB">
        <w:rPr>
          <w:rFonts w:cs="Calibri"/>
        </w:rPr>
        <w:t xml:space="preserve"> (</w:t>
      </w:r>
      <w:r w:rsidR="00DE2929" w:rsidRPr="009371AB">
        <w:rPr>
          <w:rFonts w:cs="Calibri"/>
          <w:b/>
          <w:bCs/>
          <w:color w:val="00B050"/>
        </w:rPr>
        <w:t>USF Strategic Plan Objective 4A</w:t>
      </w:r>
      <w:r w:rsidR="00DE2929" w:rsidRPr="009371AB">
        <w:rPr>
          <w:rFonts w:cs="Calibri"/>
        </w:rPr>
        <w:t>)</w:t>
      </w:r>
      <w:r w:rsidRPr="009371AB">
        <w:rPr>
          <w:rFonts w:cs="Calibri"/>
        </w:rPr>
        <w:t>.</w:t>
      </w:r>
    </w:p>
    <w:p w14:paraId="25849CD2" w14:textId="58F85181" w:rsidR="00A562F3" w:rsidRDefault="00A562F3" w:rsidP="00A562F3">
      <w:pPr>
        <w:pStyle w:val="ListParagraph"/>
        <w:numPr>
          <w:ilvl w:val="1"/>
          <w:numId w:val="8"/>
        </w:numPr>
      </w:pPr>
      <w:r>
        <w:rPr>
          <w:color w:val="FF0000"/>
        </w:rPr>
        <w:t>Information provided by department</w:t>
      </w:r>
      <w:r w:rsidR="005110B5" w:rsidRPr="0047300C">
        <w:rPr>
          <w:rFonts w:asciiTheme="minorHAnsi" w:hAnsiTheme="minorHAnsi"/>
          <w:color w:val="FF0000"/>
        </w:rPr>
        <w:t>.</w:t>
      </w:r>
      <w:bookmarkEnd w:id="10"/>
    </w:p>
    <w:p w14:paraId="61D59E77" w14:textId="02D9461F" w:rsidR="00336375" w:rsidRDefault="0092265F" w:rsidP="00ED49EC">
      <w:pPr>
        <w:tabs>
          <w:tab w:val="left" w:pos="3000"/>
        </w:tabs>
        <w:rPr>
          <w:rStyle w:val="Hyperlink"/>
        </w:rPr>
      </w:pPr>
      <w:r w:rsidRPr="0012303E">
        <w:rPr>
          <w:rFonts w:asciiTheme="minorHAnsi" w:hAnsiTheme="minorHAnsi"/>
          <w:b/>
        </w:rPr>
        <w:lastRenderedPageBreak/>
        <w:t>S</w:t>
      </w:r>
      <w:r w:rsidR="002C6DB0">
        <w:rPr>
          <w:rFonts w:asciiTheme="minorHAnsi" w:hAnsiTheme="minorHAnsi"/>
          <w:b/>
        </w:rPr>
        <w:t>ECTION 3</w:t>
      </w:r>
      <w:r w:rsidRPr="0012303E">
        <w:rPr>
          <w:rFonts w:asciiTheme="minorHAnsi" w:hAnsiTheme="minorHAnsi"/>
          <w:b/>
        </w:rPr>
        <w:t xml:space="preserve">: </w:t>
      </w:r>
      <w:r w:rsidR="002D786D">
        <w:rPr>
          <w:rFonts w:asciiTheme="minorHAnsi" w:hAnsiTheme="minorHAnsi"/>
          <w:b/>
        </w:rPr>
        <w:t xml:space="preserve"> STUDENT SUCCESS:</w:t>
      </w:r>
      <w:r w:rsidRPr="0012303E">
        <w:rPr>
          <w:rFonts w:asciiTheme="minorHAnsi" w:hAnsiTheme="minorHAnsi"/>
          <w:b/>
        </w:rPr>
        <w:t xml:space="preserve"> </w:t>
      </w:r>
      <w:r w:rsidR="003A7D06">
        <w:rPr>
          <w:rFonts w:asciiTheme="minorHAnsi" w:hAnsiTheme="minorHAnsi"/>
          <w:b/>
        </w:rPr>
        <w:t xml:space="preserve">PROGRAM QUALITY IN </w:t>
      </w:r>
      <w:r w:rsidR="001967D8">
        <w:rPr>
          <w:rFonts w:asciiTheme="minorHAnsi" w:hAnsiTheme="minorHAnsi"/>
          <w:b/>
        </w:rPr>
        <w:t>TEACHING</w:t>
      </w:r>
      <w:r w:rsidR="003A7D06">
        <w:rPr>
          <w:rFonts w:asciiTheme="minorHAnsi" w:hAnsiTheme="minorHAnsi"/>
          <w:b/>
        </w:rPr>
        <w:t xml:space="preserve"> AND</w:t>
      </w:r>
      <w:r w:rsidR="001967D8">
        <w:rPr>
          <w:rFonts w:asciiTheme="minorHAnsi" w:hAnsiTheme="minorHAnsi"/>
          <w:b/>
        </w:rPr>
        <w:t xml:space="preserve"> STUDENT LEARNING</w:t>
      </w:r>
      <w:r w:rsidR="00DE2929">
        <w:rPr>
          <w:rFonts w:asciiTheme="minorHAnsi" w:hAnsiTheme="minorHAnsi"/>
          <w:b/>
        </w:rPr>
        <w:t xml:space="preserve"> (</w:t>
      </w:r>
      <w:r w:rsidR="00DE2929" w:rsidRPr="004824CF">
        <w:rPr>
          <w:rFonts w:asciiTheme="minorHAnsi" w:hAnsiTheme="minorHAnsi"/>
          <w:b/>
          <w:color w:val="00B050"/>
        </w:rPr>
        <w:t>USF Strategic Plan Goal 1</w:t>
      </w:r>
      <w:r w:rsidR="00DE2929">
        <w:rPr>
          <w:rFonts w:asciiTheme="minorHAnsi" w:hAnsiTheme="minorHAnsi"/>
          <w:b/>
        </w:rPr>
        <w:t>)</w:t>
      </w:r>
      <w:r w:rsidR="00ED49EC">
        <w:rPr>
          <w:rFonts w:asciiTheme="minorHAnsi" w:hAnsiTheme="minorHAnsi"/>
          <w:b/>
        </w:rPr>
        <w:t xml:space="preserve"> </w:t>
      </w:r>
      <w:bookmarkStart w:id="11" w:name="_Hlk45883286"/>
      <w:r w:rsidR="00336375" w:rsidRPr="00336375">
        <w:rPr>
          <w:color w:val="FF0000"/>
        </w:rPr>
        <w:t xml:space="preserve">System for Assessment Management: </w:t>
      </w:r>
      <w:hyperlink r:id="rId21" w:history="1">
        <w:r w:rsidR="00336375" w:rsidRPr="00981949">
          <w:rPr>
            <w:rStyle w:val="Hyperlink"/>
          </w:rPr>
          <w:t>http://usfweb.usf.edu/DSS/SAM/</w:t>
        </w:r>
      </w:hyperlink>
      <w:bookmarkEnd w:id="11"/>
    </w:p>
    <w:p w14:paraId="1CD2B789" w14:textId="51864C1A" w:rsidR="002D786D" w:rsidRPr="001B504C" w:rsidRDefault="002D786D" w:rsidP="00A93C7E">
      <w:pPr>
        <w:pStyle w:val="ListParagraph"/>
        <w:widowControl/>
        <w:numPr>
          <w:ilvl w:val="1"/>
          <w:numId w:val="7"/>
        </w:numPr>
        <w:spacing w:after="0" w:line="240" w:lineRule="auto"/>
        <w:ind w:left="709" w:hanging="709"/>
        <w:rPr>
          <w:rFonts w:asciiTheme="minorHAnsi" w:hAnsiTheme="minorHAnsi"/>
        </w:rPr>
      </w:pPr>
      <w:bookmarkStart w:id="12" w:name="_Hlk94280578"/>
      <w:r>
        <w:rPr>
          <w:rFonts w:asciiTheme="minorHAnsi" w:hAnsiTheme="minorHAnsi"/>
        </w:rPr>
        <w:t>List the student learning outcomes for the program, including the process for their development and continuous improvement. D</w:t>
      </w:r>
      <w:r w:rsidRPr="1747A254">
        <w:t xml:space="preserve">iscuss </w:t>
      </w:r>
      <w:r>
        <w:t>if/</w:t>
      </w:r>
      <w:r w:rsidRPr="1747A254">
        <w:t>how employer-driven or industry-driven</w:t>
      </w:r>
      <w:r>
        <w:t xml:space="preserve"> </w:t>
      </w:r>
      <w:r w:rsidRPr="1747A254">
        <w:t>competencies were identified and incorporated into the curriculum</w:t>
      </w:r>
      <w:r>
        <w:t>, as well as employability and professional skills and competencies</w:t>
      </w:r>
      <w:r w:rsidR="00DE2929">
        <w:t xml:space="preserve"> </w:t>
      </w:r>
      <w:bookmarkStart w:id="13" w:name="_Hlk98407398"/>
      <w:r w:rsidR="00DE2929">
        <w:t>(</w:t>
      </w:r>
      <w:r w:rsidR="00DE2929" w:rsidRPr="004824CF">
        <w:rPr>
          <w:b/>
          <w:bCs/>
          <w:color w:val="00B050"/>
        </w:rPr>
        <w:t>USF Strategic Plan Objective 3D</w:t>
      </w:r>
      <w:r w:rsidR="00DE2929">
        <w:t>)</w:t>
      </w:r>
      <w:r>
        <w:t xml:space="preserve">. </w:t>
      </w:r>
      <w:bookmarkEnd w:id="13"/>
    </w:p>
    <w:p w14:paraId="495B9436" w14:textId="77777777" w:rsidR="0099432D" w:rsidRPr="00A562F3" w:rsidRDefault="0099432D" w:rsidP="0099432D">
      <w:pPr>
        <w:pStyle w:val="ListParagraph"/>
        <w:numPr>
          <w:ilvl w:val="0"/>
          <w:numId w:val="22"/>
        </w:numPr>
        <w:rPr>
          <w:rFonts w:cs="Calibri"/>
          <w:color w:val="FF0000"/>
        </w:rPr>
      </w:pPr>
      <w:r w:rsidRPr="00A562F3">
        <w:rPr>
          <w:color w:val="FF0000"/>
        </w:rPr>
        <w:t>Information provided by department.</w:t>
      </w:r>
      <w:r w:rsidRPr="00A562F3">
        <w:rPr>
          <w:rFonts w:cs="Calibri"/>
          <w:color w:val="FF0000"/>
        </w:rPr>
        <w:t xml:space="preserve">   </w:t>
      </w:r>
    </w:p>
    <w:p w14:paraId="28226062" w14:textId="77777777" w:rsidR="001B504C" w:rsidRDefault="001B504C" w:rsidP="001B504C">
      <w:pPr>
        <w:pStyle w:val="ListParagraph"/>
        <w:widowControl/>
        <w:spacing w:after="0" w:line="240" w:lineRule="auto"/>
        <w:ind w:left="709"/>
        <w:rPr>
          <w:rFonts w:asciiTheme="minorHAnsi" w:hAnsiTheme="minorHAnsi"/>
        </w:rPr>
      </w:pPr>
    </w:p>
    <w:p w14:paraId="0500522B" w14:textId="5667AF84" w:rsidR="000C62A0" w:rsidRDefault="000F018B" w:rsidP="00A93C7E">
      <w:pPr>
        <w:pStyle w:val="ListParagraph"/>
        <w:widowControl/>
        <w:numPr>
          <w:ilvl w:val="1"/>
          <w:numId w:val="7"/>
        </w:numPr>
        <w:spacing w:after="0" w:line="240" w:lineRule="auto"/>
        <w:ind w:left="709" w:hanging="709"/>
        <w:rPr>
          <w:rFonts w:asciiTheme="minorHAnsi" w:hAnsiTheme="minorHAnsi"/>
        </w:rPr>
      </w:pPr>
      <w:r w:rsidRPr="00E57AFB">
        <w:rPr>
          <w:rFonts w:asciiTheme="minorHAnsi" w:hAnsiTheme="minorHAnsi"/>
        </w:rPr>
        <w:t>Summar</w:t>
      </w:r>
      <w:r w:rsidR="000C62A0">
        <w:rPr>
          <w:rFonts w:asciiTheme="minorHAnsi" w:hAnsiTheme="minorHAnsi"/>
        </w:rPr>
        <w:t xml:space="preserve">ize </w:t>
      </w:r>
      <w:r w:rsidRPr="00E57AFB">
        <w:rPr>
          <w:rFonts w:asciiTheme="minorHAnsi" w:hAnsiTheme="minorHAnsi"/>
        </w:rPr>
        <w:t xml:space="preserve">the results </w:t>
      </w:r>
      <w:r w:rsidR="00DB4655" w:rsidRPr="00E57AFB">
        <w:rPr>
          <w:rFonts w:asciiTheme="minorHAnsi" w:hAnsiTheme="minorHAnsi"/>
        </w:rPr>
        <w:t xml:space="preserve">of </w:t>
      </w:r>
      <w:r w:rsidR="000C62A0">
        <w:rPr>
          <w:rFonts w:asciiTheme="minorHAnsi" w:hAnsiTheme="minorHAnsi"/>
        </w:rPr>
        <w:t xml:space="preserve">the most recent </w:t>
      </w:r>
      <w:r w:rsidR="00DB4655" w:rsidRPr="00E57AFB">
        <w:rPr>
          <w:rFonts w:asciiTheme="minorHAnsi" w:hAnsiTheme="minorHAnsi"/>
        </w:rPr>
        <w:t xml:space="preserve">three years </w:t>
      </w:r>
      <w:r w:rsidRPr="00E57AFB">
        <w:rPr>
          <w:rFonts w:asciiTheme="minorHAnsi" w:hAnsiTheme="minorHAnsi"/>
        </w:rPr>
        <w:t>of stud</w:t>
      </w:r>
      <w:r w:rsidR="00DB4655" w:rsidRPr="00E57AFB">
        <w:rPr>
          <w:rFonts w:asciiTheme="minorHAnsi" w:hAnsiTheme="minorHAnsi"/>
        </w:rPr>
        <w:t>ent learning outcomes assessments focusing o</w:t>
      </w:r>
      <w:r w:rsidR="00CF5C85" w:rsidRPr="00E57AFB">
        <w:rPr>
          <w:rFonts w:asciiTheme="minorHAnsi" w:hAnsiTheme="minorHAnsi"/>
        </w:rPr>
        <w:t>n how well</w:t>
      </w:r>
      <w:r w:rsidR="00E57AFB" w:rsidRPr="00E57AFB">
        <w:rPr>
          <w:rFonts w:asciiTheme="minorHAnsi" w:hAnsiTheme="minorHAnsi"/>
        </w:rPr>
        <w:t xml:space="preserve"> </w:t>
      </w:r>
      <w:r w:rsidRPr="00E57AFB">
        <w:rPr>
          <w:rFonts w:asciiTheme="minorHAnsi" w:hAnsiTheme="minorHAnsi"/>
        </w:rPr>
        <w:t>students are achieving the defined learning outcomes</w:t>
      </w:r>
      <w:r w:rsidR="00DE2929">
        <w:rPr>
          <w:rFonts w:asciiTheme="minorHAnsi" w:hAnsiTheme="minorHAnsi"/>
        </w:rPr>
        <w:t xml:space="preserve"> </w:t>
      </w:r>
      <w:bookmarkStart w:id="14" w:name="_Hlk98407412"/>
      <w:r w:rsidR="00DE2929">
        <w:rPr>
          <w:rFonts w:asciiTheme="minorHAnsi" w:hAnsiTheme="minorHAnsi"/>
        </w:rPr>
        <w:t>(</w:t>
      </w:r>
      <w:r w:rsidR="00DE2929" w:rsidRPr="00737A0C">
        <w:rPr>
          <w:rFonts w:asciiTheme="minorHAnsi" w:hAnsiTheme="minorHAnsi"/>
          <w:b/>
          <w:bCs/>
          <w:color w:val="00B050"/>
        </w:rPr>
        <w:t>USF Strategic Plan Objective 1B</w:t>
      </w:r>
      <w:r w:rsidR="00DE2929">
        <w:rPr>
          <w:rFonts w:asciiTheme="minorHAnsi" w:hAnsiTheme="minorHAnsi"/>
        </w:rPr>
        <w:t>)</w:t>
      </w:r>
      <w:r w:rsidR="000C62A0">
        <w:rPr>
          <w:rFonts w:asciiTheme="minorHAnsi" w:hAnsiTheme="minorHAnsi"/>
        </w:rPr>
        <w:t>.</w:t>
      </w:r>
      <w:r w:rsidR="00336375">
        <w:rPr>
          <w:rFonts w:asciiTheme="minorHAnsi" w:hAnsiTheme="minorHAnsi"/>
        </w:rPr>
        <w:t xml:space="preserve"> </w:t>
      </w:r>
      <w:r w:rsidR="00336375">
        <w:rPr>
          <w:rFonts w:asciiTheme="minorHAnsi" w:hAnsiTheme="minorHAnsi"/>
          <w:color w:val="FF0000"/>
        </w:rPr>
        <w:t xml:space="preserve">Information provided by ODS. </w:t>
      </w:r>
      <w:r w:rsidR="00D349E7">
        <w:rPr>
          <w:rFonts w:asciiTheme="minorHAnsi" w:hAnsiTheme="minorHAnsi"/>
        </w:rPr>
        <w:t xml:space="preserve"> </w:t>
      </w:r>
      <w:bookmarkEnd w:id="12"/>
    </w:p>
    <w:bookmarkEnd w:id="14"/>
    <w:p w14:paraId="62C541E7" w14:textId="77777777" w:rsidR="00761EF8" w:rsidRDefault="00761EF8" w:rsidP="00761EF8">
      <w:pPr>
        <w:pStyle w:val="ListParagraph"/>
        <w:widowControl/>
        <w:spacing w:after="0" w:line="240" w:lineRule="auto"/>
        <w:ind w:left="709"/>
        <w:rPr>
          <w:rFonts w:asciiTheme="minorHAnsi" w:hAnsiTheme="minorHAnsi"/>
        </w:rPr>
      </w:pPr>
    </w:p>
    <w:p w14:paraId="5472F0B0" w14:textId="2D0A18CC" w:rsidR="00E57AFB" w:rsidRPr="00761EF8" w:rsidRDefault="000F018B" w:rsidP="00A93C7E">
      <w:pPr>
        <w:pStyle w:val="ListParagraph"/>
        <w:widowControl/>
        <w:numPr>
          <w:ilvl w:val="1"/>
          <w:numId w:val="7"/>
        </w:numPr>
        <w:spacing w:after="0" w:line="240" w:lineRule="auto"/>
        <w:ind w:left="709" w:hanging="709"/>
        <w:rPr>
          <w:rFonts w:asciiTheme="minorHAnsi" w:hAnsiTheme="minorHAnsi"/>
        </w:rPr>
      </w:pPr>
      <w:r w:rsidRPr="00E57AFB">
        <w:rPr>
          <w:rFonts w:asciiTheme="minorHAnsi" w:hAnsiTheme="minorHAnsi"/>
        </w:rPr>
        <w:t>Descri</w:t>
      </w:r>
      <w:r w:rsidR="000C62A0">
        <w:rPr>
          <w:rFonts w:asciiTheme="minorHAnsi" w:hAnsiTheme="minorHAnsi"/>
        </w:rPr>
        <w:t xml:space="preserve">be </w:t>
      </w:r>
      <w:r w:rsidRPr="00E57AFB">
        <w:rPr>
          <w:rFonts w:asciiTheme="minorHAnsi" w:hAnsiTheme="minorHAnsi"/>
        </w:rPr>
        <w:t>how the results of the assessment of student learning outcomes have been used to implement program changes (including curriculum changes) designe</w:t>
      </w:r>
      <w:r w:rsidR="005C256D" w:rsidRPr="00E57AFB">
        <w:rPr>
          <w:rFonts w:asciiTheme="minorHAnsi" w:hAnsiTheme="minorHAnsi"/>
        </w:rPr>
        <w:t>d to improve student performance</w:t>
      </w:r>
      <w:bookmarkStart w:id="15" w:name="_Hlk98407445"/>
      <w:r w:rsidR="002D786D">
        <w:rPr>
          <w:rFonts w:asciiTheme="minorHAnsi" w:hAnsiTheme="minorHAnsi"/>
        </w:rPr>
        <w:t>, and</w:t>
      </w:r>
      <w:r w:rsidR="00BC0025">
        <w:rPr>
          <w:rFonts w:asciiTheme="minorHAnsi" w:hAnsiTheme="minorHAnsi"/>
        </w:rPr>
        <w:t xml:space="preserve"> include </w:t>
      </w:r>
      <w:r w:rsidR="002D786D">
        <w:rPr>
          <w:rFonts w:asciiTheme="minorHAnsi" w:hAnsiTheme="minorHAnsi"/>
        </w:rPr>
        <w:t>any evidence in support of these changes</w:t>
      </w:r>
      <w:r w:rsidR="00DE2929">
        <w:rPr>
          <w:rFonts w:asciiTheme="minorHAnsi" w:hAnsiTheme="minorHAnsi"/>
        </w:rPr>
        <w:t xml:space="preserve"> (</w:t>
      </w:r>
      <w:r w:rsidR="00DE2929" w:rsidRPr="004824CF">
        <w:rPr>
          <w:rFonts w:asciiTheme="minorHAnsi" w:hAnsiTheme="minorHAnsi"/>
          <w:b/>
          <w:bCs/>
          <w:color w:val="00B050"/>
        </w:rPr>
        <w:t>USF Strategic Plan Objective 1B</w:t>
      </w:r>
      <w:r w:rsidR="00DE2929">
        <w:rPr>
          <w:rFonts w:asciiTheme="minorHAnsi" w:hAnsiTheme="minorHAnsi"/>
        </w:rPr>
        <w:t>)</w:t>
      </w:r>
      <w:r w:rsidR="000C62A0">
        <w:rPr>
          <w:rFonts w:asciiTheme="minorHAnsi" w:hAnsiTheme="minorHAnsi"/>
        </w:rPr>
        <w:t>.</w:t>
      </w:r>
      <w:r w:rsidR="00336375">
        <w:rPr>
          <w:rFonts w:asciiTheme="minorHAnsi" w:hAnsiTheme="minorHAnsi"/>
        </w:rPr>
        <w:t xml:space="preserve"> </w:t>
      </w:r>
      <w:r w:rsidR="00336375">
        <w:rPr>
          <w:color w:val="FF0000"/>
        </w:rPr>
        <w:t>Information provided by the department.</w:t>
      </w:r>
    </w:p>
    <w:bookmarkEnd w:id="15"/>
    <w:p w14:paraId="12FB6AFF" w14:textId="77777777" w:rsidR="00761EF8" w:rsidRPr="00761EF8" w:rsidRDefault="00761EF8" w:rsidP="00761EF8">
      <w:pPr>
        <w:pStyle w:val="ListParagraph"/>
        <w:rPr>
          <w:rFonts w:asciiTheme="minorHAnsi" w:hAnsiTheme="minorHAnsi"/>
        </w:rPr>
      </w:pPr>
    </w:p>
    <w:p w14:paraId="33B13CCE" w14:textId="1A6CA77D" w:rsidR="0030234A" w:rsidRPr="0030234A" w:rsidRDefault="00336375" w:rsidP="0030234A">
      <w:pPr>
        <w:pStyle w:val="ListParagraph"/>
        <w:widowControl/>
        <w:numPr>
          <w:ilvl w:val="1"/>
          <w:numId w:val="7"/>
        </w:numPr>
        <w:spacing w:after="0" w:line="240" w:lineRule="auto"/>
        <w:ind w:left="720" w:hanging="720"/>
        <w:rPr>
          <w:rFonts w:asciiTheme="minorHAnsi" w:hAnsiTheme="minorHAnsi"/>
        </w:rPr>
      </w:pPr>
      <w:r w:rsidRPr="00E57AFB">
        <w:rPr>
          <w:rFonts w:cs="Calibri"/>
        </w:rPr>
        <w:t>Descri</w:t>
      </w:r>
      <w:r>
        <w:rPr>
          <w:rFonts w:cs="Calibri"/>
        </w:rPr>
        <w:t xml:space="preserve">be </w:t>
      </w:r>
      <w:r w:rsidRPr="00E57AFB">
        <w:rPr>
          <w:rFonts w:cs="Calibri"/>
        </w:rPr>
        <w:t>internal faculty led efforts to enhance student learning in this academic degree program, e.g.</w:t>
      </w:r>
      <w:r>
        <w:rPr>
          <w:rFonts w:cs="Calibri"/>
        </w:rPr>
        <w:t>,</w:t>
      </w:r>
      <w:r w:rsidRPr="00E57AFB">
        <w:rPr>
          <w:rFonts w:cs="Calibri"/>
        </w:rPr>
        <w:t xml:space="preserve"> </w:t>
      </w:r>
      <w:r w:rsidR="002D786D">
        <w:rPr>
          <w:rFonts w:cs="Calibri"/>
        </w:rPr>
        <w:t>innovative pedagogy</w:t>
      </w:r>
      <w:r w:rsidR="00DE2929">
        <w:rPr>
          <w:rFonts w:cs="Calibri"/>
        </w:rPr>
        <w:t xml:space="preserve"> </w:t>
      </w:r>
      <w:r w:rsidR="00DE2929">
        <w:rPr>
          <w:rFonts w:asciiTheme="minorHAnsi" w:hAnsiTheme="minorHAnsi"/>
        </w:rPr>
        <w:t>(</w:t>
      </w:r>
      <w:r w:rsidR="00DE2929" w:rsidRPr="00737A0C">
        <w:rPr>
          <w:rFonts w:asciiTheme="minorHAnsi" w:hAnsiTheme="minorHAnsi"/>
          <w:b/>
          <w:bCs/>
          <w:color w:val="00B050"/>
        </w:rPr>
        <w:t>USF Strategic Plan Objective 1B</w:t>
      </w:r>
      <w:r w:rsidR="00DE2929">
        <w:rPr>
          <w:rFonts w:asciiTheme="minorHAnsi" w:hAnsiTheme="minorHAnsi"/>
        </w:rPr>
        <w:t>)</w:t>
      </w:r>
      <w:r w:rsidR="002D786D">
        <w:rPr>
          <w:rFonts w:cs="Calibri"/>
        </w:rPr>
        <w:t>, student clubs/organizations</w:t>
      </w:r>
      <w:r w:rsidR="00DE2929">
        <w:rPr>
          <w:rFonts w:cs="Calibri"/>
        </w:rPr>
        <w:t xml:space="preserve"> </w:t>
      </w:r>
      <w:r w:rsidR="00DE2929">
        <w:rPr>
          <w:rFonts w:asciiTheme="minorHAnsi" w:hAnsiTheme="minorHAnsi"/>
        </w:rPr>
        <w:t>(</w:t>
      </w:r>
      <w:r w:rsidR="00DE2929" w:rsidRPr="00737A0C">
        <w:rPr>
          <w:rFonts w:asciiTheme="minorHAnsi" w:hAnsiTheme="minorHAnsi"/>
          <w:b/>
          <w:bCs/>
          <w:color w:val="00B050"/>
        </w:rPr>
        <w:t>USF Strategic Plan Objective 1</w:t>
      </w:r>
      <w:r w:rsidR="00DE2929">
        <w:rPr>
          <w:rFonts w:asciiTheme="minorHAnsi" w:hAnsiTheme="minorHAnsi"/>
          <w:b/>
          <w:bCs/>
          <w:color w:val="00B050"/>
        </w:rPr>
        <w:t>C</w:t>
      </w:r>
      <w:r w:rsidR="00DE2929">
        <w:rPr>
          <w:rFonts w:asciiTheme="minorHAnsi" w:hAnsiTheme="minorHAnsi"/>
        </w:rPr>
        <w:t>)</w:t>
      </w:r>
      <w:r w:rsidR="002D786D">
        <w:rPr>
          <w:rFonts w:cs="Calibri"/>
        </w:rPr>
        <w:t xml:space="preserve">, HIPs like </w:t>
      </w:r>
      <w:r w:rsidRPr="00E57AFB">
        <w:rPr>
          <w:rFonts w:cs="Calibri"/>
        </w:rPr>
        <w:t xml:space="preserve">specialized study abroad programs, undergraduate research, </w:t>
      </w:r>
      <w:r w:rsidR="002D786D">
        <w:rPr>
          <w:rFonts w:cs="Calibri"/>
        </w:rPr>
        <w:t>and community-engaged learning courses</w:t>
      </w:r>
      <w:r w:rsidRPr="00E57AFB">
        <w:rPr>
          <w:rFonts w:cs="Calibri"/>
        </w:rPr>
        <w:t>, etc.</w:t>
      </w:r>
      <w:r>
        <w:rPr>
          <w:rFonts w:cs="Calibri"/>
        </w:rPr>
        <w:t xml:space="preserve"> </w:t>
      </w:r>
      <w:r w:rsidR="00DE2929">
        <w:rPr>
          <w:rFonts w:asciiTheme="minorHAnsi" w:hAnsiTheme="minorHAnsi"/>
        </w:rPr>
        <w:t>(</w:t>
      </w:r>
      <w:r w:rsidR="00DE2929" w:rsidRPr="00737A0C">
        <w:rPr>
          <w:rFonts w:asciiTheme="minorHAnsi" w:hAnsiTheme="minorHAnsi"/>
          <w:b/>
          <w:bCs/>
          <w:color w:val="00B050"/>
        </w:rPr>
        <w:t>USF Strategic Plan Objective 1</w:t>
      </w:r>
      <w:r w:rsidR="00DE2929">
        <w:rPr>
          <w:rFonts w:asciiTheme="minorHAnsi" w:hAnsiTheme="minorHAnsi"/>
          <w:b/>
          <w:bCs/>
          <w:color w:val="00B050"/>
        </w:rPr>
        <w:t>A</w:t>
      </w:r>
      <w:r w:rsidR="00DE2929">
        <w:rPr>
          <w:rFonts w:asciiTheme="minorHAnsi" w:hAnsiTheme="minorHAnsi"/>
        </w:rPr>
        <w:t xml:space="preserve">). </w:t>
      </w:r>
      <w:r>
        <w:rPr>
          <w:color w:val="FF0000"/>
        </w:rPr>
        <w:t>Information provided by department.</w:t>
      </w:r>
    </w:p>
    <w:p w14:paraId="317667D4" w14:textId="77777777" w:rsidR="0030234A" w:rsidRPr="0030234A" w:rsidRDefault="0030234A" w:rsidP="0030234A">
      <w:pPr>
        <w:pStyle w:val="ListParagraph"/>
        <w:rPr>
          <w:rFonts w:cs="Calibri"/>
        </w:rPr>
      </w:pPr>
    </w:p>
    <w:p w14:paraId="70054867" w14:textId="2F628CD2" w:rsidR="00A562F3" w:rsidRPr="00A562F3" w:rsidRDefault="00336375" w:rsidP="00CC68D9">
      <w:pPr>
        <w:pStyle w:val="ListParagraph"/>
        <w:widowControl/>
        <w:numPr>
          <w:ilvl w:val="1"/>
          <w:numId w:val="7"/>
        </w:numPr>
        <w:spacing w:after="0" w:line="240" w:lineRule="auto"/>
        <w:ind w:left="709" w:hanging="720"/>
        <w:rPr>
          <w:color w:val="FF0000"/>
        </w:rPr>
      </w:pPr>
      <w:r w:rsidRPr="00A562F3">
        <w:rPr>
          <w:rFonts w:cs="Calibri"/>
        </w:rPr>
        <w:t xml:space="preserve">Describe the process used </w:t>
      </w:r>
      <w:r w:rsidR="00A562F3">
        <w:rPr>
          <w:rFonts w:cs="Calibri"/>
        </w:rPr>
        <w:t xml:space="preserve">by the program </w:t>
      </w:r>
      <w:r w:rsidRPr="00A562F3">
        <w:rPr>
          <w:rFonts w:cs="Calibri"/>
        </w:rPr>
        <w:t xml:space="preserve">to </w:t>
      </w:r>
      <w:r w:rsidR="00A562F3">
        <w:rPr>
          <w:rFonts w:cs="Calibri"/>
        </w:rPr>
        <w:t>review</w:t>
      </w:r>
      <w:r w:rsidRPr="00A562F3">
        <w:rPr>
          <w:rFonts w:cs="Calibri"/>
        </w:rPr>
        <w:t xml:space="preserve"> courses with high failure or withdrawal rates, discuss the department’s action plan for improvement in these areas.</w:t>
      </w:r>
      <w:r w:rsidR="002D786D" w:rsidRPr="00A562F3">
        <w:rPr>
          <w:rFonts w:cs="Calibri"/>
        </w:rPr>
        <w:t xml:space="preserve"> </w:t>
      </w:r>
      <w:r w:rsidR="00A562F3">
        <w:rPr>
          <w:color w:val="FF0000"/>
        </w:rPr>
        <w:t>Information provided by department.</w:t>
      </w:r>
    </w:p>
    <w:p w14:paraId="457D6CA3" w14:textId="77777777" w:rsidR="00216A44" w:rsidRDefault="00216A44" w:rsidP="000B5CD4">
      <w:pPr>
        <w:spacing w:after="0" w:line="240" w:lineRule="auto"/>
        <w:rPr>
          <w:b/>
        </w:rPr>
      </w:pPr>
    </w:p>
    <w:p w14:paraId="0C8E7A73" w14:textId="444CA1AC" w:rsidR="00A72C76" w:rsidRDefault="00A72C76" w:rsidP="00A72C76">
      <w:pPr>
        <w:spacing w:after="0" w:line="240" w:lineRule="auto"/>
        <w:ind w:left="720" w:hanging="720"/>
        <w:rPr>
          <w:b/>
        </w:rPr>
      </w:pPr>
      <w:r>
        <w:rPr>
          <w:b/>
        </w:rPr>
        <w:t xml:space="preserve">SECTION </w:t>
      </w:r>
      <w:r w:rsidR="001C5516">
        <w:rPr>
          <w:b/>
        </w:rPr>
        <w:t>4</w:t>
      </w:r>
      <w:r w:rsidRPr="00A93680">
        <w:rPr>
          <w:b/>
        </w:rPr>
        <w:t xml:space="preserve">:  </w:t>
      </w:r>
      <w:r>
        <w:rPr>
          <w:b/>
        </w:rPr>
        <w:t xml:space="preserve">PROGRAM </w:t>
      </w:r>
      <w:r w:rsidR="00216A44">
        <w:rPr>
          <w:b/>
        </w:rPr>
        <w:t>PRODUCTIVITY</w:t>
      </w:r>
      <w:r w:rsidR="00DE2929">
        <w:rPr>
          <w:b/>
        </w:rPr>
        <w:t xml:space="preserve"> </w:t>
      </w:r>
      <w:r w:rsidR="00DE2929">
        <w:rPr>
          <w:rFonts w:asciiTheme="minorHAnsi" w:hAnsiTheme="minorHAnsi"/>
        </w:rPr>
        <w:t>(</w:t>
      </w:r>
      <w:r w:rsidR="00DE2929" w:rsidRPr="00737A0C">
        <w:rPr>
          <w:rFonts w:asciiTheme="minorHAnsi" w:hAnsiTheme="minorHAnsi"/>
          <w:b/>
          <w:bCs/>
          <w:color w:val="00B050"/>
        </w:rPr>
        <w:t>USF Strategic Plan Objective 1</w:t>
      </w:r>
      <w:r w:rsidR="00DE2929">
        <w:rPr>
          <w:rFonts w:asciiTheme="minorHAnsi" w:hAnsiTheme="minorHAnsi"/>
          <w:b/>
          <w:bCs/>
          <w:color w:val="00B050"/>
        </w:rPr>
        <w:t>E</w:t>
      </w:r>
      <w:r w:rsidR="00DE2929">
        <w:rPr>
          <w:rFonts w:asciiTheme="minorHAnsi" w:hAnsiTheme="minorHAnsi"/>
        </w:rPr>
        <w:t xml:space="preserve">). </w:t>
      </w:r>
      <w:r w:rsidR="00216A44">
        <w:rPr>
          <w:b/>
        </w:rPr>
        <w:t xml:space="preserve"> </w:t>
      </w:r>
    </w:p>
    <w:p w14:paraId="3ADF2901" w14:textId="06096DF1" w:rsidR="00A72C76" w:rsidRPr="001C4A9F" w:rsidRDefault="00216A44" w:rsidP="00B53818">
      <w:pPr>
        <w:spacing w:after="0" w:line="240" w:lineRule="auto"/>
        <w:rPr>
          <w:rFonts w:cs="Calibri"/>
        </w:rPr>
      </w:pPr>
      <w:r w:rsidRPr="000B5CD4">
        <w:rPr>
          <w:bCs/>
        </w:rPr>
        <w:t xml:space="preserve">Responses to the following items must be based on the data provided by the Office of Decision Support or other credible sources. Please embed below the data tables you are reflecting on and note the data sources for the convenience of the external reviewer. </w:t>
      </w:r>
    </w:p>
    <w:p w14:paraId="5A66F558" w14:textId="7CDDA7BF" w:rsidR="00A72C76" w:rsidRDefault="00A72C76" w:rsidP="000B5CD4">
      <w:pPr>
        <w:spacing w:after="0" w:line="240" w:lineRule="auto"/>
      </w:pPr>
    </w:p>
    <w:p w14:paraId="2623EFF3" w14:textId="18F8586D" w:rsidR="001C5516" w:rsidRDefault="001C5516" w:rsidP="00B53818">
      <w:pPr>
        <w:widowControl/>
        <w:spacing w:after="0" w:line="240" w:lineRule="auto"/>
        <w:ind w:left="709" w:hanging="709"/>
        <w:rPr>
          <w:rFonts w:asciiTheme="minorHAnsi" w:hAnsiTheme="minorHAnsi"/>
        </w:rPr>
      </w:pPr>
      <w:r>
        <w:t>4</w:t>
      </w:r>
      <w:r w:rsidR="00216A44">
        <w:t>.1</w:t>
      </w:r>
      <w:r>
        <w:tab/>
      </w:r>
      <w:r>
        <w:rPr>
          <w:rFonts w:asciiTheme="minorHAnsi" w:hAnsiTheme="minorHAnsi"/>
        </w:rPr>
        <w:t>Discuss the productivity of your program(s) in terms of the following:</w:t>
      </w:r>
    </w:p>
    <w:p w14:paraId="4BB9117F" w14:textId="77777777" w:rsidR="001C5516" w:rsidRDefault="001C5516" w:rsidP="00A93C7E">
      <w:pPr>
        <w:pStyle w:val="ListParagraph"/>
        <w:widowControl/>
        <w:numPr>
          <w:ilvl w:val="0"/>
          <w:numId w:val="2"/>
        </w:numPr>
        <w:spacing w:after="0" w:line="240" w:lineRule="auto"/>
      </w:pPr>
      <w:r>
        <w:t>Student credit hours generated</w:t>
      </w:r>
    </w:p>
    <w:p w14:paraId="15E11546" w14:textId="77777777" w:rsidR="001C5516" w:rsidRDefault="001C5516" w:rsidP="00A93C7E">
      <w:pPr>
        <w:pStyle w:val="ListParagraph"/>
        <w:widowControl/>
        <w:numPr>
          <w:ilvl w:val="0"/>
          <w:numId w:val="2"/>
        </w:numPr>
        <w:spacing w:after="0" w:line="240" w:lineRule="auto"/>
      </w:pPr>
      <w:r>
        <w:t>Student FTE</w:t>
      </w:r>
    </w:p>
    <w:p w14:paraId="76F9D3A0" w14:textId="77777777" w:rsidR="001C5516" w:rsidRDefault="001C5516" w:rsidP="00A93C7E">
      <w:pPr>
        <w:pStyle w:val="ListParagraph"/>
        <w:widowControl/>
        <w:numPr>
          <w:ilvl w:val="0"/>
          <w:numId w:val="2"/>
        </w:numPr>
        <w:spacing w:after="0" w:line="240" w:lineRule="auto"/>
      </w:pPr>
      <w:r>
        <w:t>Degrees awarded – (If program was designated as having “low productivity” in the annual Program Productivity Review, include the action plan for improvement.)</w:t>
      </w:r>
    </w:p>
    <w:p w14:paraId="69389FFA" w14:textId="77777777" w:rsidR="001C5516" w:rsidRDefault="001C5516" w:rsidP="00A93C7E">
      <w:pPr>
        <w:pStyle w:val="ListParagraph"/>
        <w:widowControl/>
        <w:numPr>
          <w:ilvl w:val="0"/>
          <w:numId w:val="2"/>
        </w:numPr>
        <w:spacing w:after="0" w:line="240" w:lineRule="auto"/>
      </w:pPr>
      <w:r>
        <w:t>Time-to-degree</w:t>
      </w:r>
    </w:p>
    <w:p w14:paraId="3C5E2797" w14:textId="77777777" w:rsidR="001C5516" w:rsidRDefault="001C5516" w:rsidP="00A93C7E">
      <w:pPr>
        <w:pStyle w:val="ListParagraph"/>
        <w:widowControl/>
        <w:numPr>
          <w:ilvl w:val="0"/>
          <w:numId w:val="2"/>
        </w:numPr>
        <w:spacing w:after="0" w:line="240" w:lineRule="auto"/>
      </w:pPr>
      <w:r>
        <w:t>Percent of undergraduates without excess credit hours</w:t>
      </w:r>
    </w:p>
    <w:p w14:paraId="3D76C87B" w14:textId="58A97BBD" w:rsidR="001C5516" w:rsidRPr="00A11035" w:rsidRDefault="002D786D" w:rsidP="001C5516">
      <w:pPr>
        <w:widowControl/>
        <w:spacing w:after="0" w:line="240" w:lineRule="auto"/>
        <w:rPr>
          <w:rFonts w:asciiTheme="minorHAnsi" w:hAnsiTheme="minorHAnsi"/>
        </w:rPr>
      </w:pPr>
      <w:r>
        <w:rPr>
          <w:rFonts w:asciiTheme="minorHAnsi" w:hAnsiTheme="minorHAnsi"/>
          <w:color w:val="FF0000"/>
        </w:rPr>
        <w:t xml:space="preserve">ODS Data Table: Student Credit Hours &amp; Faculty Data. </w:t>
      </w:r>
      <w:r w:rsidR="001C5516" w:rsidRPr="00A11035">
        <w:rPr>
          <w:rFonts w:asciiTheme="minorHAnsi" w:hAnsiTheme="minorHAnsi"/>
          <w:color w:val="FF0000"/>
        </w:rPr>
        <w:t xml:space="preserve">ODS Reporting &amp; Analytics Hub: </w:t>
      </w:r>
      <w:hyperlink r:id="rId22" w:history="1">
        <w:r w:rsidR="001C5516">
          <w:rPr>
            <w:rStyle w:val="Hyperlink"/>
          </w:rPr>
          <w:t>https://ods.usf.edu/</w:t>
        </w:r>
      </w:hyperlink>
    </w:p>
    <w:p w14:paraId="2EF485BE" w14:textId="5D814412" w:rsidR="001C5516" w:rsidRDefault="00A72C76" w:rsidP="00A72C76">
      <w:pPr>
        <w:spacing w:after="0" w:line="240" w:lineRule="auto"/>
        <w:ind w:left="720" w:hanging="720"/>
      </w:pPr>
      <w:r>
        <w:t xml:space="preserve"> </w:t>
      </w:r>
      <w:r>
        <w:tab/>
      </w:r>
    </w:p>
    <w:p w14:paraId="7BD86452" w14:textId="561E680C" w:rsidR="00A72C76" w:rsidRDefault="001C5516" w:rsidP="001F61BA">
      <w:pPr>
        <w:spacing w:after="0" w:line="240" w:lineRule="auto"/>
        <w:ind w:left="709" w:hanging="709"/>
      </w:pPr>
      <w:r>
        <w:t>4.2</w:t>
      </w:r>
      <w:r>
        <w:tab/>
      </w:r>
      <w:r w:rsidR="00A72C76">
        <w:t>Describe the national reputation or recognition of the program and list the sources of the reputation or ranking indices (if applicable).</w:t>
      </w:r>
      <w:r w:rsidR="00216A44">
        <w:t xml:space="preserve"> </w:t>
      </w:r>
      <w:r w:rsidR="00216A44">
        <w:rPr>
          <w:color w:val="FF0000"/>
        </w:rPr>
        <w:t>Information provided by the department.</w:t>
      </w:r>
    </w:p>
    <w:p w14:paraId="378D9620" w14:textId="77777777" w:rsidR="00A72C76" w:rsidRDefault="00A72C76" w:rsidP="001F61BA">
      <w:pPr>
        <w:spacing w:after="0" w:line="240" w:lineRule="auto"/>
        <w:ind w:left="709" w:hanging="709"/>
      </w:pPr>
    </w:p>
    <w:p w14:paraId="4DC518AD" w14:textId="6CE36B45" w:rsidR="00A72C76" w:rsidRDefault="001C5516" w:rsidP="001F61BA">
      <w:pPr>
        <w:spacing w:after="0" w:line="240" w:lineRule="auto"/>
        <w:ind w:left="709" w:hanging="709"/>
        <w:rPr>
          <w:color w:val="FF0000"/>
        </w:rPr>
      </w:pPr>
      <w:r>
        <w:lastRenderedPageBreak/>
        <w:t>4</w:t>
      </w:r>
      <w:r w:rsidR="00216A44">
        <w:t>.</w:t>
      </w:r>
      <w:r>
        <w:t>3</w:t>
      </w:r>
      <w:r w:rsidR="00A72C76">
        <w:t xml:space="preserve"> </w:t>
      </w:r>
      <w:r w:rsidR="00A72C76">
        <w:tab/>
        <w:t>Provide licensure/certification pass rates for the last three years (If applicable).  Include the number of students attempting and passing the exam.</w:t>
      </w:r>
      <w:r w:rsidR="00216A44">
        <w:t xml:space="preserve"> </w:t>
      </w:r>
      <w:r w:rsidR="00216A44">
        <w:rPr>
          <w:color w:val="FF0000"/>
        </w:rPr>
        <w:t>Information provided by the department.</w:t>
      </w:r>
    </w:p>
    <w:p w14:paraId="4578B50D" w14:textId="77777777" w:rsidR="001C5516" w:rsidRDefault="001C5516" w:rsidP="001F61BA">
      <w:pPr>
        <w:spacing w:after="0" w:line="240" w:lineRule="auto"/>
        <w:ind w:left="709" w:hanging="709"/>
        <w:rPr>
          <w:rFonts w:asciiTheme="minorHAnsi" w:hAnsiTheme="minorHAnsi"/>
        </w:rPr>
      </w:pPr>
    </w:p>
    <w:p w14:paraId="4C3FAB28" w14:textId="5AC7ED00" w:rsidR="001C5516" w:rsidRDefault="001C5516" w:rsidP="001F61BA">
      <w:pPr>
        <w:spacing w:after="0" w:line="240" w:lineRule="auto"/>
        <w:ind w:left="709" w:hanging="709"/>
      </w:pPr>
      <w:r>
        <w:rPr>
          <w:rFonts w:asciiTheme="minorHAnsi" w:hAnsiTheme="minorHAnsi"/>
        </w:rPr>
        <w:t xml:space="preserve">4.4 </w:t>
      </w:r>
      <w:r>
        <w:rPr>
          <w:rFonts w:asciiTheme="minorHAnsi" w:hAnsiTheme="minorHAnsi"/>
        </w:rPr>
        <w:tab/>
        <w:t>Describe any significant student accomplishments (awards, publications, performances, etc.)</w:t>
      </w:r>
      <w:r w:rsidR="00DE2929">
        <w:rPr>
          <w:rFonts w:asciiTheme="minorHAnsi" w:hAnsiTheme="minorHAnsi"/>
        </w:rPr>
        <w:t xml:space="preserve"> (</w:t>
      </w:r>
      <w:r w:rsidR="00DE2929" w:rsidRPr="00737A0C">
        <w:rPr>
          <w:rFonts w:asciiTheme="minorHAnsi" w:hAnsiTheme="minorHAnsi"/>
          <w:b/>
          <w:bCs/>
          <w:color w:val="00B050"/>
        </w:rPr>
        <w:t xml:space="preserve">USF Strategic Plan Objective </w:t>
      </w:r>
      <w:r w:rsidR="00DE2929">
        <w:rPr>
          <w:rFonts w:asciiTheme="minorHAnsi" w:hAnsiTheme="minorHAnsi"/>
          <w:b/>
          <w:bCs/>
          <w:color w:val="00B050"/>
        </w:rPr>
        <w:t>2C</w:t>
      </w:r>
      <w:r w:rsidR="00DE2929">
        <w:rPr>
          <w:rFonts w:asciiTheme="minorHAnsi" w:hAnsiTheme="minorHAnsi"/>
        </w:rPr>
        <w:t>)</w:t>
      </w:r>
      <w:r>
        <w:rPr>
          <w:rFonts w:asciiTheme="minorHAnsi" w:hAnsiTheme="minorHAnsi"/>
        </w:rPr>
        <w:t xml:space="preserve">. </w:t>
      </w:r>
      <w:r>
        <w:rPr>
          <w:color w:val="FF0000"/>
        </w:rPr>
        <w:t>Information provided by the department.</w:t>
      </w:r>
    </w:p>
    <w:p w14:paraId="1D507087" w14:textId="77777777" w:rsidR="00A72C76" w:rsidRDefault="00A72C76" w:rsidP="001F61BA">
      <w:pPr>
        <w:spacing w:after="0" w:line="240" w:lineRule="auto"/>
        <w:ind w:left="709" w:hanging="709"/>
      </w:pPr>
    </w:p>
    <w:p w14:paraId="69D28FE5" w14:textId="2B90FB38" w:rsidR="00216A44" w:rsidRDefault="001C5516" w:rsidP="00ED49EC">
      <w:pPr>
        <w:spacing w:after="0" w:line="240" w:lineRule="auto"/>
        <w:ind w:left="720" w:hanging="720"/>
      </w:pPr>
      <w:r>
        <w:t>4</w:t>
      </w:r>
      <w:r w:rsidR="00216A44">
        <w:t>.</w:t>
      </w:r>
      <w:r>
        <w:t>5</w:t>
      </w:r>
      <w:r w:rsidR="00216A44">
        <w:rPr>
          <w:rFonts w:cs="Calibri"/>
        </w:rPr>
        <w:tab/>
      </w:r>
      <w:r w:rsidR="00216A44">
        <w:t xml:space="preserve">Using </w:t>
      </w:r>
      <w:r w:rsidR="0099432D" w:rsidRPr="0099432D">
        <w:t>MyFloridaFuture</w:t>
      </w:r>
      <w:r w:rsidR="00216A44">
        <w:t xml:space="preserve"> or other related data</w:t>
      </w:r>
      <w:r w:rsidR="00841906">
        <w:t xml:space="preserve"> (</w:t>
      </w:r>
      <w:hyperlink r:id="rId23" w:history="1">
        <w:r w:rsidR="00841906" w:rsidRPr="00841906">
          <w:rPr>
            <w:rStyle w:val="Hyperlink"/>
          </w:rPr>
          <w:t>https://usfweb.usf.edu/ODS/Secure/Outcomes/OutcomesHub.aspx</w:t>
        </w:r>
      </w:hyperlink>
      <w:r w:rsidR="00841906">
        <w:t>)</w:t>
      </w:r>
      <w:r w:rsidR="00216A44">
        <w:t>, provide information on program graduates including:</w:t>
      </w:r>
    </w:p>
    <w:p w14:paraId="4DE72154" w14:textId="77777777" w:rsidR="00216A44" w:rsidRDefault="00216A44" w:rsidP="00A93C7E">
      <w:pPr>
        <w:pStyle w:val="ListParagraph"/>
        <w:numPr>
          <w:ilvl w:val="0"/>
          <w:numId w:val="3"/>
        </w:numPr>
        <w:spacing w:after="0" w:line="240" w:lineRule="auto"/>
      </w:pPr>
      <w:r>
        <w:t>Job placement rates</w:t>
      </w:r>
    </w:p>
    <w:p w14:paraId="36F664E3" w14:textId="77777777" w:rsidR="00216A44" w:rsidRDefault="00216A44" w:rsidP="00A93C7E">
      <w:pPr>
        <w:pStyle w:val="ListParagraph"/>
        <w:numPr>
          <w:ilvl w:val="0"/>
          <w:numId w:val="3"/>
        </w:numPr>
        <w:spacing w:after="0" w:line="240" w:lineRule="auto"/>
      </w:pPr>
      <w:r>
        <w:t>Employer satisfaction</w:t>
      </w:r>
    </w:p>
    <w:p w14:paraId="25893C59" w14:textId="77777777" w:rsidR="00216A44" w:rsidRPr="005B47E7" w:rsidRDefault="00216A44" w:rsidP="00A93C7E">
      <w:pPr>
        <w:pStyle w:val="ListParagraph"/>
        <w:numPr>
          <w:ilvl w:val="0"/>
          <w:numId w:val="3"/>
        </w:numPr>
        <w:spacing w:after="0" w:line="240" w:lineRule="auto"/>
      </w:pPr>
      <w:r>
        <w:t>Graduate school placement</w:t>
      </w:r>
    </w:p>
    <w:p w14:paraId="2C5972D0" w14:textId="1CDCDAAE" w:rsidR="00216A44" w:rsidRDefault="00A72C76" w:rsidP="00216A44">
      <w:pPr>
        <w:spacing w:after="0" w:line="240" w:lineRule="auto"/>
        <w:ind w:left="720" w:hanging="720"/>
      </w:pPr>
      <w:r>
        <w:t xml:space="preserve"> </w:t>
      </w:r>
      <w:r>
        <w:tab/>
      </w:r>
    </w:p>
    <w:p w14:paraId="0771FEB8" w14:textId="205DFD4A" w:rsidR="00A72C76" w:rsidRDefault="001C5516" w:rsidP="00ED49EC">
      <w:pPr>
        <w:ind w:left="630" w:hanging="540"/>
      </w:pPr>
      <w:r>
        <w:t>4</w:t>
      </w:r>
      <w:r w:rsidR="00216A44">
        <w:t>.</w:t>
      </w:r>
      <w:r>
        <w:t>6</w:t>
      </w:r>
      <w:r w:rsidR="00216A44">
        <w:t xml:space="preserve"> </w:t>
      </w:r>
      <w:r w:rsidR="00216A44">
        <w:tab/>
      </w:r>
      <w:r w:rsidR="00A72C76">
        <w:t>Reflect on student perceptions of program quality based on appropriate data sources (e.g.</w:t>
      </w:r>
      <w:r w:rsidR="00A72C76" w:rsidRPr="009377B5">
        <w:t>, the Graduating Senior Survey at</w:t>
      </w:r>
      <w:r w:rsidR="009377B5">
        <w:t xml:space="preserve"> </w:t>
      </w:r>
      <w:hyperlink r:id="rId24" w:history="1">
        <w:r w:rsidR="009377B5" w:rsidRPr="009377B5">
          <w:rPr>
            <w:rStyle w:val="Hyperlink"/>
          </w:rPr>
          <w:t>https://usfweb.usf.edu/ODS/secure/Surveys/GSS/GSS.aspx</w:t>
        </w:r>
      </w:hyperlink>
      <w:r w:rsidR="00A72C76" w:rsidRPr="009377B5">
        <w:t>).</w:t>
      </w:r>
    </w:p>
    <w:p w14:paraId="45CBE435" w14:textId="347030AC" w:rsidR="1747A254" w:rsidRDefault="1747A254" w:rsidP="1747A254">
      <w:pPr>
        <w:spacing w:after="0" w:line="240" w:lineRule="auto"/>
      </w:pPr>
    </w:p>
    <w:p w14:paraId="68F9551E" w14:textId="5CF0BBB0" w:rsidR="0012303E" w:rsidRPr="00885856" w:rsidRDefault="00C666AA" w:rsidP="001B504C">
      <w:pPr>
        <w:spacing w:after="160" w:line="259" w:lineRule="auto"/>
        <w:rPr>
          <w:rFonts w:asciiTheme="minorHAnsi" w:hAnsiTheme="minorHAnsi"/>
          <w:b/>
        </w:rPr>
      </w:pPr>
      <w:r>
        <w:rPr>
          <w:rFonts w:asciiTheme="minorHAnsi" w:hAnsiTheme="minorHAnsi"/>
          <w:b/>
        </w:rPr>
        <w:t xml:space="preserve">SECTION </w:t>
      </w:r>
      <w:r w:rsidR="001C5516">
        <w:rPr>
          <w:rFonts w:asciiTheme="minorHAnsi" w:hAnsiTheme="minorHAnsi"/>
          <w:b/>
        </w:rPr>
        <w:t>5</w:t>
      </w:r>
      <w:r w:rsidR="002F6CBF" w:rsidRPr="002F6CBF">
        <w:rPr>
          <w:rFonts w:asciiTheme="minorHAnsi" w:hAnsiTheme="minorHAnsi"/>
          <w:b/>
        </w:rPr>
        <w:t xml:space="preserve">:  </w:t>
      </w:r>
      <w:r w:rsidR="00B36C32">
        <w:rPr>
          <w:rFonts w:asciiTheme="minorHAnsi" w:hAnsiTheme="minorHAnsi"/>
          <w:b/>
        </w:rPr>
        <w:t>PROGRAM STRENGTHS AND WEAKNESSES (</w:t>
      </w:r>
      <w:r w:rsidR="002F6CBF" w:rsidRPr="002F6CBF">
        <w:rPr>
          <w:rFonts w:asciiTheme="minorHAnsi" w:hAnsiTheme="minorHAnsi"/>
          <w:b/>
        </w:rPr>
        <w:t>SWOT ANALYSIS</w:t>
      </w:r>
      <w:r w:rsidR="003424C5">
        <w:rPr>
          <w:rFonts w:asciiTheme="minorHAnsi" w:hAnsiTheme="minorHAnsi"/>
          <w:b/>
        </w:rPr>
        <w:t>)/PROGRAM GOALS AND CONTINUOUS QUALITY IMPROVEMENT</w:t>
      </w:r>
      <w:r w:rsidR="005110B5" w:rsidRPr="005110B5">
        <w:rPr>
          <w:color w:val="FF0000"/>
        </w:rPr>
        <w:t xml:space="preserve"> </w:t>
      </w:r>
      <w:r w:rsidR="001B504C">
        <w:rPr>
          <w:color w:val="FF0000"/>
        </w:rPr>
        <w:t>(</w:t>
      </w:r>
      <w:r w:rsidR="005110B5" w:rsidRPr="00885856">
        <w:rPr>
          <w:color w:val="FF0000"/>
        </w:rPr>
        <w:t>Information provided by the department</w:t>
      </w:r>
      <w:r w:rsidR="001B504C">
        <w:rPr>
          <w:color w:val="FF0000"/>
        </w:rPr>
        <w:t>)</w:t>
      </w:r>
    </w:p>
    <w:p w14:paraId="150516EF" w14:textId="46954E17" w:rsidR="001C4A9F" w:rsidRDefault="003424C5" w:rsidP="009633CD">
      <w:pPr>
        <w:widowControl/>
        <w:spacing w:after="0" w:line="240" w:lineRule="auto"/>
        <w:ind w:left="709" w:hanging="709"/>
        <w:contextualSpacing/>
        <w:rPr>
          <w:rFonts w:asciiTheme="minorHAnsi" w:hAnsiTheme="minorHAnsi"/>
        </w:rPr>
      </w:pPr>
      <w:r>
        <w:rPr>
          <w:rFonts w:asciiTheme="minorHAnsi" w:hAnsiTheme="minorHAnsi"/>
        </w:rPr>
        <w:t>5</w:t>
      </w:r>
      <w:r w:rsidR="002F6CBF">
        <w:rPr>
          <w:rFonts w:asciiTheme="minorHAnsi" w:hAnsiTheme="minorHAnsi"/>
        </w:rPr>
        <w:t>.1</w:t>
      </w:r>
      <w:r w:rsidR="002F6CBF">
        <w:rPr>
          <w:rFonts w:asciiTheme="minorHAnsi" w:hAnsiTheme="minorHAnsi"/>
        </w:rPr>
        <w:tab/>
        <w:t>List program</w:t>
      </w:r>
      <w:r w:rsidR="002D786D">
        <w:rPr>
          <w:rFonts w:asciiTheme="minorHAnsi" w:hAnsiTheme="minorHAnsi"/>
        </w:rPr>
        <w:t xml:space="preserve"> general/administrative goals and objectives, and reflect on whether or not these goals had been met during the last review period.</w:t>
      </w:r>
    </w:p>
    <w:p w14:paraId="5E6B049A" w14:textId="77777777" w:rsidR="001C4A9F" w:rsidRDefault="001C4A9F" w:rsidP="004824CF">
      <w:pPr>
        <w:widowControl/>
        <w:spacing w:after="0" w:line="240" w:lineRule="auto"/>
        <w:ind w:left="709" w:hanging="709"/>
        <w:contextualSpacing/>
        <w:rPr>
          <w:rFonts w:asciiTheme="minorHAnsi" w:hAnsiTheme="minorHAnsi"/>
        </w:rPr>
      </w:pPr>
    </w:p>
    <w:p w14:paraId="47259130" w14:textId="05505D26" w:rsidR="00587136" w:rsidRDefault="003424C5" w:rsidP="004824CF">
      <w:pPr>
        <w:widowControl/>
        <w:spacing w:after="0" w:line="240" w:lineRule="auto"/>
        <w:ind w:left="709" w:hanging="709"/>
        <w:contextualSpacing/>
        <w:rPr>
          <w:rFonts w:asciiTheme="minorHAnsi" w:hAnsiTheme="minorHAnsi"/>
        </w:rPr>
      </w:pPr>
      <w:r>
        <w:rPr>
          <w:rFonts w:asciiTheme="minorHAnsi" w:hAnsiTheme="minorHAnsi"/>
        </w:rPr>
        <w:t>5</w:t>
      </w:r>
      <w:r w:rsidR="00587136">
        <w:rPr>
          <w:rFonts w:asciiTheme="minorHAnsi" w:hAnsiTheme="minorHAnsi"/>
        </w:rPr>
        <w:t>.3</w:t>
      </w:r>
      <w:r w:rsidR="00587136">
        <w:rPr>
          <w:rFonts w:asciiTheme="minorHAnsi" w:hAnsiTheme="minorHAnsi"/>
        </w:rPr>
        <w:tab/>
        <w:t>Discuss potential opportunities in the following areas:</w:t>
      </w:r>
    </w:p>
    <w:p w14:paraId="30F23FF6" w14:textId="77777777" w:rsidR="00587136" w:rsidRDefault="00587136" w:rsidP="00A93C7E">
      <w:pPr>
        <w:pStyle w:val="ListParagraph"/>
        <w:widowControl/>
        <w:numPr>
          <w:ilvl w:val="0"/>
          <w:numId w:val="4"/>
        </w:numPr>
        <w:spacing w:after="0" w:line="240" w:lineRule="auto"/>
        <w:rPr>
          <w:rFonts w:asciiTheme="minorHAnsi" w:hAnsiTheme="minorHAnsi"/>
        </w:rPr>
      </w:pPr>
      <w:r>
        <w:rPr>
          <w:rFonts w:asciiTheme="minorHAnsi" w:hAnsiTheme="minorHAnsi"/>
        </w:rPr>
        <w:t>New ventures to increase demand or improve competitiveness</w:t>
      </w:r>
    </w:p>
    <w:p w14:paraId="588C8141" w14:textId="77777777" w:rsidR="00587136" w:rsidRDefault="00587136" w:rsidP="00A93C7E">
      <w:pPr>
        <w:pStyle w:val="ListParagraph"/>
        <w:widowControl/>
        <w:numPr>
          <w:ilvl w:val="0"/>
          <w:numId w:val="4"/>
        </w:numPr>
        <w:spacing w:after="0" w:line="240" w:lineRule="auto"/>
        <w:rPr>
          <w:rFonts w:asciiTheme="minorHAnsi" w:hAnsiTheme="minorHAnsi"/>
        </w:rPr>
      </w:pPr>
      <w:r>
        <w:rPr>
          <w:rFonts w:asciiTheme="minorHAnsi" w:hAnsiTheme="minorHAnsi"/>
        </w:rPr>
        <w:t>Actions to achieve productivity gains</w:t>
      </w:r>
      <w:r w:rsidR="00EF2E4C">
        <w:rPr>
          <w:rFonts w:asciiTheme="minorHAnsi" w:hAnsiTheme="minorHAnsi"/>
        </w:rPr>
        <w:t xml:space="preserve">; </w:t>
      </w:r>
      <w:r>
        <w:rPr>
          <w:rFonts w:asciiTheme="minorHAnsi" w:hAnsiTheme="minorHAnsi"/>
        </w:rPr>
        <w:t>e.g. recruitment, non-traditional</w:t>
      </w:r>
      <w:r w:rsidR="00EF2E4C">
        <w:rPr>
          <w:rFonts w:asciiTheme="minorHAnsi" w:hAnsiTheme="minorHAnsi"/>
        </w:rPr>
        <w:t xml:space="preserve"> instructional delivery systems</w:t>
      </w:r>
    </w:p>
    <w:p w14:paraId="21477FFE" w14:textId="77777777" w:rsidR="00587136" w:rsidRDefault="00587136" w:rsidP="00A93C7E">
      <w:pPr>
        <w:pStyle w:val="ListParagraph"/>
        <w:widowControl/>
        <w:numPr>
          <w:ilvl w:val="0"/>
          <w:numId w:val="4"/>
        </w:numPr>
        <w:spacing w:after="0" w:line="240" w:lineRule="auto"/>
        <w:rPr>
          <w:rFonts w:asciiTheme="minorHAnsi" w:hAnsiTheme="minorHAnsi"/>
        </w:rPr>
      </w:pPr>
      <w:r>
        <w:rPr>
          <w:rFonts w:asciiTheme="minorHAnsi" w:hAnsiTheme="minorHAnsi"/>
        </w:rPr>
        <w:t>Actions to improve efficiency and reduce cost</w:t>
      </w:r>
    </w:p>
    <w:p w14:paraId="4F0603E5" w14:textId="77777777" w:rsidR="00587136" w:rsidRDefault="00587136" w:rsidP="00A93C7E">
      <w:pPr>
        <w:pStyle w:val="ListParagraph"/>
        <w:widowControl/>
        <w:numPr>
          <w:ilvl w:val="0"/>
          <w:numId w:val="4"/>
        </w:numPr>
        <w:spacing w:after="0" w:line="240" w:lineRule="auto"/>
        <w:rPr>
          <w:rFonts w:asciiTheme="minorHAnsi" w:hAnsiTheme="minorHAnsi"/>
        </w:rPr>
      </w:pPr>
      <w:r>
        <w:rPr>
          <w:rFonts w:asciiTheme="minorHAnsi" w:hAnsiTheme="minorHAnsi"/>
        </w:rPr>
        <w:t>Other opportunities</w:t>
      </w:r>
    </w:p>
    <w:p w14:paraId="34D0531D" w14:textId="77777777" w:rsidR="00587136" w:rsidRPr="006F5F17" w:rsidRDefault="00587136" w:rsidP="00587136">
      <w:pPr>
        <w:pStyle w:val="ListParagraph"/>
        <w:widowControl/>
        <w:spacing w:after="0" w:line="240" w:lineRule="auto"/>
        <w:ind w:left="1440"/>
        <w:rPr>
          <w:rFonts w:asciiTheme="minorHAnsi" w:hAnsiTheme="minorHAnsi"/>
        </w:rPr>
      </w:pPr>
    </w:p>
    <w:p w14:paraId="37116118" w14:textId="0B02B4EE" w:rsidR="00587136" w:rsidRDefault="003424C5" w:rsidP="008516B1">
      <w:pPr>
        <w:widowControl/>
        <w:spacing w:after="0" w:line="240" w:lineRule="auto"/>
        <w:ind w:left="709" w:hanging="709"/>
        <w:contextualSpacing/>
        <w:rPr>
          <w:rFonts w:asciiTheme="minorHAnsi" w:hAnsiTheme="minorHAnsi"/>
        </w:rPr>
      </w:pPr>
      <w:r>
        <w:rPr>
          <w:rFonts w:asciiTheme="minorHAnsi" w:hAnsiTheme="minorHAnsi"/>
        </w:rPr>
        <w:t>5</w:t>
      </w:r>
      <w:r w:rsidR="00587136">
        <w:rPr>
          <w:rFonts w:asciiTheme="minorHAnsi" w:hAnsiTheme="minorHAnsi"/>
        </w:rPr>
        <w:t>.4</w:t>
      </w:r>
      <w:r w:rsidR="00587136">
        <w:rPr>
          <w:rFonts w:asciiTheme="minorHAnsi" w:hAnsiTheme="minorHAnsi"/>
        </w:rPr>
        <w:tab/>
        <w:t>Describe</w:t>
      </w:r>
      <w:r w:rsidR="002F6CBF">
        <w:rPr>
          <w:rFonts w:asciiTheme="minorHAnsi" w:hAnsiTheme="minorHAnsi"/>
        </w:rPr>
        <w:t xml:space="preserve"> program barriers, threats, and unique vulnerabilities</w:t>
      </w:r>
      <w:r w:rsidR="002D786D">
        <w:rPr>
          <w:rFonts w:asciiTheme="minorHAnsi" w:hAnsiTheme="minorHAnsi"/>
        </w:rPr>
        <w:t xml:space="preserve">. </w:t>
      </w:r>
    </w:p>
    <w:p w14:paraId="01E3B86D" w14:textId="77777777" w:rsidR="00F21BCF" w:rsidRDefault="00F21BCF" w:rsidP="008516B1">
      <w:pPr>
        <w:widowControl/>
        <w:spacing w:after="0" w:line="240" w:lineRule="auto"/>
        <w:ind w:left="709" w:hanging="709"/>
        <w:contextualSpacing/>
        <w:rPr>
          <w:rFonts w:asciiTheme="minorHAnsi" w:hAnsiTheme="minorHAnsi"/>
        </w:rPr>
      </w:pPr>
    </w:p>
    <w:p w14:paraId="6880A736" w14:textId="1D0672C5" w:rsidR="003424C5" w:rsidRPr="00841906" w:rsidRDefault="003424C5" w:rsidP="00841906">
      <w:pPr>
        <w:ind w:left="709" w:hanging="709"/>
      </w:pPr>
      <w:r>
        <w:t>5.</w:t>
      </w:r>
      <w:r w:rsidR="00F21BCF">
        <w:t>5</w:t>
      </w:r>
      <w:r>
        <w:tab/>
      </w:r>
      <w:r w:rsidR="002D786D">
        <w:t>Based on the SWOT analysis and current practice, l</w:t>
      </w:r>
      <w:r>
        <w:t>ist continuous quality improvement steps the program is taking to ensure the achievement of stated general</w:t>
      </w:r>
      <w:r w:rsidR="002D786D">
        <w:t>/</w:t>
      </w:r>
      <w:r>
        <w:t>administrative goals</w:t>
      </w:r>
      <w:r w:rsidR="002D786D">
        <w:t xml:space="preserve"> and objectives</w:t>
      </w:r>
      <w:r>
        <w:t>.</w:t>
      </w:r>
    </w:p>
    <w:sectPr w:rsidR="003424C5" w:rsidRPr="0084190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20AD" w14:textId="77777777" w:rsidR="000706C6" w:rsidRDefault="000706C6" w:rsidP="003B62C1">
      <w:pPr>
        <w:spacing w:after="0" w:line="240" w:lineRule="auto"/>
      </w:pPr>
      <w:r>
        <w:separator/>
      </w:r>
    </w:p>
  </w:endnote>
  <w:endnote w:type="continuationSeparator" w:id="0">
    <w:p w14:paraId="52331D5A" w14:textId="77777777" w:rsidR="000706C6" w:rsidRDefault="000706C6" w:rsidP="003B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4806"/>
      <w:docPartObj>
        <w:docPartGallery w:val="Page Numbers (Bottom of Page)"/>
        <w:docPartUnique/>
      </w:docPartObj>
    </w:sdtPr>
    <w:sdtEndPr/>
    <w:sdtContent>
      <w:sdt>
        <w:sdtPr>
          <w:id w:val="-1769616900"/>
          <w:docPartObj>
            <w:docPartGallery w:val="Page Numbers (Top of Page)"/>
            <w:docPartUnique/>
          </w:docPartObj>
        </w:sdtPr>
        <w:sdtEndPr/>
        <w:sdtContent>
          <w:p w14:paraId="6117D636" w14:textId="77777777" w:rsidR="003B62C1" w:rsidRDefault="003B62C1" w:rsidP="003B62C1">
            <w:pPr>
              <w:pStyle w:val="Footer"/>
            </w:pPr>
            <w:r>
              <w:rPr>
                <w:noProof/>
              </w:rPr>
              <mc:AlternateContent>
                <mc:Choice Requires="wps">
                  <w:drawing>
                    <wp:anchor distT="0" distB="0" distL="114300" distR="114300" simplePos="0" relativeHeight="251659264" behindDoc="0" locked="0" layoutInCell="1" allowOverlap="1" wp14:anchorId="1373FDCF" wp14:editId="63DCBD19">
                      <wp:simplePos x="0" y="0"/>
                      <wp:positionH relativeFrom="column">
                        <wp:posOffset>9524</wp:posOffset>
                      </wp:positionH>
                      <wp:positionV relativeFrom="paragraph">
                        <wp:posOffset>102235</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AD47"/>
                                </a:solidFill>
                                <a:prstDash val="solid"/>
                                <a:miter lim="800000"/>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6207D0E7">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ad47" strokeweight="1.5pt" from=".75pt,8.05pt" to="468pt,8.05pt" w14:anchorId="4E70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">
                      <v:stroke joinstyle="miter"/>
                    </v:line>
                  </w:pict>
                </mc:Fallback>
              </mc:AlternateContent>
            </w:r>
          </w:p>
          <w:p w14:paraId="6A81C615" w14:textId="3D1B1559" w:rsidR="003B62C1" w:rsidRDefault="1747A254" w:rsidP="003B62C1">
            <w:pPr>
              <w:pStyle w:val="Footer"/>
            </w:pPr>
            <w:r>
              <w:t>Undergraduate Program Self-Study – 202</w:t>
            </w:r>
            <w:r w:rsidR="00530ACC">
              <w:t>2</w:t>
            </w:r>
            <w:r>
              <w:t>.0</w:t>
            </w:r>
            <w:r w:rsidR="004824CF">
              <w:t>3</w:t>
            </w:r>
            <w:r>
              <w:t>.</w:t>
            </w:r>
            <w:r w:rsidR="004824CF">
              <w:t>16</w:t>
            </w:r>
            <w:r w:rsidR="003B62C1">
              <w:tab/>
            </w:r>
            <w:r w:rsidR="003B62C1">
              <w:tab/>
            </w:r>
            <w:r>
              <w:t xml:space="preserve">Page </w:t>
            </w:r>
            <w:r w:rsidR="003B62C1" w:rsidRPr="1747A254">
              <w:rPr>
                <w:b/>
                <w:bCs/>
                <w:noProof/>
              </w:rPr>
              <w:fldChar w:fldCharType="begin"/>
            </w:r>
            <w:r w:rsidR="003B62C1" w:rsidRPr="1747A254">
              <w:rPr>
                <w:b/>
                <w:bCs/>
              </w:rPr>
              <w:instrText xml:space="preserve"> PAGE </w:instrText>
            </w:r>
            <w:r w:rsidR="003B62C1" w:rsidRPr="1747A254">
              <w:rPr>
                <w:b/>
                <w:bCs/>
                <w:sz w:val="24"/>
                <w:szCs w:val="24"/>
              </w:rPr>
              <w:fldChar w:fldCharType="separate"/>
            </w:r>
            <w:r w:rsidRPr="1747A254">
              <w:rPr>
                <w:b/>
                <w:bCs/>
                <w:noProof/>
              </w:rPr>
              <w:t>5</w:t>
            </w:r>
            <w:r w:rsidR="003B62C1" w:rsidRPr="1747A254">
              <w:rPr>
                <w:b/>
                <w:bCs/>
                <w:noProof/>
              </w:rPr>
              <w:fldChar w:fldCharType="end"/>
            </w:r>
            <w:r>
              <w:t xml:space="preserve"> of </w:t>
            </w:r>
            <w:r w:rsidR="003B62C1" w:rsidRPr="1747A254">
              <w:rPr>
                <w:b/>
                <w:bCs/>
                <w:noProof/>
              </w:rPr>
              <w:fldChar w:fldCharType="begin"/>
            </w:r>
            <w:r w:rsidR="003B62C1" w:rsidRPr="1747A254">
              <w:rPr>
                <w:b/>
                <w:bCs/>
              </w:rPr>
              <w:instrText xml:space="preserve"> NUMPAGES  </w:instrText>
            </w:r>
            <w:r w:rsidR="003B62C1" w:rsidRPr="1747A254">
              <w:rPr>
                <w:b/>
                <w:bCs/>
                <w:sz w:val="24"/>
                <w:szCs w:val="24"/>
              </w:rPr>
              <w:fldChar w:fldCharType="separate"/>
            </w:r>
            <w:r w:rsidRPr="1747A254">
              <w:rPr>
                <w:b/>
                <w:bCs/>
                <w:noProof/>
              </w:rPr>
              <w:t>5</w:t>
            </w:r>
            <w:r w:rsidR="003B62C1" w:rsidRPr="1747A254">
              <w:rPr>
                <w:b/>
                <w:bCs/>
                <w:noProof/>
              </w:rPr>
              <w:fldChar w:fldCharType="end"/>
            </w:r>
          </w:p>
        </w:sdtContent>
      </w:sdt>
    </w:sdtContent>
  </w:sdt>
  <w:p w14:paraId="0F99061F" w14:textId="77777777" w:rsidR="003B62C1" w:rsidRDefault="003B62C1">
    <w:pPr>
      <w:pStyle w:val="Footer"/>
    </w:pPr>
  </w:p>
  <w:p w14:paraId="7C8C9BB7" w14:textId="77777777" w:rsidR="003B62C1" w:rsidRDefault="003B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1D62" w14:textId="77777777" w:rsidR="000706C6" w:rsidRDefault="000706C6" w:rsidP="003B62C1">
      <w:pPr>
        <w:spacing w:after="0" w:line="240" w:lineRule="auto"/>
      </w:pPr>
      <w:r>
        <w:separator/>
      </w:r>
    </w:p>
  </w:footnote>
  <w:footnote w:type="continuationSeparator" w:id="0">
    <w:p w14:paraId="57FA6DC9" w14:textId="77777777" w:rsidR="000706C6" w:rsidRDefault="000706C6" w:rsidP="003B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747A254" w14:paraId="3B42B4EC" w14:textId="77777777" w:rsidTr="1747A254">
      <w:tc>
        <w:tcPr>
          <w:tcW w:w="3120" w:type="dxa"/>
        </w:tcPr>
        <w:p w14:paraId="378DD620" w14:textId="5AA264AD" w:rsidR="1747A254" w:rsidRDefault="1747A254" w:rsidP="1747A254">
          <w:pPr>
            <w:pStyle w:val="Header"/>
            <w:ind w:left="-115"/>
          </w:pPr>
        </w:p>
      </w:tc>
      <w:tc>
        <w:tcPr>
          <w:tcW w:w="3120" w:type="dxa"/>
        </w:tcPr>
        <w:p w14:paraId="0702C40D" w14:textId="502BD819" w:rsidR="1747A254" w:rsidRDefault="1747A254" w:rsidP="1747A254">
          <w:pPr>
            <w:pStyle w:val="Header"/>
            <w:jc w:val="center"/>
          </w:pPr>
        </w:p>
      </w:tc>
      <w:tc>
        <w:tcPr>
          <w:tcW w:w="3120" w:type="dxa"/>
        </w:tcPr>
        <w:p w14:paraId="3A6BB4FF" w14:textId="21D0C21D" w:rsidR="1747A254" w:rsidRDefault="1747A254" w:rsidP="1747A254">
          <w:pPr>
            <w:pStyle w:val="Header"/>
            <w:ind w:right="-115"/>
            <w:jc w:val="right"/>
          </w:pPr>
        </w:p>
      </w:tc>
    </w:tr>
  </w:tbl>
  <w:p w14:paraId="55B0FD0A" w14:textId="1C0EDC71" w:rsidR="1747A254" w:rsidRDefault="1747A254" w:rsidP="1747A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97A"/>
    <w:multiLevelType w:val="multilevel"/>
    <w:tmpl w:val="4304485E"/>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 w15:restartNumberingAfterBreak="0">
    <w:nsid w:val="0846033B"/>
    <w:multiLevelType w:val="hybridMultilevel"/>
    <w:tmpl w:val="306860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13289"/>
    <w:multiLevelType w:val="multilevel"/>
    <w:tmpl w:val="818AF24C"/>
    <w:lvl w:ilvl="0">
      <w:start w:val="2"/>
      <w:numFmt w:val="decimal"/>
      <w:lvlText w:val="%1.6"/>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 w15:restartNumberingAfterBreak="0">
    <w:nsid w:val="17123C7B"/>
    <w:multiLevelType w:val="multilevel"/>
    <w:tmpl w:val="565C7BC0"/>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4" w15:restartNumberingAfterBreak="0">
    <w:nsid w:val="17280DB6"/>
    <w:multiLevelType w:val="hybridMultilevel"/>
    <w:tmpl w:val="475283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076E0"/>
    <w:multiLevelType w:val="hybridMultilevel"/>
    <w:tmpl w:val="63401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910D2"/>
    <w:multiLevelType w:val="hybridMultilevel"/>
    <w:tmpl w:val="06184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839F0"/>
    <w:multiLevelType w:val="hybridMultilevel"/>
    <w:tmpl w:val="96909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7058F"/>
    <w:multiLevelType w:val="hybridMultilevel"/>
    <w:tmpl w:val="CCAA0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3396D"/>
    <w:multiLevelType w:val="multilevel"/>
    <w:tmpl w:val="565C7BC0"/>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0" w15:restartNumberingAfterBreak="0">
    <w:nsid w:val="333C3F5B"/>
    <w:multiLevelType w:val="multilevel"/>
    <w:tmpl w:val="38068A9A"/>
    <w:lvl w:ilvl="0">
      <w:start w:val="2"/>
      <w:numFmt w:val="decimal"/>
      <w:lvlText w:val="%1.6"/>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1" w15:restartNumberingAfterBreak="0">
    <w:nsid w:val="35053340"/>
    <w:multiLevelType w:val="multilevel"/>
    <w:tmpl w:val="C0667E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1268D5"/>
    <w:multiLevelType w:val="multilevel"/>
    <w:tmpl w:val="96BE7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2C069C"/>
    <w:multiLevelType w:val="multilevel"/>
    <w:tmpl w:val="6BF0716C"/>
    <w:lvl w:ilvl="0">
      <w:start w:val="2"/>
      <w:numFmt w:val="decimal"/>
      <w:lvlText w:val="%1.6"/>
      <w:lvlJc w:val="left"/>
      <w:pPr>
        <w:ind w:left="360" w:hanging="360"/>
      </w:pPr>
      <w:rPr>
        <w:rFonts w:ascii="Calibri" w:hAnsi="Calibri" w:cs="Calibri" w:hint="default"/>
        <w:color w:val="auto"/>
      </w:rPr>
    </w:lvl>
    <w:lvl w:ilvl="1">
      <w:start w:val="5"/>
      <w:numFmt w:val="decimal"/>
      <w:lvlText w:val="%1.%2"/>
      <w:lvlJc w:val="left"/>
      <w:pPr>
        <w:ind w:left="360" w:hanging="360"/>
      </w:pPr>
      <w:rPr>
        <w:rFonts w:ascii="Calibri" w:hAnsi="Calibri" w:cs="Calibri" w:hint="default"/>
      </w:rPr>
    </w:lvl>
    <w:lvl w:ilvl="2">
      <w:numFmt w:val="decimal"/>
      <w:lvlText w:val="%1.6"/>
      <w:lvlJc w:val="left"/>
      <w:pPr>
        <w:ind w:left="720" w:hanging="720"/>
      </w:pPr>
      <w:rPr>
        <w:rFonts w:ascii="Calibri" w:hAnsi="Calibri" w:cs="Calibri" w:hint="default"/>
        <w:color w:val="auto"/>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4" w15:restartNumberingAfterBreak="0">
    <w:nsid w:val="448C76D7"/>
    <w:multiLevelType w:val="multilevel"/>
    <w:tmpl w:val="BAA250A2"/>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5" w15:restartNumberingAfterBreak="0">
    <w:nsid w:val="49922C07"/>
    <w:multiLevelType w:val="hybridMultilevel"/>
    <w:tmpl w:val="8338709E"/>
    <w:lvl w:ilvl="0" w:tplc="04090001">
      <w:start w:val="1"/>
      <w:numFmt w:val="bullet"/>
      <w:lvlText w:val=""/>
      <w:lvlJc w:val="left"/>
      <w:pPr>
        <w:ind w:left="360" w:hanging="360"/>
      </w:pPr>
      <w:rPr>
        <w:rFonts w:ascii="Symbol" w:hAnsi="Symbol" w:hint="default"/>
      </w:rPr>
    </w:lvl>
    <w:lvl w:ilvl="1" w:tplc="87CE9370">
      <w:start w:val="1"/>
      <w:numFmt w:val="bullet"/>
      <w:lvlText w:val=""/>
      <w:lvlJc w:val="left"/>
      <w:pPr>
        <w:ind w:left="1080" w:hanging="360"/>
      </w:pPr>
      <w:rPr>
        <w:rFonts w:ascii="Symbol" w:hAnsi="Symbol" w:hint="default"/>
        <w:color w:val="FF0000"/>
      </w:rPr>
    </w:lvl>
    <w:lvl w:ilvl="2" w:tplc="F3BC0B88">
      <w:start w:val="1"/>
      <w:numFmt w:val="bullet"/>
      <w:lvlText w:val=""/>
      <w:lvlJc w:val="left"/>
      <w:pPr>
        <w:ind w:left="1800" w:hanging="360"/>
      </w:pPr>
      <w:rPr>
        <w:rFonts w:ascii="Wingdings" w:hAnsi="Wingdings" w:hint="default"/>
        <w:color w:val="FF0000"/>
      </w:rPr>
    </w:lvl>
    <w:lvl w:ilvl="3" w:tplc="FC7AA22C">
      <w:numFmt w:val="bullet"/>
      <w:lvlText w:val="-"/>
      <w:lvlJc w:val="left"/>
      <w:pPr>
        <w:ind w:left="2520" w:hanging="360"/>
      </w:pPr>
      <w:rPr>
        <w:rFonts w:ascii="Calibri" w:eastAsia="Calibri" w:hAnsi="Calibri" w:cs="Calibri" w:hint="default"/>
        <w:color w:val="FF000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25FD2"/>
    <w:multiLevelType w:val="multilevel"/>
    <w:tmpl w:val="38068A9A"/>
    <w:lvl w:ilvl="0">
      <w:start w:val="2"/>
      <w:numFmt w:val="decimal"/>
      <w:lvlText w:val="%1.6"/>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7" w15:restartNumberingAfterBreak="0">
    <w:nsid w:val="4A501C99"/>
    <w:multiLevelType w:val="hybridMultilevel"/>
    <w:tmpl w:val="A2844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C03330"/>
    <w:multiLevelType w:val="hybridMultilevel"/>
    <w:tmpl w:val="B2A05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9A618D"/>
    <w:multiLevelType w:val="hybridMultilevel"/>
    <w:tmpl w:val="430E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B2BDF"/>
    <w:multiLevelType w:val="multilevel"/>
    <w:tmpl w:val="565C7BC0"/>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21" w15:restartNumberingAfterBreak="0">
    <w:nsid w:val="68014EEF"/>
    <w:multiLevelType w:val="multilevel"/>
    <w:tmpl w:val="C8061B6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BC23B73"/>
    <w:multiLevelType w:val="hybridMultilevel"/>
    <w:tmpl w:val="E0ACD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5B5BE0"/>
    <w:multiLevelType w:val="multilevel"/>
    <w:tmpl w:val="B05097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4"/>
  </w:num>
  <w:num w:numId="3">
    <w:abstractNumId w:val="22"/>
  </w:num>
  <w:num w:numId="4">
    <w:abstractNumId w:val="8"/>
  </w:num>
  <w:num w:numId="5">
    <w:abstractNumId w:val="1"/>
  </w:num>
  <w:num w:numId="6">
    <w:abstractNumId w:val="7"/>
  </w:num>
  <w:num w:numId="7">
    <w:abstractNumId w:val="12"/>
  </w:num>
  <w:num w:numId="8">
    <w:abstractNumId w:val="15"/>
  </w:num>
  <w:num w:numId="9">
    <w:abstractNumId w:val="19"/>
  </w:num>
  <w:num w:numId="10">
    <w:abstractNumId w:val="14"/>
  </w:num>
  <w:num w:numId="11">
    <w:abstractNumId w:val="23"/>
  </w:num>
  <w:num w:numId="12">
    <w:abstractNumId w:val="11"/>
  </w:num>
  <w:num w:numId="13">
    <w:abstractNumId w:val="6"/>
  </w:num>
  <w:num w:numId="14">
    <w:abstractNumId w:val="0"/>
  </w:num>
  <w:num w:numId="15">
    <w:abstractNumId w:val="3"/>
  </w:num>
  <w:num w:numId="16">
    <w:abstractNumId w:val="9"/>
  </w:num>
  <w:num w:numId="17">
    <w:abstractNumId w:val="20"/>
  </w:num>
  <w:num w:numId="18">
    <w:abstractNumId w:val="2"/>
  </w:num>
  <w:num w:numId="19">
    <w:abstractNumId w:val="16"/>
  </w:num>
  <w:num w:numId="20">
    <w:abstractNumId w:val="10"/>
  </w:num>
  <w:num w:numId="21">
    <w:abstractNumId w:val="13"/>
  </w:num>
  <w:num w:numId="22">
    <w:abstractNumId w:val="18"/>
  </w:num>
  <w:num w:numId="23">
    <w:abstractNumId w:val="17"/>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Te0MDczNDMxN7FU0lEKTi0uzszPAykwqgUAMbzs3iwAAAA="/>
  </w:docVars>
  <w:rsids>
    <w:rsidRoot w:val="00670EA8"/>
    <w:rsid w:val="00025804"/>
    <w:rsid w:val="00025999"/>
    <w:rsid w:val="000706C6"/>
    <w:rsid w:val="00074A93"/>
    <w:rsid w:val="000933B9"/>
    <w:rsid w:val="000B1DCF"/>
    <w:rsid w:val="000B5CD4"/>
    <w:rsid w:val="000C62A0"/>
    <w:rsid w:val="000D3DCE"/>
    <w:rsid w:val="000E411E"/>
    <w:rsid w:val="000E7CCE"/>
    <w:rsid w:val="000F018B"/>
    <w:rsid w:val="000F1F85"/>
    <w:rsid w:val="0010225F"/>
    <w:rsid w:val="00115383"/>
    <w:rsid w:val="00121215"/>
    <w:rsid w:val="0012303E"/>
    <w:rsid w:val="00153ED0"/>
    <w:rsid w:val="00161FA5"/>
    <w:rsid w:val="00170409"/>
    <w:rsid w:val="00183B09"/>
    <w:rsid w:val="00183ECD"/>
    <w:rsid w:val="00191EBF"/>
    <w:rsid w:val="001967D8"/>
    <w:rsid w:val="001B504C"/>
    <w:rsid w:val="001C4A9F"/>
    <w:rsid w:val="001C5516"/>
    <w:rsid w:val="001D6176"/>
    <w:rsid w:val="001E018A"/>
    <w:rsid w:val="001E1560"/>
    <w:rsid w:val="001E26C8"/>
    <w:rsid w:val="001F61BA"/>
    <w:rsid w:val="00216A44"/>
    <w:rsid w:val="002176A2"/>
    <w:rsid w:val="00234615"/>
    <w:rsid w:val="00294E5F"/>
    <w:rsid w:val="002B7999"/>
    <w:rsid w:val="002C6DB0"/>
    <w:rsid w:val="002D4261"/>
    <w:rsid w:val="002D786D"/>
    <w:rsid w:val="002E15F6"/>
    <w:rsid w:val="002F6CBF"/>
    <w:rsid w:val="0030234A"/>
    <w:rsid w:val="00302B6F"/>
    <w:rsid w:val="00304D85"/>
    <w:rsid w:val="00336375"/>
    <w:rsid w:val="003424C5"/>
    <w:rsid w:val="003443AC"/>
    <w:rsid w:val="003624CE"/>
    <w:rsid w:val="0036618C"/>
    <w:rsid w:val="003A3E28"/>
    <w:rsid w:val="003A7D06"/>
    <w:rsid w:val="003B62C1"/>
    <w:rsid w:val="003E1203"/>
    <w:rsid w:val="003E40EB"/>
    <w:rsid w:val="003E4AE5"/>
    <w:rsid w:val="003F53E0"/>
    <w:rsid w:val="00417A79"/>
    <w:rsid w:val="00431A17"/>
    <w:rsid w:val="00443FF0"/>
    <w:rsid w:val="00467F90"/>
    <w:rsid w:val="0047664D"/>
    <w:rsid w:val="004814B2"/>
    <w:rsid w:val="004824CF"/>
    <w:rsid w:val="0049061C"/>
    <w:rsid w:val="00494A1C"/>
    <w:rsid w:val="004A5C58"/>
    <w:rsid w:val="004D32F3"/>
    <w:rsid w:val="004F42EA"/>
    <w:rsid w:val="00507AA4"/>
    <w:rsid w:val="005110B5"/>
    <w:rsid w:val="00530ACC"/>
    <w:rsid w:val="0054277E"/>
    <w:rsid w:val="005732D1"/>
    <w:rsid w:val="00587136"/>
    <w:rsid w:val="005B47E7"/>
    <w:rsid w:val="005C1872"/>
    <w:rsid w:val="005C256D"/>
    <w:rsid w:val="005C786E"/>
    <w:rsid w:val="005E283F"/>
    <w:rsid w:val="00612B3A"/>
    <w:rsid w:val="00621B16"/>
    <w:rsid w:val="00655D30"/>
    <w:rsid w:val="00670EA8"/>
    <w:rsid w:val="006713D2"/>
    <w:rsid w:val="0068037D"/>
    <w:rsid w:val="006E01AF"/>
    <w:rsid w:val="006E2774"/>
    <w:rsid w:val="006F2F5C"/>
    <w:rsid w:val="006F5F17"/>
    <w:rsid w:val="00701F44"/>
    <w:rsid w:val="00707473"/>
    <w:rsid w:val="00732B3F"/>
    <w:rsid w:val="00744061"/>
    <w:rsid w:val="00761EF8"/>
    <w:rsid w:val="00763F74"/>
    <w:rsid w:val="00770794"/>
    <w:rsid w:val="00775027"/>
    <w:rsid w:val="0078599C"/>
    <w:rsid w:val="007B3944"/>
    <w:rsid w:val="007B7C38"/>
    <w:rsid w:val="007C1471"/>
    <w:rsid w:val="007F3959"/>
    <w:rsid w:val="007F68CE"/>
    <w:rsid w:val="0081538B"/>
    <w:rsid w:val="00841906"/>
    <w:rsid w:val="008516B1"/>
    <w:rsid w:val="00864D3E"/>
    <w:rsid w:val="00866656"/>
    <w:rsid w:val="00871E37"/>
    <w:rsid w:val="00885856"/>
    <w:rsid w:val="00891F8A"/>
    <w:rsid w:val="008B1AEB"/>
    <w:rsid w:val="008B3A80"/>
    <w:rsid w:val="008B4854"/>
    <w:rsid w:val="008C4E71"/>
    <w:rsid w:val="008D1EB2"/>
    <w:rsid w:val="008D2C5C"/>
    <w:rsid w:val="00906619"/>
    <w:rsid w:val="00907D02"/>
    <w:rsid w:val="0092265F"/>
    <w:rsid w:val="009371AB"/>
    <w:rsid w:val="009377B5"/>
    <w:rsid w:val="009633CD"/>
    <w:rsid w:val="00970D72"/>
    <w:rsid w:val="00975084"/>
    <w:rsid w:val="009818A7"/>
    <w:rsid w:val="00992A78"/>
    <w:rsid w:val="0099432D"/>
    <w:rsid w:val="009B6ADC"/>
    <w:rsid w:val="009B76E0"/>
    <w:rsid w:val="009C6388"/>
    <w:rsid w:val="009D2564"/>
    <w:rsid w:val="00A24DFB"/>
    <w:rsid w:val="00A34EC8"/>
    <w:rsid w:val="00A36FF7"/>
    <w:rsid w:val="00A516A7"/>
    <w:rsid w:val="00A562F3"/>
    <w:rsid w:val="00A574E6"/>
    <w:rsid w:val="00A70560"/>
    <w:rsid w:val="00A72C76"/>
    <w:rsid w:val="00A73511"/>
    <w:rsid w:val="00A93680"/>
    <w:rsid w:val="00A93C7E"/>
    <w:rsid w:val="00A9533E"/>
    <w:rsid w:val="00A95590"/>
    <w:rsid w:val="00AA5C91"/>
    <w:rsid w:val="00AA7B4D"/>
    <w:rsid w:val="00AE1430"/>
    <w:rsid w:val="00AF6C10"/>
    <w:rsid w:val="00B05043"/>
    <w:rsid w:val="00B059D5"/>
    <w:rsid w:val="00B06D4E"/>
    <w:rsid w:val="00B1118E"/>
    <w:rsid w:val="00B13831"/>
    <w:rsid w:val="00B304C7"/>
    <w:rsid w:val="00B30E5F"/>
    <w:rsid w:val="00B36C32"/>
    <w:rsid w:val="00B51D1B"/>
    <w:rsid w:val="00B53818"/>
    <w:rsid w:val="00B62D1D"/>
    <w:rsid w:val="00B85B9E"/>
    <w:rsid w:val="00B87C02"/>
    <w:rsid w:val="00BA04A3"/>
    <w:rsid w:val="00BB3918"/>
    <w:rsid w:val="00BB5A3F"/>
    <w:rsid w:val="00BB6634"/>
    <w:rsid w:val="00BC0025"/>
    <w:rsid w:val="00BE7972"/>
    <w:rsid w:val="00C006DD"/>
    <w:rsid w:val="00C346C7"/>
    <w:rsid w:val="00C61BFB"/>
    <w:rsid w:val="00C666AA"/>
    <w:rsid w:val="00C903DF"/>
    <w:rsid w:val="00CB00C3"/>
    <w:rsid w:val="00CC40D0"/>
    <w:rsid w:val="00CC6E9F"/>
    <w:rsid w:val="00CF5C85"/>
    <w:rsid w:val="00D13D92"/>
    <w:rsid w:val="00D22AAD"/>
    <w:rsid w:val="00D252A1"/>
    <w:rsid w:val="00D349E7"/>
    <w:rsid w:val="00D40BE3"/>
    <w:rsid w:val="00D40F0B"/>
    <w:rsid w:val="00D506F3"/>
    <w:rsid w:val="00D61925"/>
    <w:rsid w:val="00D82098"/>
    <w:rsid w:val="00D9166A"/>
    <w:rsid w:val="00DB4655"/>
    <w:rsid w:val="00DD7204"/>
    <w:rsid w:val="00DE1D1A"/>
    <w:rsid w:val="00DE2929"/>
    <w:rsid w:val="00DF0625"/>
    <w:rsid w:val="00E2046A"/>
    <w:rsid w:val="00E2141A"/>
    <w:rsid w:val="00E30BBF"/>
    <w:rsid w:val="00E33BCC"/>
    <w:rsid w:val="00E37494"/>
    <w:rsid w:val="00E43117"/>
    <w:rsid w:val="00E47239"/>
    <w:rsid w:val="00E57AFB"/>
    <w:rsid w:val="00E72C3A"/>
    <w:rsid w:val="00E81468"/>
    <w:rsid w:val="00E93A95"/>
    <w:rsid w:val="00E95E02"/>
    <w:rsid w:val="00EA5058"/>
    <w:rsid w:val="00EA58B7"/>
    <w:rsid w:val="00EC7369"/>
    <w:rsid w:val="00ED49EC"/>
    <w:rsid w:val="00ED5E92"/>
    <w:rsid w:val="00EE3FD1"/>
    <w:rsid w:val="00EF2E4C"/>
    <w:rsid w:val="00EF7B91"/>
    <w:rsid w:val="00F028CB"/>
    <w:rsid w:val="00F20442"/>
    <w:rsid w:val="00F21BCF"/>
    <w:rsid w:val="00F24873"/>
    <w:rsid w:val="00F33E2D"/>
    <w:rsid w:val="00F458B2"/>
    <w:rsid w:val="00F70026"/>
    <w:rsid w:val="00F73733"/>
    <w:rsid w:val="00F74A1B"/>
    <w:rsid w:val="00F83A2E"/>
    <w:rsid w:val="00F8570E"/>
    <w:rsid w:val="00F90E20"/>
    <w:rsid w:val="00F91092"/>
    <w:rsid w:val="00FC449A"/>
    <w:rsid w:val="00FE0C82"/>
    <w:rsid w:val="00FF649F"/>
    <w:rsid w:val="1747A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9AB0"/>
  <w15:chartTrackingRefBased/>
  <w15:docId w15:val="{93CB116E-7700-4B57-8A32-D8CF865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EA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A8"/>
    <w:pPr>
      <w:ind w:left="720"/>
      <w:contextualSpacing/>
    </w:pPr>
  </w:style>
  <w:style w:type="character" w:styleId="Hyperlink">
    <w:name w:val="Hyperlink"/>
    <w:basedOn w:val="DefaultParagraphFont"/>
    <w:uiPriority w:val="99"/>
    <w:unhideWhenUsed/>
    <w:rsid w:val="00D40BE3"/>
    <w:rPr>
      <w:color w:val="0563C1" w:themeColor="hyperlink"/>
      <w:u w:val="single"/>
    </w:rPr>
  </w:style>
  <w:style w:type="paragraph" w:styleId="Header">
    <w:name w:val="header"/>
    <w:basedOn w:val="Normal"/>
    <w:link w:val="HeaderChar"/>
    <w:uiPriority w:val="99"/>
    <w:unhideWhenUsed/>
    <w:rsid w:val="003B6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C1"/>
    <w:rPr>
      <w:rFonts w:ascii="Calibri" w:eastAsia="Calibri" w:hAnsi="Calibri" w:cs="Times New Roman"/>
    </w:rPr>
  </w:style>
  <w:style w:type="paragraph" w:styleId="Footer">
    <w:name w:val="footer"/>
    <w:basedOn w:val="Normal"/>
    <w:link w:val="FooterChar"/>
    <w:uiPriority w:val="99"/>
    <w:unhideWhenUsed/>
    <w:rsid w:val="003B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C1"/>
    <w:rPr>
      <w:rFonts w:ascii="Calibri" w:eastAsia="Calibri" w:hAnsi="Calibri" w:cs="Times New Roman"/>
    </w:rPr>
  </w:style>
  <w:style w:type="paragraph" w:styleId="BalloonText">
    <w:name w:val="Balloon Text"/>
    <w:basedOn w:val="Normal"/>
    <w:link w:val="BalloonTextChar"/>
    <w:uiPriority w:val="99"/>
    <w:semiHidden/>
    <w:unhideWhenUsed/>
    <w:rsid w:val="00975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84"/>
    <w:rPr>
      <w:rFonts w:ascii="Segoe UI" w:eastAsia="Calibri" w:hAnsi="Segoe UI" w:cs="Segoe UI"/>
      <w:sz w:val="18"/>
      <w:szCs w:val="18"/>
    </w:rPr>
  </w:style>
  <w:style w:type="character" w:styleId="FollowedHyperlink">
    <w:name w:val="FollowedHyperlink"/>
    <w:basedOn w:val="DefaultParagraphFont"/>
    <w:uiPriority w:val="99"/>
    <w:semiHidden/>
    <w:unhideWhenUsed/>
    <w:rsid w:val="00C346C7"/>
    <w:rPr>
      <w:color w:val="954F72" w:themeColor="followedHyperlink"/>
      <w:u w:val="single"/>
    </w:rPr>
  </w:style>
  <w:style w:type="character" w:customStyle="1" w:styleId="UnresolvedMention1">
    <w:name w:val="Unresolved Mention1"/>
    <w:basedOn w:val="DefaultParagraphFont"/>
    <w:uiPriority w:val="99"/>
    <w:semiHidden/>
    <w:unhideWhenUsed/>
    <w:rsid w:val="00C346C7"/>
    <w:rPr>
      <w:color w:val="605E5C"/>
      <w:shd w:val="clear" w:color="auto" w:fill="E1DFDD"/>
    </w:rPr>
  </w:style>
  <w:style w:type="character" w:styleId="UnresolvedMention">
    <w:name w:val="Unresolved Mention"/>
    <w:basedOn w:val="DefaultParagraphFont"/>
    <w:uiPriority w:val="99"/>
    <w:semiHidden/>
    <w:unhideWhenUsed/>
    <w:rsid w:val="00906619"/>
    <w:rPr>
      <w:color w:val="605E5C"/>
      <w:shd w:val="clear" w:color="auto" w:fill="E1DFDD"/>
    </w:rPr>
  </w:style>
  <w:style w:type="character" w:styleId="CommentReference">
    <w:name w:val="annotation reference"/>
    <w:basedOn w:val="DefaultParagraphFont"/>
    <w:uiPriority w:val="99"/>
    <w:semiHidden/>
    <w:unhideWhenUsed/>
    <w:rsid w:val="003A7D06"/>
    <w:rPr>
      <w:sz w:val="16"/>
      <w:szCs w:val="16"/>
    </w:rPr>
  </w:style>
  <w:style w:type="paragraph" w:styleId="CommentText">
    <w:name w:val="annotation text"/>
    <w:basedOn w:val="Normal"/>
    <w:link w:val="CommentTextChar"/>
    <w:uiPriority w:val="99"/>
    <w:semiHidden/>
    <w:unhideWhenUsed/>
    <w:rsid w:val="003A7D06"/>
    <w:pPr>
      <w:spacing w:line="240" w:lineRule="auto"/>
    </w:pPr>
    <w:rPr>
      <w:sz w:val="20"/>
      <w:szCs w:val="20"/>
    </w:rPr>
  </w:style>
  <w:style w:type="character" w:customStyle="1" w:styleId="CommentTextChar">
    <w:name w:val="Comment Text Char"/>
    <w:basedOn w:val="DefaultParagraphFont"/>
    <w:link w:val="CommentText"/>
    <w:uiPriority w:val="99"/>
    <w:semiHidden/>
    <w:rsid w:val="003A7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7D06"/>
    <w:rPr>
      <w:b/>
      <w:bCs/>
    </w:rPr>
  </w:style>
  <w:style w:type="character" w:customStyle="1" w:styleId="CommentSubjectChar">
    <w:name w:val="Comment Subject Char"/>
    <w:basedOn w:val="CommentTextChar"/>
    <w:link w:val="CommentSubject"/>
    <w:uiPriority w:val="99"/>
    <w:semiHidden/>
    <w:rsid w:val="003A7D06"/>
    <w:rPr>
      <w:rFonts w:ascii="Calibri" w:eastAsia="Calibri" w:hAnsi="Calibri" w:cs="Times New Roman"/>
      <w:b/>
      <w:bCs/>
      <w:sz w:val="20"/>
      <w:szCs w:val="20"/>
    </w:rPr>
  </w:style>
  <w:style w:type="paragraph" w:styleId="Revision">
    <w:name w:val="Revision"/>
    <w:hidden/>
    <w:uiPriority w:val="99"/>
    <w:semiHidden/>
    <w:rsid w:val="00D506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956">
      <w:bodyDiv w:val="1"/>
      <w:marLeft w:val="0"/>
      <w:marRight w:val="0"/>
      <w:marTop w:val="0"/>
      <w:marBottom w:val="0"/>
      <w:divBdr>
        <w:top w:val="none" w:sz="0" w:space="0" w:color="auto"/>
        <w:left w:val="none" w:sz="0" w:space="0" w:color="auto"/>
        <w:bottom w:val="none" w:sz="0" w:space="0" w:color="auto"/>
        <w:right w:val="none" w:sz="0" w:space="0" w:color="auto"/>
      </w:divBdr>
    </w:div>
    <w:div w:id="37361896">
      <w:bodyDiv w:val="1"/>
      <w:marLeft w:val="0"/>
      <w:marRight w:val="0"/>
      <w:marTop w:val="0"/>
      <w:marBottom w:val="0"/>
      <w:divBdr>
        <w:top w:val="none" w:sz="0" w:space="0" w:color="auto"/>
        <w:left w:val="none" w:sz="0" w:space="0" w:color="auto"/>
        <w:bottom w:val="none" w:sz="0" w:space="0" w:color="auto"/>
        <w:right w:val="none" w:sz="0" w:space="0" w:color="auto"/>
      </w:divBdr>
      <w:divsChild>
        <w:div w:id="981888071">
          <w:marLeft w:val="446"/>
          <w:marRight w:val="0"/>
          <w:marTop w:val="0"/>
          <w:marBottom w:val="0"/>
          <w:divBdr>
            <w:top w:val="none" w:sz="0" w:space="0" w:color="auto"/>
            <w:left w:val="none" w:sz="0" w:space="0" w:color="auto"/>
            <w:bottom w:val="none" w:sz="0" w:space="0" w:color="auto"/>
            <w:right w:val="none" w:sz="0" w:space="0" w:color="auto"/>
          </w:divBdr>
        </w:div>
      </w:divsChild>
    </w:div>
    <w:div w:id="1164591275">
      <w:bodyDiv w:val="1"/>
      <w:marLeft w:val="0"/>
      <w:marRight w:val="0"/>
      <w:marTop w:val="0"/>
      <w:marBottom w:val="0"/>
      <w:divBdr>
        <w:top w:val="none" w:sz="0" w:space="0" w:color="auto"/>
        <w:left w:val="none" w:sz="0" w:space="0" w:color="auto"/>
        <w:bottom w:val="none" w:sz="0" w:space="0" w:color="auto"/>
        <w:right w:val="none" w:sz="0" w:space="0" w:color="auto"/>
      </w:divBdr>
    </w:div>
    <w:div w:id="1597397008">
      <w:bodyDiv w:val="1"/>
      <w:marLeft w:val="0"/>
      <w:marRight w:val="0"/>
      <w:marTop w:val="0"/>
      <w:marBottom w:val="0"/>
      <w:divBdr>
        <w:top w:val="none" w:sz="0" w:space="0" w:color="auto"/>
        <w:left w:val="none" w:sz="0" w:space="0" w:color="auto"/>
        <w:bottom w:val="none" w:sz="0" w:space="0" w:color="auto"/>
        <w:right w:val="none" w:sz="0" w:space="0" w:color="auto"/>
      </w:divBdr>
      <w:divsChild>
        <w:div w:id="172427671">
          <w:marLeft w:val="446"/>
          <w:marRight w:val="0"/>
          <w:marTop w:val="0"/>
          <w:marBottom w:val="0"/>
          <w:divBdr>
            <w:top w:val="none" w:sz="0" w:space="0" w:color="auto"/>
            <w:left w:val="none" w:sz="0" w:space="0" w:color="auto"/>
            <w:bottom w:val="none" w:sz="0" w:space="0" w:color="auto"/>
            <w:right w:val="none" w:sz="0" w:space="0" w:color="auto"/>
          </w:divBdr>
        </w:div>
      </w:divsChild>
    </w:div>
    <w:div w:id="1874271328">
      <w:bodyDiv w:val="1"/>
      <w:marLeft w:val="0"/>
      <w:marRight w:val="0"/>
      <w:marTop w:val="0"/>
      <w:marBottom w:val="0"/>
      <w:divBdr>
        <w:top w:val="none" w:sz="0" w:space="0" w:color="auto"/>
        <w:left w:val="none" w:sz="0" w:space="0" w:color="auto"/>
        <w:bottom w:val="none" w:sz="0" w:space="0" w:color="auto"/>
        <w:right w:val="none" w:sz="0" w:space="0" w:color="auto"/>
      </w:divBdr>
    </w:div>
    <w:div w:id="19590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ooh/" TargetMode="External"/><Relationship Id="rId18" Type="http://schemas.openxmlformats.org/officeDocument/2006/relationships/hyperlink" Target="http://www.floridajobs.org/workforce-statistics/data-center/statistical-programs/current-employment-statistic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sfweb.usf.edu/DSS/SAM/" TargetMode="External"/><Relationship Id="rId7" Type="http://schemas.openxmlformats.org/officeDocument/2006/relationships/endnotes" Target="endnotes.xml"/><Relationship Id="rId12" Type="http://schemas.openxmlformats.org/officeDocument/2006/relationships/hyperlink" Target="https://prod.flbog.net:4445/pls/apex/f?p=136:45:0::NO:::" TargetMode="External"/><Relationship Id="rId17" Type="http://schemas.openxmlformats.org/officeDocument/2006/relationships/hyperlink" Target="https://expertnet.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terpriseflorida.com/" TargetMode="External"/><Relationship Id="rId20" Type="http://schemas.openxmlformats.org/officeDocument/2006/relationships/hyperlink" Target="https://usfweb.usf.edu/ODS/Secure/Outcomes/OutcomesHub.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planning.usf.edu/curriculum/tracking.php" TargetMode="External"/><Relationship Id="rId24" Type="http://schemas.openxmlformats.org/officeDocument/2006/relationships/hyperlink" Target="https://usfweb.usf.edu/ODS/secure/Surveys/GSS/GSS.aspx" TargetMode="External"/><Relationship Id="rId5" Type="http://schemas.openxmlformats.org/officeDocument/2006/relationships/webSettings" Target="webSettings.xml"/><Relationship Id="rId15" Type="http://schemas.openxmlformats.org/officeDocument/2006/relationships/hyperlink" Target="https://www.employflorida.com/vosnet/Default.aspx" TargetMode="External"/><Relationship Id="rId23" Type="http://schemas.openxmlformats.org/officeDocument/2006/relationships/hyperlink" Target="https://usfweb.usf.edu/ODS/Secure/Outcomes/OutcomesHub.aspx" TargetMode="External"/><Relationship Id="rId28" Type="http://schemas.openxmlformats.org/officeDocument/2006/relationships/theme" Target="theme/theme1.xml"/><Relationship Id="rId10" Type="http://schemas.openxmlformats.org/officeDocument/2006/relationships/hyperlink" Target="https://catalog.usf.edu/content.php?catoid=13&amp;navoid=1629" TargetMode="External"/><Relationship Id="rId19" Type="http://schemas.openxmlformats.org/officeDocument/2006/relationships/hyperlink" Target="http://www.floridajobs.org/labor-market-information/publications-and-reports/labor-market-information-reports/targeted-occupations-list" TargetMode="External"/><Relationship Id="rId4" Type="http://schemas.openxmlformats.org/officeDocument/2006/relationships/settings" Target="settings.xml"/><Relationship Id="rId9" Type="http://schemas.openxmlformats.org/officeDocument/2006/relationships/hyperlink" Target="https://dlss.flvc.org/admin-tools/common-prerequisites-manuals" TargetMode="External"/><Relationship Id="rId14" Type="http://schemas.openxmlformats.org/officeDocument/2006/relationships/hyperlink" Target="http://www.onetonline.org/" TargetMode="External"/><Relationship Id="rId22" Type="http://schemas.openxmlformats.org/officeDocument/2006/relationships/hyperlink" Target="https://ods.usf.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9923-EF6A-4BE3-A8F6-6B175C3F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Marvin</dc:creator>
  <cp:keywords/>
  <dc:description/>
  <cp:lastModifiedBy>Joseph Boyd</cp:lastModifiedBy>
  <cp:revision>2</cp:revision>
  <cp:lastPrinted>2017-03-28T15:42:00Z</cp:lastPrinted>
  <dcterms:created xsi:type="dcterms:W3CDTF">2022-04-29T18:34:00Z</dcterms:created>
  <dcterms:modified xsi:type="dcterms:W3CDTF">2022-04-29T18:34:00Z</dcterms:modified>
</cp:coreProperties>
</file>