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304"/>
      </w:tblGrid>
      <w:tr w:rsidR="003F36EA" w14:paraId="083BE878" w14:textId="77777777" w:rsidTr="003A23B4">
        <w:trPr>
          <w:trHeight w:val="1880"/>
        </w:trPr>
        <w:tc>
          <w:tcPr>
            <w:tcW w:w="3078" w:type="dxa"/>
          </w:tcPr>
          <w:p w14:paraId="1A08CC9E" w14:textId="36613101" w:rsidR="00C5640B" w:rsidRDefault="003F36EA" w:rsidP="00C5640B">
            <w:pP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8174B41" wp14:editId="4A3B61FF">
                  <wp:extent cx="2428940" cy="58102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273" cy="602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8" w:type="dxa"/>
          </w:tcPr>
          <w:p w14:paraId="5E9E7A53" w14:textId="77777777" w:rsidR="006335CC" w:rsidRPr="003A23B4" w:rsidRDefault="006335CC" w:rsidP="006335CC">
            <w:pPr>
              <w:jc w:val="center"/>
              <w:rPr>
                <w:rFonts w:ascii="Times New Roman" w:hAnsi="Times New Roman"/>
                <w:b/>
                <w:noProof/>
                <w:sz w:val="36"/>
                <w:szCs w:val="36"/>
              </w:rPr>
            </w:pPr>
            <w:r w:rsidRPr="003A23B4">
              <w:rPr>
                <w:rFonts w:ascii="Times New Roman" w:hAnsi="Times New Roman"/>
                <w:b/>
                <w:noProof/>
                <w:sz w:val="36"/>
                <w:szCs w:val="36"/>
              </w:rPr>
              <w:t>Institutional Effectiveness</w:t>
            </w: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t xml:space="preserve"> in the</w:t>
            </w:r>
            <w:r>
              <w:rPr>
                <w:rFonts w:ascii="Times New Roman" w:hAnsi="Times New Roman"/>
                <w:b/>
                <w:noProof/>
                <w:sz w:val="36"/>
                <w:szCs w:val="36"/>
              </w:rPr>
              <w:br/>
              <w:t>Office of Decision Support</w:t>
            </w:r>
          </w:p>
          <w:p w14:paraId="00C7B373" w14:textId="77777777" w:rsidR="003A23B4" w:rsidRPr="003A23B4" w:rsidRDefault="006335CC" w:rsidP="006335C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USF </w:t>
            </w:r>
            <w:r w:rsidRPr="00C5640B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Institute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and Center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br/>
              <w:t>Request for Termination Form</w:t>
            </w:r>
          </w:p>
        </w:tc>
      </w:tr>
    </w:tbl>
    <w:p w14:paraId="7D520514" w14:textId="77777777" w:rsidR="003A23B4" w:rsidRDefault="006E5EC9" w:rsidP="00AC3E7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D40D424" wp14:editId="7B17374D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0388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F112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6.4pt" to="475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14:paraId="4E99D287" w14:textId="77777777" w:rsidR="00AC3E79" w:rsidRPr="00AC3E79" w:rsidRDefault="004E3C98" w:rsidP="00AC3E7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Terminat</w:t>
      </w:r>
      <w:r w:rsidR="00AC3E79" w:rsidRPr="00AC3E79">
        <w:rPr>
          <w:rFonts w:ascii="Times New Roman" w:hAnsi="Times New Roman" w:cs="Times New Roman"/>
          <w:b/>
          <w:noProof/>
          <w:sz w:val="24"/>
          <w:szCs w:val="24"/>
        </w:rPr>
        <w:t>ing an Institute or Center</w:t>
      </w:r>
    </w:p>
    <w:p w14:paraId="7E2E69D1" w14:textId="1D454ECE" w:rsidR="006B1E08" w:rsidRDefault="00C5640B" w:rsidP="006B1E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Florida Board of Governors (BOG) regulation 10.015 </w:t>
      </w:r>
      <w:r w:rsidRPr="003A23B4">
        <w:rPr>
          <w:rFonts w:ascii="Times New Roman" w:hAnsi="Times New Roman" w:cs="Times New Roman"/>
          <w:i/>
          <w:sz w:val="24"/>
          <w:szCs w:val="24"/>
        </w:rPr>
        <w:t>Institutes and Centers</w:t>
      </w:r>
      <w:r>
        <w:rPr>
          <w:rFonts w:ascii="Times New Roman" w:hAnsi="Times New Roman" w:cs="Times New Roman"/>
          <w:sz w:val="24"/>
          <w:szCs w:val="24"/>
        </w:rPr>
        <w:t xml:space="preserve"> requires official notice from the host university to the Office of Academic and </w:t>
      </w:r>
      <w:r w:rsidR="00131166">
        <w:rPr>
          <w:rFonts w:ascii="Times New Roman" w:hAnsi="Times New Roman" w:cs="Times New Roman"/>
          <w:sz w:val="24"/>
          <w:szCs w:val="24"/>
        </w:rPr>
        <w:t>Student Affairs office when an i</w:t>
      </w:r>
      <w:r>
        <w:rPr>
          <w:rFonts w:ascii="Times New Roman" w:hAnsi="Times New Roman" w:cs="Times New Roman"/>
          <w:sz w:val="24"/>
          <w:szCs w:val="24"/>
        </w:rPr>
        <w:t xml:space="preserve">nstitute or </w:t>
      </w:r>
      <w:r w:rsidR="001311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enter is being disbanded.  </w:t>
      </w:r>
      <w:r w:rsidR="003A23B4">
        <w:rPr>
          <w:rFonts w:ascii="Times New Roman" w:hAnsi="Times New Roman" w:cs="Times New Roman"/>
          <w:sz w:val="24"/>
          <w:szCs w:val="24"/>
        </w:rPr>
        <w:t>To comply with this requirement, a</w:t>
      </w:r>
      <w:r w:rsidR="00131166">
        <w:rPr>
          <w:rFonts w:ascii="Times New Roman" w:hAnsi="Times New Roman" w:cs="Times New Roman"/>
          <w:sz w:val="24"/>
          <w:szCs w:val="24"/>
        </w:rPr>
        <w:t>ny USF institute or c</w:t>
      </w:r>
      <w:r w:rsidR="002D2449">
        <w:rPr>
          <w:rFonts w:ascii="Times New Roman" w:hAnsi="Times New Roman" w:cs="Times New Roman"/>
          <w:sz w:val="24"/>
          <w:szCs w:val="24"/>
        </w:rPr>
        <w:t xml:space="preserve">enter disbanding must submit </w:t>
      </w:r>
      <w:r w:rsidR="006B1E08">
        <w:rPr>
          <w:rFonts w:ascii="Times New Roman" w:hAnsi="Times New Roman" w:cs="Times New Roman"/>
          <w:sz w:val="24"/>
          <w:szCs w:val="24"/>
        </w:rPr>
        <w:t>th</w:t>
      </w:r>
      <w:r w:rsidR="004D61EA">
        <w:rPr>
          <w:rFonts w:ascii="Times New Roman" w:hAnsi="Times New Roman" w:cs="Times New Roman"/>
          <w:sz w:val="24"/>
          <w:szCs w:val="24"/>
        </w:rPr>
        <w:t>is form with the</w:t>
      </w:r>
      <w:r w:rsidR="006B1E08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4D61EA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131166">
        <w:rPr>
          <w:rFonts w:ascii="Times New Roman" w:hAnsi="Times New Roman" w:cs="Times New Roman"/>
          <w:sz w:val="24"/>
          <w:szCs w:val="24"/>
        </w:rPr>
        <w:t xml:space="preserve">to </w:t>
      </w:r>
      <w:r w:rsidR="002D2449">
        <w:rPr>
          <w:rFonts w:ascii="Times New Roman" w:hAnsi="Times New Roman" w:cs="Times New Roman"/>
          <w:sz w:val="24"/>
          <w:szCs w:val="24"/>
        </w:rPr>
        <w:t>Institutional Effectiveness</w:t>
      </w:r>
      <w:r w:rsidR="00131166">
        <w:rPr>
          <w:rFonts w:ascii="Times New Roman" w:hAnsi="Times New Roman" w:cs="Times New Roman"/>
          <w:sz w:val="24"/>
          <w:szCs w:val="24"/>
        </w:rPr>
        <w:t xml:space="preserve"> (IE) in the Office of Decision Support.</w:t>
      </w:r>
      <w:r w:rsidR="003A2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E82E4" w14:textId="667C200D" w:rsidR="006B1E08" w:rsidRPr="00FB0017" w:rsidRDefault="006B1E08" w:rsidP="006B1E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D61EA">
        <w:rPr>
          <w:rFonts w:ascii="Times New Roman" w:hAnsi="Times New Roman" w:cs="Times New Roman"/>
          <w:bCs/>
          <w:sz w:val="24"/>
          <w:szCs w:val="24"/>
        </w:rPr>
        <w:t>Completed termination form</w:t>
      </w:r>
      <w:r w:rsidRPr="00FB0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1EA" w:rsidRPr="004D61E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excluding </w:t>
      </w:r>
      <w:r w:rsidRPr="004D61EA">
        <w:rPr>
          <w:rFonts w:ascii="Times New Roman" w:hAnsi="Times New Roman" w:cs="Times New Roman"/>
          <w:b/>
          <w:i/>
          <w:iCs/>
          <w:sz w:val="24"/>
          <w:szCs w:val="24"/>
        </w:rPr>
        <w:t>required signatures</w:t>
      </w:r>
    </w:p>
    <w:p w14:paraId="3D104A5B" w14:textId="77777777" w:rsidR="00131166" w:rsidRPr="004D61EA" w:rsidRDefault="006B1E08" w:rsidP="006B1E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4D61EA">
        <w:rPr>
          <w:rFonts w:ascii="Times New Roman" w:hAnsi="Times New Roman" w:cs="Times New Roman"/>
          <w:bCs/>
          <w:sz w:val="24"/>
          <w:szCs w:val="24"/>
        </w:rPr>
        <w:t>Documentation of budget and expenses for the termination year (must show a zero balance)</w:t>
      </w:r>
    </w:p>
    <w:p w14:paraId="11578715" w14:textId="31D06333" w:rsidR="002D2449" w:rsidRPr="00285205" w:rsidRDefault="00D72616" w:rsidP="0028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electronic WORD version (no PDFs) </w:t>
      </w:r>
      <w:r w:rsidR="002D2449">
        <w:rPr>
          <w:rFonts w:ascii="Times New Roman" w:hAnsi="Times New Roman" w:cs="Times New Roman"/>
          <w:sz w:val="24"/>
          <w:szCs w:val="24"/>
        </w:rPr>
        <w:t>of the completed termination request form (</w:t>
      </w:r>
      <w:r>
        <w:rPr>
          <w:rFonts w:ascii="Times New Roman" w:hAnsi="Times New Roman" w:cs="Times New Roman"/>
          <w:sz w:val="24"/>
          <w:szCs w:val="24"/>
        </w:rPr>
        <w:t>ex</w:t>
      </w:r>
      <w:r w:rsidR="002D2449">
        <w:rPr>
          <w:rFonts w:ascii="Times New Roman" w:hAnsi="Times New Roman" w:cs="Times New Roman"/>
          <w:sz w:val="24"/>
          <w:szCs w:val="24"/>
        </w:rPr>
        <w:t xml:space="preserve">cluding required signatures) must be submitted to </w:t>
      </w:r>
      <w:r w:rsidR="00FB0017">
        <w:rPr>
          <w:rFonts w:ascii="Times New Roman" w:hAnsi="Times New Roman" w:cs="Times New Roman"/>
          <w:sz w:val="24"/>
          <w:szCs w:val="24"/>
        </w:rPr>
        <w:t xml:space="preserve">Dr. </w:t>
      </w:r>
      <w:r w:rsidR="00596A2D">
        <w:rPr>
          <w:rFonts w:ascii="Times New Roman" w:hAnsi="Times New Roman" w:cs="Times New Roman"/>
          <w:sz w:val="24"/>
          <w:szCs w:val="24"/>
        </w:rPr>
        <w:t>Gibbons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596A2D" w:rsidRPr="00E01970">
          <w:rPr>
            <w:rStyle w:val="Hyperlink"/>
            <w:rFonts w:ascii="Times New Roman" w:hAnsi="Times New Roman" w:cs="Times New Roman"/>
            <w:sz w:val="24"/>
            <w:szCs w:val="24"/>
          </w:rPr>
          <w:t>revaclav@usf.edu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2D2449">
        <w:rPr>
          <w:rFonts w:ascii="Times New Roman" w:hAnsi="Times New Roman" w:cs="Times New Roman"/>
          <w:sz w:val="24"/>
          <w:szCs w:val="24"/>
        </w:rPr>
        <w:t xml:space="preserve"> (For questions</w:t>
      </w:r>
      <w:r>
        <w:rPr>
          <w:rFonts w:ascii="Times New Roman" w:hAnsi="Times New Roman" w:cs="Times New Roman"/>
          <w:sz w:val="24"/>
          <w:szCs w:val="24"/>
        </w:rPr>
        <w:t>, call</w:t>
      </w:r>
      <w:r w:rsidR="00FB0017">
        <w:rPr>
          <w:rFonts w:ascii="Times New Roman" w:hAnsi="Times New Roman" w:cs="Times New Roman"/>
          <w:sz w:val="24"/>
          <w:szCs w:val="24"/>
        </w:rPr>
        <w:t xml:space="preserve"> </w:t>
      </w:r>
      <w:r w:rsidR="00596A2D">
        <w:rPr>
          <w:rFonts w:ascii="Times New Roman" w:hAnsi="Times New Roman" w:cs="Times New Roman"/>
          <w:sz w:val="24"/>
          <w:szCs w:val="24"/>
        </w:rPr>
        <w:t>941/359-4505</w:t>
      </w:r>
      <w:r w:rsidR="002D2449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TableGrid"/>
        <w:tblpPr w:leftFromText="180" w:rightFromText="180" w:vertAnchor="text" w:horzAnchor="margin" w:tblpXSpec="center" w:tblpY="399"/>
        <w:tblW w:w="0" w:type="auto"/>
        <w:tblLook w:val="04A0" w:firstRow="1" w:lastRow="0" w:firstColumn="1" w:lastColumn="0" w:noHBand="0" w:noVBand="1"/>
      </w:tblPr>
      <w:tblGrid>
        <w:gridCol w:w="4703"/>
        <w:gridCol w:w="4647"/>
      </w:tblGrid>
      <w:tr w:rsidR="002D2449" w14:paraId="74F652B7" w14:textId="77777777" w:rsidTr="003A23B4">
        <w:tc>
          <w:tcPr>
            <w:tcW w:w="4804" w:type="dxa"/>
            <w:shd w:val="clear" w:color="auto" w:fill="9BBB59" w:themeFill="accent3"/>
            <w:vAlign w:val="bottom"/>
          </w:tcPr>
          <w:p w14:paraId="65E5EC92" w14:textId="77777777" w:rsidR="002D2449" w:rsidRPr="00D72616" w:rsidRDefault="002D2449" w:rsidP="003A23B4">
            <w:pPr>
              <w:jc w:val="center"/>
              <w:rPr>
                <w:b/>
                <w:iCs/>
                <w:sz w:val="20"/>
                <w:szCs w:val="20"/>
              </w:rPr>
            </w:pPr>
            <w:r w:rsidRPr="00D72616">
              <w:rPr>
                <w:b/>
                <w:iCs/>
                <w:sz w:val="20"/>
                <w:szCs w:val="20"/>
              </w:rPr>
              <w:t>INSTITUTE OR CENTER INFORMATON</w:t>
            </w:r>
          </w:p>
        </w:tc>
        <w:tc>
          <w:tcPr>
            <w:tcW w:w="4772" w:type="dxa"/>
            <w:shd w:val="clear" w:color="auto" w:fill="9BBB59" w:themeFill="accent3"/>
            <w:vAlign w:val="bottom"/>
          </w:tcPr>
          <w:p w14:paraId="40B182DE" w14:textId="42A29728" w:rsidR="002D2449" w:rsidRPr="00D12EE9" w:rsidRDefault="00D72616" w:rsidP="003A23B4">
            <w:pPr>
              <w:jc w:val="center"/>
              <w:rPr>
                <w:b/>
                <w:sz w:val="20"/>
                <w:szCs w:val="20"/>
              </w:rPr>
            </w:pPr>
            <w:r w:rsidRPr="00D12EE9">
              <w:rPr>
                <w:b/>
                <w:sz w:val="20"/>
                <w:szCs w:val="20"/>
              </w:rPr>
              <w:t>TYPE</w:t>
            </w:r>
            <w:r w:rsidR="00F175DF">
              <w:rPr>
                <w:b/>
                <w:sz w:val="20"/>
                <w:szCs w:val="20"/>
              </w:rPr>
              <w:t>D RESPONSES</w:t>
            </w:r>
          </w:p>
        </w:tc>
      </w:tr>
      <w:tr w:rsidR="002D2449" w14:paraId="61345E4C" w14:textId="77777777" w:rsidTr="00F368BE">
        <w:trPr>
          <w:trHeight w:val="450"/>
        </w:trPr>
        <w:tc>
          <w:tcPr>
            <w:tcW w:w="4804" w:type="dxa"/>
            <w:shd w:val="clear" w:color="auto" w:fill="D6E3BC" w:themeFill="accent3" w:themeFillTint="66"/>
            <w:vAlign w:val="center"/>
          </w:tcPr>
          <w:p w14:paraId="28D02F0B" w14:textId="77777777" w:rsidR="002D2449" w:rsidRPr="00285205" w:rsidRDefault="002D2449" w:rsidP="00F368BE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85205">
              <w:rPr>
                <w:b/>
                <w:bCs/>
                <w:iCs/>
                <w:sz w:val="20"/>
                <w:szCs w:val="20"/>
              </w:rPr>
              <w:t>Institute or Center Name:</w:t>
            </w:r>
          </w:p>
        </w:tc>
        <w:tc>
          <w:tcPr>
            <w:tcW w:w="4772" w:type="dxa"/>
          </w:tcPr>
          <w:p w14:paraId="55A97683" w14:textId="77777777" w:rsidR="002D2449" w:rsidRDefault="002D2449" w:rsidP="00F368B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D2449" w14:paraId="561B47ED" w14:textId="77777777" w:rsidTr="00F368BE">
        <w:trPr>
          <w:trHeight w:val="450"/>
        </w:trPr>
        <w:tc>
          <w:tcPr>
            <w:tcW w:w="4804" w:type="dxa"/>
            <w:shd w:val="clear" w:color="auto" w:fill="D6E3BC" w:themeFill="accent3" w:themeFillTint="66"/>
            <w:vAlign w:val="center"/>
          </w:tcPr>
          <w:p w14:paraId="31127A3A" w14:textId="290554BF" w:rsidR="002D2449" w:rsidRPr="00285205" w:rsidRDefault="00BB6345" w:rsidP="002D2449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hyperlink r:id="rId10" w:history="1">
              <w:r w:rsidR="002D2449" w:rsidRPr="00142752">
                <w:rPr>
                  <w:rStyle w:val="Hyperlink"/>
                  <w:b/>
                  <w:bCs/>
                  <w:iCs/>
                  <w:sz w:val="20"/>
                  <w:szCs w:val="20"/>
                </w:rPr>
                <w:t xml:space="preserve">I/C </w:t>
              </w:r>
              <w:r w:rsidR="00285205" w:rsidRPr="00142752">
                <w:rPr>
                  <w:rStyle w:val="Hyperlink"/>
                  <w:b/>
                  <w:bCs/>
                  <w:iCs/>
                  <w:sz w:val="20"/>
                  <w:szCs w:val="20"/>
                </w:rPr>
                <w:t>Key Code</w:t>
              </w:r>
            </w:hyperlink>
            <w:r w:rsidR="002D2449" w:rsidRPr="00285205">
              <w:rPr>
                <w:b/>
                <w:bCs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4772" w:type="dxa"/>
          </w:tcPr>
          <w:p w14:paraId="2CE7DD23" w14:textId="77777777" w:rsidR="002D2449" w:rsidRDefault="002D2449" w:rsidP="00F368B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D2449" w14:paraId="1103EE1B" w14:textId="77777777" w:rsidTr="00F368BE">
        <w:tc>
          <w:tcPr>
            <w:tcW w:w="4804" w:type="dxa"/>
            <w:shd w:val="clear" w:color="auto" w:fill="D6E3BC" w:themeFill="accent3" w:themeFillTint="66"/>
            <w:vAlign w:val="center"/>
          </w:tcPr>
          <w:p w14:paraId="6FA3427C" w14:textId="77777777" w:rsidR="002D2449" w:rsidRPr="00285205" w:rsidRDefault="00176FCB" w:rsidP="00F368BE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85205">
              <w:rPr>
                <w:b/>
                <w:bCs/>
                <w:iCs/>
                <w:sz w:val="20"/>
                <w:szCs w:val="20"/>
              </w:rPr>
              <w:t>Is this Institute or Center funded by the Legislature?</w:t>
            </w:r>
          </w:p>
        </w:tc>
        <w:tc>
          <w:tcPr>
            <w:tcW w:w="4772" w:type="dxa"/>
          </w:tcPr>
          <w:p w14:paraId="653A84C2" w14:textId="77777777" w:rsidR="002D2449" w:rsidRDefault="002D2449" w:rsidP="00F368B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D2449" w14:paraId="401C8A7E" w14:textId="77777777" w:rsidTr="00F368BE">
        <w:trPr>
          <w:trHeight w:val="477"/>
        </w:trPr>
        <w:tc>
          <w:tcPr>
            <w:tcW w:w="4804" w:type="dxa"/>
            <w:shd w:val="clear" w:color="auto" w:fill="D6E3BC" w:themeFill="accent3" w:themeFillTint="66"/>
            <w:vAlign w:val="center"/>
          </w:tcPr>
          <w:p w14:paraId="5ED23D4D" w14:textId="4CC56071" w:rsidR="002D2449" w:rsidRPr="00285205" w:rsidRDefault="002D2449" w:rsidP="00F368BE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85205">
              <w:rPr>
                <w:b/>
                <w:bCs/>
                <w:iCs/>
                <w:sz w:val="20"/>
                <w:szCs w:val="20"/>
              </w:rPr>
              <w:t xml:space="preserve">USF </w:t>
            </w:r>
            <w:r w:rsidR="00285205" w:rsidRPr="00285205">
              <w:rPr>
                <w:b/>
                <w:bCs/>
                <w:iCs/>
                <w:sz w:val="20"/>
                <w:szCs w:val="20"/>
              </w:rPr>
              <w:t xml:space="preserve">campus </w:t>
            </w:r>
            <w:r w:rsidR="00285205">
              <w:rPr>
                <w:b/>
                <w:sz w:val="20"/>
                <w:szCs w:val="20"/>
              </w:rPr>
              <w:t>(Tampa, St. Petersburg, Sarasota-Manatee, or Multi-campus (specify which two campuses or use “All”” if all three)</w:t>
            </w:r>
            <w:r w:rsidR="00176FCB" w:rsidRPr="00285205">
              <w:rPr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772" w:type="dxa"/>
          </w:tcPr>
          <w:p w14:paraId="4286955B" w14:textId="77777777" w:rsidR="002D2449" w:rsidRDefault="002D2449" w:rsidP="00F368B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D2449" w14:paraId="0874DC94" w14:textId="77777777" w:rsidTr="00F368BE">
        <w:trPr>
          <w:trHeight w:val="441"/>
        </w:trPr>
        <w:tc>
          <w:tcPr>
            <w:tcW w:w="4804" w:type="dxa"/>
            <w:shd w:val="clear" w:color="auto" w:fill="D6E3BC" w:themeFill="accent3" w:themeFillTint="66"/>
            <w:vAlign w:val="center"/>
          </w:tcPr>
          <w:p w14:paraId="21F9D3B9" w14:textId="392F33DE" w:rsidR="002D2449" w:rsidRPr="00285205" w:rsidRDefault="002D2449" w:rsidP="00F368BE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85205">
              <w:rPr>
                <w:b/>
                <w:bCs/>
                <w:iCs/>
                <w:sz w:val="20"/>
                <w:szCs w:val="20"/>
              </w:rPr>
              <w:t>College/Division</w:t>
            </w:r>
            <w:r w:rsidR="00176FCB" w:rsidRPr="00285205">
              <w:rPr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772" w:type="dxa"/>
          </w:tcPr>
          <w:p w14:paraId="083C32C8" w14:textId="77777777" w:rsidR="002D2449" w:rsidRDefault="002D2449" w:rsidP="00F368B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D2449" w14:paraId="7968EBB3" w14:textId="77777777" w:rsidTr="00F368BE">
        <w:trPr>
          <w:trHeight w:val="441"/>
        </w:trPr>
        <w:tc>
          <w:tcPr>
            <w:tcW w:w="4804" w:type="dxa"/>
            <w:shd w:val="clear" w:color="auto" w:fill="D6E3BC" w:themeFill="accent3" w:themeFillTint="66"/>
            <w:vAlign w:val="center"/>
          </w:tcPr>
          <w:p w14:paraId="063EDCE8" w14:textId="27714822" w:rsidR="002D2449" w:rsidRPr="00285205" w:rsidRDefault="002D2449" w:rsidP="00F368BE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85205">
              <w:rPr>
                <w:b/>
                <w:bCs/>
                <w:iCs/>
                <w:sz w:val="20"/>
                <w:szCs w:val="20"/>
              </w:rPr>
              <w:t>Department</w:t>
            </w:r>
            <w:r w:rsidR="00285205">
              <w:rPr>
                <w:b/>
                <w:bCs/>
                <w:iCs/>
                <w:sz w:val="20"/>
                <w:szCs w:val="20"/>
              </w:rPr>
              <w:t>/School</w:t>
            </w:r>
            <w:r w:rsidR="00176FCB" w:rsidRPr="00285205">
              <w:rPr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4772" w:type="dxa"/>
          </w:tcPr>
          <w:p w14:paraId="34AD5A2B" w14:textId="77777777" w:rsidR="002D2449" w:rsidRDefault="002D2449" w:rsidP="00F368B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D2449" w14:paraId="4224BD79" w14:textId="77777777" w:rsidTr="00F368BE">
        <w:trPr>
          <w:trHeight w:val="441"/>
        </w:trPr>
        <w:tc>
          <w:tcPr>
            <w:tcW w:w="4804" w:type="dxa"/>
            <w:shd w:val="clear" w:color="auto" w:fill="D6E3BC" w:themeFill="accent3" w:themeFillTint="66"/>
            <w:vAlign w:val="center"/>
          </w:tcPr>
          <w:p w14:paraId="49272830" w14:textId="3D625708" w:rsidR="002D2449" w:rsidRPr="00285205" w:rsidRDefault="002D2449" w:rsidP="00F368BE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85205">
              <w:rPr>
                <w:b/>
                <w:bCs/>
                <w:iCs/>
                <w:sz w:val="20"/>
                <w:szCs w:val="20"/>
              </w:rPr>
              <w:t>Director</w:t>
            </w:r>
            <w:r w:rsidR="003E573E" w:rsidRPr="00285205">
              <w:rPr>
                <w:b/>
                <w:bCs/>
                <w:iCs/>
                <w:sz w:val="20"/>
                <w:szCs w:val="20"/>
              </w:rPr>
              <w:t>/Contact</w:t>
            </w:r>
            <w:r w:rsidR="0028520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85205">
              <w:rPr>
                <w:b/>
                <w:sz w:val="20"/>
                <w:szCs w:val="20"/>
              </w:rPr>
              <w:t>(provide USF titles)</w:t>
            </w:r>
            <w:r w:rsidRPr="00285205"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7E3DA482" w14:textId="77777777" w:rsidR="00CE4B87" w:rsidRPr="00285205" w:rsidRDefault="00CE4B87" w:rsidP="00F368BE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72" w:type="dxa"/>
          </w:tcPr>
          <w:p w14:paraId="1DDCFEB9" w14:textId="77777777" w:rsidR="002D2449" w:rsidRDefault="002D2449" w:rsidP="00F368B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E4B87" w14:paraId="3407BDB5" w14:textId="77777777" w:rsidTr="00F368BE">
        <w:trPr>
          <w:trHeight w:val="441"/>
        </w:trPr>
        <w:tc>
          <w:tcPr>
            <w:tcW w:w="4804" w:type="dxa"/>
            <w:shd w:val="clear" w:color="auto" w:fill="D6E3BC" w:themeFill="accent3" w:themeFillTint="66"/>
            <w:vAlign w:val="center"/>
          </w:tcPr>
          <w:p w14:paraId="1685A2A0" w14:textId="77777777" w:rsidR="00CE4B87" w:rsidRPr="00285205" w:rsidRDefault="00CE4B87" w:rsidP="00CE4B87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85205">
              <w:rPr>
                <w:b/>
                <w:bCs/>
                <w:iCs/>
                <w:sz w:val="20"/>
                <w:szCs w:val="20"/>
              </w:rPr>
              <w:t>Phone:</w:t>
            </w:r>
          </w:p>
          <w:p w14:paraId="1FBC9B89" w14:textId="77777777" w:rsidR="00CE4B87" w:rsidRPr="00285205" w:rsidRDefault="00CE4B87" w:rsidP="00CE4B87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85205">
              <w:rPr>
                <w:b/>
                <w:bCs/>
                <w:iCs/>
                <w:sz w:val="20"/>
                <w:szCs w:val="20"/>
              </w:rPr>
              <w:t>Email:</w:t>
            </w:r>
          </w:p>
        </w:tc>
        <w:tc>
          <w:tcPr>
            <w:tcW w:w="4772" w:type="dxa"/>
          </w:tcPr>
          <w:p w14:paraId="21A78E38" w14:textId="77777777" w:rsidR="00CE4B87" w:rsidRDefault="00CE4B87" w:rsidP="00F368B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D2449" w14:paraId="31681BB0" w14:textId="77777777" w:rsidTr="00F368BE">
        <w:trPr>
          <w:trHeight w:val="441"/>
        </w:trPr>
        <w:tc>
          <w:tcPr>
            <w:tcW w:w="4804" w:type="dxa"/>
            <w:shd w:val="clear" w:color="auto" w:fill="D6E3BC" w:themeFill="accent3" w:themeFillTint="66"/>
            <w:vAlign w:val="center"/>
          </w:tcPr>
          <w:p w14:paraId="2805878C" w14:textId="77777777" w:rsidR="002D2449" w:rsidRPr="00285205" w:rsidRDefault="00176FCB" w:rsidP="00176FCB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85205">
              <w:rPr>
                <w:b/>
                <w:bCs/>
                <w:iCs/>
                <w:sz w:val="20"/>
                <w:szCs w:val="20"/>
              </w:rPr>
              <w:t>Closing Date:</w:t>
            </w:r>
          </w:p>
        </w:tc>
        <w:tc>
          <w:tcPr>
            <w:tcW w:w="4772" w:type="dxa"/>
          </w:tcPr>
          <w:p w14:paraId="772DC193" w14:textId="77777777" w:rsidR="002D2449" w:rsidRDefault="002D2449" w:rsidP="00F368B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2D2449" w14:paraId="1116C281" w14:textId="77777777" w:rsidTr="00F368BE">
        <w:trPr>
          <w:trHeight w:val="441"/>
        </w:trPr>
        <w:tc>
          <w:tcPr>
            <w:tcW w:w="4804" w:type="dxa"/>
            <w:shd w:val="clear" w:color="auto" w:fill="D6E3BC" w:themeFill="accent3" w:themeFillTint="66"/>
            <w:vAlign w:val="center"/>
          </w:tcPr>
          <w:p w14:paraId="01FB0F60" w14:textId="77777777" w:rsidR="002D2449" w:rsidRPr="00285205" w:rsidRDefault="00176FCB" w:rsidP="00F368BE">
            <w:pPr>
              <w:pStyle w:val="ListParagraph"/>
              <w:ind w:left="0"/>
              <w:rPr>
                <w:b/>
                <w:bCs/>
                <w:iCs/>
                <w:sz w:val="20"/>
                <w:szCs w:val="20"/>
              </w:rPr>
            </w:pPr>
            <w:r w:rsidRPr="00285205">
              <w:rPr>
                <w:b/>
                <w:bCs/>
                <w:iCs/>
                <w:sz w:val="20"/>
                <w:szCs w:val="20"/>
              </w:rPr>
              <w:t>Year Established:</w:t>
            </w:r>
          </w:p>
        </w:tc>
        <w:tc>
          <w:tcPr>
            <w:tcW w:w="4772" w:type="dxa"/>
          </w:tcPr>
          <w:p w14:paraId="17898096" w14:textId="77777777" w:rsidR="002D2449" w:rsidRDefault="002D2449" w:rsidP="00F368B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F74B4F7" w14:textId="77777777" w:rsidR="004D61EA" w:rsidRDefault="004D61EA" w:rsidP="00176FCB">
      <w:pPr>
        <w:rPr>
          <w:rFonts w:ascii="Times New Roman" w:hAnsi="Times New Roman" w:cs="Times New Roman"/>
          <w:b/>
          <w:sz w:val="24"/>
          <w:szCs w:val="24"/>
        </w:rPr>
      </w:pPr>
    </w:p>
    <w:p w14:paraId="2D0F3570" w14:textId="22FB583C" w:rsidR="00176FCB" w:rsidRPr="00176FCB" w:rsidRDefault="003E573E" w:rsidP="0017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 a succinct, thorough response, please provide the </w:t>
      </w:r>
      <w:r w:rsidR="00176FCB" w:rsidRPr="00176FCB">
        <w:rPr>
          <w:rFonts w:ascii="Times New Roman" w:hAnsi="Times New Roman" w:cs="Times New Roman"/>
          <w:b/>
          <w:sz w:val="24"/>
          <w:szCs w:val="24"/>
        </w:rPr>
        <w:t>following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</w:t>
      </w:r>
      <w:r w:rsidR="00176FCB" w:rsidRPr="00176FCB">
        <w:rPr>
          <w:rFonts w:ascii="Times New Roman" w:hAnsi="Times New Roman" w:cs="Times New Roman"/>
          <w:b/>
          <w:sz w:val="24"/>
          <w:szCs w:val="24"/>
        </w:rPr>
        <w:t xml:space="preserve">:         </w:t>
      </w:r>
    </w:p>
    <w:p w14:paraId="3B81CF85" w14:textId="77777777" w:rsidR="00176FCB" w:rsidRDefault="003E573E" w:rsidP="003E5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76FCB" w:rsidRPr="003E573E">
        <w:rPr>
          <w:rFonts w:ascii="Times New Roman" w:hAnsi="Times New Roman" w:cs="Times New Roman"/>
          <w:sz w:val="24"/>
          <w:szCs w:val="24"/>
        </w:rPr>
        <w:t>ission</w:t>
      </w:r>
      <w:r w:rsidRPr="003E573E">
        <w:rPr>
          <w:rFonts w:ascii="Times New Roman" w:hAnsi="Times New Roman" w:cs="Times New Roman"/>
          <w:sz w:val="24"/>
          <w:szCs w:val="24"/>
        </w:rPr>
        <w:t xml:space="preserve"> and </w:t>
      </w:r>
      <w:r w:rsidR="00176FCB" w:rsidRPr="003E573E">
        <w:rPr>
          <w:rFonts w:ascii="Times New Roman" w:hAnsi="Times New Roman" w:cs="Times New Roman"/>
          <w:sz w:val="24"/>
          <w:szCs w:val="24"/>
        </w:rPr>
        <w:t xml:space="preserve">goals of the Institute or </w:t>
      </w:r>
      <w:r w:rsidR="00176FCB" w:rsidRPr="00DB5583">
        <w:rPr>
          <w:rFonts w:ascii="Times New Roman" w:hAnsi="Times New Roman" w:cs="Times New Roman"/>
          <w:sz w:val="24"/>
          <w:szCs w:val="24"/>
        </w:rPr>
        <w:t>Center</w:t>
      </w:r>
      <w:r w:rsidR="009A4EDB" w:rsidRPr="00DB55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610DE" w:rsidRPr="00A610DE" w14:paraId="55136C10" w14:textId="77777777" w:rsidTr="00A610DE">
        <w:tc>
          <w:tcPr>
            <w:tcW w:w="9576" w:type="dxa"/>
          </w:tcPr>
          <w:p w14:paraId="7E03063E" w14:textId="77777777" w:rsidR="00A610DE" w:rsidRPr="00A610DE" w:rsidRDefault="00A610DE" w:rsidP="00A610DE">
            <w:pPr>
              <w:rPr>
                <w:rFonts w:ascii="Times New Roman" w:hAnsi="Times New Roman" w:cs="Times New Roman"/>
              </w:rPr>
            </w:pPr>
          </w:p>
        </w:tc>
      </w:tr>
    </w:tbl>
    <w:p w14:paraId="65257F3F" w14:textId="77777777" w:rsidR="008E5548" w:rsidRDefault="008E5548" w:rsidP="00176FCB">
      <w:pPr>
        <w:rPr>
          <w:rFonts w:ascii="Times New Roman" w:hAnsi="Times New Roman" w:cs="Times New Roman"/>
          <w:sz w:val="24"/>
          <w:szCs w:val="24"/>
        </w:rPr>
      </w:pPr>
    </w:p>
    <w:p w14:paraId="6A8F8121" w14:textId="77777777" w:rsidR="00176FCB" w:rsidRDefault="003E573E" w:rsidP="003E5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93A92" w:rsidRPr="003E573E">
        <w:rPr>
          <w:rFonts w:ascii="Times New Roman" w:hAnsi="Times New Roman" w:cs="Times New Roman"/>
          <w:sz w:val="24"/>
          <w:szCs w:val="24"/>
        </w:rPr>
        <w:t xml:space="preserve">rief </w:t>
      </w:r>
      <w:r w:rsidR="00176FCB" w:rsidRPr="003E573E">
        <w:rPr>
          <w:rFonts w:ascii="Times New Roman" w:hAnsi="Times New Roman" w:cs="Times New Roman"/>
          <w:sz w:val="24"/>
          <w:szCs w:val="24"/>
        </w:rPr>
        <w:t>narrative of the activities of the Institute or Center during its operation in relation to the stated mission/goals.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610DE" w:rsidRPr="00A610DE" w14:paraId="75772797" w14:textId="77777777" w:rsidTr="00A610DE">
        <w:tc>
          <w:tcPr>
            <w:tcW w:w="9576" w:type="dxa"/>
          </w:tcPr>
          <w:p w14:paraId="1E59C8C0" w14:textId="77777777" w:rsidR="00A610DE" w:rsidRPr="00A610DE" w:rsidRDefault="00A610DE" w:rsidP="00A610DE">
            <w:pPr>
              <w:rPr>
                <w:rFonts w:ascii="Times New Roman" w:hAnsi="Times New Roman" w:cs="Times New Roman"/>
              </w:rPr>
            </w:pPr>
          </w:p>
        </w:tc>
      </w:tr>
    </w:tbl>
    <w:p w14:paraId="7736D4BF" w14:textId="77777777" w:rsidR="00176FCB" w:rsidRDefault="00176FCB" w:rsidP="00176FCB">
      <w:pPr>
        <w:rPr>
          <w:rFonts w:ascii="Times New Roman" w:hAnsi="Times New Roman" w:cs="Times New Roman"/>
          <w:sz w:val="24"/>
          <w:szCs w:val="24"/>
        </w:rPr>
      </w:pPr>
    </w:p>
    <w:p w14:paraId="0D8C9E33" w14:textId="77777777" w:rsidR="00176FCB" w:rsidRPr="00A610DE" w:rsidRDefault="003E573E" w:rsidP="00A61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10DE">
        <w:rPr>
          <w:rFonts w:ascii="Times New Roman" w:hAnsi="Times New Roman" w:cs="Times New Roman"/>
          <w:sz w:val="24"/>
          <w:szCs w:val="24"/>
        </w:rPr>
        <w:t>N</w:t>
      </w:r>
      <w:r w:rsidR="001E561F" w:rsidRPr="00A610DE">
        <w:rPr>
          <w:rFonts w:ascii="Times New Roman" w:hAnsi="Times New Roman" w:cs="Times New Roman"/>
          <w:sz w:val="24"/>
          <w:szCs w:val="24"/>
        </w:rPr>
        <w:t xml:space="preserve">arrative of the budget allocations </w:t>
      </w:r>
      <w:r w:rsidRPr="00A610DE">
        <w:rPr>
          <w:rFonts w:ascii="Times New Roman" w:hAnsi="Times New Roman" w:cs="Times New Roman"/>
          <w:sz w:val="24"/>
          <w:szCs w:val="24"/>
        </w:rPr>
        <w:t xml:space="preserve">and expenditures </w:t>
      </w:r>
      <w:r w:rsidR="001E561F" w:rsidRPr="00A610DE">
        <w:rPr>
          <w:rFonts w:ascii="Times New Roman" w:hAnsi="Times New Roman" w:cs="Times New Roman"/>
          <w:sz w:val="24"/>
          <w:szCs w:val="24"/>
        </w:rPr>
        <w:t>for the last year.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610DE" w14:paraId="4AE5912D" w14:textId="77777777" w:rsidTr="00A610DE">
        <w:tc>
          <w:tcPr>
            <w:tcW w:w="9576" w:type="dxa"/>
          </w:tcPr>
          <w:p w14:paraId="669DB2E9" w14:textId="77777777" w:rsidR="00A610DE" w:rsidRPr="00A610DE" w:rsidRDefault="00A610DE" w:rsidP="00A610DE">
            <w:pPr>
              <w:rPr>
                <w:rFonts w:ascii="Times New Roman" w:hAnsi="Times New Roman" w:cs="Times New Roman"/>
              </w:rPr>
            </w:pPr>
          </w:p>
        </w:tc>
      </w:tr>
    </w:tbl>
    <w:p w14:paraId="63FF40D7" w14:textId="77777777" w:rsidR="001E561F" w:rsidRDefault="001E561F" w:rsidP="00176FCB">
      <w:pPr>
        <w:rPr>
          <w:rFonts w:ascii="Times New Roman" w:hAnsi="Times New Roman" w:cs="Times New Roman"/>
          <w:sz w:val="24"/>
          <w:szCs w:val="24"/>
        </w:rPr>
      </w:pPr>
    </w:p>
    <w:p w14:paraId="52675B9C" w14:textId="77777777" w:rsidR="001E561F" w:rsidRDefault="003E573E" w:rsidP="003E5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561F" w:rsidRPr="003E573E">
        <w:rPr>
          <w:rFonts w:ascii="Times New Roman" w:hAnsi="Times New Roman" w:cs="Times New Roman"/>
          <w:sz w:val="24"/>
          <w:szCs w:val="24"/>
        </w:rPr>
        <w:t xml:space="preserve">tatement indicating the reason for the request to terminate this Institute or </w:t>
      </w:r>
      <w:r w:rsidR="001E561F" w:rsidRPr="00DB5583">
        <w:rPr>
          <w:rFonts w:ascii="Times New Roman" w:hAnsi="Times New Roman" w:cs="Times New Roman"/>
          <w:sz w:val="24"/>
          <w:szCs w:val="24"/>
        </w:rPr>
        <w:t>Center</w:t>
      </w:r>
      <w:r w:rsidR="009A4EDB" w:rsidRPr="00DB558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610DE" w14:paraId="3F7CE9C7" w14:textId="77777777" w:rsidTr="00A610DE">
        <w:tc>
          <w:tcPr>
            <w:tcW w:w="9576" w:type="dxa"/>
          </w:tcPr>
          <w:p w14:paraId="623251E7" w14:textId="77777777" w:rsidR="00A610DE" w:rsidRPr="00A610DE" w:rsidRDefault="00A610DE" w:rsidP="00A610DE">
            <w:pPr>
              <w:rPr>
                <w:rFonts w:ascii="Times New Roman" w:hAnsi="Times New Roman" w:cs="Times New Roman"/>
              </w:rPr>
            </w:pPr>
          </w:p>
        </w:tc>
      </w:tr>
    </w:tbl>
    <w:p w14:paraId="36214F7C" w14:textId="77777777" w:rsidR="001E561F" w:rsidRDefault="001E561F" w:rsidP="00176FCB">
      <w:pPr>
        <w:rPr>
          <w:rFonts w:ascii="Times New Roman" w:hAnsi="Times New Roman" w:cs="Times New Roman"/>
          <w:sz w:val="24"/>
          <w:szCs w:val="24"/>
        </w:rPr>
      </w:pPr>
    </w:p>
    <w:p w14:paraId="36F319DF" w14:textId="77777777" w:rsidR="001E561F" w:rsidRDefault="003E573E" w:rsidP="003E57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contact information for</w:t>
      </w:r>
      <w:r w:rsidR="001E561F" w:rsidRPr="003E573E">
        <w:rPr>
          <w:rFonts w:ascii="Times New Roman" w:hAnsi="Times New Roman" w:cs="Times New Roman"/>
          <w:sz w:val="24"/>
          <w:szCs w:val="24"/>
        </w:rPr>
        <w:t xml:space="preserve"> the individual who will </w:t>
      </w:r>
      <w:r w:rsidR="009A4EDB">
        <w:rPr>
          <w:rFonts w:ascii="Times New Roman" w:hAnsi="Times New Roman" w:cs="Times New Roman"/>
          <w:sz w:val="24"/>
          <w:szCs w:val="24"/>
        </w:rPr>
        <w:t xml:space="preserve">be responsible for ensuring </w:t>
      </w:r>
      <w:r w:rsidR="001E561F" w:rsidRPr="00DB5583">
        <w:rPr>
          <w:rFonts w:ascii="Times New Roman" w:hAnsi="Times New Roman" w:cs="Times New Roman"/>
          <w:sz w:val="24"/>
          <w:szCs w:val="24"/>
        </w:rPr>
        <w:t>the</w:t>
      </w:r>
      <w:r w:rsidR="001E561F" w:rsidRPr="003E573E">
        <w:rPr>
          <w:rFonts w:ascii="Times New Roman" w:hAnsi="Times New Roman" w:cs="Times New Roman"/>
          <w:sz w:val="24"/>
          <w:szCs w:val="24"/>
        </w:rPr>
        <w:t xml:space="preserve"> final fiscal and annual reporting requirements are met.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610DE" w:rsidRPr="00A610DE" w14:paraId="1AAD7CCE" w14:textId="77777777" w:rsidTr="00A610DE">
        <w:tc>
          <w:tcPr>
            <w:tcW w:w="9576" w:type="dxa"/>
          </w:tcPr>
          <w:p w14:paraId="273440FA" w14:textId="77777777" w:rsidR="00A610DE" w:rsidRPr="00A610DE" w:rsidRDefault="00A610DE" w:rsidP="00A610DE">
            <w:pPr>
              <w:rPr>
                <w:rFonts w:ascii="Times New Roman" w:hAnsi="Times New Roman" w:cs="Times New Roman"/>
              </w:rPr>
            </w:pPr>
          </w:p>
        </w:tc>
      </w:tr>
    </w:tbl>
    <w:p w14:paraId="0C99B757" w14:textId="77777777" w:rsidR="00A610DE" w:rsidRPr="003E573E" w:rsidRDefault="00A610DE" w:rsidP="00A610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01B498B" w14:textId="77777777" w:rsidR="008E5548" w:rsidRDefault="008E5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E1112B" w14:textId="77777777" w:rsidR="00176FCB" w:rsidRPr="003E573E" w:rsidRDefault="008E5548" w:rsidP="00AC3E79">
      <w:pPr>
        <w:rPr>
          <w:rFonts w:cstheme="minorHAnsi"/>
          <w:b/>
          <w:sz w:val="24"/>
          <w:szCs w:val="24"/>
        </w:rPr>
      </w:pPr>
      <w:r w:rsidRPr="003E573E">
        <w:rPr>
          <w:rFonts w:cstheme="minorHAnsi"/>
          <w:b/>
          <w:sz w:val="24"/>
          <w:szCs w:val="24"/>
        </w:rPr>
        <w:lastRenderedPageBreak/>
        <w:t>Approvals for Center/Institute Termination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695"/>
        <w:gridCol w:w="2520"/>
        <w:gridCol w:w="2903"/>
        <w:gridCol w:w="1440"/>
        <w:gridCol w:w="18"/>
      </w:tblGrid>
      <w:tr w:rsidR="00193A92" w14:paraId="00E69CA9" w14:textId="77777777" w:rsidTr="0075173D">
        <w:trPr>
          <w:trHeight w:val="44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6E4" w14:textId="77777777" w:rsidR="00193A92" w:rsidRDefault="00193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049C9A4" w14:textId="77777777" w:rsidR="00193A92" w:rsidRDefault="00193A9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Termination Request APPROVAL for the:  _______________________________________________________</w:t>
            </w:r>
          </w:p>
          <w:p w14:paraId="39C976FD" w14:textId="77777777" w:rsidR="00193A92" w:rsidRDefault="00193A9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93A92" w14:paraId="2638DC58" w14:textId="77777777" w:rsidTr="00941FCF">
        <w:trPr>
          <w:gridAfter w:val="1"/>
          <w:wAfter w:w="18" w:type="dxa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2A149D38" w14:textId="3E927880" w:rsidR="00193A92" w:rsidRPr="00F175DF" w:rsidRDefault="00193A92" w:rsidP="00F175D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75DF">
              <w:rPr>
                <w:b/>
                <w:sz w:val="20"/>
                <w:szCs w:val="20"/>
              </w:rPr>
              <w:t>Termination A</w:t>
            </w:r>
            <w:r w:rsidR="00F175DF">
              <w:rPr>
                <w:b/>
                <w:sz w:val="20"/>
                <w:szCs w:val="20"/>
              </w:rPr>
              <w:t>pprovals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73E02C0F" w14:textId="4D2E51BA" w:rsidR="00193A92" w:rsidRPr="00F175DF" w:rsidRDefault="00193A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75D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7A07220F" w14:textId="77777777" w:rsidR="00193A92" w:rsidRPr="00F175DF" w:rsidRDefault="00193A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75DF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7EB2A38A" w14:textId="77777777" w:rsidR="00193A92" w:rsidRPr="00F175DF" w:rsidRDefault="00193A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175DF">
              <w:rPr>
                <w:b/>
                <w:sz w:val="20"/>
                <w:szCs w:val="20"/>
              </w:rPr>
              <w:t>Date</w:t>
            </w:r>
          </w:p>
        </w:tc>
      </w:tr>
      <w:tr w:rsidR="00BD7760" w14:paraId="32289BF2" w14:textId="77777777" w:rsidTr="00941FCF">
        <w:trPr>
          <w:gridAfter w:val="1"/>
          <w:wAfter w:w="18" w:type="dxa"/>
          <w:trHeight w:val="70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F581" w14:textId="77777777" w:rsidR="00BD7760" w:rsidRPr="00853678" w:rsidRDefault="006B1E08" w:rsidP="00F402F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Institute/Center Director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863" w14:textId="77777777" w:rsidR="00BD7760" w:rsidRDefault="00BD7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B7FC" w14:textId="77777777" w:rsidR="00BD7760" w:rsidRDefault="00BD77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FA7" w14:textId="77777777" w:rsidR="00BD7760" w:rsidRDefault="00BD776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3A92" w14:paraId="4E48ADAC" w14:textId="77777777" w:rsidTr="00941FCF">
        <w:trPr>
          <w:gridAfter w:val="1"/>
          <w:wAfter w:w="18" w:type="dxa"/>
          <w:trHeight w:val="64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A1AD" w14:textId="18EF72B9" w:rsidR="006B1E08" w:rsidRPr="00853678" w:rsidRDefault="006B1E08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  <w:r w:rsidR="0075173D"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</w:t>
            </w:r>
          </w:p>
          <w:p w14:paraId="18773215" w14:textId="2BBB5811" w:rsidR="00193A92" w:rsidRPr="00853678" w:rsidRDefault="00941FCF" w:rsidP="00BD7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FC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0701" w14:textId="77777777" w:rsidR="00193A92" w:rsidRDefault="00193A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6DC1" w14:textId="77777777" w:rsidR="00193A92" w:rsidRDefault="00193A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E64" w14:textId="77777777" w:rsidR="00193A92" w:rsidRDefault="00193A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3A92" w14:paraId="17CCF06E" w14:textId="77777777" w:rsidTr="00941FCF">
        <w:trPr>
          <w:gridAfter w:val="1"/>
          <w:wAfter w:w="18" w:type="dxa"/>
          <w:trHeight w:val="62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E85" w14:textId="6D7AA4A9" w:rsidR="00193A92" w:rsidRPr="00853678" w:rsidRDefault="006B1E08" w:rsidP="006B1E0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85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College Dean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515" w14:textId="77777777" w:rsidR="00193A92" w:rsidRDefault="00193A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4EA2" w14:textId="77777777" w:rsidR="00193A92" w:rsidRDefault="00193A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54D2" w14:textId="77777777" w:rsidR="00193A92" w:rsidRDefault="00193A9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73D" w14:paraId="02E229B8" w14:textId="77777777" w:rsidTr="00941FCF">
        <w:trPr>
          <w:gridAfter w:val="1"/>
          <w:wAfter w:w="18" w:type="dxa"/>
          <w:trHeight w:val="9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2BD3" w14:textId="77777777" w:rsidR="00941FCF" w:rsidRDefault="0075173D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Regional Chancellor </w:t>
            </w:r>
          </w:p>
          <w:p w14:paraId="2C307445" w14:textId="0464C7DD" w:rsidR="0075173D" w:rsidRPr="00BD7760" w:rsidRDefault="0075173D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C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968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96A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B127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73D" w14:paraId="2D858A04" w14:textId="77777777" w:rsidTr="00941FCF">
        <w:trPr>
          <w:gridAfter w:val="1"/>
          <w:wAfter w:w="18" w:type="dxa"/>
          <w:trHeight w:val="9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4F04" w14:textId="2408B3A8" w:rsidR="0075173D" w:rsidRDefault="0075173D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780">
              <w:rPr>
                <w:rFonts w:ascii="Times New Roman" w:hAnsi="Times New Roman" w:cs="Times New Roman"/>
                <w:b/>
              </w:rPr>
              <w:t xml:space="preserve">Institutional Effectiveness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F98F" w14:textId="12BB1CBB" w:rsidR="0075173D" w:rsidRDefault="00941FCF" w:rsidP="007517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r w:rsidR="00CC74E4">
              <w:rPr>
                <w:rFonts w:ascii="Times New Roman" w:hAnsi="Times New Roman" w:cs="Times New Roman"/>
              </w:rPr>
              <w:t>Rebecca Gibbons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A21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0C0A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41FCF" w14:paraId="73732486" w14:textId="77777777" w:rsidTr="00941FCF">
        <w:trPr>
          <w:gridAfter w:val="1"/>
          <w:wAfter w:w="18" w:type="dxa"/>
          <w:trHeight w:val="9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1531" w14:textId="3EE35902" w:rsidR="00941FCF" w:rsidRPr="005F0780" w:rsidRDefault="00941FCF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SACSCOC Liaison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CB27" w14:textId="1E1E9DCC" w:rsidR="00941FCF" w:rsidRDefault="00CC74E4" w:rsidP="0075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Christopher Combie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3C30" w14:textId="77777777" w:rsidR="00941FCF" w:rsidRDefault="00941FCF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A692" w14:textId="77777777" w:rsidR="00941FCF" w:rsidRDefault="00941FCF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73D" w14:paraId="3BAA3FFD" w14:textId="77777777" w:rsidTr="00941FCF">
        <w:trPr>
          <w:gridAfter w:val="1"/>
          <w:wAfter w:w="18" w:type="dxa"/>
          <w:trHeight w:val="9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0177" w14:textId="620B7ED3" w:rsidR="0075173D" w:rsidRPr="005F0780" w:rsidRDefault="0075173D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Resource Management and Analysis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DFC9" w14:textId="113A11EC" w:rsidR="0075173D" w:rsidRDefault="00456BB2" w:rsidP="0075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Setteducato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CA4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BB4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73D" w14:paraId="50C9801F" w14:textId="77777777" w:rsidTr="00941FCF">
        <w:trPr>
          <w:gridAfter w:val="1"/>
          <w:wAfter w:w="18" w:type="dxa"/>
          <w:trHeight w:val="9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ADE6" w14:textId="1499EDF2" w:rsidR="0075173D" w:rsidRPr="0085222E" w:rsidRDefault="00941FCF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VP, </w:t>
            </w:r>
            <w:r w:rsidR="0075173D" w:rsidRPr="0085222E">
              <w:rPr>
                <w:rFonts w:ascii="Times New Roman" w:hAnsi="Times New Roman" w:cs="Times New Roman"/>
                <w:b/>
              </w:rPr>
              <w:t>Research</w:t>
            </w:r>
          </w:p>
          <w:p w14:paraId="358D7BBC" w14:textId="45103196" w:rsidR="0075173D" w:rsidRPr="00941FCF" w:rsidRDefault="0075173D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FC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(For University-level ORU only)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B630" w14:textId="0EBFCAB2" w:rsidR="0075173D" w:rsidRDefault="00941FCF" w:rsidP="007517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Dr. Sylvia Thomas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0F93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66D3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73D" w14:paraId="144EEBCB" w14:textId="77777777" w:rsidTr="00941FCF">
        <w:trPr>
          <w:gridAfter w:val="1"/>
          <w:wAfter w:w="18" w:type="dxa"/>
          <w:trHeight w:val="9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4F65" w14:textId="77777777" w:rsidR="00941FCF" w:rsidRDefault="0075173D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</w:t>
            </w:r>
            <w:r w:rsidR="00941FC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VP</w:t>
            </w:r>
            <w:r w:rsidR="00941FC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USF Health </w:t>
            </w:r>
          </w:p>
          <w:p w14:paraId="0461C89C" w14:textId="1B1FBED9" w:rsidR="0075173D" w:rsidRPr="00941FCF" w:rsidRDefault="0075173D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FCF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D6C" w14:textId="476D2738" w:rsidR="0075173D" w:rsidRDefault="0075173D" w:rsidP="007517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Dr. Charles Lockwood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D48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CDA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73D" w14:paraId="4BE3647F" w14:textId="77777777" w:rsidTr="00941FCF">
        <w:trPr>
          <w:gridAfter w:val="1"/>
          <w:wAfter w:w="18" w:type="dxa"/>
          <w:trHeight w:val="9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2AA0" w14:textId="298C80EB" w:rsidR="0075173D" w:rsidRDefault="0075173D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Vice Provost, Strategic Planning, Performance, &amp; Accountability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2B18" w14:textId="0E3A8EE4" w:rsidR="0075173D" w:rsidRDefault="0075173D" w:rsidP="007517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Dr. Theresa Chisolm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1202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BD9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73D" w14:paraId="2CCD3214" w14:textId="77777777" w:rsidTr="00941FCF">
        <w:trPr>
          <w:gridAfter w:val="1"/>
          <w:wAfter w:w="18" w:type="dxa"/>
          <w:trHeight w:val="9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3691" w14:textId="314D099E" w:rsidR="0075173D" w:rsidRDefault="0075173D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222E">
              <w:rPr>
                <w:rFonts w:ascii="Times New Roman" w:hAnsi="Times New Roman" w:cs="Times New Roman"/>
                <w:b/>
              </w:rPr>
              <w:t>Provost and Executive Vice President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2A59" w14:textId="7376AEB7" w:rsidR="0075173D" w:rsidRDefault="0075173D" w:rsidP="0075173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5222E">
              <w:rPr>
                <w:rFonts w:ascii="Times New Roman" w:hAnsi="Times New Roman" w:cs="Times New Roman"/>
              </w:rPr>
              <w:t>Dr. Ralph Wilcox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1B9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46E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73D" w14:paraId="717A9326" w14:textId="77777777" w:rsidTr="00941FCF">
        <w:trPr>
          <w:gridAfter w:val="1"/>
          <w:wAfter w:w="18" w:type="dxa"/>
          <w:trHeight w:val="97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DC57" w14:textId="24A023E8" w:rsidR="0075173D" w:rsidRPr="0085222E" w:rsidRDefault="0075173D" w:rsidP="00751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222E">
              <w:rPr>
                <w:rFonts w:ascii="Times New Roman" w:hAnsi="Times New Roman" w:cs="Times New Roman"/>
                <w:b/>
              </w:rPr>
              <w:t>President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CD59" w14:textId="2E8E3EF1" w:rsidR="0075173D" w:rsidRPr="0085222E" w:rsidRDefault="0075173D" w:rsidP="007517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President Rhea Law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9DB5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272" w14:textId="77777777" w:rsidR="0075173D" w:rsidRDefault="0075173D" w:rsidP="007517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A370BB2" w14:textId="77777777" w:rsidR="00193A92" w:rsidRPr="002D2449" w:rsidRDefault="00193A92" w:rsidP="00AC3E79">
      <w:pPr>
        <w:rPr>
          <w:rFonts w:ascii="Times New Roman" w:hAnsi="Times New Roman" w:cs="Times New Roman"/>
          <w:sz w:val="24"/>
          <w:szCs w:val="24"/>
        </w:rPr>
      </w:pPr>
    </w:p>
    <w:sectPr w:rsidR="00193A92" w:rsidRPr="002D2449" w:rsidSect="00A610DE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66CA" w14:textId="77777777" w:rsidR="00BB6345" w:rsidRDefault="00BB6345" w:rsidP="001E561F">
      <w:pPr>
        <w:spacing w:after="0" w:line="240" w:lineRule="auto"/>
      </w:pPr>
      <w:r>
        <w:separator/>
      </w:r>
    </w:p>
  </w:endnote>
  <w:endnote w:type="continuationSeparator" w:id="0">
    <w:p w14:paraId="4590CC59" w14:textId="77777777" w:rsidR="00BB6345" w:rsidRDefault="00BB6345" w:rsidP="001E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68A9" w14:textId="2D7265AE" w:rsidR="003A23B4" w:rsidRDefault="003A23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Institutes and Centers Termination Form</w:t>
    </w:r>
    <w:r w:rsidR="00DB5583">
      <w:rPr>
        <w:rFonts w:asciiTheme="majorHAnsi" w:eastAsiaTheme="majorEastAsia" w:hAnsiTheme="majorHAnsi" w:cstheme="majorBidi"/>
      </w:rPr>
      <w:t xml:space="preserve"> (</w:t>
    </w:r>
    <w:r w:rsidR="00941FCF" w:rsidRPr="00941FCF">
      <w:rPr>
        <w:rFonts w:asciiTheme="majorHAnsi" w:eastAsiaTheme="majorEastAsia" w:hAnsiTheme="majorHAnsi" w:cstheme="majorBidi"/>
        <w:i/>
        <w:iCs/>
      </w:rPr>
      <w:t xml:space="preserve">revised </w:t>
    </w:r>
    <w:r w:rsidR="00285205" w:rsidRPr="00941FCF">
      <w:rPr>
        <w:rFonts w:asciiTheme="majorHAnsi" w:eastAsiaTheme="majorEastAsia" w:hAnsiTheme="majorHAnsi" w:cstheme="majorBidi"/>
        <w:i/>
        <w:iCs/>
      </w:rPr>
      <w:t>202</w:t>
    </w:r>
    <w:r w:rsidR="00596A2D">
      <w:rPr>
        <w:rFonts w:asciiTheme="majorHAnsi" w:eastAsiaTheme="majorEastAsia" w:hAnsiTheme="majorHAnsi" w:cstheme="majorBidi"/>
        <w:i/>
        <w:iCs/>
      </w:rPr>
      <w:t>2</w:t>
    </w:r>
    <w:r w:rsidR="00285205" w:rsidRPr="00941FCF">
      <w:rPr>
        <w:rFonts w:asciiTheme="majorHAnsi" w:eastAsiaTheme="majorEastAsia" w:hAnsiTheme="majorHAnsi" w:cstheme="majorBidi"/>
        <w:i/>
        <w:iCs/>
      </w:rPr>
      <w:t>.</w:t>
    </w:r>
    <w:r w:rsidR="00596A2D">
      <w:rPr>
        <w:rFonts w:asciiTheme="majorHAnsi" w:eastAsiaTheme="majorEastAsia" w:hAnsiTheme="majorHAnsi" w:cstheme="majorBidi"/>
        <w:i/>
        <w:iCs/>
      </w:rPr>
      <w:t>0</w:t>
    </w:r>
    <w:r w:rsidR="00456BB2">
      <w:rPr>
        <w:rFonts w:asciiTheme="majorHAnsi" w:eastAsiaTheme="majorEastAsia" w:hAnsiTheme="majorHAnsi" w:cstheme="majorBidi"/>
        <w:i/>
        <w:iCs/>
      </w:rPr>
      <w:t>6</w:t>
    </w:r>
    <w:r w:rsidR="00285205" w:rsidRPr="00941FCF">
      <w:rPr>
        <w:rFonts w:asciiTheme="majorHAnsi" w:eastAsiaTheme="majorEastAsia" w:hAnsiTheme="majorHAnsi" w:cstheme="majorBidi"/>
        <w:i/>
        <w:iCs/>
      </w:rPr>
      <w:t>.</w:t>
    </w:r>
    <w:r w:rsidR="00596A2D">
      <w:rPr>
        <w:rFonts w:asciiTheme="majorHAnsi" w:eastAsiaTheme="majorEastAsia" w:hAnsiTheme="majorHAnsi" w:cstheme="majorBidi"/>
        <w:i/>
        <w:iCs/>
      </w:rPr>
      <w:t>2</w:t>
    </w:r>
    <w:r w:rsidR="00456BB2">
      <w:rPr>
        <w:rFonts w:asciiTheme="majorHAnsi" w:eastAsiaTheme="majorEastAsia" w:hAnsiTheme="majorHAnsi" w:cstheme="majorBidi"/>
        <w:i/>
        <w:iCs/>
      </w:rPr>
      <w:t>1</w:t>
    </w:r>
    <w:r w:rsidR="00DB5583">
      <w:rPr>
        <w:rFonts w:asciiTheme="majorHAnsi" w:eastAsiaTheme="majorEastAsia" w:hAnsiTheme="majorHAnsi" w:cstheme="majorBidi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20772">
      <w:fldChar w:fldCharType="begin"/>
    </w:r>
    <w:r>
      <w:instrText xml:space="preserve"> PAGE   \* MERGEFORMAT </w:instrText>
    </w:r>
    <w:r w:rsidR="00120772">
      <w:fldChar w:fldCharType="separate"/>
    </w:r>
    <w:r w:rsidR="00C02AAE" w:rsidRPr="00C02AAE">
      <w:rPr>
        <w:rFonts w:asciiTheme="majorHAnsi" w:eastAsiaTheme="majorEastAsia" w:hAnsiTheme="majorHAnsi" w:cstheme="majorBidi"/>
        <w:noProof/>
      </w:rPr>
      <w:t>1</w:t>
    </w:r>
    <w:r w:rsidR="00120772">
      <w:rPr>
        <w:rFonts w:asciiTheme="majorHAnsi" w:eastAsiaTheme="majorEastAsia" w:hAnsiTheme="majorHAnsi" w:cstheme="majorBidi"/>
        <w:noProof/>
      </w:rPr>
      <w:fldChar w:fldCharType="end"/>
    </w:r>
  </w:p>
  <w:p w14:paraId="0280D013" w14:textId="77777777" w:rsidR="001E561F" w:rsidRDefault="001E5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8C00" w14:textId="77777777" w:rsidR="00BB6345" w:rsidRDefault="00BB6345" w:rsidP="001E561F">
      <w:pPr>
        <w:spacing w:after="0" w:line="240" w:lineRule="auto"/>
      </w:pPr>
      <w:r>
        <w:separator/>
      </w:r>
    </w:p>
  </w:footnote>
  <w:footnote w:type="continuationSeparator" w:id="0">
    <w:p w14:paraId="0D8199FC" w14:textId="77777777" w:rsidR="00BB6345" w:rsidRDefault="00BB6345" w:rsidP="001E5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8BE"/>
    <w:multiLevelType w:val="hybridMultilevel"/>
    <w:tmpl w:val="5962817E"/>
    <w:lvl w:ilvl="0" w:tplc="63D2C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1141"/>
    <w:multiLevelType w:val="hybridMultilevel"/>
    <w:tmpl w:val="383A8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457"/>
    <w:multiLevelType w:val="hybridMultilevel"/>
    <w:tmpl w:val="04268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80FD4"/>
    <w:multiLevelType w:val="hybridMultilevel"/>
    <w:tmpl w:val="BBA09A2A"/>
    <w:lvl w:ilvl="0" w:tplc="5B8EC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F6BC9"/>
    <w:multiLevelType w:val="hybridMultilevel"/>
    <w:tmpl w:val="D2A8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M0Mja1NDe2MDNU0lEKTi0uzszPAykwqgUAh3BJOSwAAAA="/>
  </w:docVars>
  <w:rsids>
    <w:rsidRoot w:val="00AC3E79"/>
    <w:rsid w:val="0003045C"/>
    <w:rsid w:val="000E6866"/>
    <w:rsid w:val="000F2E92"/>
    <w:rsid w:val="001048D9"/>
    <w:rsid w:val="00120772"/>
    <w:rsid w:val="00130D86"/>
    <w:rsid w:val="00131166"/>
    <w:rsid w:val="00142752"/>
    <w:rsid w:val="00176FCB"/>
    <w:rsid w:val="00193A92"/>
    <w:rsid w:val="001B50F2"/>
    <w:rsid w:val="001E561F"/>
    <w:rsid w:val="001E647A"/>
    <w:rsid w:val="00285205"/>
    <w:rsid w:val="002D2449"/>
    <w:rsid w:val="002F62D1"/>
    <w:rsid w:val="003A23B4"/>
    <w:rsid w:val="003B6996"/>
    <w:rsid w:val="003E573E"/>
    <w:rsid w:val="003F36EA"/>
    <w:rsid w:val="00456BB2"/>
    <w:rsid w:val="004D61EA"/>
    <w:rsid w:val="004E3C98"/>
    <w:rsid w:val="00596A2D"/>
    <w:rsid w:val="005A2114"/>
    <w:rsid w:val="00603BE0"/>
    <w:rsid w:val="006335CC"/>
    <w:rsid w:val="0063736A"/>
    <w:rsid w:val="006B1E08"/>
    <w:rsid w:val="006E5EC9"/>
    <w:rsid w:val="00737DE8"/>
    <w:rsid w:val="0075173D"/>
    <w:rsid w:val="007525BB"/>
    <w:rsid w:val="00784784"/>
    <w:rsid w:val="0079339E"/>
    <w:rsid w:val="007B36B7"/>
    <w:rsid w:val="00853678"/>
    <w:rsid w:val="008E5548"/>
    <w:rsid w:val="00941FCF"/>
    <w:rsid w:val="0096404B"/>
    <w:rsid w:val="0099048A"/>
    <w:rsid w:val="009A4EDB"/>
    <w:rsid w:val="009E144E"/>
    <w:rsid w:val="00A02291"/>
    <w:rsid w:val="00A610DE"/>
    <w:rsid w:val="00A73129"/>
    <w:rsid w:val="00AC3E79"/>
    <w:rsid w:val="00AF1BB0"/>
    <w:rsid w:val="00BB6345"/>
    <w:rsid w:val="00BD7760"/>
    <w:rsid w:val="00C02AAE"/>
    <w:rsid w:val="00C5640B"/>
    <w:rsid w:val="00C62477"/>
    <w:rsid w:val="00C70D6F"/>
    <w:rsid w:val="00C73672"/>
    <w:rsid w:val="00CC74E4"/>
    <w:rsid w:val="00CE3542"/>
    <w:rsid w:val="00CE4B87"/>
    <w:rsid w:val="00D72616"/>
    <w:rsid w:val="00DB5583"/>
    <w:rsid w:val="00EA53EC"/>
    <w:rsid w:val="00F175DF"/>
    <w:rsid w:val="00F402F3"/>
    <w:rsid w:val="00F80CAA"/>
    <w:rsid w:val="00FB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DA09"/>
  <w15:docId w15:val="{51A872A6-AB20-4FB4-9E2E-B5EA270E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E7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E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E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4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1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5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1F"/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B00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sf.edu/ods/accreditation/institutes-centers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vaclav@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3F07E-B7EB-4EB5-8FBF-3518DEC8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sfogel</dc:creator>
  <cp:lastModifiedBy>Rebecca Gibbons</cp:lastModifiedBy>
  <cp:revision>2</cp:revision>
  <dcterms:created xsi:type="dcterms:W3CDTF">2022-06-21T17:57:00Z</dcterms:created>
  <dcterms:modified xsi:type="dcterms:W3CDTF">2022-06-21T17:57:00Z</dcterms:modified>
</cp:coreProperties>
</file>