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8043C56" w14:paraId="69379674" wp14:textId="0A28096A">
      <w:pPr>
        <w:pStyle w:val="Normal"/>
        <w:jc w:val="center"/>
      </w:pPr>
      <w:r w:rsidR="62431165">
        <w:drawing>
          <wp:inline xmlns:wp14="http://schemas.microsoft.com/office/word/2010/wordprocessingDrawing" wp14:editId="01FC523F" wp14:anchorId="4A8CF6D9">
            <wp:extent cx="2647950" cy="451833"/>
            <wp:effectExtent l="0" t="0" r="0" b="0"/>
            <wp:docPr id="1625248615" name="" title=""/>
            <wp:cNvGraphicFramePr>
              <a:graphicFrameLocks noChangeAspect="1"/>
            </wp:cNvGraphicFramePr>
            <a:graphic>
              <a:graphicData uri="http://schemas.openxmlformats.org/drawingml/2006/picture">
                <pic:pic>
                  <pic:nvPicPr>
                    <pic:cNvPr id="0" name=""/>
                    <pic:cNvPicPr/>
                  </pic:nvPicPr>
                  <pic:blipFill>
                    <a:blip r:embed="R5a726ad1d4374f0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47950" cy="451833"/>
                    </a:xfrm>
                    <a:prstGeom prst="rect">
                      <a:avLst/>
                    </a:prstGeom>
                  </pic:spPr>
                </pic:pic>
              </a:graphicData>
            </a:graphic>
          </wp:inline>
        </w:drawing>
      </w:r>
    </w:p>
    <w:p w:rsidR="4FB9E319" w:rsidP="4FB9E319" w:rsidRDefault="4FB9E319" w14:paraId="701B596C" w14:textId="19A5B64C">
      <w:pPr>
        <w:pStyle w:val="Normal"/>
        <w:spacing w:after="0" w:afterAutospacing="off"/>
        <w:jc w:val="center"/>
        <w:rPr>
          <w:rFonts w:ascii="Arial Black" w:hAnsi="Arial Black" w:eastAsia="Arial Black" w:cs="Arial Black"/>
          <w:b w:val="1"/>
          <w:bCs w:val="1"/>
          <w:sz w:val="40"/>
          <w:szCs w:val="40"/>
        </w:rPr>
      </w:pPr>
    </w:p>
    <w:p xmlns:wp14="http://schemas.microsoft.com/office/word/2010/wordml" w:rsidP="4FB9E319" w14:paraId="0FB6A23B" wp14:textId="59A2CB5C">
      <w:pPr>
        <w:pStyle w:val="Normal"/>
        <w:spacing w:after="0" w:afterAutospacing="off"/>
        <w:jc w:val="center"/>
        <w:rPr>
          <w:rFonts w:ascii="Arial Black" w:hAnsi="Arial Black" w:eastAsia="Arial Black" w:cs="Arial Black"/>
          <w:b w:val="1"/>
          <w:bCs w:val="1"/>
          <w:sz w:val="36"/>
          <w:szCs w:val="36"/>
        </w:rPr>
      </w:pPr>
      <w:bookmarkStart w:name="_GoBack" w:id="0"/>
      <w:bookmarkEnd w:id="0"/>
      <w:r w:rsidRPr="4FB9E319" w:rsidR="7AFB8556">
        <w:rPr>
          <w:rFonts w:ascii="Arial Black" w:hAnsi="Arial Black" w:eastAsia="Arial Black" w:cs="Arial Black"/>
          <w:b w:val="1"/>
          <w:bCs w:val="1"/>
          <w:sz w:val="40"/>
          <w:szCs w:val="40"/>
        </w:rPr>
        <w:t>Status of Men Presidential Advisory</w:t>
      </w:r>
      <w:r w:rsidRPr="4FB9E319" w:rsidR="3FC772EA">
        <w:rPr>
          <w:rFonts w:ascii="Arial Black" w:hAnsi="Arial Black" w:eastAsia="Arial Black" w:cs="Arial Black"/>
          <w:b w:val="1"/>
          <w:bCs w:val="1"/>
          <w:sz w:val="40"/>
          <w:szCs w:val="40"/>
        </w:rPr>
        <w:t xml:space="preserve"> </w:t>
      </w:r>
      <w:r w:rsidRPr="4FB9E319" w:rsidR="7AFB8556">
        <w:rPr>
          <w:rFonts w:ascii="Arial Black" w:hAnsi="Arial Black" w:eastAsia="Arial Black" w:cs="Arial Black"/>
          <w:b w:val="1"/>
          <w:bCs w:val="1"/>
          <w:sz w:val="40"/>
          <w:szCs w:val="40"/>
        </w:rPr>
        <w:t xml:space="preserve">Committee </w:t>
      </w:r>
    </w:p>
    <w:p xmlns:wp14="http://schemas.microsoft.com/office/word/2010/wordml" w:rsidP="4FB9E319" w14:paraId="2C078E63" wp14:textId="78412C0D">
      <w:pPr>
        <w:pStyle w:val="Normal"/>
        <w:spacing w:after="0" w:afterAutospacing="off"/>
        <w:jc w:val="center"/>
        <w:rPr>
          <w:rFonts w:ascii="Arial Black" w:hAnsi="Arial Black" w:eastAsia="Arial Black" w:cs="Arial Black"/>
          <w:b w:val="1"/>
          <w:bCs w:val="1"/>
          <w:sz w:val="36"/>
          <w:szCs w:val="36"/>
        </w:rPr>
      </w:pPr>
      <w:r w:rsidRPr="4FB9E319" w:rsidR="7AFB8556">
        <w:rPr>
          <w:rFonts w:ascii="Arial Black" w:hAnsi="Arial Black" w:eastAsia="Arial Black" w:cs="Arial Black"/>
          <w:b w:val="1"/>
          <w:bCs w:val="1"/>
          <w:sz w:val="36"/>
          <w:szCs w:val="36"/>
        </w:rPr>
        <w:t>Annual Report AY 2020-2021</w:t>
      </w:r>
    </w:p>
    <w:p w:rsidR="70E47507" w:rsidP="70E47507" w:rsidRDefault="70E47507" w14:paraId="3F894ADF" w14:textId="10BFE702">
      <w:pPr>
        <w:pStyle w:val="Normal"/>
        <w:rPr>
          <w:rFonts w:ascii="Calibri Light" w:hAnsi="Calibri Light" w:eastAsia="Calibri Light" w:cs="Calibri Light" w:asciiTheme="majorAscii" w:hAnsiTheme="majorAscii" w:eastAsiaTheme="majorAscii" w:cstheme="majorAscii"/>
          <w:sz w:val="24"/>
          <w:szCs w:val="24"/>
        </w:rPr>
      </w:pPr>
    </w:p>
    <w:p w:rsidR="70E47507" w:rsidP="74EACB9C" w:rsidRDefault="70E47507" w14:paraId="5B8D4F7E" w14:textId="11FBA039">
      <w:pPr>
        <w:pStyle w:val="Normal"/>
        <w:rPr>
          <w:rFonts w:ascii="Arial Black" w:hAnsi="Arial Black" w:eastAsia="Arial Black" w:cs="Arial Black"/>
          <w:b w:val="1"/>
          <w:bCs w:val="1"/>
          <w:noProof w:val="0"/>
          <w:color w:val="006747"/>
          <w:sz w:val="28"/>
          <w:szCs w:val="28"/>
          <w:lang w:val="en-US"/>
        </w:rPr>
      </w:pPr>
      <w:r w:rsidRPr="74EACB9C" w:rsidR="2F746C8A">
        <w:rPr>
          <w:rFonts w:ascii="Arial Black" w:hAnsi="Arial Black" w:eastAsia="Arial Black" w:cs="Arial Black"/>
          <w:b w:val="1"/>
          <w:bCs w:val="1"/>
          <w:noProof w:val="0"/>
          <w:color w:val="006747"/>
          <w:sz w:val="28"/>
          <w:szCs w:val="28"/>
          <w:lang w:val="en-US"/>
        </w:rPr>
        <w:t>Overview</w:t>
      </w:r>
    </w:p>
    <w:p w:rsidR="70E47507" w:rsidP="70E47507" w:rsidRDefault="70E47507" w14:paraId="3759CC41" w14:textId="7C5907AB">
      <w:pPr>
        <w:pStyle w:val="Normal"/>
      </w:pPr>
      <w:r w:rsidRPr="2D60FDF7" w:rsidR="1586D416">
        <w:rPr>
          <w:rFonts w:ascii="Calibri Light" w:hAnsi="Calibri Light" w:eastAsia="Calibri Light" w:cs="Calibri Light"/>
          <w:noProof w:val="0"/>
          <w:sz w:val="24"/>
          <w:szCs w:val="24"/>
          <w:lang w:val="en-US"/>
        </w:rPr>
        <w:t>The Status of Men Presidential Advisory Committee is charged with investigating, assessing, and recommending actions to increase the rate of de</w:t>
      </w:r>
      <w:r w:rsidRPr="2D60FDF7" w:rsidR="32886C2A">
        <w:rPr>
          <w:rFonts w:ascii="Calibri Light" w:hAnsi="Calibri Light" w:eastAsia="Calibri Light" w:cs="Calibri Light"/>
          <w:noProof w:val="0"/>
          <w:sz w:val="24"/>
          <w:szCs w:val="24"/>
          <w:lang w:val="en-US"/>
        </w:rPr>
        <w:t>gree progression and timely degree attainment among male undergraduates</w:t>
      </w:r>
      <w:r w:rsidRPr="2D60FDF7" w:rsidR="1586D416">
        <w:rPr>
          <w:rFonts w:ascii="Calibri Light" w:hAnsi="Calibri Light" w:eastAsia="Calibri Light" w:cs="Calibri Light"/>
          <w:noProof w:val="0"/>
          <w:sz w:val="24"/>
          <w:szCs w:val="24"/>
          <w:lang w:val="en-US"/>
        </w:rPr>
        <w:t xml:space="preserve"> at the University of South Florida. Reflecting national and international trends, the gender achievement gap at USF </w:t>
      </w:r>
      <w:r w:rsidRPr="2D60FDF7" w:rsidR="012BB996">
        <w:rPr>
          <w:rFonts w:ascii="Calibri Light" w:hAnsi="Calibri Light" w:eastAsia="Calibri Light" w:cs="Calibri Light"/>
          <w:noProof w:val="0"/>
          <w:sz w:val="24"/>
          <w:szCs w:val="24"/>
          <w:lang w:val="en-US"/>
        </w:rPr>
        <w:t xml:space="preserve">is the largest equity gap that we have as an institution, eclipsing graduation rate gaps by race/ethnicity, Pell status, and first-generation status. </w:t>
      </w:r>
      <w:r w:rsidRPr="2D60FDF7" w:rsidR="1586D416">
        <w:rPr>
          <w:rFonts w:ascii="Calibri Light" w:hAnsi="Calibri Light" w:eastAsia="Calibri Light" w:cs="Calibri Light"/>
          <w:noProof w:val="0"/>
          <w:sz w:val="24"/>
          <w:szCs w:val="24"/>
          <w:lang w:val="en-US"/>
        </w:rPr>
        <w:t xml:space="preserve">It is </w:t>
      </w:r>
      <w:r w:rsidRPr="2D60FDF7" w:rsidR="44AD1FFC">
        <w:rPr>
          <w:rFonts w:ascii="Calibri Light" w:hAnsi="Calibri Light" w:eastAsia="Calibri Light" w:cs="Calibri Light"/>
          <w:noProof w:val="0"/>
          <w:sz w:val="24"/>
          <w:szCs w:val="24"/>
          <w:lang w:val="en-US"/>
        </w:rPr>
        <w:t xml:space="preserve">persistent and </w:t>
      </w:r>
      <w:r w:rsidRPr="2D60FDF7" w:rsidR="1586D416">
        <w:rPr>
          <w:rFonts w:ascii="Calibri Light" w:hAnsi="Calibri Light" w:eastAsia="Calibri Light" w:cs="Calibri Light"/>
          <w:noProof w:val="0"/>
          <w:sz w:val="24"/>
          <w:szCs w:val="24"/>
          <w:lang w:val="en-US"/>
        </w:rPr>
        <w:t>evident across all demographic groups</w:t>
      </w:r>
      <w:r w:rsidRPr="2D60FDF7" w:rsidR="202A05C6">
        <w:rPr>
          <w:rFonts w:ascii="Calibri Light" w:hAnsi="Calibri Light" w:eastAsia="Calibri Light" w:cs="Calibri Light"/>
          <w:noProof w:val="0"/>
          <w:sz w:val="24"/>
          <w:szCs w:val="24"/>
          <w:lang w:val="en-US"/>
        </w:rPr>
        <w:t>, colleges, and campuses</w:t>
      </w:r>
      <w:r w:rsidRPr="2D60FDF7" w:rsidR="1586D416">
        <w:rPr>
          <w:rFonts w:ascii="Calibri Light" w:hAnsi="Calibri Light" w:eastAsia="Calibri Light" w:cs="Calibri Light"/>
          <w:noProof w:val="0"/>
          <w:sz w:val="24"/>
          <w:szCs w:val="24"/>
          <w:lang w:val="en-US"/>
        </w:rPr>
        <w:t xml:space="preserve">. </w:t>
      </w:r>
    </w:p>
    <w:p w:rsidR="70E47507" w:rsidP="2D60FDF7" w:rsidRDefault="70E47507" w14:paraId="39A6C04B" w14:textId="1B76F493">
      <w:pPr>
        <w:pStyle w:val="Normal"/>
        <w:rPr>
          <w:rFonts w:ascii="Calibri Light" w:hAnsi="Calibri Light" w:eastAsia="Calibri Light" w:cs="Calibri Light"/>
          <w:noProof w:val="0"/>
          <w:sz w:val="24"/>
          <w:szCs w:val="24"/>
          <w:lang w:val="en-US"/>
        </w:rPr>
      </w:pPr>
      <w:r w:rsidRPr="648DBA21" w:rsidR="3F8AF715">
        <w:rPr>
          <w:rFonts w:ascii="Calibri Light" w:hAnsi="Calibri Light" w:eastAsia="Calibri Light" w:cs="Calibri Light"/>
          <w:noProof w:val="0"/>
          <w:sz w:val="24"/>
          <w:szCs w:val="24"/>
          <w:lang w:val="en-US"/>
        </w:rPr>
        <w:t xml:space="preserve">Most impressive, </w:t>
      </w:r>
      <w:r w:rsidRPr="648DBA21" w:rsidR="3F8AF715">
        <w:rPr>
          <w:rFonts w:ascii="Calibri Light" w:hAnsi="Calibri Light" w:eastAsia="Calibri Light" w:cs="Calibri Light"/>
          <w:b w:val="1"/>
          <w:bCs w:val="1"/>
          <w:noProof w:val="0"/>
          <w:sz w:val="24"/>
          <w:szCs w:val="24"/>
          <w:lang w:val="en-US"/>
        </w:rPr>
        <w:t xml:space="preserve">the 51% 4-year graduation rate for </w:t>
      </w:r>
      <w:r w:rsidRPr="648DBA21" w:rsidR="5C4B531F">
        <w:rPr>
          <w:rFonts w:ascii="Calibri Light" w:hAnsi="Calibri Light" w:eastAsia="Calibri Light" w:cs="Calibri Light"/>
          <w:b w:val="1"/>
          <w:bCs w:val="1"/>
          <w:noProof w:val="0"/>
          <w:sz w:val="24"/>
          <w:szCs w:val="24"/>
          <w:lang w:val="en-US"/>
        </w:rPr>
        <w:t xml:space="preserve">2016 FTIC </w:t>
      </w:r>
      <w:r w:rsidRPr="648DBA21" w:rsidR="3F8AF715">
        <w:rPr>
          <w:rFonts w:ascii="Calibri Light" w:hAnsi="Calibri Light" w:eastAsia="Calibri Light" w:cs="Calibri Light"/>
          <w:b w:val="1"/>
          <w:bCs w:val="1"/>
          <w:noProof w:val="0"/>
          <w:sz w:val="24"/>
          <w:szCs w:val="24"/>
          <w:lang w:val="en-US"/>
        </w:rPr>
        <w:t>men is the first time we have ever topped the 50% threshold</w:t>
      </w:r>
      <w:r w:rsidRPr="648DBA21" w:rsidR="3F8AF715">
        <w:rPr>
          <w:rFonts w:ascii="Calibri Light" w:hAnsi="Calibri Light" w:eastAsia="Calibri Light" w:cs="Calibri Light"/>
          <w:noProof w:val="0"/>
          <w:sz w:val="24"/>
          <w:szCs w:val="24"/>
          <w:lang w:val="en-US"/>
        </w:rPr>
        <w:t xml:space="preserve"> (</w:t>
      </w:r>
      <w:r w:rsidRPr="648DBA21" w:rsidR="3F8AF715">
        <w:rPr>
          <w:rFonts w:ascii="Calibri Light" w:hAnsi="Calibri Light" w:eastAsia="Calibri Light" w:cs="Calibri Light"/>
          <w:noProof w:val="0"/>
          <w:sz w:val="24"/>
          <w:szCs w:val="24"/>
          <w:lang w:val="en-US"/>
        </w:rPr>
        <w:t xml:space="preserve">see tables below). </w:t>
      </w:r>
      <w:r w:rsidRPr="648DBA21" w:rsidR="1B2BEF9A">
        <w:rPr>
          <w:rFonts w:ascii="Calibri Light" w:hAnsi="Calibri Light" w:eastAsia="Calibri Light" w:cs="Calibri Light"/>
          <w:noProof w:val="0"/>
          <w:sz w:val="24"/>
          <w:szCs w:val="24"/>
          <w:lang w:val="en-US"/>
        </w:rPr>
        <w:t xml:space="preserve">This is an impressive 2.7% increase over the previous year. </w:t>
      </w:r>
      <w:r w:rsidRPr="648DBA21" w:rsidR="3F8AF715">
        <w:rPr>
          <w:rFonts w:ascii="Calibri Light" w:hAnsi="Calibri Light" w:eastAsia="Calibri Light" w:cs="Calibri Light"/>
          <w:noProof w:val="0"/>
          <w:sz w:val="24"/>
          <w:szCs w:val="24"/>
          <w:lang w:val="en-US"/>
        </w:rPr>
        <w:t xml:space="preserve">Because of the improved performance of men, </w:t>
      </w:r>
      <w:r w:rsidRPr="648DBA21" w:rsidR="3F8AF715">
        <w:rPr>
          <w:rFonts w:ascii="Calibri Light" w:hAnsi="Calibri Light" w:eastAsia="Calibri Light" w:cs="Calibri Light"/>
          <w:b w:val="1"/>
          <w:bCs w:val="1"/>
          <w:noProof w:val="0"/>
          <w:sz w:val="24"/>
          <w:szCs w:val="24"/>
          <w:lang w:val="en-US"/>
        </w:rPr>
        <w:t>the 4-year graduation gap by gender declined to 16%</w:t>
      </w:r>
      <w:r w:rsidRPr="648DBA21" w:rsidR="3F8AF715">
        <w:rPr>
          <w:rFonts w:ascii="Calibri Light" w:hAnsi="Calibri Light" w:eastAsia="Calibri Light" w:cs="Calibri Light"/>
          <w:noProof w:val="0"/>
          <w:sz w:val="24"/>
          <w:szCs w:val="24"/>
          <w:lang w:val="en-US"/>
        </w:rPr>
        <w:t>.</w:t>
      </w:r>
      <w:r w:rsidRPr="648DBA21" w:rsidR="1EE96607">
        <w:rPr>
          <w:rFonts w:ascii="Calibri Light" w:hAnsi="Calibri Light" w:eastAsia="Calibri Light" w:cs="Calibri Light"/>
          <w:noProof w:val="0"/>
          <w:sz w:val="24"/>
          <w:szCs w:val="24"/>
          <w:lang w:val="en-US"/>
        </w:rPr>
        <w:t xml:space="preserve"> </w:t>
      </w:r>
      <w:r w:rsidRPr="648DBA21" w:rsidR="51026F3A">
        <w:rPr>
          <w:rFonts w:ascii="Calibri Light" w:hAnsi="Calibri Light" w:eastAsia="Calibri Light" w:cs="Calibri Light"/>
          <w:noProof w:val="0"/>
          <w:sz w:val="24"/>
          <w:szCs w:val="24"/>
          <w:lang w:val="en-US"/>
        </w:rPr>
        <w:t>This is a</w:t>
      </w:r>
      <w:r w:rsidRPr="648DBA21" w:rsidR="2D1DF19D">
        <w:rPr>
          <w:rFonts w:ascii="Calibri Light" w:hAnsi="Calibri Light" w:eastAsia="Calibri Light" w:cs="Calibri Light"/>
          <w:noProof w:val="0"/>
          <w:sz w:val="24"/>
          <w:szCs w:val="24"/>
          <w:lang w:val="en-US"/>
        </w:rPr>
        <w:t xml:space="preserve"> substantial</w:t>
      </w:r>
      <w:r w:rsidRPr="648DBA21" w:rsidR="51026F3A">
        <w:rPr>
          <w:rFonts w:ascii="Calibri Light" w:hAnsi="Calibri Light" w:eastAsia="Calibri Light" w:cs="Calibri Light"/>
          <w:noProof w:val="0"/>
          <w:sz w:val="24"/>
          <w:szCs w:val="24"/>
          <w:lang w:val="en-US"/>
        </w:rPr>
        <w:t xml:space="preserve"> improvement</w:t>
      </w:r>
      <w:r w:rsidRPr="648DBA21" w:rsidR="37B85A6F">
        <w:rPr>
          <w:rFonts w:ascii="Calibri Light" w:hAnsi="Calibri Light" w:eastAsia="Calibri Light" w:cs="Calibri Light"/>
          <w:noProof w:val="0"/>
          <w:sz w:val="24"/>
          <w:szCs w:val="24"/>
          <w:lang w:val="en-US"/>
        </w:rPr>
        <w:t>, as the average over the four prior years was 18.1%</w:t>
      </w:r>
      <w:r w:rsidRPr="648DBA21" w:rsidR="1F384DFA">
        <w:rPr>
          <w:rFonts w:ascii="Calibri Light" w:hAnsi="Calibri Light" w:eastAsia="Calibri Light" w:cs="Calibri Light"/>
          <w:noProof w:val="0"/>
          <w:sz w:val="24"/>
          <w:szCs w:val="24"/>
          <w:lang w:val="en-US"/>
        </w:rPr>
        <w:t xml:space="preserve"> </w:t>
      </w:r>
      <w:r w:rsidRPr="648DBA21" w:rsidR="1586D416">
        <w:rPr>
          <w:rFonts w:ascii="Calibri Light" w:hAnsi="Calibri Light" w:eastAsia="Calibri Light" w:cs="Calibri Light"/>
          <w:noProof w:val="0"/>
          <w:sz w:val="24"/>
          <w:szCs w:val="24"/>
          <w:lang w:val="en-US"/>
        </w:rPr>
        <w:t>This gap narrows at the 6-year rate, which for the 201</w:t>
      </w:r>
      <w:r w:rsidRPr="648DBA21" w:rsidR="21F97DA6">
        <w:rPr>
          <w:rFonts w:ascii="Calibri Light" w:hAnsi="Calibri Light" w:eastAsia="Calibri Light" w:cs="Calibri Light"/>
          <w:noProof w:val="0"/>
          <w:sz w:val="24"/>
          <w:szCs w:val="24"/>
          <w:lang w:val="en-US"/>
        </w:rPr>
        <w:t>4</w:t>
      </w:r>
      <w:r w:rsidRPr="648DBA21" w:rsidR="1586D416">
        <w:rPr>
          <w:rFonts w:ascii="Calibri Light" w:hAnsi="Calibri Light" w:eastAsia="Calibri Light" w:cs="Calibri Light"/>
          <w:noProof w:val="0"/>
          <w:sz w:val="24"/>
          <w:szCs w:val="24"/>
          <w:lang w:val="en-US"/>
        </w:rPr>
        <w:t xml:space="preserve"> FTIC </w:t>
      </w:r>
      <w:r w:rsidRPr="648DBA21" w:rsidR="1586D416">
        <w:rPr>
          <w:rFonts w:ascii="Calibri Light" w:hAnsi="Calibri Light" w:eastAsia="Calibri Light" w:cs="Calibri Light"/>
          <w:noProof w:val="0"/>
          <w:sz w:val="24"/>
          <w:szCs w:val="24"/>
          <w:lang w:val="en-US"/>
        </w:rPr>
        <w:t xml:space="preserve">cohort was </w:t>
      </w:r>
      <w:r w:rsidRPr="648DBA21" w:rsidR="3FB3FE90">
        <w:rPr>
          <w:rFonts w:ascii="Calibri Light" w:hAnsi="Calibri Light" w:eastAsia="Calibri Light" w:cs="Calibri Light"/>
          <w:noProof w:val="0"/>
          <w:sz w:val="24"/>
          <w:szCs w:val="24"/>
          <w:lang w:val="en-US"/>
        </w:rPr>
        <w:t>10.2</w:t>
      </w:r>
      <w:r w:rsidRPr="648DBA21" w:rsidR="1586D416">
        <w:rPr>
          <w:rFonts w:ascii="Calibri Light" w:hAnsi="Calibri Light" w:eastAsia="Calibri Light" w:cs="Calibri Light"/>
          <w:noProof w:val="0"/>
          <w:sz w:val="24"/>
          <w:szCs w:val="24"/>
          <w:lang w:val="en-US"/>
        </w:rPr>
        <w:t xml:space="preserve">%. </w:t>
      </w:r>
      <w:r w:rsidRPr="648DBA21" w:rsidR="1586D416">
        <w:rPr>
          <w:rFonts w:ascii="Calibri Light" w:hAnsi="Calibri Light" w:eastAsia="Calibri Light" w:cs="Calibri Light"/>
          <w:i w:val="0"/>
          <w:iCs w:val="0"/>
          <w:noProof w:val="0"/>
          <w:sz w:val="24"/>
          <w:szCs w:val="24"/>
          <w:lang w:val="en-US"/>
        </w:rPr>
        <w:t>A</w:t>
      </w:r>
      <w:r w:rsidRPr="648DBA21" w:rsidR="7204B80F">
        <w:rPr>
          <w:rFonts w:ascii="Calibri Light" w:hAnsi="Calibri Light" w:eastAsia="Calibri Light" w:cs="Calibri Light"/>
          <w:i w:val="0"/>
          <w:iCs w:val="0"/>
          <w:noProof w:val="0"/>
          <w:sz w:val="24"/>
          <w:szCs w:val="24"/>
          <w:lang w:val="en-US"/>
        </w:rPr>
        <w:t xml:space="preserve">nother </w:t>
      </w:r>
      <w:r w:rsidRPr="648DBA21" w:rsidR="1586D416">
        <w:rPr>
          <w:rFonts w:ascii="Calibri Light" w:hAnsi="Calibri Light" w:eastAsia="Calibri Light" w:cs="Calibri Light"/>
          <w:i w:val="0"/>
          <w:iCs w:val="0"/>
          <w:noProof w:val="0"/>
          <w:sz w:val="24"/>
          <w:szCs w:val="24"/>
          <w:lang w:val="en-US"/>
        </w:rPr>
        <w:t xml:space="preserve">positive sign is that in </w:t>
      </w:r>
      <w:r w:rsidRPr="648DBA21" w:rsidR="55A36D5D">
        <w:rPr>
          <w:rFonts w:ascii="Calibri Light" w:hAnsi="Calibri Light" w:eastAsia="Calibri Light" w:cs="Calibri Light"/>
          <w:i w:val="0"/>
          <w:iCs w:val="0"/>
          <w:noProof w:val="0"/>
          <w:sz w:val="24"/>
          <w:szCs w:val="24"/>
          <w:lang w:val="en-US"/>
        </w:rPr>
        <w:t xml:space="preserve">recent years men have persisted at roughly the same </w:t>
      </w:r>
      <w:r w:rsidRPr="648DBA21" w:rsidR="736A53EF">
        <w:rPr>
          <w:rFonts w:ascii="Calibri Light" w:hAnsi="Calibri Light" w:eastAsia="Calibri Light" w:cs="Calibri Light"/>
          <w:i w:val="0"/>
          <w:iCs w:val="0"/>
          <w:noProof w:val="0"/>
          <w:sz w:val="24"/>
          <w:szCs w:val="24"/>
          <w:lang w:val="en-US"/>
        </w:rPr>
        <w:t xml:space="preserve">first-year retention </w:t>
      </w:r>
      <w:r w:rsidRPr="648DBA21" w:rsidR="55A36D5D">
        <w:rPr>
          <w:rFonts w:ascii="Calibri Light" w:hAnsi="Calibri Light" w:eastAsia="Calibri Light" w:cs="Calibri Light"/>
          <w:i w:val="0"/>
          <w:iCs w:val="0"/>
          <w:noProof w:val="0"/>
          <w:sz w:val="24"/>
          <w:szCs w:val="24"/>
          <w:lang w:val="en-US"/>
        </w:rPr>
        <w:t>rate as women (</w:t>
      </w:r>
      <w:r w:rsidRPr="648DBA21" w:rsidR="30E9A945">
        <w:rPr>
          <w:rFonts w:ascii="Calibri Light" w:hAnsi="Calibri Light" w:eastAsia="Calibri Light" w:cs="Calibri Light"/>
          <w:i w:val="0"/>
          <w:iCs w:val="0"/>
          <w:noProof w:val="0"/>
          <w:sz w:val="24"/>
          <w:szCs w:val="24"/>
          <w:lang w:val="en-US"/>
        </w:rPr>
        <w:t>90.8% for men versus 91.9% for women in the 2019 FTIC cohort)</w:t>
      </w:r>
      <w:r w:rsidRPr="648DBA21" w:rsidR="1586D416">
        <w:rPr>
          <w:rFonts w:ascii="Calibri Light" w:hAnsi="Calibri Light" w:eastAsia="Calibri Light" w:cs="Calibri Light"/>
          <w:i w:val="0"/>
          <w:iCs w:val="0"/>
          <w:noProof w:val="0"/>
          <w:sz w:val="24"/>
          <w:szCs w:val="24"/>
          <w:lang w:val="en-US"/>
        </w:rPr>
        <w:t xml:space="preserve">. </w:t>
      </w:r>
    </w:p>
    <w:p w:rsidR="70E47507" w:rsidP="08043C56" w:rsidRDefault="70E47507" w14:paraId="300FF9A0" w14:textId="5261BC2F">
      <w:pPr>
        <w:rPr>
          <w:rFonts w:ascii="Calibri Light" w:hAnsi="Calibri Light" w:eastAsia="Calibri Light" w:cs="Calibri Light"/>
          <w:noProof w:val="0"/>
          <w:sz w:val="24"/>
          <w:szCs w:val="24"/>
          <w:lang w:val="en-US"/>
        </w:rPr>
      </w:pPr>
      <w:r w:rsidRPr="54688D4D" w:rsidR="094613C6">
        <w:rPr>
          <w:rFonts w:ascii="Calibri Light" w:hAnsi="Calibri Light" w:eastAsia="Calibri Light" w:cs="Calibri Light"/>
          <w:noProof w:val="0"/>
          <w:sz w:val="24"/>
          <w:szCs w:val="24"/>
          <w:lang w:val="en-US"/>
        </w:rPr>
        <w:t>Improving male success rates is a wicked problem involving a host of factors: academic</w:t>
      </w:r>
      <w:r w:rsidRPr="54688D4D" w:rsidR="756CF9D1">
        <w:rPr>
          <w:rFonts w:ascii="Calibri Light" w:hAnsi="Calibri Light" w:eastAsia="Calibri Light" w:cs="Calibri Light"/>
          <w:noProof w:val="0"/>
          <w:sz w:val="24"/>
          <w:szCs w:val="24"/>
          <w:lang w:val="en-US"/>
        </w:rPr>
        <w:t>s</w:t>
      </w:r>
      <w:r w:rsidRPr="54688D4D" w:rsidR="094613C6">
        <w:rPr>
          <w:rFonts w:ascii="Calibri Light" w:hAnsi="Calibri Light" w:eastAsia="Calibri Light" w:cs="Calibri Light"/>
          <w:noProof w:val="0"/>
          <w:sz w:val="24"/>
          <w:szCs w:val="24"/>
          <w:lang w:val="en-US"/>
        </w:rPr>
        <w:t>, wellness, social, cultural, biological</w:t>
      </w:r>
      <w:r w:rsidRPr="54688D4D" w:rsidR="62FAD8F3">
        <w:rPr>
          <w:rFonts w:ascii="Calibri Light" w:hAnsi="Calibri Light" w:eastAsia="Calibri Light" w:cs="Calibri Light"/>
          <w:noProof w:val="0"/>
          <w:sz w:val="24"/>
          <w:szCs w:val="24"/>
          <w:lang w:val="en-US"/>
        </w:rPr>
        <w:t>, and more. As</w:t>
      </w:r>
      <w:r w:rsidRPr="54688D4D" w:rsidR="094613C6">
        <w:rPr>
          <w:rFonts w:ascii="Calibri Light" w:hAnsi="Calibri Light" w:eastAsia="Calibri Light" w:cs="Calibri Light"/>
          <w:noProof w:val="0"/>
          <w:sz w:val="24"/>
          <w:szCs w:val="24"/>
          <w:lang w:val="en-US"/>
        </w:rPr>
        <w:t xml:space="preserve"> </w:t>
      </w:r>
      <w:r w:rsidRPr="54688D4D" w:rsidR="1D2231BA">
        <w:rPr>
          <w:rFonts w:ascii="Calibri Light" w:hAnsi="Calibri Light" w:eastAsia="Calibri Light" w:cs="Calibri Light"/>
          <w:noProof w:val="0"/>
          <w:sz w:val="24"/>
          <w:szCs w:val="24"/>
          <w:lang w:val="en-US"/>
        </w:rPr>
        <w:t xml:space="preserve">such, it </w:t>
      </w:r>
      <w:r w:rsidRPr="54688D4D" w:rsidR="1586D416">
        <w:rPr>
          <w:rFonts w:ascii="Calibri Light" w:hAnsi="Calibri Light" w:eastAsia="Calibri Light" w:cs="Calibri Light"/>
          <w:noProof w:val="0"/>
          <w:sz w:val="24"/>
          <w:szCs w:val="24"/>
          <w:lang w:val="en-US"/>
        </w:rPr>
        <w:t xml:space="preserve">will take a coordinated, strategic, and long-term approach across all units to substantively improve the overall performance of our male students. </w:t>
      </w:r>
      <w:r w:rsidRPr="54688D4D" w:rsidR="16DFB050">
        <w:rPr>
          <w:rFonts w:ascii="Calibri Light" w:hAnsi="Calibri Light" w:eastAsia="Calibri Light" w:cs="Calibri Light"/>
          <w:noProof w:val="0"/>
          <w:sz w:val="24"/>
          <w:szCs w:val="24"/>
          <w:lang w:val="en-US"/>
        </w:rPr>
        <w:t xml:space="preserve">There is no </w:t>
      </w:r>
      <w:r w:rsidRPr="54688D4D" w:rsidR="21CD0871">
        <w:rPr>
          <w:rFonts w:ascii="Calibri Light" w:hAnsi="Calibri Light" w:eastAsia="Calibri Light" w:cs="Calibri Light"/>
          <w:noProof w:val="0"/>
          <w:sz w:val="24"/>
          <w:szCs w:val="24"/>
          <w:lang w:val="en-US"/>
        </w:rPr>
        <w:t xml:space="preserve">single </w:t>
      </w:r>
      <w:r w:rsidRPr="54688D4D" w:rsidR="16DFB050">
        <w:rPr>
          <w:rFonts w:ascii="Calibri Light" w:hAnsi="Calibri Light" w:eastAsia="Calibri Light" w:cs="Calibri Light"/>
          <w:noProof w:val="0"/>
          <w:sz w:val="24"/>
          <w:szCs w:val="24"/>
          <w:lang w:val="en-US"/>
        </w:rPr>
        <w:t>silver bullet</w:t>
      </w:r>
      <w:r w:rsidRPr="54688D4D" w:rsidR="7794D193">
        <w:rPr>
          <w:rFonts w:ascii="Calibri Light" w:hAnsi="Calibri Light" w:eastAsia="Calibri Light" w:cs="Calibri Light"/>
          <w:noProof w:val="0"/>
          <w:sz w:val="24"/>
          <w:szCs w:val="24"/>
          <w:lang w:val="en-US"/>
        </w:rPr>
        <w:t xml:space="preserve"> remedy to improving male degree progression</w:t>
      </w:r>
      <w:r w:rsidRPr="54688D4D" w:rsidR="16DFB050">
        <w:rPr>
          <w:rFonts w:ascii="Calibri Light" w:hAnsi="Calibri Light" w:eastAsia="Calibri Light" w:cs="Calibri Light"/>
          <w:noProof w:val="0"/>
          <w:sz w:val="24"/>
          <w:szCs w:val="24"/>
          <w:lang w:val="en-US"/>
        </w:rPr>
        <w:t xml:space="preserve">, but there are </w:t>
      </w:r>
      <w:r w:rsidRPr="54688D4D" w:rsidR="5E245FBE">
        <w:rPr>
          <w:rFonts w:ascii="Calibri Light" w:hAnsi="Calibri Light" w:eastAsia="Calibri Light" w:cs="Calibri Light"/>
          <w:noProof w:val="0"/>
          <w:sz w:val="24"/>
          <w:szCs w:val="24"/>
          <w:lang w:val="en-US"/>
        </w:rPr>
        <w:t xml:space="preserve">numerous </w:t>
      </w:r>
      <w:r w:rsidRPr="54688D4D" w:rsidR="16DFB050">
        <w:rPr>
          <w:rFonts w:ascii="Calibri Light" w:hAnsi="Calibri Light" w:eastAsia="Calibri Light" w:cs="Calibri Light"/>
          <w:noProof w:val="0"/>
          <w:sz w:val="24"/>
          <w:szCs w:val="24"/>
          <w:lang w:val="en-US"/>
        </w:rPr>
        <w:t xml:space="preserve">solutions to be found in </w:t>
      </w:r>
      <w:r w:rsidRPr="54688D4D" w:rsidR="085B739F">
        <w:rPr>
          <w:rFonts w:ascii="Calibri Light" w:hAnsi="Calibri Light" w:eastAsia="Calibri Light" w:cs="Calibri Light"/>
          <w:noProof w:val="0"/>
          <w:sz w:val="24"/>
          <w:szCs w:val="24"/>
          <w:lang w:val="en-US"/>
        </w:rPr>
        <w:t xml:space="preserve">our </w:t>
      </w:r>
      <w:r w:rsidRPr="54688D4D" w:rsidR="16DFB050">
        <w:rPr>
          <w:rFonts w:ascii="Calibri Light" w:hAnsi="Calibri Light" w:eastAsia="Calibri Light" w:cs="Calibri Light"/>
          <w:noProof w:val="0"/>
          <w:sz w:val="24"/>
          <w:szCs w:val="24"/>
          <w:lang w:val="en-US"/>
        </w:rPr>
        <w:t>p</w:t>
      </w:r>
      <w:r w:rsidRPr="54688D4D" w:rsidR="42D50477">
        <w:rPr>
          <w:rFonts w:ascii="Calibri Light" w:hAnsi="Calibri Light" w:eastAsia="Calibri Light" w:cs="Calibri Light"/>
          <w:noProof w:val="0"/>
          <w:sz w:val="24"/>
          <w:szCs w:val="24"/>
          <w:lang w:val="en-US"/>
        </w:rPr>
        <w:t xml:space="preserve">ractices and policies. </w:t>
      </w:r>
      <w:r w:rsidRPr="54688D4D" w:rsidR="604A7133">
        <w:rPr>
          <w:rFonts w:ascii="Calibri Light" w:hAnsi="Calibri Light" w:eastAsia="Calibri Light" w:cs="Calibri Light"/>
          <w:noProof w:val="0"/>
          <w:sz w:val="24"/>
          <w:szCs w:val="24"/>
          <w:lang w:val="en-US"/>
        </w:rPr>
        <w:t>The Status of Men Presidential Advisory Committee is devoted to grappling with the data about our male students</w:t>
      </w:r>
      <w:r w:rsidRPr="54688D4D" w:rsidR="1A7AA79F">
        <w:rPr>
          <w:rFonts w:ascii="Calibri Light" w:hAnsi="Calibri Light" w:eastAsia="Calibri Light" w:cs="Calibri Light"/>
          <w:noProof w:val="0"/>
          <w:sz w:val="24"/>
          <w:szCs w:val="24"/>
          <w:lang w:val="en-US"/>
        </w:rPr>
        <w:t>, identifying opportunities,</w:t>
      </w:r>
      <w:r w:rsidRPr="54688D4D" w:rsidR="604A7133">
        <w:rPr>
          <w:rFonts w:ascii="Calibri Light" w:hAnsi="Calibri Light" w:eastAsia="Calibri Light" w:cs="Calibri Light"/>
          <w:noProof w:val="0"/>
          <w:sz w:val="24"/>
          <w:szCs w:val="24"/>
          <w:lang w:val="en-US"/>
        </w:rPr>
        <w:t xml:space="preserve"> and devising solutions to continue </w:t>
      </w:r>
      <w:r w:rsidRPr="54688D4D" w:rsidR="554DE832">
        <w:rPr>
          <w:rFonts w:ascii="Calibri Light" w:hAnsi="Calibri Light" w:eastAsia="Calibri Light" w:cs="Calibri Light"/>
          <w:noProof w:val="0"/>
          <w:sz w:val="24"/>
          <w:szCs w:val="24"/>
          <w:lang w:val="en-US"/>
        </w:rPr>
        <w:t>to support male students a</w:t>
      </w:r>
      <w:r w:rsidRPr="54688D4D" w:rsidR="554DE832">
        <w:rPr>
          <w:rFonts w:ascii="Calibri Light" w:hAnsi="Calibri Light" w:eastAsia="Calibri Light" w:cs="Calibri Light"/>
          <w:noProof w:val="0"/>
          <w:sz w:val="24"/>
          <w:szCs w:val="24"/>
          <w:lang w:val="en-US"/>
        </w:rPr>
        <w:t>nd</w:t>
      </w:r>
      <w:r w:rsidRPr="54688D4D" w:rsidR="554DE832">
        <w:rPr>
          <w:rFonts w:ascii="Calibri Light" w:hAnsi="Calibri Light" w:eastAsia="Calibri Light" w:cs="Calibri Light"/>
          <w:noProof w:val="0"/>
          <w:sz w:val="24"/>
          <w:szCs w:val="24"/>
          <w:lang w:val="en-US"/>
        </w:rPr>
        <w:t xml:space="preserve"> narrow the gender equity gap in degree attainment.</w:t>
      </w:r>
    </w:p>
    <w:p w:rsidR="70E47507" w:rsidP="54688D4D" w:rsidRDefault="70E47507" w14:paraId="741491D3" w14:textId="6F010743">
      <w:pPr>
        <w:rPr>
          <w:rFonts w:ascii="Arial Black" w:hAnsi="Arial Black" w:eastAsia="Arial Black" w:cs="Arial Black"/>
          <w:b w:val="1"/>
          <w:bCs w:val="1"/>
          <w:noProof w:val="0"/>
          <w:color w:val="006747"/>
          <w:sz w:val="28"/>
          <w:szCs w:val="28"/>
          <w:lang w:val="en-US"/>
        </w:rPr>
      </w:pPr>
      <w:r>
        <w:br w:type="page"/>
      </w:r>
      <w:r w:rsidRPr="648DBA21" w:rsidR="7A7CFCAE">
        <w:rPr>
          <w:rFonts w:ascii="Arial Black" w:hAnsi="Arial Black" w:eastAsia="Arial Black" w:cs="Arial Black"/>
          <w:b w:val="1"/>
          <w:bCs w:val="1"/>
          <w:noProof w:val="0"/>
          <w:color w:val="006747"/>
          <w:sz w:val="28"/>
          <w:szCs w:val="28"/>
          <w:lang w:val="en-US"/>
        </w:rPr>
        <w:t xml:space="preserve">USF </w:t>
      </w:r>
      <w:r w:rsidRPr="648DBA21" w:rsidR="554DE832">
        <w:rPr>
          <w:rFonts w:ascii="Arial Black" w:hAnsi="Arial Black" w:eastAsia="Arial Black" w:cs="Arial Black"/>
          <w:b w:val="1"/>
          <w:bCs w:val="1"/>
          <w:noProof w:val="0"/>
          <w:color w:val="006747"/>
          <w:sz w:val="28"/>
          <w:szCs w:val="28"/>
          <w:lang w:val="en-US"/>
        </w:rPr>
        <w:t>Degree Progression Data</w:t>
      </w:r>
      <w:r w:rsidRPr="648DBA21" w:rsidR="34B525A2">
        <w:rPr>
          <w:rFonts w:ascii="Arial Black" w:hAnsi="Arial Black" w:eastAsia="Arial Black" w:cs="Arial Black"/>
          <w:b w:val="1"/>
          <w:bCs w:val="1"/>
          <w:noProof w:val="0"/>
          <w:color w:val="006747"/>
          <w:sz w:val="28"/>
          <w:szCs w:val="28"/>
          <w:lang w:val="en-US"/>
        </w:rPr>
        <w:t xml:space="preserve"> by Gender</w:t>
      </w:r>
    </w:p>
    <w:p w:rsidR="70E47507" w:rsidP="70E47507" w:rsidRDefault="70E47507" w14:paraId="3AEA2473" w14:textId="1F3C659B">
      <w:pPr>
        <w:pStyle w:val="Normal"/>
      </w:pPr>
      <w:r w:rsidR="554DE832">
        <w:drawing>
          <wp:inline wp14:editId="66F872F9" wp14:anchorId="34F42936">
            <wp:extent cx="8239128" cy="4951398"/>
            <wp:effectExtent l="0" t="0" r="0" b="0"/>
            <wp:docPr id="521734936" name="" title=""/>
            <wp:cNvGraphicFramePr>
              <a:graphicFrameLocks noChangeAspect="1"/>
            </wp:cNvGraphicFramePr>
            <a:graphic>
              <a:graphicData uri="http://schemas.openxmlformats.org/drawingml/2006/picture">
                <pic:pic>
                  <pic:nvPicPr>
                    <pic:cNvPr id="0" name=""/>
                    <pic:cNvPicPr/>
                  </pic:nvPicPr>
                  <pic:blipFill>
                    <a:blip r:embed="R8ac4f4f07a2c41b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239128" cy="4951398"/>
                    </a:xfrm>
                    <a:prstGeom prst="rect">
                      <a:avLst/>
                    </a:prstGeom>
                  </pic:spPr>
                </pic:pic>
              </a:graphicData>
            </a:graphic>
          </wp:inline>
        </w:drawing>
      </w:r>
    </w:p>
    <w:p w:rsidR="70E47507" w:rsidP="54688D4D" w:rsidRDefault="70E47507" w14:paraId="2F571EDD" w14:textId="3A5F8BFA">
      <w:pPr>
        <w:rPr>
          <w:rFonts w:ascii="Arial Black" w:hAnsi="Arial Black" w:eastAsia="Arial Black" w:cs="Arial Black"/>
          <w:b w:val="1"/>
          <w:bCs w:val="1"/>
          <w:noProof w:val="0"/>
          <w:color w:val="006747"/>
          <w:sz w:val="28"/>
          <w:szCs w:val="28"/>
          <w:lang w:val="en-US"/>
        </w:rPr>
      </w:pPr>
      <w:r>
        <w:br w:type="page"/>
      </w:r>
      <w:r w:rsidRPr="54688D4D" w:rsidR="4D3AA59A">
        <w:rPr>
          <w:rFonts w:ascii="Arial Black" w:hAnsi="Arial Black" w:eastAsia="Arial Black" w:cs="Arial Black"/>
          <w:b w:val="1"/>
          <w:bCs w:val="1"/>
          <w:noProof w:val="0"/>
          <w:color w:val="006747"/>
          <w:sz w:val="28"/>
          <w:szCs w:val="28"/>
          <w:lang w:val="en-US"/>
        </w:rPr>
        <w:t xml:space="preserve">Male Success </w:t>
      </w:r>
      <w:r w:rsidRPr="54688D4D" w:rsidR="22AFFFDD">
        <w:rPr>
          <w:rFonts w:ascii="Arial Black" w:hAnsi="Arial Black" w:eastAsia="Arial Black" w:cs="Arial Black"/>
          <w:b w:val="1"/>
          <w:bCs w:val="1"/>
          <w:noProof w:val="0"/>
          <w:color w:val="006747"/>
          <w:sz w:val="28"/>
          <w:szCs w:val="28"/>
          <w:lang w:val="en-US"/>
        </w:rPr>
        <w:t xml:space="preserve">Initiatives </w:t>
      </w:r>
      <w:r w:rsidRPr="54688D4D" w:rsidR="2DC6D229">
        <w:rPr>
          <w:rFonts w:ascii="Arial Black" w:hAnsi="Arial Black" w:eastAsia="Arial Black" w:cs="Arial Black"/>
          <w:b w:val="1"/>
          <w:bCs w:val="1"/>
          <w:noProof w:val="0"/>
          <w:color w:val="006747"/>
          <w:sz w:val="28"/>
          <w:szCs w:val="28"/>
          <w:lang w:val="en-US"/>
        </w:rPr>
        <w:t>in 2020</w:t>
      </w:r>
      <w:r w:rsidRPr="54688D4D" w:rsidR="4617C85F">
        <w:rPr>
          <w:rFonts w:ascii="Arial Black" w:hAnsi="Arial Black" w:eastAsia="Arial Black" w:cs="Arial Black"/>
          <w:b w:val="1"/>
          <w:bCs w:val="1"/>
          <w:noProof w:val="0"/>
          <w:color w:val="006747"/>
          <w:sz w:val="28"/>
          <w:szCs w:val="28"/>
          <w:lang w:val="en-US"/>
        </w:rPr>
        <w:t>-2021</w:t>
      </w:r>
    </w:p>
    <w:p w:rsidR="70E47507" w:rsidP="74EACB9C" w:rsidRDefault="70E47507" w14:paraId="6AF3C450" w14:textId="51158A74">
      <w:pPr/>
      <w:r w:rsidRPr="54688D4D" w:rsidR="257E8E58">
        <w:rPr>
          <w:rFonts w:ascii="Calibri Light" w:hAnsi="Calibri Light" w:eastAsia="Calibri Light" w:cs="Calibri Light"/>
          <w:noProof w:val="0"/>
          <w:sz w:val="24"/>
          <w:szCs w:val="24"/>
          <w:lang w:val="en-US"/>
        </w:rPr>
        <w:t xml:space="preserve">In close coordination with Student Success and Diversity, Inclusion, and Equal Opportunity, the Status of Men Committee has initiated or contributed to the following </w:t>
      </w:r>
      <w:r w:rsidRPr="54688D4D" w:rsidR="3F88B720">
        <w:rPr>
          <w:rFonts w:ascii="Calibri Light" w:hAnsi="Calibri Light" w:eastAsia="Calibri Light" w:cs="Calibri Light"/>
          <w:noProof w:val="0"/>
          <w:sz w:val="24"/>
          <w:szCs w:val="24"/>
          <w:lang w:val="en-US"/>
        </w:rPr>
        <w:t>initiatives, programs, and activities</w:t>
      </w:r>
      <w:r w:rsidRPr="54688D4D" w:rsidR="257E8E58">
        <w:rPr>
          <w:rFonts w:ascii="Calibri Light" w:hAnsi="Calibri Light" w:eastAsia="Calibri Light" w:cs="Calibri Light"/>
          <w:noProof w:val="0"/>
          <w:sz w:val="24"/>
          <w:szCs w:val="24"/>
          <w:lang w:val="en-US"/>
        </w:rPr>
        <w:t>:</w:t>
      </w:r>
    </w:p>
    <w:p w:rsidR="70E47507" w:rsidP="74EACB9C" w:rsidRDefault="70E47507" w14:paraId="2CE5299E" w14:textId="63AD8129">
      <w:pPr>
        <w:pStyle w:val="ListParagraph"/>
        <w:numPr>
          <w:ilvl w:val="0"/>
          <w:numId w:val="1"/>
        </w:numPr>
        <w:rPr>
          <w:rFonts w:ascii="Calibri Light" w:hAnsi="Calibri Light" w:eastAsia="Calibri Light" w:cs="Calibri Light" w:asciiTheme="minorAscii" w:hAnsiTheme="minorAscii" w:eastAsiaTheme="minorAscii" w:cstheme="minorAscii"/>
          <w:noProof w:val="0"/>
          <w:sz w:val="24"/>
          <w:szCs w:val="24"/>
          <w:lang w:val="en-US"/>
        </w:rPr>
      </w:pPr>
      <w:r w:rsidRPr="74EACB9C" w:rsidR="3F39B2F7">
        <w:rPr>
          <w:rFonts w:ascii="Calibri Light" w:hAnsi="Calibri Light" w:eastAsia="Calibri Light" w:cs="Calibri Light"/>
          <w:noProof w:val="0"/>
          <w:sz w:val="24"/>
          <w:szCs w:val="24"/>
          <w:lang w:val="en-US"/>
        </w:rPr>
        <w:t xml:space="preserve">Continued collaboration with </w:t>
      </w:r>
      <w:r w:rsidRPr="74EACB9C" w:rsidR="3E387F11">
        <w:rPr>
          <w:rFonts w:ascii="Calibri Light" w:hAnsi="Calibri Light" w:eastAsia="Calibri Light" w:cs="Calibri Light"/>
          <w:noProof w:val="0"/>
          <w:sz w:val="24"/>
          <w:szCs w:val="24"/>
          <w:lang w:val="en-US"/>
        </w:rPr>
        <w:t>partner</w:t>
      </w:r>
      <w:r w:rsidRPr="74EACB9C" w:rsidR="3F39B2F7">
        <w:rPr>
          <w:rFonts w:ascii="Calibri Light" w:hAnsi="Calibri Light" w:eastAsia="Calibri Light" w:cs="Calibri Light"/>
          <w:noProof w:val="0"/>
          <w:sz w:val="24"/>
          <w:szCs w:val="24"/>
          <w:lang w:val="en-US"/>
        </w:rPr>
        <w:t xml:space="preserve"> universities as part of </w:t>
      </w:r>
      <w:r w:rsidRPr="74EACB9C" w:rsidR="257E8E58">
        <w:rPr>
          <w:rFonts w:ascii="Calibri Light" w:hAnsi="Calibri Light" w:eastAsia="Calibri Light" w:cs="Calibri Light"/>
          <w:noProof w:val="0"/>
          <w:sz w:val="24"/>
          <w:szCs w:val="24"/>
          <w:lang w:val="en-US"/>
        </w:rPr>
        <w:t>the APLU “Powered by Publics” initiative to promote degree attainment. USF is part of a cluster of 9 universities who have identified male student success as one of our two focus areas for collaboration over the next five years.</w:t>
      </w:r>
    </w:p>
    <w:p w:rsidR="70E47507" w:rsidP="74EACB9C" w:rsidRDefault="70E47507" w14:paraId="635587AC" w14:textId="55E3675C">
      <w:pPr>
        <w:pStyle w:val="ListParagraph"/>
        <w:numPr>
          <w:ilvl w:val="0"/>
          <w:numId w:val="1"/>
        </w:numPr>
        <w:rPr>
          <w:rFonts w:ascii="Calibri Light" w:hAnsi="Calibri Light" w:eastAsia="Calibri Light" w:cs="Calibri Light" w:asciiTheme="minorAscii" w:hAnsiTheme="minorAscii" w:eastAsiaTheme="minorAscii" w:cstheme="minorAscii"/>
          <w:noProof w:val="0"/>
          <w:sz w:val="24"/>
          <w:szCs w:val="24"/>
          <w:lang w:val="en-US"/>
        </w:rPr>
      </w:pPr>
      <w:r w:rsidRPr="74EACB9C" w:rsidR="2D0E540F">
        <w:rPr>
          <w:rFonts w:ascii="Calibri Light" w:hAnsi="Calibri Light" w:eastAsia="Calibri Light" w:cs="Calibri Light"/>
          <w:noProof w:val="0"/>
          <w:sz w:val="24"/>
          <w:szCs w:val="24"/>
          <w:lang w:val="en-US"/>
        </w:rPr>
        <w:t xml:space="preserve">Continued to run a </w:t>
      </w:r>
      <w:r w:rsidRPr="74EACB9C" w:rsidR="257E8E58">
        <w:rPr>
          <w:rFonts w:ascii="Calibri Light" w:hAnsi="Calibri Light" w:eastAsia="Calibri Light" w:cs="Calibri Light"/>
          <w:noProof w:val="0"/>
          <w:sz w:val="24"/>
          <w:szCs w:val="24"/>
          <w:lang w:val="en-US"/>
        </w:rPr>
        <w:t>Male Student Speaker Series to invite colleagues who have moved the needle on male collegiate achievement to USF to share best practices.</w:t>
      </w:r>
      <w:r w:rsidRPr="74EACB9C" w:rsidR="0ADA03E7">
        <w:rPr>
          <w:rFonts w:ascii="Calibri Light" w:hAnsi="Calibri Light" w:eastAsia="Calibri Light" w:cs="Calibri Light"/>
          <w:noProof w:val="0"/>
          <w:sz w:val="24"/>
          <w:szCs w:val="24"/>
          <w:lang w:val="en-US"/>
        </w:rPr>
        <w:t xml:space="preserve"> Four universities joined us for remote events during this year.</w:t>
      </w:r>
    </w:p>
    <w:p w:rsidR="70E47507" w:rsidP="54688D4D" w:rsidRDefault="70E47507" w14:paraId="646FB1DA" w14:textId="4353D380">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54688D4D" w:rsidR="6E696EDD">
        <w:rPr>
          <w:rFonts w:ascii="Calibri Light" w:hAnsi="Calibri Light" w:eastAsia="Calibri Light" w:cs="Calibri Light"/>
          <w:noProof w:val="0"/>
          <w:sz w:val="24"/>
          <w:szCs w:val="24"/>
          <w:lang w:val="en-US"/>
        </w:rPr>
        <w:t xml:space="preserve">Developed </w:t>
      </w:r>
      <w:r w:rsidRPr="54688D4D" w:rsidR="257E8E58">
        <w:rPr>
          <w:rFonts w:ascii="Calibri Light" w:hAnsi="Calibri Light" w:eastAsia="Calibri Light" w:cs="Calibri Light"/>
          <w:noProof w:val="0"/>
          <w:sz w:val="24"/>
          <w:szCs w:val="24"/>
          <w:lang w:val="en-US"/>
        </w:rPr>
        <w:t xml:space="preserve">an inventory of </w:t>
      </w:r>
      <w:r w:rsidRPr="54688D4D" w:rsidR="14435904">
        <w:rPr>
          <w:rFonts w:ascii="Calibri Light" w:hAnsi="Calibri Light" w:eastAsia="Calibri Light" w:cs="Calibri Light"/>
          <w:noProof w:val="0"/>
          <w:sz w:val="24"/>
          <w:szCs w:val="24"/>
          <w:lang w:val="en-US"/>
        </w:rPr>
        <w:t>p</w:t>
      </w:r>
      <w:r w:rsidRPr="54688D4D" w:rsidR="16499896">
        <w:rPr>
          <w:rFonts w:ascii="Calibri Light" w:hAnsi="Calibri Light" w:eastAsia="Calibri Light" w:cs="Calibri Light"/>
          <w:noProof w:val="0"/>
          <w:sz w:val="24"/>
          <w:szCs w:val="24"/>
          <w:lang w:val="en-US"/>
        </w:rPr>
        <w:t xml:space="preserve">rospective </w:t>
      </w:r>
      <w:r w:rsidRPr="54688D4D" w:rsidR="257E8E58">
        <w:rPr>
          <w:rFonts w:ascii="Calibri Light" w:hAnsi="Calibri Light" w:eastAsia="Calibri Light" w:cs="Calibri Light"/>
          <w:noProof w:val="0"/>
          <w:sz w:val="24"/>
          <w:szCs w:val="24"/>
          <w:lang w:val="en-US"/>
        </w:rPr>
        <w:t xml:space="preserve">male success programs and practices across the USF system </w:t>
      </w:r>
      <w:r w:rsidRPr="54688D4D" w:rsidR="1F642A9C">
        <w:rPr>
          <w:rFonts w:ascii="Calibri Light" w:hAnsi="Calibri Light" w:eastAsia="Calibri Light" w:cs="Calibri Light"/>
          <w:noProof w:val="0"/>
          <w:sz w:val="24"/>
          <w:szCs w:val="24"/>
          <w:lang w:val="en-US"/>
        </w:rPr>
        <w:t>with the potential to improve male success.</w:t>
      </w:r>
    </w:p>
    <w:p w:rsidR="70E47507" w:rsidP="54688D4D" w:rsidRDefault="70E47507" w14:paraId="38B424B3" w14:textId="5EEE79AB">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4"/>
          <w:szCs w:val="24"/>
          <w:lang w:val="en-US"/>
        </w:rPr>
      </w:pPr>
      <w:r w:rsidRPr="54688D4D" w:rsidR="423EECBD">
        <w:rPr>
          <w:rFonts w:ascii="Calibri Light" w:hAnsi="Calibri Light" w:eastAsia="Calibri Light" w:cs="Calibri Light"/>
          <w:noProof w:val="0"/>
          <w:sz w:val="24"/>
          <w:szCs w:val="24"/>
          <w:lang w:val="en-US"/>
        </w:rPr>
        <w:t>Charged a Male Success Data Subcommittee with exploring the abundant data sets available at USF</w:t>
      </w:r>
      <w:r w:rsidRPr="54688D4D" w:rsidR="22E32E17">
        <w:rPr>
          <w:rFonts w:ascii="Calibri Light" w:hAnsi="Calibri Light" w:eastAsia="Calibri Light" w:cs="Calibri Light"/>
          <w:noProof w:val="0"/>
          <w:sz w:val="24"/>
          <w:szCs w:val="24"/>
          <w:lang w:val="en-US"/>
        </w:rPr>
        <w:t xml:space="preserve"> </w:t>
      </w:r>
      <w:r w:rsidRPr="54688D4D" w:rsidR="48A58321">
        <w:rPr>
          <w:rFonts w:ascii="Calibri Light" w:hAnsi="Calibri Light" w:eastAsia="Calibri Light" w:cs="Calibri Light"/>
          <w:noProof w:val="0"/>
          <w:sz w:val="24"/>
          <w:szCs w:val="24"/>
          <w:lang w:val="en-US"/>
        </w:rPr>
        <w:t>and identifying gaps/opportunities to improve outcomes</w:t>
      </w:r>
      <w:r w:rsidRPr="54688D4D" w:rsidR="53ED49E1">
        <w:rPr>
          <w:rFonts w:ascii="Calibri Light" w:hAnsi="Calibri Light" w:eastAsia="Calibri Light" w:cs="Calibri Light"/>
          <w:noProof w:val="0"/>
          <w:sz w:val="24"/>
          <w:szCs w:val="24"/>
          <w:lang w:val="en-US"/>
        </w:rPr>
        <w:t>.</w:t>
      </w:r>
      <w:r w:rsidRPr="54688D4D" w:rsidR="3083585C">
        <w:rPr>
          <w:rFonts w:ascii="Calibri Light" w:hAnsi="Calibri Light" w:eastAsia="Calibri Light" w:cs="Calibri Light"/>
          <w:noProof w:val="0"/>
          <w:sz w:val="24"/>
          <w:szCs w:val="24"/>
          <w:lang w:val="en-US"/>
        </w:rPr>
        <w:t xml:space="preserve"> Key data sets include the National Collegiate Health Assessment, Beginning College Survey of Studen</w:t>
      </w:r>
      <w:r w:rsidRPr="54688D4D" w:rsidR="10B7CF2F">
        <w:rPr>
          <w:rFonts w:ascii="Calibri Light" w:hAnsi="Calibri Light" w:eastAsia="Calibri Light" w:cs="Calibri Light"/>
          <w:noProof w:val="0"/>
          <w:sz w:val="24"/>
          <w:szCs w:val="24"/>
          <w:lang w:val="en-US"/>
        </w:rPr>
        <w:t>t Engagement, National Survey of Student Engagement, Graduating Senior Survey, National Student Clearinghouse.</w:t>
      </w:r>
    </w:p>
    <w:p w:rsidR="70E47507" w:rsidP="54688D4D" w:rsidRDefault="70E47507" w14:paraId="137D3344" w14:textId="7E49E1A1">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4"/>
          <w:szCs w:val="24"/>
          <w:lang w:val="en-US"/>
        </w:rPr>
      </w:pPr>
      <w:r w:rsidRPr="54688D4D" w:rsidR="53ED49E1">
        <w:rPr>
          <w:rFonts w:ascii="Calibri Light" w:hAnsi="Calibri Light" w:eastAsia="Calibri Light" w:cs="Calibri Light"/>
          <w:noProof w:val="0"/>
          <w:sz w:val="24"/>
          <w:szCs w:val="24"/>
          <w:lang w:val="en-US"/>
        </w:rPr>
        <w:t>Charged a Male Peer Mentoring Subcommittee with developing a peer-to-peer mentoring pilot program aimed at male students starting in Fall 2021.</w:t>
      </w:r>
    </w:p>
    <w:p w:rsidR="70E47507" w:rsidP="74EACB9C" w:rsidRDefault="70E47507" w14:paraId="2F7A0769" w14:textId="610EFA04">
      <w:pPr>
        <w:pStyle w:val="ListParagraph"/>
        <w:numPr>
          <w:ilvl w:val="0"/>
          <w:numId w:val="1"/>
        </w:numPr>
        <w:rPr>
          <w:rFonts w:ascii="Calibri Light" w:hAnsi="Calibri Light" w:eastAsia="Calibri Light" w:cs="Calibri Light" w:asciiTheme="minorAscii" w:hAnsiTheme="minorAscii" w:eastAsiaTheme="minorAscii" w:cstheme="minorAscii"/>
          <w:sz w:val="24"/>
          <w:szCs w:val="24"/>
        </w:rPr>
      </w:pPr>
      <w:r w:rsidRPr="74EACB9C" w:rsidR="19786D64">
        <w:rPr>
          <w:rFonts w:ascii="Calibri Light" w:hAnsi="Calibri Light" w:eastAsia="Calibri Light" w:cs="Calibri Light"/>
          <w:noProof w:val="0"/>
          <w:sz w:val="24"/>
          <w:szCs w:val="24"/>
          <w:lang w:val="en-US"/>
        </w:rPr>
        <w:t xml:space="preserve">Contributed to </w:t>
      </w:r>
      <w:r w:rsidRPr="74EACB9C" w:rsidR="257E8E58">
        <w:rPr>
          <w:rFonts w:ascii="Calibri Light" w:hAnsi="Calibri Light" w:eastAsia="Calibri Light" w:cs="Calibri Light"/>
          <w:noProof w:val="0"/>
          <w:sz w:val="24"/>
          <w:szCs w:val="24"/>
          <w:lang w:val="en-US"/>
        </w:rPr>
        <w:t>the</w:t>
      </w:r>
      <w:r w:rsidRPr="74EACB9C" w:rsidR="4E35C890">
        <w:rPr>
          <w:rFonts w:ascii="Calibri Light" w:hAnsi="Calibri Light" w:eastAsia="Calibri Light" w:cs="Calibri Light"/>
          <w:noProof w:val="0"/>
          <w:sz w:val="24"/>
          <w:szCs w:val="24"/>
          <w:lang w:val="en-US"/>
        </w:rPr>
        <w:t xml:space="preserve"> </w:t>
      </w:r>
      <w:r w:rsidRPr="74EACB9C" w:rsidR="257E8E58">
        <w:rPr>
          <w:rFonts w:ascii="Calibri Light" w:hAnsi="Calibri Light" w:eastAsia="Calibri Light" w:cs="Calibri Light"/>
          <w:noProof w:val="0"/>
          <w:sz w:val="24"/>
          <w:szCs w:val="24"/>
          <w:lang w:val="en-US"/>
        </w:rPr>
        <w:t>Male Student Success Persistence Subcommittee that reviews data on male student progression and assists in getting students the assistance they need to meet their academic goals and stay on target for graduation.</w:t>
      </w:r>
    </w:p>
    <w:p w:rsidR="70E47507" w:rsidP="74EACB9C" w:rsidRDefault="70E47507" w14:paraId="3CBEE970" w14:textId="3D3102DE">
      <w:pPr>
        <w:pStyle w:val="ListParagraph"/>
        <w:numPr>
          <w:ilvl w:val="0"/>
          <w:numId w:val="1"/>
        </w:numPr>
        <w:rPr>
          <w:noProof w:val="0"/>
          <w:sz w:val="24"/>
          <w:szCs w:val="24"/>
          <w:lang w:val="en-US"/>
        </w:rPr>
      </w:pPr>
      <w:r w:rsidRPr="54688D4D" w:rsidR="271DB6B3">
        <w:rPr>
          <w:rFonts w:ascii="Calibri Light" w:hAnsi="Calibri Light" w:eastAsia="Calibri Light" w:cs="Calibri Light"/>
          <w:noProof w:val="0"/>
          <w:sz w:val="24"/>
          <w:szCs w:val="24"/>
          <w:lang w:val="en-US"/>
        </w:rPr>
        <w:t xml:space="preserve">Developed a </w:t>
      </w:r>
      <w:r w:rsidRPr="54688D4D" w:rsidR="77510CE5">
        <w:rPr>
          <w:rFonts w:ascii="Calibri Light" w:hAnsi="Calibri Light" w:eastAsia="Calibri Light" w:cs="Calibri Light"/>
          <w:noProof w:val="0"/>
          <w:sz w:val="24"/>
          <w:szCs w:val="24"/>
          <w:lang w:val="en-US"/>
        </w:rPr>
        <w:t xml:space="preserve">draft </w:t>
      </w:r>
      <w:r w:rsidRPr="54688D4D" w:rsidR="271DB6B3">
        <w:rPr>
          <w:rFonts w:ascii="Calibri Light" w:hAnsi="Calibri Light" w:eastAsia="Calibri Light" w:cs="Calibri Light"/>
          <w:noProof w:val="0"/>
          <w:sz w:val="24"/>
          <w:szCs w:val="24"/>
          <w:lang w:val="en-US"/>
        </w:rPr>
        <w:t xml:space="preserve">Male </w:t>
      </w:r>
      <w:r w:rsidRPr="54688D4D" w:rsidR="0E495CED">
        <w:rPr>
          <w:rFonts w:ascii="Calibri Light" w:hAnsi="Calibri Light" w:eastAsia="Calibri Light" w:cs="Calibri Light"/>
          <w:noProof w:val="0"/>
          <w:sz w:val="24"/>
          <w:szCs w:val="24"/>
          <w:lang w:val="en-US"/>
        </w:rPr>
        <w:t xml:space="preserve">Student </w:t>
      </w:r>
      <w:r w:rsidRPr="54688D4D" w:rsidR="271DB6B3">
        <w:rPr>
          <w:rFonts w:ascii="Calibri Light" w:hAnsi="Calibri Light" w:eastAsia="Calibri Light" w:cs="Calibri Light"/>
          <w:noProof w:val="0"/>
          <w:sz w:val="24"/>
          <w:szCs w:val="24"/>
          <w:lang w:val="en-US"/>
        </w:rPr>
        <w:t>Success Dashboard of academic indicators and non-academic factors to help pinpoint</w:t>
      </w:r>
      <w:r w:rsidRPr="54688D4D" w:rsidR="46988239">
        <w:rPr>
          <w:rFonts w:ascii="Calibri Light" w:hAnsi="Calibri Light" w:eastAsia="Calibri Light" w:cs="Calibri Light"/>
          <w:noProof w:val="0"/>
          <w:sz w:val="24"/>
          <w:szCs w:val="24"/>
          <w:lang w:val="en-US"/>
        </w:rPr>
        <w:t xml:space="preserve"> opportunity</w:t>
      </w:r>
      <w:r w:rsidRPr="54688D4D" w:rsidR="271DB6B3">
        <w:rPr>
          <w:rFonts w:ascii="Calibri Light" w:hAnsi="Calibri Light" w:eastAsia="Calibri Light" w:cs="Calibri Light"/>
          <w:noProof w:val="0"/>
          <w:sz w:val="24"/>
          <w:szCs w:val="24"/>
          <w:lang w:val="en-US"/>
        </w:rPr>
        <w:t xml:space="preserve"> areas </w:t>
      </w:r>
      <w:r w:rsidRPr="54688D4D" w:rsidR="30DD4341">
        <w:rPr>
          <w:rFonts w:ascii="Calibri Light" w:hAnsi="Calibri Light" w:eastAsia="Calibri Light" w:cs="Calibri Light"/>
          <w:noProof w:val="0"/>
          <w:sz w:val="24"/>
          <w:szCs w:val="24"/>
          <w:lang w:val="en-US"/>
        </w:rPr>
        <w:t>for action.</w:t>
      </w:r>
    </w:p>
    <w:p w:rsidR="70E47507" w:rsidP="54688D4D" w:rsidRDefault="70E47507" w14:paraId="439161C3" w14:textId="3F940B0D">
      <w:pPr>
        <w:pStyle w:val="ListParagraph"/>
        <w:numPr>
          <w:ilvl w:val="0"/>
          <w:numId w:val="1"/>
        </w:numPr>
        <w:rPr>
          <w:noProof w:val="0"/>
          <w:sz w:val="24"/>
          <w:szCs w:val="24"/>
          <w:lang w:val="en-US"/>
        </w:rPr>
      </w:pPr>
      <w:r w:rsidRPr="54688D4D" w:rsidR="271DB6B3">
        <w:rPr>
          <w:rFonts w:ascii="Calibri Light" w:hAnsi="Calibri Light" w:eastAsia="Calibri Light" w:cs="Calibri Light"/>
          <w:noProof w:val="0"/>
          <w:sz w:val="24"/>
          <w:szCs w:val="24"/>
          <w:lang w:val="en-US"/>
        </w:rPr>
        <w:t xml:space="preserve">Created a dashboard for </w:t>
      </w:r>
      <w:r w:rsidRPr="54688D4D" w:rsidR="6626E1E3">
        <w:rPr>
          <w:rFonts w:ascii="Calibri Light" w:hAnsi="Calibri Light" w:eastAsia="Calibri Light" w:cs="Calibri Light"/>
          <w:noProof w:val="0"/>
          <w:sz w:val="24"/>
          <w:szCs w:val="24"/>
          <w:lang w:val="en-US"/>
        </w:rPr>
        <w:t xml:space="preserve">Tampa </w:t>
      </w:r>
      <w:r w:rsidRPr="54688D4D" w:rsidR="271DB6B3">
        <w:rPr>
          <w:rFonts w:ascii="Calibri Light" w:hAnsi="Calibri Light" w:eastAsia="Calibri Light" w:cs="Calibri Light"/>
          <w:noProof w:val="0"/>
          <w:sz w:val="24"/>
          <w:szCs w:val="24"/>
          <w:lang w:val="en-US"/>
        </w:rPr>
        <w:t>Campus Recreation that shows correlations between academic success and campus recreation participation</w:t>
      </w:r>
      <w:r w:rsidRPr="54688D4D" w:rsidR="7E34A50D">
        <w:rPr>
          <w:rFonts w:ascii="Calibri Light" w:hAnsi="Calibri Light" w:eastAsia="Calibri Light" w:cs="Calibri Light"/>
          <w:noProof w:val="0"/>
          <w:sz w:val="24"/>
          <w:szCs w:val="24"/>
          <w:lang w:val="en-US"/>
        </w:rPr>
        <w:t>. This is a Strategic Initiatives pilot that we hope to replicate with other units within Student Success to give the</w:t>
      </w:r>
      <w:r w:rsidRPr="54688D4D" w:rsidR="5D8717A6">
        <w:rPr>
          <w:rFonts w:ascii="Calibri Light" w:hAnsi="Calibri Light" w:eastAsia="Calibri Light" w:cs="Calibri Light"/>
          <w:noProof w:val="0"/>
          <w:sz w:val="24"/>
          <w:szCs w:val="24"/>
          <w:lang w:val="en-US"/>
        </w:rPr>
        <w:t>m actionable views of their data.</w:t>
      </w:r>
    </w:p>
    <w:p w:rsidR="70E47507" w:rsidP="74EACB9C" w:rsidRDefault="70E47507" w14:paraId="09DF410B" w14:textId="419E9639">
      <w:pPr>
        <w:pStyle w:val="ListParagraph"/>
        <w:numPr>
          <w:ilvl w:val="0"/>
          <w:numId w:val="1"/>
        </w:numPr>
        <w:rPr>
          <w:noProof w:val="0"/>
          <w:sz w:val="24"/>
          <w:szCs w:val="24"/>
          <w:lang w:val="en-US"/>
        </w:rPr>
      </w:pPr>
      <w:r w:rsidRPr="54688D4D" w:rsidR="38C067AB">
        <w:rPr>
          <w:rFonts w:ascii="Calibri Light" w:hAnsi="Calibri Light" w:eastAsia="Calibri Light" w:cs="Calibri Light"/>
          <w:noProof w:val="0"/>
          <w:sz w:val="24"/>
          <w:szCs w:val="24"/>
          <w:lang w:val="en-US"/>
        </w:rPr>
        <w:t xml:space="preserve">Conducted focus groups with male students to identify </w:t>
      </w:r>
      <w:r w:rsidRPr="54688D4D" w:rsidR="5507994B">
        <w:rPr>
          <w:rFonts w:ascii="Calibri Light" w:hAnsi="Calibri Light" w:eastAsia="Calibri Light" w:cs="Calibri Light"/>
          <w:noProof w:val="0"/>
          <w:sz w:val="24"/>
          <w:szCs w:val="24"/>
          <w:lang w:val="en-US"/>
        </w:rPr>
        <w:t>how they view the experience of being men at USF and how they have overcome DFW challenges.</w:t>
      </w:r>
    </w:p>
    <w:p w:rsidR="70E47507" w:rsidP="74EACB9C" w:rsidRDefault="70E47507" w14:paraId="48265554" w14:textId="75C20B2A">
      <w:pPr/>
      <w:r>
        <w:br w:type="page"/>
      </w:r>
      <w:r w:rsidRPr="54688D4D" w:rsidR="0C72C39C">
        <w:rPr>
          <w:rFonts w:ascii="Arial Black" w:hAnsi="Arial Black" w:eastAsia="Arial Black" w:cs="Arial Black"/>
          <w:b w:val="1"/>
          <w:bCs w:val="1"/>
          <w:noProof w:val="0"/>
          <w:color w:val="006747"/>
          <w:sz w:val="28"/>
          <w:szCs w:val="28"/>
          <w:lang w:val="en-US"/>
        </w:rPr>
        <w:t xml:space="preserve">Status of Men Committee </w:t>
      </w:r>
      <w:r w:rsidRPr="54688D4D" w:rsidR="257E8E58">
        <w:rPr>
          <w:rFonts w:ascii="Arial Black" w:hAnsi="Arial Black" w:eastAsia="Arial Black" w:cs="Arial Black"/>
          <w:b w:val="1"/>
          <w:bCs w:val="1"/>
          <w:noProof w:val="0"/>
          <w:color w:val="006747"/>
          <w:sz w:val="28"/>
          <w:szCs w:val="28"/>
          <w:lang w:val="en-US"/>
        </w:rPr>
        <w:t>Objectives for 20</w:t>
      </w:r>
      <w:r w:rsidRPr="54688D4D" w:rsidR="379AF904">
        <w:rPr>
          <w:rFonts w:ascii="Arial Black" w:hAnsi="Arial Black" w:eastAsia="Arial Black" w:cs="Arial Black"/>
          <w:b w:val="1"/>
          <w:bCs w:val="1"/>
          <w:noProof w:val="0"/>
          <w:color w:val="006747"/>
          <w:sz w:val="28"/>
          <w:szCs w:val="28"/>
          <w:lang w:val="en-US"/>
        </w:rPr>
        <w:t>21</w:t>
      </w:r>
      <w:r w:rsidRPr="54688D4D" w:rsidR="257E8E58">
        <w:rPr>
          <w:rFonts w:ascii="Arial Black" w:hAnsi="Arial Black" w:eastAsia="Arial Black" w:cs="Arial Black"/>
          <w:b w:val="1"/>
          <w:bCs w:val="1"/>
          <w:noProof w:val="0"/>
          <w:color w:val="006747"/>
          <w:sz w:val="28"/>
          <w:szCs w:val="28"/>
          <w:lang w:val="en-US"/>
        </w:rPr>
        <w:t>-202</w:t>
      </w:r>
      <w:r w:rsidRPr="54688D4D" w:rsidR="1BDD81C5">
        <w:rPr>
          <w:rFonts w:ascii="Arial Black" w:hAnsi="Arial Black" w:eastAsia="Arial Black" w:cs="Arial Black"/>
          <w:b w:val="1"/>
          <w:bCs w:val="1"/>
          <w:noProof w:val="0"/>
          <w:color w:val="006747"/>
          <w:sz w:val="28"/>
          <w:szCs w:val="28"/>
          <w:lang w:val="en-US"/>
        </w:rPr>
        <w:t>2</w:t>
      </w:r>
    </w:p>
    <w:p w:rsidR="70E47507" w:rsidP="54688D4D" w:rsidRDefault="70E47507" w14:paraId="3153E7B9" w14:textId="0734B5EE">
      <w:pPr>
        <w:pStyle w:val="ListParagraph"/>
        <w:numPr>
          <w:ilvl w:val="0"/>
          <w:numId w:val="1"/>
        </w:numPr>
        <w:rPr>
          <w:rFonts w:ascii="Calibri Light" w:hAnsi="Calibri Light" w:eastAsia="Calibri Light" w:cs="Calibri Light" w:asciiTheme="majorAscii" w:hAnsiTheme="majorAscii" w:eastAsiaTheme="majorAscii" w:cstheme="majorAscii"/>
          <w:noProof w:val="0"/>
          <w:sz w:val="24"/>
          <w:szCs w:val="24"/>
          <w:lang w:val="en-US"/>
        </w:rPr>
      </w:pPr>
      <w:r w:rsidRPr="54688D4D" w:rsidR="5CFF9F58">
        <w:rPr>
          <w:rFonts w:ascii="Calibri Light" w:hAnsi="Calibri Light" w:eastAsia="Calibri Light" w:cs="Calibri Light"/>
          <w:noProof w:val="0"/>
          <w:sz w:val="24"/>
          <w:szCs w:val="24"/>
          <w:lang w:val="en-US"/>
        </w:rPr>
        <w:t>Continue to r</w:t>
      </w:r>
      <w:r w:rsidRPr="54688D4D" w:rsidR="257E8E58">
        <w:rPr>
          <w:rFonts w:ascii="Calibri Light" w:hAnsi="Calibri Light" w:eastAsia="Calibri Light" w:cs="Calibri Light"/>
          <w:noProof w:val="0"/>
          <w:sz w:val="24"/>
          <w:szCs w:val="24"/>
          <w:lang w:val="en-US"/>
        </w:rPr>
        <w:t>aise aw</w:t>
      </w:r>
      <w:r w:rsidRPr="54688D4D" w:rsidR="257E8E58">
        <w:rPr>
          <w:rFonts w:ascii="Calibri Light" w:hAnsi="Calibri Light" w:eastAsia="Calibri Light" w:cs="Calibri Light" w:asciiTheme="majorAscii" w:hAnsiTheme="majorAscii" w:eastAsiaTheme="majorAscii" w:cstheme="majorAscii"/>
          <w:noProof w:val="0"/>
          <w:sz w:val="24"/>
          <w:szCs w:val="24"/>
          <w:lang w:val="en-US"/>
        </w:rPr>
        <w:t>areness across USF and among all stakeholders about the male achievement gap and the need to collaborate to reduce that gap.</w:t>
      </w:r>
    </w:p>
    <w:p w:rsidR="70E47507" w:rsidP="54688D4D" w:rsidRDefault="70E47507" w14:paraId="62866A1D" w14:textId="19A7DA50">
      <w:pPr>
        <w:pStyle w:val="ListParagraph"/>
        <w:numPr>
          <w:ilvl w:val="0"/>
          <w:numId w:val="1"/>
        </w:numPr>
        <w:rPr>
          <w:rFonts w:ascii="Calibri Light" w:hAnsi="Calibri Light" w:eastAsia="Calibri Light" w:cs="Calibri Light" w:asciiTheme="majorAscii" w:hAnsiTheme="majorAscii" w:eastAsiaTheme="majorAscii" w:cstheme="majorAscii"/>
          <w:sz w:val="24"/>
          <w:szCs w:val="24"/>
        </w:rPr>
      </w:pPr>
      <w:r w:rsidRPr="54688D4D" w:rsidR="257E8E58">
        <w:rPr>
          <w:rFonts w:ascii="Calibri Light" w:hAnsi="Calibri Light" w:eastAsia="Calibri Light" w:cs="Calibri Light" w:asciiTheme="majorAscii" w:hAnsiTheme="majorAscii" w:eastAsiaTheme="majorAscii" w:cstheme="majorAscii"/>
          <w:noProof w:val="0"/>
          <w:sz w:val="24"/>
          <w:szCs w:val="24"/>
          <w:lang w:val="en-US"/>
        </w:rPr>
        <w:t xml:space="preserve">Gain buy-in from all units so that they take shared responsibility for moving the needle to raise degree completion rates among males. </w:t>
      </w:r>
    </w:p>
    <w:p w:rsidR="70E47507" w:rsidP="54688D4D" w:rsidRDefault="70E47507" w14:paraId="35321933" w14:textId="755B449B">
      <w:pPr>
        <w:pStyle w:val="ListParagraph"/>
        <w:numPr>
          <w:ilvl w:val="0"/>
          <w:numId w:val="1"/>
        </w:numPr>
        <w:rPr>
          <w:rFonts w:ascii="Calibri Light" w:hAnsi="Calibri Light" w:eastAsia="Calibri Light" w:cs="Calibri Light" w:asciiTheme="majorAscii" w:hAnsiTheme="majorAscii" w:eastAsiaTheme="majorAscii" w:cstheme="majorAscii"/>
          <w:sz w:val="24"/>
          <w:szCs w:val="24"/>
        </w:rPr>
      </w:pPr>
      <w:r w:rsidRPr="648DBA21" w:rsidR="257E8E58">
        <w:rPr>
          <w:rFonts w:ascii="Calibri Light" w:hAnsi="Calibri Light" w:eastAsia="Calibri Light" w:cs="Calibri Light" w:asciiTheme="majorAscii" w:hAnsiTheme="majorAscii" w:eastAsiaTheme="majorAscii" w:cstheme="majorAscii"/>
          <w:noProof w:val="0"/>
          <w:sz w:val="24"/>
          <w:szCs w:val="24"/>
          <w:lang w:val="en-US"/>
        </w:rPr>
        <w:t>Develop a university-wide male success strategic plan</w:t>
      </w:r>
      <w:r w:rsidRPr="648DBA21" w:rsidR="302C499A">
        <w:rPr>
          <w:rFonts w:ascii="Calibri Light" w:hAnsi="Calibri Light" w:eastAsia="Calibri Light" w:cs="Calibri Light" w:asciiTheme="majorAscii" w:hAnsiTheme="majorAscii" w:eastAsiaTheme="majorAscii" w:cstheme="majorAscii"/>
          <w:noProof w:val="0"/>
          <w:sz w:val="24"/>
          <w:szCs w:val="24"/>
          <w:lang w:val="en-US"/>
        </w:rPr>
        <w:t xml:space="preserve"> as part of the Strategic Renewal plan.</w:t>
      </w:r>
      <w:r w:rsidRPr="648DBA21" w:rsidR="68CE9F8A">
        <w:rPr>
          <w:rFonts w:ascii="Calibri Light" w:hAnsi="Calibri Light" w:eastAsia="Calibri Light" w:cs="Calibri Light" w:asciiTheme="majorAscii" w:hAnsiTheme="majorAscii" w:eastAsiaTheme="majorAscii" w:cstheme="majorAscii"/>
          <w:noProof w:val="0"/>
          <w:sz w:val="24"/>
          <w:szCs w:val="24"/>
          <w:lang w:val="en-US"/>
        </w:rPr>
        <w:t xml:space="preserve"> This includes identifying target retention and graduation rates at AAU public universities. </w:t>
      </w:r>
    </w:p>
    <w:p w:rsidR="70E47507" w:rsidP="54688D4D" w:rsidRDefault="70E47507" w14:paraId="595E8EA2" w14:textId="3B7A9D8D">
      <w:pPr>
        <w:pStyle w:val="ListParagraph"/>
        <w:numPr>
          <w:ilvl w:val="0"/>
          <w:numId w:val="1"/>
        </w:numPr>
        <w:rPr>
          <w:rFonts w:ascii="Calibri Light" w:hAnsi="Calibri Light" w:eastAsia="Calibri Light" w:cs="Calibri Light" w:asciiTheme="majorAscii" w:hAnsiTheme="majorAscii" w:eastAsiaTheme="majorAscii" w:cstheme="majorAscii"/>
          <w:sz w:val="24"/>
          <w:szCs w:val="24"/>
        </w:rPr>
      </w:pPr>
      <w:r w:rsidRPr="54688D4D" w:rsidR="257E8E58">
        <w:rPr>
          <w:rFonts w:ascii="Calibri Light" w:hAnsi="Calibri Light" w:eastAsia="Calibri Light" w:cs="Calibri Light" w:asciiTheme="majorAscii" w:hAnsiTheme="majorAscii" w:eastAsiaTheme="majorAscii" w:cstheme="majorAscii"/>
          <w:noProof w:val="0"/>
          <w:sz w:val="24"/>
          <w:szCs w:val="24"/>
          <w:lang w:val="en-US"/>
        </w:rPr>
        <w:t>Engage male students through focus groups and other mechanisms to deepen our understanding of the challenges they face.</w:t>
      </w:r>
    </w:p>
    <w:p w:rsidR="70E47507" w:rsidP="54688D4D" w:rsidRDefault="70E47507" w14:paraId="3B148D02" w14:textId="7E1A5416">
      <w:pPr>
        <w:pStyle w:val="ListParagraph"/>
        <w:numPr>
          <w:ilvl w:val="0"/>
          <w:numId w:val="1"/>
        </w:numPr>
        <w:rPr>
          <w:rFonts w:ascii="Calibri Light" w:hAnsi="Calibri Light" w:eastAsia="Calibri Light" w:cs="Calibri Light" w:asciiTheme="majorAscii" w:hAnsiTheme="majorAscii" w:eastAsiaTheme="majorAscii" w:cstheme="majorAscii"/>
          <w:noProof w:val="0"/>
          <w:sz w:val="24"/>
          <w:szCs w:val="24"/>
          <w:lang w:val="en-US"/>
        </w:rPr>
      </w:pPr>
      <w:r w:rsidRPr="54688D4D" w:rsidR="257E8E58">
        <w:rPr>
          <w:rFonts w:ascii="Calibri Light" w:hAnsi="Calibri Light" w:eastAsia="Calibri Light" w:cs="Calibri Light" w:asciiTheme="majorAscii" w:hAnsiTheme="majorAscii" w:eastAsiaTheme="majorAscii" w:cstheme="majorAscii"/>
          <w:noProof w:val="0"/>
          <w:sz w:val="24"/>
          <w:szCs w:val="24"/>
          <w:lang w:val="en-US"/>
        </w:rPr>
        <w:t>Assess ways we can leverage students and student organizations to raise awareness and develop solutions to the male progression challenge.</w:t>
      </w:r>
    </w:p>
    <w:p w:rsidR="70E47507" w:rsidP="54688D4D" w:rsidRDefault="70E47507" w14:paraId="785AA467" w14:textId="4D047032">
      <w:pPr>
        <w:pStyle w:val="ListParagraph"/>
        <w:numPr>
          <w:ilvl w:val="0"/>
          <w:numId w:val="1"/>
        </w:numPr>
        <w:rPr>
          <w:rFonts w:ascii="Calibri Light" w:hAnsi="Calibri Light" w:eastAsia="Calibri Light" w:cs="Calibri Light" w:asciiTheme="majorAscii" w:hAnsiTheme="majorAscii" w:eastAsiaTheme="majorAscii" w:cstheme="majorAscii"/>
          <w:noProof w:val="0"/>
          <w:sz w:val="24"/>
          <w:szCs w:val="24"/>
          <w:lang w:val="en-US"/>
        </w:rPr>
      </w:pPr>
      <w:r w:rsidRPr="54688D4D" w:rsidR="2B3F5FB7">
        <w:rPr>
          <w:rFonts w:ascii="Calibri Light" w:hAnsi="Calibri Light" w:eastAsia="Calibri Light" w:cs="Calibri Light" w:asciiTheme="majorAscii" w:hAnsiTheme="majorAscii" w:eastAsiaTheme="majorAscii" w:cstheme="majorAscii"/>
          <w:noProof w:val="0"/>
          <w:sz w:val="24"/>
          <w:szCs w:val="24"/>
          <w:lang w:val="en-US"/>
        </w:rPr>
        <w:t xml:space="preserve">Develop and run a male peer mentoring pilot program during the 2021-22 academic year with the goal of identifying practices that can be scaled and/or leveraged to </w:t>
      </w:r>
      <w:r w:rsidRPr="54688D4D" w:rsidR="6FAB6DD2">
        <w:rPr>
          <w:rFonts w:ascii="Calibri Light" w:hAnsi="Calibri Light" w:eastAsia="Calibri Light" w:cs="Calibri Light" w:asciiTheme="majorAscii" w:hAnsiTheme="majorAscii" w:eastAsiaTheme="majorAscii" w:cstheme="majorAscii"/>
          <w:noProof w:val="0"/>
          <w:sz w:val="24"/>
          <w:szCs w:val="24"/>
          <w:lang w:val="en-US"/>
        </w:rPr>
        <w:t>promote male student success.</w:t>
      </w:r>
    </w:p>
    <w:p w:rsidR="70E47507" w:rsidP="54688D4D" w:rsidRDefault="70E47507" w14:paraId="011EBB9E" w14:textId="49EF219A">
      <w:pPr>
        <w:pStyle w:val="ListParagraph"/>
        <w:numPr>
          <w:ilvl w:val="0"/>
          <w:numId w:val="1"/>
        </w:numPr>
        <w:rPr>
          <w:rFonts w:ascii="Calibri Light" w:hAnsi="Calibri Light" w:eastAsia="Calibri Light" w:cs="Calibri Light" w:asciiTheme="majorAscii" w:hAnsiTheme="majorAscii" w:eastAsiaTheme="majorAscii" w:cstheme="majorAscii"/>
          <w:noProof w:val="0"/>
          <w:sz w:val="24"/>
          <w:szCs w:val="24"/>
          <w:lang w:val="en-US"/>
        </w:rPr>
      </w:pPr>
      <w:r w:rsidRPr="54688D4D" w:rsidR="6FAB6DD2">
        <w:rPr>
          <w:rFonts w:ascii="Calibri Light" w:hAnsi="Calibri Light" w:eastAsia="Calibri Light" w:cs="Calibri Light" w:asciiTheme="majorAscii" w:hAnsiTheme="majorAscii" w:eastAsiaTheme="majorAscii" w:cstheme="majorAscii"/>
          <w:noProof w:val="0"/>
          <w:sz w:val="24"/>
          <w:szCs w:val="24"/>
          <w:lang w:val="en-US"/>
        </w:rPr>
        <w:t>Continued and sustained engagement with data sets with the goal of identifying specific changes in practice, policy, curriculum, or student life that can</w:t>
      </w:r>
      <w:r w:rsidRPr="54688D4D" w:rsidR="308986DD">
        <w:rPr>
          <w:rFonts w:ascii="Calibri Light" w:hAnsi="Calibri Light" w:eastAsia="Calibri Light" w:cs="Calibri Light" w:asciiTheme="majorAscii" w:hAnsiTheme="majorAscii" w:eastAsiaTheme="majorAscii" w:cstheme="majorAscii"/>
          <w:noProof w:val="0"/>
          <w:sz w:val="24"/>
          <w:szCs w:val="24"/>
          <w:lang w:val="en-US"/>
        </w:rPr>
        <w:t xml:space="preserve"> be forwarded as Status of Men Committee recommendations to relevant units across all three campuses.</w:t>
      </w:r>
    </w:p>
    <w:p w:rsidR="70E47507" w:rsidP="54688D4D" w:rsidRDefault="70E47507" w14:paraId="0BBD43CC" w14:textId="1EAC4D19">
      <w:pPr>
        <w:pStyle w:val="ListParagraph"/>
        <w:numPr>
          <w:ilvl w:val="0"/>
          <w:numId w:val="1"/>
        </w:numPr>
        <w:rPr>
          <w:rFonts w:ascii="Calibri Light" w:hAnsi="Calibri Light" w:eastAsia="Calibri Light" w:cs="Calibri Light" w:asciiTheme="majorAscii" w:hAnsiTheme="majorAscii" w:eastAsiaTheme="majorAscii" w:cstheme="majorAscii"/>
          <w:noProof w:val="0"/>
          <w:sz w:val="24"/>
          <w:szCs w:val="24"/>
          <w:lang w:val="en-US"/>
        </w:rPr>
      </w:pPr>
      <w:r w:rsidRPr="54688D4D" w:rsidR="308986DD">
        <w:rPr>
          <w:rFonts w:ascii="Calibri Light" w:hAnsi="Calibri Light" w:eastAsia="Calibri Light" w:cs="Calibri Light" w:asciiTheme="majorAscii" w:hAnsiTheme="majorAscii" w:eastAsiaTheme="majorAscii" w:cstheme="majorAscii"/>
          <w:noProof w:val="0"/>
          <w:sz w:val="24"/>
          <w:szCs w:val="24"/>
          <w:lang w:val="en-US"/>
        </w:rPr>
        <w:t>Build and launch a Male Student Success website</w:t>
      </w:r>
    </w:p>
    <w:p w:rsidR="70E47507" w:rsidP="54688D4D" w:rsidRDefault="70E47507" w14:paraId="7129EA69" w14:textId="2044BC87">
      <w:pPr>
        <w:pStyle w:val="ListParagraph"/>
        <w:numPr>
          <w:ilvl w:val="0"/>
          <w:numId w:val="1"/>
        </w:numPr>
        <w:rPr>
          <w:rFonts w:ascii="Calibri Light" w:hAnsi="Calibri Light" w:eastAsia="Calibri Light" w:cs="Calibri Light" w:asciiTheme="majorAscii" w:hAnsiTheme="majorAscii" w:eastAsiaTheme="majorAscii" w:cstheme="majorAscii"/>
          <w:noProof w:val="0"/>
          <w:sz w:val="24"/>
          <w:szCs w:val="24"/>
          <w:lang w:val="en-US"/>
        </w:rPr>
      </w:pPr>
      <w:r w:rsidRPr="648DBA21" w:rsidR="308986DD">
        <w:rPr>
          <w:rFonts w:ascii="Calibri Light" w:hAnsi="Calibri Light" w:eastAsia="Calibri Light" w:cs="Calibri Light" w:asciiTheme="majorAscii" w:hAnsiTheme="majorAscii" w:eastAsiaTheme="majorAscii" w:cstheme="majorAscii"/>
          <w:noProof w:val="0"/>
          <w:sz w:val="24"/>
          <w:szCs w:val="24"/>
          <w:lang w:val="en-US"/>
        </w:rPr>
        <w:t xml:space="preserve">Identify opportunities to change or enhance </w:t>
      </w:r>
      <w:r w:rsidRPr="648DBA21" w:rsidR="2B9A1D67">
        <w:rPr>
          <w:rFonts w:ascii="Calibri Light" w:hAnsi="Calibri Light" w:eastAsia="Calibri Light" w:cs="Calibri Light" w:asciiTheme="majorAscii" w:hAnsiTheme="majorAscii" w:eastAsiaTheme="majorAscii" w:cstheme="majorAscii"/>
          <w:noProof w:val="0"/>
          <w:sz w:val="24"/>
          <w:szCs w:val="24"/>
          <w:lang w:val="en-US"/>
        </w:rPr>
        <w:t xml:space="preserve">the </w:t>
      </w:r>
      <w:r w:rsidRPr="648DBA21" w:rsidR="308986DD">
        <w:rPr>
          <w:rFonts w:ascii="Calibri Light" w:hAnsi="Calibri Light" w:eastAsia="Calibri Light" w:cs="Calibri Light" w:asciiTheme="majorAscii" w:hAnsiTheme="majorAscii" w:eastAsiaTheme="majorAscii" w:cstheme="majorAscii"/>
          <w:noProof w:val="0"/>
          <w:sz w:val="24"/>
          <w:szCs w:val="24"/>
          <w:lang w:val="en-US"/>
        </w:rPr>
        <w:t>broad structur</w:t>
      </w:r>
      <w:r w:rsidRPr="648DBA21" w:rsidR="02089AE2">
        <w:rPr>
          <w:rFonts w:ascii="Calibri Light" w:hAnsi="Calibri Light" w:eastAsia="Calibri Light" w:cs="Calibri Light" w:asciiTheme="majorAscii" w:hAnsiTheme="majorAscii" w:eastAsiaTheme="majorAscii" w:cstheme="majorAscii"/>
          <w:noProof w:val="0"/>
          <w:sz w:val="24"/>
          <w:szCs w:val="24"/>
          <w:lang w:val="en-US"/>
        </w:rPr>
        <w:t xml:space="preserve">ing parameters in ways that assist students </w:t>
      </w:r>
      <w:r w:rsidRPr="648DBA21" w:rsidR="3183B207">
        <w:rPr>
          <w:rFonts w:ascii="Calibri Light" w:hAnsi="Calibri Light" w:eastAsia="Calibri Light" w:cs="Calibri Light" w:asciiTheme="majorAscii" w:hAnsiTheme="majorAscii" w:eastAsiaTheme="majorAscii" w:cstheme="majorAscii"/>
          <w:noProof w:val="0"/>
          <w:sz w:val="24"/>
          <w:szCs w:val="24"/>
          <w:lang w:val="en-US"/>
        </w:rPr>
        <w:t>in</w:t>
      </w:r>
      <w:r w:rsidRPr="648DBA21" w:rsidR="02089AE2">
        <w:rPr>
          <w:rFonts w:ascii="Calibri Light" w:hAnsi="Calibri Light" w:eastAsia="Calibri Light" w:cs="Calibri Light" w:asciiTheme="majorAscii" w:hAnsiTheme="majorAscii" w:eastAsiaTheme="majorAscii" w:cstheme="majorAscii"/>
          <w:noProof w:val="0"/>
          <w:sz w:val="24"/>
          <w:szCs w:val="24"/>
          <w:lang w:val="en-US"/>
        </w:rPr>
        <w:t xml:space="preserve"> </w:t>
      </w:r>
      <w:r w:rsidRPr="648DBA21" w:rsidR="3183B207">
        <w:rPr>
          <w:rFonts w:ascii="Calibri Light" w:hAnsi="Calibri Light" w:eastAsia="Calibri Light" w:cs="Calibri Light" w:asciiTheme="majorAscii" w:hAnsiTheme="majorAscii" w:eastAsiaTheme="majorAscii" w:cstheme="majorAscii"/>
          <w:noProof w:val="0"/>
          <w:sz w:val="24"/>
          <w:szCs w:val="24"/>
          <w:lang w:val="en-US"/>
        </w:rPr>
        <w:t xml:space="preserve">progressing toward their degrees, cf. general education enhancement, </w:t>
      </w:r>
      <w:r w:rsidRPr="648DBA21" w:rsidR="44E80FE8">
        <w:rPr>
          <w:rFonts w:ascii="Calibri Light" w:hAnsi="Calibri Light" w:eastAsia="Calibri Light" w:cs="Calibri Light" w:asciiTheme="majorAscii" w:hAnsiTheme="majorAscii" w:eastAsiaTheme="majorAscii" w:cstheme="majorAscii"/>
          <w:noProof w:val="0"/>
          <w:sz w:val="24"/>
          <w:szCs w:val="24"/>
          <w:lang w:val="en-US"/>
        </w:rPr>
        <w:t xml:space="preserve">Finish in Four, </w:t>
      </w:r>
      <w:r w:rsidRPr="648DBA21" w:rsidR="3183B207">
        <w:rPr>
          <w:rFonts w:ascii="Calibri Light" w:hAnsi="Calibri Light" w:eastAsia="Calibri Light" w:cs="Calibri Light" w:asciiTheme="majorAscii" w:hAnsiTheme="majorAscii" w:eastAsiaTheme="majorAscii" w:cstheme="majorAscii"/>
          <w:noProof w:val="0"/>
          <w:sz w:val="24"/>
          <w:szCs w:val="24"/>
          <w:lang w:val="en-US"/>
        </w:rPr>
        <w:t>curricular analytics, advising practice, et cetera.</w:t>
      </w:r>
    </w:p>
    <w:p w:rsidR="70E47507" w:rsidP="74EACB9C" w:rsidRDefault="70E47507" w14:paraId="0DF5841C" w14:textId="64EE7134">
      <w:pPr>
        <w:pStyle w:val="Normal"/>
        <w:rPr>
          <w:rFonts w:ascii="Calibri Light" w:hAnsi="Calibri Light" w:eastAsia="Calibri Light" w:cs="Calibri Light"/>
          <w:noProof w:val="0"/>
          <w:sz w:val="24"/>
          <w:szCs w:val="24"/>
          <w:lang w:val="en-US"/>
        </w:rPr>
      </w:pPr>
    </w:p>
    <w:p w:rsidR="70E47507" w:rsidP="74EACB9C" w:rsidRDefault="70E47507" w14:paraId="258FFEC5" w14:textId="615423B2">
      <w:pPr/>
      <w:r w:rsidRPr="76066EA7" w:rsidR="35B8D9C0">
        <w:rPr>
          <w:rFonts w:ascii="Arial Black" w:hAnsi="Arial Black" w:eastAsia="Arial Black" w:cs="Arial Black"/>
          <w:b w:val="1"/>
          <w:bCs w:val="1"/>
          <w:noProof w:val="0"/>
          <w:color w:val="006747"/>
          <w:sz w:val="28"/>
          <w:szCs w:val="28"/>
          <w:lang w:val="en-US"/>
        </w:rPr>
        <w:t xml:space="preserve">Status of Men Committee </w:t>
      </w:r>
      <w:r w:rsidRPr="76066EA7" w:rsidR="257E8E58">
        <w:rPr>
          <w:rFonts w:ascii="Arial Black" w:hAnsi="Arial Black" w:eastAsia="Arial Black" w:cs="Arial Black"/>
          <w:b w:val="1"/>
          <w:bCs w:val="1"/>
          <w:noProof w:val="0"/>
          <w:color w:val="006747"/>
          <w:sz w:val="28"/>
          <w:szCs w:val="28"/>
          <w:lang w:val="en-US"/>
        </w:rPr>
        <w:t>Recommendations</w:t>
      </w:r>
      <w:r w:rsidRPr="76066EA7" w:rsidR="45E9DF94">
        <w:rPr>
          <w:rFonts w:ascii="Arial Black" w:hAnsi="Arial Black" w:eastAsia="Arial Black" w:cs="Arial Black"/>
          <w:b w:val="1"/>
          <w:bCs w:val="1"/>
          <w:noProof w:val="0"/>
          <w:color w:val="006747"/>
          <w:sz w:val="28"/>
          <w:szCs w:val="28"/>
          <w:lang w:val="en-US"/>
        </w:rPr>
        <w:t xml:space="preserve"> to Leadership</w:t>
      </w:r>
      <w:r w:rsidRPr="76066EA7" w:rsidR="257E8E58">
        <w:rPr>
          <w:rFonts w:ascii="Arial Black" w:hAnsi="Arial Black" w:eastAsia="Arial Black" w:cs="Arial Black"/>
          <w:b w:val="1"/>
          <w:bCs w:val="1"/>
          <w:noProof w:val="0"/>
          <w:color w:val="006747"/>
          <w:sz w:val="28"/>
          <w:szCs w:val="28"/>
          <w:lang w:val="en-US"/>
        </w:rPr>
        <w:t xml:space="preserve"> </w:t>
      </w:r>
    </w:p>
    <w:p w:rsidR="70E47507" w:rsidP="54688D4D" w:rsidRDefault="70E47507" w14:paraId="6F35CDC1" w14:textId="14619191">
      <w:pPr>
        <w:pStyle w:val="ListParagraph"/>
        <w:numPr>
          <w:ilvl w:val="0"/>
          <w:numId w:val="1"/>
        </w:numPr>
        <w:rPr>
          <w:rFonts w:ascii="Calibri" w:hAnsi="Calibri" w:eastAsia="Calibri" w:cs="Calibri" w:asciiTheme="minorAscii" w:hAnsiTheme="minorAscii" w:eastAsiaTheme="minorAscii" w:cstheme="minorAscii"/>
          <w:sz w:val="24"/>
          <w:szCs w:val="24"/>
        </w:rPr>
      </w:pPr>
      <w:r w:rsidRPr="54688D4D" w:rsidR="257E8E58">
        <w:rPr>
          <w:rFonts w:ascii="Calibri Light" w:hAnsi="Calibri Light" w:eastAsia="Calibri Light" w:cs="Calibri Light"/>
          <w:noProof w:val="0"/>
          <w:sz w:val="24"/>
          <w:szCs w:val="24"/>
          <w:lang w:val="en-US"/>
        </w:rPr>
        <w:t>Develop accountability measures for male achievement across all units to build commitment and encourage broad action from within all academic colleges, student success offices, and other support units.</w:t>
      </w:r>
      <w:r w:rsidRPr="54688D4D" w:rsidR="68C1C25F">
        <w:rPr>
          <w:rFonts w:ascii="Calibri Light" w:hAnsi="Calibri Light" w:eastAsia="Calibri Light" w:cs="Calibri Light"/>
          <w:noProof w:val="0"/>
          <w:sz w:val="24"/>
          <w:szCs w:val="24"/>
          <w:lang w:val="en-US"/>
        </w:rPr>
        <w:t xml:space="preserve"> Tie funding to performance.</w:t>
      </w:r>
    </w:p>
    <w:p w:rsidR="70E47507" w:rsidP="4FB9E319" w:rsidRDefault="70E47507" w14:paraId="059561C5" w14:textId="40C9618B">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4FB9E319" w:rsidR="257E8E58">
        <w:rPr>
          <w:rFonts w:ascii="Calibri Light" w:hAnsi="Calibri Light" w:eastAsia="Calibri Light" w:cs="Calibri Light"/>
          <w:noProof w:val="0"/>
          <w:sz w:val="24"/>
          <w:szCs w:val="24"/>
          <w:lang w:val="en-US"/>
        </w:rPr>
        <w:t xml:space="preserve">Continued messaging from senior university leadership about the </w:t>
      </w:r>
      <w:r w:rsidRPr="4FB9E319" w:rsidR="4829F2D9">
        <w:rPr>
          <w:rFonts w:ascii="Calibri Light" w:hAnsi="Calibri Light" w:eastAsia="Calibri Light" w:cs="Calibri Light"/>
          <w:noProof w:val="0"/>
          <w:sz w:val="24"/>
          <w:szCs w:val="24"/>
          <w:lang w:val="en-US"/>
        </w:rPr>
        <w:t>male success challeng</w:t>
      </w:r>
      <w:r w:rsidRPr="4FB9E319" w:rsidR="257E8E58">
        <w:rPr>
          <w:rFonts w:ascii="Calibri Light" w:hAnsi="Calibri Light" w:eastAsia="Calibri Light" w:cs="Calibri Light"/>
          <w:noProof w:val="0"/>
          <w:sz w:val="24"/>
          <w:szCs w:val="24"/>
          <w:lang w:val="en-US"/>
        </w:rPr>
        <w:t>e and the institutional commitment to reducing th</w:t>
      </w:r>
      <w:r w:rsidRPr="4FB9E319" w:rsidR="7B715369">
        <w:rPr>
          <w:rFonts w:ascii="Calibri Light" w:hAnsi="Calibri Light" w:eastAsia="Calibri Light" w:cs="Calibri Light"/>
          <w:noProof w:val="0"/>
          <w:sz w:val="24"/>
          <w:szCs w:val="24"/>
          <w:lang w:val="en-US"/>
        </w:rPr>
        <w:t>e equity degree achievement gap by gender</w:t>
      </w:r>
      <w:r w:rsidRPr="4FB9E319" w:rsidR="257E8E58">
        <w:rPr>
          <w:rFonts w:ascii="Calibri Light" w:hAnsi="Calibri Light" w:eastAsia="Calibri Light" w:cs="Calibri Light"/>
          <w:noProof w:val="0"/>
          <w:sz w:val="24"/>
          <w:szCs w:val="24"/>
          <w:lang w:val="en-US"/>
        </w:rPr>
        <w:t>.</w:t>
      </w:r>
    </w:p>
    <w:p w:rsidR="76066EA7" w:rsidRDefault="76066EA7" w14:paraId="1509F189" w14:textId="1584560E">
      <w:r>
        <w:br w:type="page"/>
      </w:r>
    </w:p>
    <w:p w:rsidR="414E5EBF" w:rsidP="01FC523F" w:rsidRDefault="414E5EBF" w14:paraId="363CAAF6" w14:textId="4C748514">
      <w:pPr>
        <w:spacing w:after="0" w:afterAutospacing="off"/>
      </w:pPr>
      <w:r w:rsidRPr="01FC523F" w:rsidR="414E5EBF">
        <w:rPr>
          <w:rFonts w:ascii="Arial Black" w:hAnsi="Arial Black" w:eastAsia="Arial Black" w:cs="Arial Black"/>
          <w:b w:val="1"/>
          <w:bCs w:val="1"/>
          <w:noProof w:val="0"/>
          <w:color w:val="006747"/>
          <w:sz w:val="28"/>
          <w:szCs w:val="28"/>
          <w:lang w:val="en-US"/>
        </w:rPr>
        <w:t>Current Membership</w:t>
      </w:r>
    </w:p>
    <w:p w:rsidR="01FC523F" w:rsidP="01FC523F" w:rsidRDefault="01FC523F" w14:paraId="10F14A7D" w14:textId="4C75D300">
      <w:pPr>
        <w:pStyle w:val="Normal"/>
        <w:spacing w:after="0" w:afterAutospacing="off"/>
        <w:rPr>
          <w:rFonts w:ascii="Arial Black" w:hAnsi="Arial Black" w:eastAsia="Arial Black" w:cs="Arial Black"/>
          <w:b w:val="1"/>
          <w:bCs w:val="1"/>
          <w:noProof w:val="0"/>
          <w:color w:val="006747"/>
          <w:sz w:val="28"/>
          <w:szCs w:val="28"/>
          <w:lang w:val="en-US"/>
        </w:rPr>
      </w:pPr>
    </w:p>
    <w:tbl>
      <w:tblPr>
        <w:tblStyle w:val="TableGrid"/>
        <w:tblW w:w="0" w:type="auto"/>
        <w:tblLayout w:type="fixed"/>
        <w:tblLook w:val="06A0" w:firstRow="1" w:lastRow="0" w:firstColumn="1" w:lastColumn="0" w:noHBand="1" w:noVBand="1"/>
      </w:tblPr>
      <w:tblGrid>
        <w:gridCol w:w="2835"/>
        <w:gridCol w:w="4245"/>
        <w:gridCol w:w="5880"/>
      </w:tblGrid>
      <w:tr w:rsidR="54688D4D" w:rsidTr="5D3A8983" w14:paraId="4BD90912">
        <w:tc>
          <w:tcPr>
            <w:tcW w:w="2835" w:type="dxa"/>
            <w:tcMar/>
          </w:tcPr>
          <w:p w:rsidR="776D22AD" w:rsidP="54688D4D" w:rsidRDefault="776D22AD" w14:paraId="1226398C" w14:textId="51D73927">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Cummings, William, Chair</w:t>
            </w:r>
          </w:p>
        </w:tc>
        <w:tc>
          <w:tcPr>
            <w:tcW w:w="4245" w:type="dxa"/>
            <w:tcMar/>
          </w:tcPr>
          <w:p w:rsidR="776D22AD" w:rsidP="54688D4D" w:rsidRDefault="776D22AD" w14:paraId="19CA54E1" w14:textId="1E63C41D">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Associate Vice President &amp; Professor</w:t>
            </w:r>
          </w:p>
        </w:tc>
        <w:tc>
          <w:tcPr>
            <w:tcW w:w="5880" w:type="dxa"/>
            <w:tcMar/>
          </w:tcPr>
          <w:p w:rsidR="776D22AD" w:rsidP="54688D4D" w:rsidRDefault="776D22AD" w14:paraId="770164B4" w14:textId="4ECA2188">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Student Success</w:t>
            </w:r>
          </w:p>
        </w:tc>
      </w:tr>
      <w:tr w:rsidR="54688D4D" w:rsidTr="5D3A8983" w14:paraId="6CD538E5">
        <w:tc>
          <w:tcPr>
            <w:tcW w:w="2835" w:type="dxa"/>
            <w:tcMar/>
          </w:tcPr>
          <w:p w:rsidR="776D22AD" w:rsidP="54688D4D" w:rsidRDefault="776D22AD" w14:paraId="68DDF65D" w14:textId="07C7EFB4">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Gentilini, Al</w:t>
            </w:r>
          </w:p>
        </w:tc>
        <w:tc>
          <w:tcPr>
            <w:tcW w:w="4245" w:type="dxa"/>
            <w:tcMar/>
          </w:tcPr>
          <w:p w:rsidR="2EAF26F9" w:rsidP="54688D4D" w:rsidRDefault="2EAF26F9" w14:paraId="204BBD7F" w14:textId="045CBAA4">
            <w:pPr>
              <w:pStyle w:val="Normal"/>
              <w:rPr>
                <w:rFonts w:ascii="Calibri Light" w:hAnsi="Calibri Light" w:eastAsia="Calibri Light" w:cs="Calibri Light"/>
                <w:i w:val="0"/>
                <w:iCs w:val="0"/>
                <w:noProof w:val="0"/>
                <w:sz w:val="24"/>
                <w:szCs w:val="24"/>
                <w:lang w:val="en-US"/>
              </w:rPr>
            </w:pPr>
            <w:r w:rsidRPr="54688D4D" w:rsidR="2EAF26F9">
              <w:rPr>
                <w:rFonts w:ascii="Calibri Light" w:hAnsi="Calibri Light" w:eastAsia="Calibri Light" w:cs="Calibri Light"/>
                <w:i w:val="0"/>
                <w:iCs w:val="0"/>
                <w:noProof w:val="0"/>
                <w:sz w:val="24"/>
                <w:szCs w:val="24"/>
                <w:lang w:val="en-US"/>
              </w:rPr>
              <w:t>Director</w:t>
            </w:r>
          </w:p>
        </w:tc>
        <w:tc>
          <w:tcPr>
            <w:tcW w:w="5880" w:type="dxa"/>
            <w:tcMar/>
          </w:tcPr>
          <w:p w:rsidR="776D22AD" w:rsidP="54688D4D" w:rsidRDefault="776D22AD" w14:paraId="6647165D" w14:textId="1451D69F">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Campus Recreation (St. Petersburg)</w:t>
            </w:r>
          </w:p>
        </w:tc>
      </w:tr>
      <w:tr w:rsidR="54688D4D" w:rsidTr="5D3A8983" w14:paraId="17118461">
        <w:tc>
          <w:tcPr>
            <w:tcW w:w="2835" w:type="dxa"/>
            <w:tcMar/>
          </w:tcPr>
          <w:p w:rsidR="776D22AD" w:rsidP="54688D4D" w:rsidRDefault="776D22AD" w14:paraId="393C7CFE" w14:textId="27D74555">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Gambrell, Darren</w:t>
            </w:r>
          </w:p>
        </w:tc>
        <w:tc>
          <w:tcPr>
            <w:tcW w:w="4245" w:type="dxa"/>
            <w:tcMar/>
          </w:tcPr>
          <w:p w:rsidR="6A9DD68D" w:rsidP="54688D4D" w:rsidRDefault="6A9DD68D" w14:paraId="62BFE37B" w14:textId="4867E6DD">
            <w:pPr>
              <w:pStyle w:val="Normal"/>
              <w:rPr>
                <w:rFonts w:ascii="Calibri Light" w:hAnsi="Calibri Light" w:eastAsia="Calibri Light" w:cs="Calibri Light"/>
                <w:i w:val="0"/>
                <w:iCs w:val="0"/>
                <w:noProof w:val="0"/>
                <w:sz w:val="24"/>
                <w:szCs w:val="24"/>
                <w:lang w:val="en-US"/>
              </w:rPr>
            </w:pPr>
            <w:r w:rsidRPr="54688D4D" w:rsidR="6A9DD68D">
              <w:rPr>
                <w:rFonts w:ascii="Calibri Light" w:hAnsi="Calibri Light" w:eastAsia="Calibri Light" w:cs="Calibri Light"/>
                <w:i w:val="0"/>
                <w:iCs w:val="0"/>
                <w:noProof w:val="0"/>
                <w:sz w:val="24"/>
                <w:szCs w:val="24"/>
                <w:lang w:val="en-US"/>
              </w:rPr>
              <w:t>Coordinator</w:t>
            </w:r>
          </w:p>
        </w:tc>
        <w:tc>
          <w:tcPr>
            <w:tcW w:w="5880" w:type="dxa"/>
            <w:tcMar/>
          </w:tcPr>
          <w:p w:rsidR="6A9DD68D" w:rsidP="54688D4D" w:rsidRDefault="6A9DD68D" w14:paraId="05F5CBBD" w14:textId="4A4063B1">
            <w:pPr>
              <w:pStyle w:val="Normal"/>
              <w:rPr>
                <w:rFonts w:ascii="Calibri Light" w:hAnsi="Calibri Light" w:eastAsia="Calibri Light" w:cs="Calibri Light"/>
                <w:i w:val="0"/>
                <w:iCs w:val="0"/>
                <w:noProof w:val="0"/>
                <w:sz w:val="24"/>
                <w:szCs w:val="24"/>
                <w:lang w:val="en-US"/>
              </w:rPr>
            </w:pPr>
            <w:r w:rsidRPr="54688D4D" w:rsidR="6A9DD68D">
              <w:rPr>
                <w:rFonts w:ascii="Calibri Light" w:hAnsi="Calibri Light" w:eastAsia="Calibri Light" w:cs="Calibri Light"/>
                <w:i w:val="0"/>
                <w:iCs w:val="0"/>
                <w:noProof w:val="0"/>
                <w:sz w:val="24"/>
                <w:szCs w:val="24"/>
                <w:lang w:val="en-US"/>
              </w:rPr>
              <w:t>Student Services (Sarasota-Manatee)</w:t>
            </w:r>
          </w:p>
        </w:tc>
      </w:tr>
      <w:tr w:rsidR="54688D4D" w:rsidTr="5D3A8983" w14:paraId="4697C07B">
        <w:tc>
          <w:tcPr>
            <w:tcW w:w="2835" w:type="dxa"/>
            <w:tcMar/>
          </w:tcPr>
          <w:p w:rsidR="776D22AD" w:rsidP="54688D4D" w:rsidRDefault="776D22AD" w14:paraId="4A4B455A" w14:textId="5D42A66F">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Garcia, Valeria</w:t>
            </w:r>
          </w:p>
        </w:tc>
        <w:tc>
          <w:tcPr>
            <w:tcW w:w="4245" w:type="dxa"/>
            <w:tcMar/>
          </w:tcPr>
          <w:p w:rsidR="776D22AD" w:rsidP="54688D4D" w:rsidRDefault="776D22AD" w14:paraId="06394C94" w14:textId="19C91759">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Associate Vice President</w:t>
            </w:r>
          </w:p>
        </w:tc>
        <w:tc>
          <w:tcPr>
            <w:tcW w:w="5880" w:type="dxa"/>
            <w:tcMar/>
          </w:tcPr>
          <w:p w:rsidR="776D22AD" w:rsidP="54688D4D" w:rsidRDefault="776D22AD" w14:paraId="0F8B2188" w14:textId="7AFFE634">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Office of Decision Support</w:t>
            </w:r>
          </w:p>
        </w:tc>
      </w:tr>
      <w:tr w:rsidR="54688D4D" w:rsidTr="5D3A8983" w14:paraId="3B3441D5">
        <w:tc>
          <w:tcPr>
            <w:tcW w:w="2835" w:type="dxa"/>
            <w:tcMar/>
          </w:tcPr>
          <w:p w:rsidR="776D22AD" w:rsidP="54688D4D" w:rsidRDefault="776D22AD" w14:paraId="548735BA" w14:textId="37C5A655">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Goldsmith, Carmen</w:t>
            </w:r>
          </w:p>
        </w:tc>
        <w:tc>
          <w:tcPr>
            <w:tcW w:w="4245" w:type="dxa"/>
            <w:tcMar/>
          </w:tcPr>
          <w:p w:rsidR="2CEBEC28" w:rsidP="54688D4D" w:rsidRDefault="2CEBEC28" w14:paraId="025C46B3" w14:textId="2261779C">
            <w:pPr>
              <w:pStyle w:val="Normal"/>
              <w:rPr>
                <w:rFonts w:ascii="Calibri Light" w:hAnsi="Calibri Light" w:eastAsia="Calibri Light" w:cs="Calibri Light"/>
                <w:i w:val="0"/>
                <w:iCs w:val="0"/>
                <w:noProof w:val="0"/>
                <w:sz w:val="24"/>
                <w:szCs w:val="24"/>
                <w:lang w:val="en-US"/>
              </w:rPr>
            </w:pPr>
            <w:r w:rsidRPr="54688D4D" w:rsidR="2CEBEC28">
              <w:rPr>
                <w:rFonts w:ascii="Calibri Light" w:hAnsi="Calibri Light" w:eastAsia="Calibri Light" w:cs="Calibri Light"/>
                <w:i w:val="0"/>
                <w:iCs w:val="0"/>
                <w:noProof w:val="0"/>
                <w:sz w:val="24"/>
                <w:szCs w:val="24"/>
                <w:lang w:val="en-US"/>
              </w:rPr>
              <w:t>Assistant Director</w:t>
            </w:r>
          </w:p>
        </w:tc>
        <w:tc>
          <w:tcPr>
            <w:tcW w:w="5880" w:type="dxa"/>
            <w:tcMar/>
          </w:tcPr>
          <w:p w:rsidR="776D22AD" w:rsidP="54688D4D" w:rsidRDefault="776D22AD" w14:paraId="05074AA8" w14:textId="14D1482A">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Strategic Initiatives, Student Success</w:t>
            </w:r>
          </w:p>
        </w:tc>
      </w:tr>
      <w:tr w:rsidR="54688D4D" w:rsidTr="5D3A8983" w14:paraId="40D4677B">
        <w:tc>
          <w:tcPr>
            <w:tcW w:w="2835" w:type="dxa"/>
            <w:tcMar/>
          </w:tcPr>
          <w:p w:rsidR="776D22AD" w:rsidP="54688D4D" w:rsidRDefault="776D22AD" w14:paraId="25334545" w14:textId="45C4BBCC">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Isaacs, Dwayne</w:t>
            </w:r>
          </w:p>
        </w:tc>
        <w:tc>
          <w:tcPr>
            <w:tcW w:w="4245" w:type="dxa"/>
            <w:tcMar/>
          </w:tcPr>
          <w:p w:rsidR="4ED53661" w:rsidP="54688D4D" w:rsidRDefault="4ED53661" w14:paraId="16BC736D" w14:textId="28D904A3">
            <w:pPr>
              <w:pStyle w:val="Normal"/>
              <w:rPr>
                <w:rFonts w:ascii="Calibri Light" w:hAnsi="Calibri Light" w:eastAsia="Calibri Light" w:cs="Calibri Light"/>
                <w:i w:val="0"/>
                <w:iCs w:val="0"/>
                <w:noProof w:val="0"/>
                <w:sz w:val="24"/>
                <w:szCs w:val="24"/>
                <w:lang w:val="en-US"/>
              </w:rPr>
            </w:pPr>
            <w:r w:rsidRPr="54688D4D" w:rsidR="4ED53661">
              <w:rPr>
                <w:rFonts w:ascii="Calibri Light" w:hAnsi="Calibri Light" w:eastAsia="Calibri Light" w:cs="Calibri Light"/>
                <w:i w:val="0"/>
                <w:iCs w:val="0"/>
                <w:noProof w:val="0"/>
                <w:sz w:val="24"/>
                <w:szCs w:val="24"/>
                <w:lang w:val="en-US"/>
              </w:rPr>
              <w:t>Director</w:t>
            </w:r>
          </w:p>
        </w:tc>
        <w:tc>
          <w:tcPr>
            <w:tcW w:w="5880" w:type="dxa"/>
            <w:tcMar/>
          </w:tcPr>
          <w:p w:rsidR="4ED53661" w:rsidP="54688D4D" w:rsidRDefault="4ED53661" w14:paraId="3FAC5D18" w14:textId="105EA15C">
            <w:pPr>
              <w:pStyle w:val="Normal"/>
              <w:rPr>
                <w:rFonts w:ascii="Calibri Light" w:hAnsi="Calibri Light" w:eastAsia="Calibri Light" w:cs="Calibri Light"/>
                <w:i w:val="0"/>
                <w:iCs w:val="0"/>
                <w:noProof w:val="0"/>
                <w:sz w:val="24"/>
                <w:szCs w:val="24"/>
                <w:lang w:val="en-US"/>
              </w:rPr>
            </w:pPr>
            <w:r w:rsidRPr="54688D4D" w:rsidR="4ED53661">
              <w:rPr>
                <w:rFonts w:ascii="Calibri Light" w:hAnsi="Calibri Light" w:eastAsia="Calibri Light" w:cs="Calibri Light"/>
                <w:i w:val="0"/>
                <w:iCs w:val="0"/>
                <w:noProof w:val="0"/>
                <w:sz w:val="24"/>
                <w:szCs w:val="24"/>
                <w:lang w:val="en-US"/>
              </w:rPr>
              <w:t>Student Life (St. Petersburg)</w:t>
            </w:r>
          </w:p>
        </w:tc>
      </w:tr>
      <w:tr w:rsidR="54688D4D" w:rsidTr="5D3A8983" w14:paraId="5657315B">
        <w:tc>
          <w:tcPr>
            <w:tcW w:w="2835" w:type="dxa"/>
            <w:tcMar/>
          </w:tcPr>
          <w:p w:rsidR="776D22AD" w:rsidP="54688D4D" w:rsidRDefault="776D22AD" w14:paraId="628CB397" w14:textId="656A1CCC">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Krein, Dustin</w:t>
            </w:r>
          </w:p>
        </w:tc>
        <w:tc>
          <w:tcPr>
            <w:tcW w:w="4245" w:type="dxa"/>
            <w:tcMar/>
          </w:tcPr>
          <w:p w:rsidR="73AC6974" w:rsidP="54688D4D" w:rsidRDefault="73AC6974" w14:paraId="5B05AC0C" w14:textId="13FAB33E">
            <w:pPr>
              <w:pStyle w:val="Normal"/>
              <w:rPr>
                <w:rFonts w:ascii="Calibri Light" w:hAnsi="Calibri Light" w:eastAsia="Calibri Light" w:cs="Calibri Light"/>
                <w:i w:val="0"/>
                <w:iCs w:val="0"/>
                <w:noProof w:val="0"/>
                <w:sz w:val="24"/>
                <w:szCs w:val="24"/>
                <w:lang w:val="en-US"/>
              </w:rPr>
            </w:pPr>
            <w:r w:rsidRPr="54688D4D" w:rsidR="73AC6974">
              <w:rPr>
                <w:rFonts w:ascii="Calibri Light" w:hAnsi="Calibri Light" w:eastAsia="Calibri Light" w:cs="Calibri Light"/>
                <w:i w:val="0"/>
                <w:iCs w:val="0"/>
                <w:noProof w:val="0"/>
                <w:sz w:val="24"/>
                <w:szCs w:val="24"/>
                <w:lang w:val="en-US"/>
              </w:rPr>
              <w:t>Program Planner</w:t>
            </w:r>
          </w:p>
        </w:tc>
        <w:tc>
          <w:tcPr>
            <w:tcW w:w="5880" w:type="dxa"/>
            <w:tcMar/>
          </w:tcPr>
          <w:p w:rsidR="73AC6974" w:rsidP="54688D4D" w:rsidRDefault="73AC6974" w14:paraId="4C8321EA" w14:textId="01F86FC5">
            <w:pPr>
              <w:pStyle w:val="Normal"/>
              <w:rPr>
                <w:rFonts w:ascii="Calibri Light" w:hAnsi="Calibri Light" w:eastAsia="Calibri Light" w:cs="Calibri Light"/>
                <w:i w:val="0"/>
                <w:iCs w:val="0"/>
                <w:noProof w:val="0"/>
                <w:sz w:val="24"/>
                <w:szCs w:val="24"/>
                <w:lang w:val="en-US"/>
              </w:rPr>
            </w:pPr>
            <w:r w:rsidRPr="54688D4D" w:rsidR="73AC6974">
              <w:rPr>
                <w:rFonts w:ascii="Calibri Light" w:hAnsi="Calibri Light" w:eastAsia="Calibri Light" w:cs="Calibri Light"/>
                <w:i w:val="0"/>
                <w:iCs w:val="0"/>
                <w:noProof w:val="0"/>
                <w:sz w:val="24"/>
                <w:szCs w:val="24"/>
                <w:lang w:val="en-US"/>
              </w:rPr>
              <w:t>Office of Community Engagement &amp; Partnerships (Tampa)</w:t>
            </w:r>
          </w:p>
        </w:tc>
      </w:tr>
      <w:tr w:rsidR="54688D4D" w:rsidTr="5D3A8983" w14:paraId="01CBD42F">
        <w:tc>
          <w:tcPr>
            <w:tcW w:w="2835" w:type="dxa"/>
            <w:tcMar/>
          </w:tcPr>
          <w:p w:rsidR="776D22AD" w:rsidP="54688D4D" w:rsidRDefault="776D22AD" w14:paraId="01F8012D" w14:textId="56342ED7">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Marks, Chris</w:t>
            </w:r>
          </w:p>
        </w:tc>
        <w:tc>
          <w:tcPr>
            <w:tcW w:w="4245" w:type="dxa"/>
            <w:tcMar/>
          </w:tcPr>
          <w:p w:rsidR="3BF24CC9" w:rsidP="54688D4D" w:rsidRDefault="3BF24CC9" w14:paraId="5C43BD22" w14:textId="04444021">
            <w:pPr>
              <w:pStyle w:val="Normal"/>
              <w:rPr>
                <w:rFonts w:ascii="Calibri Light" w:hAnsi="Calibri Light" w:eastAsia="Calibri Light" w:cs="Calibri Light"/>
                <w:i w:val="0"/>
                <w:iCs w:val="0"/>
                <w:noProof w:val="0"/>
                <w:sz w:val="24"/>
                <w:szCs w:val="24"/>
                <w:lang w:val="en-US"/>
              </w:rPr>
            </w:pPr>
            <w:r w:rsidRPr="54688D4D" w:rsidR="3BF24CC9">
              <w:rPr>
                <w:rFonts w:ascii="Calibri Light" w:hAnsi="Calibri Light" w:eastAsia="Calibri Light" w:cs="Calibri Light"/>
                <w:i w:val="0"/>
                <w:iCs w:val="0"/>
                <w:noProof w:val="0"/>
                <w:sz w:val="24"/>
                <w:szCs w:val="24"/>
                <w:lang w:val="en-US"/>
              </w:rPr>
              <w:t>Associate Director</w:t>
            </w:r>
          </w:p>
        </w:tc>
        <w:tc>
          <w:tcPr>
            <w:tcW w:w="5880" w:type="dxa"/>
            <w:tcMar/>
          </w:tcPr>
          <w:p w:rsidR="3BF24CC9" w:rsidP="54688D4D" w:rsidRDefault="3BF24CC9" w14:paraId="46DA6837" w14:textId="0B7EFEBE">
            <w:pPr>
              <w:pStyle w:val="Normal"/>
              <w:rPr>
                <w:rFonts w:ascii="Calibri Light" w:hAnsi="Calibri Light" w:eastAsia="Calibri Light" w:cs="Calibri Light"/>
                <w:i w:val="0"/>
                <w:iCs w:val="0"/>
                <w:noProof w:val="0"/>
                <w:sz w:val="24"/>
                <w:szCs w:val="24"/>
                <w:lang w:val="en-US"/>
              </w:rPr>
            </w:pPr>
            <w:r w:rsidRPr="54688D4D" w:rsidR="3BF24CC9">
              <w:rPr>
                <w:rFonts w:ascii="Calibri Light" w:hAnsi="Calibri Light" w:eastAsia="Calibri Light" w:cs="Calibri Light"/>
                <w:i w:val="0"/>
                <w:iCs w:val="0"/>
                <w:noProof w:val="0"/>
                <w:sz w:val="24"/>
                <w:szCs w:val="24"/>
                <w:lang w:val="en-US"/>
              </w:rPr>
              <w:t>Recreation and Wellness</w:t>
            </w:r>
            <w:r w:rsidRPr="54688D4D" w:rsidR="776D22AD">
              <w:rPr>
                <w:rFonts w:ascii="Calibri Light" w:hAnsi="Calibri Light" w:eastAsia="Calibri Light" w:cs="Calibri Light"/>
                <w:i w:val="0"/>
                <w:iCs w:val="0"/>
                <w:noProof w:val="0"/>
                <w:sz w:val="24"/>
                <w:szCs w:val="24"/>
                <w:lang w:val="en-US"/>
              </w:rPr>
              <w:t xml:space="preserve"> (Tampa)</w:t>
            </w:r>
          </w:p>
        </w:tc>
      </w:tr>
      <w:tr w:rsidR="54688D4D" w:rsidTr="5D3A8983" w14:paraId="76A92CEC">
        <w:tc>
          <w:tcPr>
            <w:tcW w:w="2835" w:type="dxa"/>
            <w:tcMar/>
          </w:tcPr>
          <w:p w:rsidR="776D22AD" w:rsidP="54688D4D" w:rsidRDefault="776D22AD" w14:paraId="580F7918" w14:textId="183DDA41">
            <w:pPr>
              <w:pStyle w:val="Normal"/>
              <w:rPr>
                <w:rFonts w:ascii="Calibri Light" w:hAnsi="Calibri Light" w:eastAsia="Calibri Light" w:cs="Calibri Light"/>
                <w:i w:val="0"/>
                <w:iCs w:val="0"/>
                <w:noProof w:val="0"/>
                <w:sz w:val="24"/>
                <w:szCs w:val="24"/>
                <w:lang w:val="en-US"/>
              </w:rPr>
            </w:pPr>
            <w:proofErr w:type="spellStart"/>
            <w:r w:rsidRPr="54688D4D" w:rsidR="776D22AD">
              <w:rPr>
                <w:rFonts w:ascii="Calibri Light" w:hAnsi="Calibri Light" w:eastAsia="Calibri Light" w:cs="Calibri Light"/>
                <w:i w:val="0"/>
                <w:iCs w:val="0"/>
                <w:noProof w:val="0"/>
                <w:sz w:val="24"/>
                <w:szCs w:val="24"/>
                <w:lang w:val="en-US"/>
              </w:rPr>
              <w:t>McNeish</w:t>
            </w:r>
            <w:proofErr w:type="spellEnd"/>
            <w:r w:rsidRPr="54688D4D" w:rsidR="776D22AD">
              <w:rPr>
                <w:rFonts w:ascii="Calibri Light" w:hAnsi="Calibri Light" w:eastAsia="Calibri Light" w:cs="Calibri Light"/>
                <w:i w:val="0"/>
                <w:iCs w:val="0"/>
                <w:noProof w:val="0"/>
                <w:sz w:val="24"/>
                <w:szCs w:val="24"/>
                <w:lang w:val="en-US"/>
              </w:rPr>
              <w:t xml:space="preserve">, </w:t>
            </w:r>
            <w:proofErr w:type="spellStart"/>
            <w:r w:rsidRPr="54688D4D" w:rsidR="776D22AD">
              <w:rPr>
                <w:rFonts w:ascii="Calibri Light" w:hAnsi="Calibri Light" w:eastAsia="Calibri Light" w:cs="Calibri Light"/>
                <w:i w:val="0"/>
                <w:iCs w:val="0"/>
                <w:noProof w:val="0"/>
                <w:sz w:val="24"/>
                <w:szCs w:val="24"/>
                <w:lang w:val="en-US"/>
              </w:rPr>
              <w:t>Roxann</w:t>
            </w:r>
            <w:proofErr w:type="spellEnd"/>
          </w:p>
        </w:tc>
        <w:tc>
          <w:tcPr>
            <w:tcW w:w="4245" w:type="dxa"/>
            <w:tcMar/>
          </w:tcPr>
          <w:p w:rsidR="0B4B63F5" w:rsidP="54688D4D" w:rsidRDefault="0B4B63F5" w14:paraId="4A5BBE00" w14:textId="2BE8A1BC">
            <w:pPr>
              <w:pStyle w:val="Normal"/>
              <w:rPr>
                <w:rFonts w:ascii="Calibri Light" w:hAnsi="Calibri Light" w:eastAsia="Calibri Light" w:cs="Calibri Light"/>
                <w:i w:val="0"/>
                <w:iCs w:val="0"/>
                <w:noProof w:val="0"/>
                <w:sz w:val="24"/>
                <w:szCs w:val="24"/>
                <w:lang w:val="en-US"/>
              </w:rPr>
            </w:pPr>
            <w:r w:rsidRPr="54688D4D" w:rsidR="0B4B63F5">
              <w:rPr>
                <w:rFonts w:ascii="Calibri Light" w:hAnsi="Calibri Light" w:eastAsia="Calibri Light" w:cs="Calibri Light"/>
                <w:i w:val="0"/>
                <w:iCs w:val="0"/>
                <w:noProof w:val="0"/>
                <w:sz w:val="24"/>
                <w:szCs w:val="24"/>
                <w:lang w:val="en-US"/>
              </w:rPr>
              <w:t>Research Assistant Professor</w:t>
            </w:r>
          </w:p>
        </w:tc>
        <w:tc>
          <w:tcPr>
            <w:tcW w:w="5880" w:type="dxa"/>
            <w:tcMar/>
          </w:tcPr>
          <w:p w:rsidR="0B4B63F5" w:rsidP="54688D4D" w:rsidRDefault="0B4B63F5" w14:paraId="5F85680E" w14:textId="69300C9F">
            <w:pPr>
              <w:pStyle w:val="Normal"/>
              <w:rPr>
                <w:rFonts w:ascii="Calibri Light" w:hAnsi="Calibri Light" w:eastAsia="Calibri Light" w:cs="Calibri Light"/>
                <w:i w:val="0"/>
                <w:iCs w:val="0"/>
                <w:noProof w:val="0"/>
                <w:sz w:val="24"/>
                <w:szCs w:val="24"/>
                <w:lang w:val="en-US"/>
              </w:rPr>
            </w:pPr>
            <w:r w:rsidRPr="54688D4D" w:rsidR="0B4B63F5">
              <w:rPr>
                <w:rFonts w:ascii="Calibri Light" w:hAnsi="Calibri Light" w:eastAsia="Calibri Light" w:cs="Calibri Light"/>
                <w:i w:val="0"/>
                <w:iCs w:val="0"/>
                <w:noProof w:val="0"/>
                <w:sz w:val="24"/>
                <w:szCs w:val="24"/>
                <w:lang w:val="en-US"/>
              </w:rPr>
              <w:t>Child and Family Studies (Tampa)</w:t>
            </w:r>
          </w:p>
        </w:tc>
      </w:tr>
      <w:tr w:rsidR="54688D4D" w:rsidTr="5D3A8983" w14:paraId="4E5B3451">
        <w:tc>
          <w:tcPr>
            <w:tcW w:w="2835" w:type="dxa"/>
            <w:tcMar/>
          </w:tcPr>
          <w:p w:rsidR="776D22AD" w:rsidP="54688D4D" w:rsidRDefault="776D22AD" w14:paraId="6AE75103" w14:textId="459D58D0">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Miller, Byron</w:t>
            </w:r>
          </w:p>
        </w:tc>
        <w:tc>
          <w:tcPr>
            <w:tcW w:w="4245" w:type="dxa"/>
            <w:tcMar/>
          </w:tcPr>
          <w:p w:rsidR="0E85CBB4" w:rsidP="54688D4D" w:rsidRDefault="0E85CBB4" w14:paraId="07C6D79A" w14:textId="1EB1B0B0">
            <w:pPr>
              <w:pStyle w:val="Normal"/>
              <w:rPr>
                <w:rFonts w:ascii="Calibri Light" w:hAnsi="Calibri Light" w:eastAsia="Calibri Light" w:cs="Calibri Light"/>
                <w:i w:val="0"/>
                <w:iCs w:val="0"/>
                <w:noProof w:val="0"/>
                <w:sz w:val="24"/>
                <w:szCs w:val="24"/>
                <w:lang w:val="en-US"/>
              </w:rPr>
            </w:pPr>
            <w:r w:rsidRPr="54688D4D" w:rsidR="0E85CBB4">
              <w:rPr>
                <w:rFonts w:ascii="Calibri Light" w:hAnsi="Calibri Light" w:eastAsia="Calibri Light" w:cs="Calibri Light"/>
                <w:i w:val="0"/>
                <w:iCs w:val="0"/>
                <w:noProof w:val="0"/>
                <w:sz w:val="24"/>
                <w:szCs w:val="24"/>
                <w:lang w:val="en-US"/>
              </w:rPr>
              <w:t>Associate Professor</w:t>
            </w:r>
          </w:p>
        </w:tc>
        <w:tc>
          <w:tcPr>
            <w:tcW w:w="5880" w:type="dxa"/>
            <w:tcMar/>
          </w:tcPr>
          <w:p w:rsidR="0E85CBB4" w:rsidP="54688D4D" w:rsidRDefault="0E85CBB4" w14:paraId="6E14A9D1" w14:textId="4821B8F5">
            <w:pPr>
              <w:pStyle w:val="Normal"/>
              <w:rPr>
                <w:rFonts w:ascii="Calibri Light" w:hAnsi="Calibri Light" w:eastAsia="Calibri Light" w:cs="Calibri Light"/>
                <w:i w:val="0"/>
                <w:iCs w:val="0"/>
                <w:noProof w:val="0"/>
                <w:sz w:val="24"/>
                <w:szCs w:val="24"/>
                <w:lang w:val="en-US"/>
              </w:rPr>
            </w:pPr>
            <w:r w:rsidRPr="54688D4D" w:rsidR="0E85CBB4">
              <w:rPr>
                <w:rFonts w:ascii="Calibri Light" w:hAnsi="Calibri Light" w:eastAsia="Calibri Light" w:cs="Calibri Light"/>
                <w:i w:val="0"/>
                <w:iCs w:val="0"/>
                <w:noProof w:val="0"/>
                <w:sz w:val="24"/>
                <w:szCs w:val="24"/>
                <w:lang w:val="en-US"/>
              </w:rPr>
              <w:t>Sociology (St. Petersburg)</w:t>
            </w:r>
          </w:p>
        </w:tc>
      </w:tr>
      <w:tr w:rsidR="54688D4D" w:rsidTr="5D3A8983" w14:paraId="6A3927F7">
        <w:tc>
          <w:tcPr>
            <w:tcW w:w="2835" w:type="dxa"/>
            <w:tcMar/>
          </w:tcPr>
          <w:p w:rsidR="776D22AD" w:rsidP="54688D4D" w:rsidRDefault="776D22AD" w14:paraId="7E90B195" w14:textId="75EE75C2">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Miller, Tom</w:t>
            </w:r>
          </w:p>
        </w:tc>
        <w:tc>
          <w:tcPr>
            <w:tcW w:w="4245" w:type="dxa"/>
            <w:tcMar/>
          </w:tcPr>
          <w:p w:rsidR="776D22AD" w:rsidP="54688D4D" w:rsidRDefault="776D22AD" w14:paraId="6629352E" w14:textId="45E67C0F">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Special Advisor &amp; Associate Professor</w:t>
            </w:r>
          </w:p>
        </w:tc>
        <w:tc>
          <w:tcPr>
            <w:tcW w:w="5880" w:type="dxa"/>
            <w:tcMar/>
          </w:tcPr>
          <w:p w:rsidR="776D22AD" w:rsidP="54688D4D" w:rsidRDefault="776D22AD" w14:paraId="3290F2F1" w14:textId="5E0EABA6">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Student Success</w:t>
            </w:r>
          </w:p>
        </w:tc>
      </w:tr>
      <w:tr w:rsidR="54688D4D" w:rsidTr="5D3A8983" w14:paraId="3AA6F794">
        <w:tc>
          <w:tcPr>
            <w:tcW w:w="2835" w:type="dxa"/>
            <w:tcMar/>
          </w:tcPr>
          <w:p w:rsidR="776D22AD" w:rsidP="54688D4D" w:rsidRDefault="776D22AD" w14:paraId="62EDF0CE" w14:textId="6CD11F2F">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Severy, Michael</w:t>
            </w:r>
          </w:p>
        </w:tc>
        <w:tc>
          <w:tcPr>
            <w:tcW w:w="4245" w:type="dxa"/>
            <w:tcMar/>
          </w:tcPr>
          <w:p w:rsidR="77DCA8CB" w:rsidP="54688D4D" w:rsidRDefault="77DCA8CB" w14:paraId="3B8A01F9" w14:textId="7A96826E">
            <w:pPr>
              <w:pStyle w:val="Normal"/>
              <w:rPr>
                <w:rFonts w:ascii="Calibri Light" w:hAnsi="Calibri Light" w:eastAsia="Calibri Light" w:cs="Calibri Light"/>
                <w:i w:val="0"/>
                <w:iCs w:val="0"/>
                <w:noProof w:val="0"/>
                <w:sz w:val="24"/>
                <w:szCs w:val="24"/>
                <w:lang w:val="en-US"/>
              </w:rPr>
            </w:pPr>
            <w:r w:rsidRPr="54688D4D" w:rsidR="77DCA8CB">
              <w:rPr>
                <w:rFonts w:ascii="Calibri Light" w:hAnsi="Calibri Light" w:eastAsia="Calibri Light" w:cs="Calibri Light"/>
                <w:i w:val="0"/>
                <w:iCs w:val="0"/>
                <w:noProof w:val="0"/>
                <w:sz w:val="24"/>
                <w:szCs w:val="24"/>
                <w:lang w:val="en-US"/>
              </w:rPr>
              <w:t>Director</w:t>
            </w:r>
          </w:p>
        </w:tc>
        <w:tc>
          <w:tcPr>
            <w:tcW w:w="5880" w:type="dxa"/>
            <w:tcMar/>
          </w:tcPr>
          <w:p w:rsidR="4FE0E682" w:rsidP="54688D4D" w:rsidRDefault="4FE0E682" w14:paraId="4BB16739" w14:textId="5A2D6CDA">
            <w:pPr>
              <w:pStyle w:val="Normal"/>
              <w:rPr>
                <w:rFonts w:ascii="Calibri Light" w:hAnsi="Calibri Light" w:eastAsia="Calibri Light" w:cs="Calibri Light"/>
                <w:i w:val="0"/>
                <w:iCs w:val="0"/>
                <w:noProof w:val="0"/>
                <w:sz w:val="24"/>
                <w:szCs w:val="24"/>
                <w:lang w:val="en-US"/>
              </w:rPr>
            </w:pPr>
            <w:r w:rsidRPr="54688D4D" w:rsidR="4FE0E682">
              <w:rPr>
                <w:rFonts w:ascii="Calibri Light" w:hAnsi="Calibri Light" w:eastAsia="Calibri Light" w:cs="Calibri Light"/>
                <w:i w:val="0"/>
                <w:iCs w:val="0"/>
                <w:noProof w:val="0"/>
                <w:sz w:val="24"/>
                <w:szCs w:val="24"/>
                <w:lang w:val="en-US"/>
              </w:rPr>
              <w:t>Center for Leadership and Civic Engagement (Tampa)</w:t>
            </w:r>
          </w:p>
        </w:tc>
      </w:tr>
      <w:tr w:rsidR="54688D4D" w:rsidTr="5D3A8983" w14:paraId="10B235DD">
        <w:tc>
          <w:tcPr>
            <w:tcW w:w="2835" w:type="dxa"/>
            <w:tcMar/>
          </w:tcPr>
          <w:p w:rsidR="776D22AD" w:rsidP="54688D4D" w:rsidRDefault="776D22AD" w14:paraId="2FF69B20" w14:textId="23B29671">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Strader, Scott</w:t>
            </w:r>
          </w:p>
        </w:tc>
        <w:tc>
          <w:tcPr>
            <w:tcW w:w="4245" w:type="dxa"/>
            <w:tcMar/>
          </w:tcPr>
          <w:p w:rsidR="35BBEA16" w:rsidP="54688D4D" w:rsidRDefault="35BBEA16" w14:paraId="429B0D9B" w14:textId="5D6855F5">
            <w:pPr>
              <w:pStyle w:val="Normal"/>
              <w:rPr>
                <w:rFonts w:ascii="Calibri Light" w:hAnsi="Calibri Light" w:eastAsia="Calibri Light" w:cs="Calibri Light"/>
                <w:i w:val="0"/>
                <w:iCs w:val="0"/>
                <w:noProof w:val="0"/>
                <w:sz w:val="24"/>
                <w:szCs w:val="24"/>
                <w:lang w:val="en-US"/>
              </w:rPr>
            </w:pPr>
            <w:r w:rsidRPr="54688D4D" w:rsidR="35BBEA16">
              <w:rPr>
                <w:rFonts w:ascii="Calibri Light" w:hAnsi="Calibri Light" w:eastAsia="Calibri Light" w:cs="Calibri Light"/>
                <w:i w:val="0"/>
                <w:iCs w:val="0"/>
                <w:noProof w:val="0"/>
                <w:sz w:val="24"/>
                <w:szCs w:val="24"/>
                <w:lang w:val="en-US"/>
              </w:rPr>
              <w:t>Director</w:t>
            </w:r>
          </w:p>
        </w:tc>
        <w:tc>
          <w:tcPr>
            <w:tcW w:w="5880" w:type="dxa"/>
            <w:tcMar/>
          </w:tcPr>
          <w:p w:rsidR="35BBEA16" w:rsidP="54688D4D" w:rsidRDefault="35BBEA16" w14:paraId="7449B81A" w14:textId="2C31797B">
            <w:pPr>
              <w:pStyle w:val="Normal"/>
              <w:rPr>
                <w:rFonts w:ascii="Calibri Light" w:hAnsi="Calibri Light" w:eastAsia="Calibri Light" w:cs="Calibri Light"/>
                <w:i w:val="0"/>
                <w:iCs w:val="0"/>
                <w:noProof w:val="0"/>
                <w:sz w:val="24"/>
                <w:szCs w:val="24"/>
                <w:lang w:val="en-US"/>
              </w:rPr>
            </w:pPr>
            <w:r w:rsidRPr="54688D4D" w:rsidR="35BBEA16">
              <w:rPr>
                <w:rFonts w:ascii="Calibri Light" w:hAnsi="Calibri Light" w:eastAsia="Calibri Light" w:cs="Calibri Light"/>
                <w:i w:val="0"/>
                <w:iCs w:val="0"/>
                <w:noProof w:val="0"/>
                <w:sz w:val="24"/>
                <w:szCs w:val="24"/>
                <w:lang w:val="en-US"/>
              </w:rPr>
              <w:t>Counseling Center (Tampa)</w:t>
            </w:r>
          </w:p>
        </w:tc>
      </w:tr>
      <w:tr w:rsidR="54688D4D" w:rsidTr="5D3A8983" w14:paraId="01A45124">
        <w:tc>
          <w:tcPr>
            <w:tcW w:w="2835" w:type="dxa"/>
            <w:tcMar/>
          </w:tcPr>
          <w:p w:rsidR="776D22AD" w:rsidP="54688D4D" w:rsidRDefault="776D22AD" w14:paraId="267A50AE" w14:textId="1BF64504">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Thompson, Travis</w:t>
            </w:r>
          </w:p>
        </w:tc>
        <w:tc>
          <w:tcPr>
            <w:tcW w:w="4245" w:type="dxa"/>
            <w:tcMar/>
          </w:tcPr>
          <w:p w:rsidR="1FD47ABE" w:rsidP="54688D4D" w:rsidRDefault="1FD47ABE" w14:paraId="64E03C80" w14:textId="7A704151">
            <w:pPr>
              <w:pStyle w:val="Normal"/>
              <w:rPr>
                <w:rFonts w:ascii="Calibri Light" w:hAnsi="Calibri Light" w:eastAsia="Calibri Light" w:cs="Calibri Light"/>
                <w:i w:val="0"/>
                <w:iCs w:val="0"/>
                <w:noProof w:val="0"/>
                <w:sz w:val="24"/>
                <w:szCs w:val="24"/>
                <w:lang w:val="en-US"/>
              </w:rPr>
            </w:pPr>
            <w:r w:rsidRPr="54688D4D" w:rsidR="1FD47ABE">
              <w:rPr>
                <w:rFonts w:ascii="Calibri Light" w:hAnsi="Calibri Light" w:eastAsia="Calibri Light" w:cs="Calibri Light"/>
                <w:i w:val="0"/>
                <w:iCs w:val="0"/>
                <w:noProof w:val="0"/>
                <w:sz w:val="24"/>
                <w:szCs w:val="24"/>
                <w:lang w:val="en-US"/>
              </w:rPr>
              <w:t>Senior Product Owner</w:t>
            </w:r>
          </w:p>
        </w:tc>
        <w:tc>
          <w:tcPr>
            <w:tcW w:w="5880" w:type="dxa"/>
            <w:tcMar/>
          </w:tcPr>
          <w:p w:rsidR="776D22AD" w:rsidP="54688D4D" w:rsidRDefault="776D22AD" w14:paraId="34627737" w14:textId="4DA52182">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I</w:t>
            </w:r>
            <w:r w:rsidRPr="54688D4D" w:rsidR="3AC1AC05">
              <w:rPr>
                <w:rFonts w:ascii="Calibri Light" w:hAnsi="Calibri Light" w:eastAsia="Calibri Light" w:cs="Calibri Light"/>
                <w:i w:val="0"/>
                <w:iCs w:val="0"/>
                <w:noProof w:val="0"/>
                <w:sz w:val="24"/>
                <w:szCs w:val="24"/>
                <w:lang w:val="en-US"/>
              </w:rPr>
              <w:t>nformation Technology</w:t>
            </w:r>
          </w:p>
        </w:tc>
      </w:tr>
      <w:tr w:rsidR="54688D4D" w:rsidTr="5D3A8983" w14:paraId="750C351C">
        <w:tc>
          <w:tcPr>
            <w:tcW w:w="2835" w:type="dxa"/>
            <w:tcMar/>
          </w:tcPr>
          <w:p w:rsidR="776D22AD" w:rsidP="54688D4D" w:rsidRDefault="776D22AD" w14:paraId="66AE2CA7" w14:textId="4DB44897">
            <w:pPr>
              <w:pStyle w:val="Normal"/>
              <w:rPr>
                <w:rFonts w:ascii="Calibri Light" w:hAnsi="Calibri Light" w:eastAsia="Calibri Light" w:cs="Calibri Light"/>
                <w:i w:val="0"/>
                <w:iCs w:val="0"/>
                <w:noProof w:val="0"/>
                <w:sz w:val="24"/>
                <w:szCs w:val="24"/>
                <w:lang w:val="en-US"/>
              </w:rPr>
            </w:pPr>
            <w:proofErr w:type="spellStart"/>
            <w:r w:rsidRPr="54688D4D" w:rsidR="776D22AD">
              <w:rPr>
                <w:rFonts w:ascii="Calibri Light" w:hAnsi="Calibri Light" w:eastAsia="Calibri Light" w:cs="Calibri Light"/>
                <w:i w:val="0"/>
                <w:iCs w:val="0"/>
                <w:noProof w:val="0"/>
                <w:sz w:val="24"/>
                <w:szCs w:val="24"/>
                <w:lang w:val="en-US"/>
              </w:rPr>
              <w:t>Vandello</w:t>
            </w:r>
            <w:proofErr w:type="spellEnd"/>
            <w:r w:rsidRPr="54688D4D" w:rsidR="776D22AD">
              <w:rPr>
                <w:rFonts w:ascii="Calibri Light" w:hAnsi="Calibri Light" w:eastAsia="Calibri Light" w:cs="Calibri Light"/>
                <w:i w:val="0"/>
                <w:iCs w:val="0"/>
                <w:noProof w:val="0"/>
                <w:sz w:val="24"/>
                <w:szCs w:val="24"/>
                <w:lang w:val="en-US"/>
              </w:rPr>
              <w:t>, Joseph</w:t>
            </w:r>
          </w:p>
        </w:tc>
        <w:tc>
          <w:tcPr>
            <w:tcW w:w="4245" w:type="dxa"/>
            <w:tcMar/>
          </w:tcPr>
          <w:p w:rsidR="776D22AD" w:rsidP="54688D4D" w:rsidRDefault="776D22AD" w14:paraId="42D7745D" w14:textId="75DB599F">
            <w:pPr>
              <w:pStyle w:val="Normal"/>
              <w:rPr>
                <w:rFonts w:ascii="Calibri Light" w:hAnsi="Calibri Light" w:eastAsia="Calibri Light" w:cs="Calibri Light"/>
                <w:i w:val="0"/>
                <w:iCs w:val="0"/>
                <w:noProof w:val="0"/>
                <w:sz w:val="24"/>
                <w:szCs w:val="24"/>
                <w:lang w:val="en-US"/>
              </w:rPr>
            </w:pPr>
            <w:r w:rsidRPr="54688D4D" w:rsidR="776D22AD">
              <w:rPr>
                <w:rFonts w:ascii="Calibri Light" w:hAnsi="Calibri Light" w:eastAsia="Calibri Light" w:cs="Calibri Light"/>
                <w:i w:val="0"/>
                <w:iCs w:val="0"/>
                <w:noProof w:val="0"/>
                <w:sz w:val="24"/>
                <w:szCs w:val="24"/>
                <w:lang w:val="en-US"/>
              </w:rPr>
              <w:t>Professor</w:t>
            </w:r>
          </w:p>
        </w:tc>
        <w:tc>
          <w:tcPr>
            <w:tcW w:w="5880" w:type="dxa"/>
            <w:tcMar/>
          </w:tcPr>
          <w:p w:rsidR="776D22AD" w:rsidP="5D3A8983" w:rsidRDefault="776D22AD" w14:paraId="316CECB3" w14:textId="65F80F35">
            <w:pPr>
              <w:pStyle w:val="Normal"/>
              <w:rPr>
                <w:rFonts w:ascii="Calibri Light" w:hAnsi="Calibri Light" w:eastAsia="Calibri Light" w:cs="Calibri Light"/>
                <w:i w:val="0"/>
                <w:iCs w:val="0"/>
                <w:noProof w:val="0"/>
                <w:sz w:val="24"/>
                <w:szCs w:val="24"/>
                <w:lang w:val="en-US"/>
              </w:rPr>
            </w:pPr>
            <w:r w:rsidRPr="5D3A8983" w:rsidR="510ACA75">
              <w:rPr>
                <w:rFonts w:ascii="Calibri Light" w:hAnsi="Calibri Light" w:eastAsia="Calibri Light" w:cs="Calibri Light"/>
                <w:i w:val="0"/>
                <w:iCs w:val="0"/>
                <w:noProof w:val="0"/>
                <w:sz w:val="24"/>
                <w:szCs w:val="24"/>
                <w:lang w:val="en-US"/>
              </w:rPr>
              <w:t>Psychology</w:t>
            </w:r>
            <w:r w:rsidRPr="5D3A8983" w:rsidR="3039F825">
              <w:rPr>
                <w:rFonts w:ascii="Calibri Light" w:hAnsi="Calibri Light" w:eastAsia="Calibri Light" w:cs="Calibri Light"/>
                <w:i w:val="0"/>
                <w:iCs w:val="0"/>
                <w:noProof w:val="0"/>
                <w:sz w:val="24"/>
                <w:szCs w:val="24"/>
                <w:lang w:val="en-US"/>
              </w:rPr>
              <w:t xml:space="preserve"> (Tamp</w:t>
            </w:r>
            <w:r w:rsidRPr="5D3A8983" w:rsidR="6DC96043">
              <w:rPr>
                <w:rFonts w:ascii="Calibri Light" w:hAnsi="Calibri Light" w:eastAsia="Calibri Light" w:cs="Calibri Light"/>
                <w:i w:val="0"/>
                <w:iCs w:val="0"/>
                <w:noProof w:val="0"/>
                <w:sz w:val="24"/>
                <w:szCs w:val="24"/>
                <w:lang w:val="en-US"/>
              </w:rPr>
              <w:t>a</w:t>
            </w:r>
            <w:r w:rsidRPr="5D3A8983" w:rsidR="3039F825">
              <w:rPr>
                <w:rFonts w:ascii="Calibri Light" w:hAnsi="Calibri Light" w:eastAsia="Calibri Light" w:cs="Calibri Light"/>
                <w:i w:val="0"/>
                <w:iCs w:val="0"/>
                <w:noProof w:val="0"/>
                <w:sz w:val="24"/>
                <w:szCs w:val="24"/>
                <w:lang w:val="en-US"/>
              </w:rPr>
              <w:t>)</w:t>
            </w:r>
          </w:p>
        </w:tc>
      </w:tr>
    </w:tbl>
    <w:p w:rsidR="70E47507" w:rsidP="70E47507" w:rsidRDefault="70E47507" w14:paraId="39E25749" w14:textId="105C9249">
      <w:pPr>
        <w:pStyle w:val="Normal"/>
        <w:rPr>
          <w:rFonts w:ascii="Calibri Light" w:hAnsi="Calibri Light" w:eastAsia="Calibri Light" w:cs="Calibri Light" w:asciiTheme="majorAscii" w:hAnsiTheme="majorAscii" w:eastAsiaTheme="majorAscii" w:cstheme="majorAscii"/>
          <w:sz w:val="24"/>
          <w:szCs w:val="24"/>
        </w:rPr>
      </w:pPr>
    </w:p>
    <w:p w:rsidR="54688D4D" w:rsidP="54688D4D" w:rsidRDefault="54688D4D" w14:paraId="3B5B2C29" w14:textId="4699EDD3">
      <w:pPr>
        <w:pStyle w:val="Normal"/>
        <w:rPr>
          <w:rFonts w:ascii="Calibri Light" w:hAnsi="Calibri Light" w:eastAsia="Calibri Light" w:cs="Calibri Light" w:asciiTheme="majorAscii" w:hAnsiTheme="majorAscii" w:eastAsiaTheme="majorAscii" w:cstheme="majorAscii"/>
          <w:sz w:val="24"/>
          <w:szCs w:val="24"/>
        </w:rPr>
      </w:pPr>
    </w:p>
    <w:sectPr>
      <w:pgSz w:w="15840" w:h="12240" w:orient="landscape"/>
      <w:pgMar w:top="1440" w:right="1440" w:bottom="1440" w:left="1440" w:header="720" w:footer="720" w:gutter="0"/>
      <w:cols w:space="720"/>
      <w:docGrid w:linePitch="360"/>
      <w:headerReference w:type="default" r:id="R30ad238223dd43cd"/>
      <w:footerReference w:type="default" r:id="R5d2f90e4d6624ec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76066EA7" w:rsidTr="5D3A8983" w14:paraId="7200611E">
      <w:tc>
        <w:tcPr>
          <w:tcW w:w="4320" w:type="dxa"/>
          <w:tcMar/>
        </w:tcPr>
        <w:p w:rsidR="76066EA7" w:rsidP="76066EA7" w:rsidRDefault="76066EA7" w14:paraId="6C145481" w14:textId="5FCA1583">
          <w:pPr>
            <w:pStyle w:val="Header"/>
            <w:bidi w:val="0"/>
            <w:ind w:left="-115"/>
            <w:jc w:val="left"/>
          </w:pPr>
        </w:p>
      </w:tc>
      <w:tc>
        <w:tcPr>
          <w:tcW w:w="4320" w:type="dxa"/>
          <w:tcMar/>
        </w:tcPr>
        <w:p w:rsidR="76066EA7" w:rsidP="5D3A8983" w:rsidRDefault="76066EA7" w14:paraId="61F6E6ED" w14:textId="5A21E362">
          <w:pPr>
            <w:pStyle w:val="Header"/>
            <w:bidi w:val="0"/>
            <w:jc w:val="center"/>
            <w:rPr>
              <w:rFonts w:ascii="Calibri Light" w:hAnsi="Calibri Light" w:eastAsia="Calibri Light" w:cs="Calibri Light"/>
              <w:sz w:val="24"/>
              <w:szCs w:val="24"/>
            </w:rPr>
          </w:pPr>
          <w:r w:rsidRPr="5D3A8983">
            <w:rPr>
              <w:rFonts w:ascii="Calibri Light" w:hAnsi="Calibri Light" w:eastAsia="Calibri Light" w:cs="Calibri Light"/>
              <w:sz w:val="24"/>
              <w:szCs w:val="24"/>
            </w:rPr>
            <w:fldChar w:fldCharType="begin"/>
          </w:r>
          <w:r>
            <w:instrText xml:space="preserve">PAGE</w:instrText>
          </w:r>
          <w:r>
            <w:fldChar w:fldCharType="separate"/>
          </w:r>
          <w:r w:rsidRPr="5D3A8983">
            <w:rPr>
              <w:rFonts w:ascii="Calibri Light" w:hAnsi="Calibri Light" w:eastAsia="Calibri Light" w:cs="Calibri Light"/>
              <w:sz w:val="24"/>
              <w:szCs w:val="24"/>
            </w:rPr>
            <w:fldChar w:fldCharType="end"/>
          </w:r>
        </w:p>
      </w:tc>
      <w:tc>
        <w:tcPr>
          <w:tcW w:w="4320" w:type="dxa"/>
          <w:tcMar/>
        </w:tcPr>
        <w:p w:rsidR="76066EA7" w:rsidP="76066EA7" w:rsidRDefault="76066EA7" w14:paraId="2CC155F2" w14:textId="1D7EE7B8">
          <w:pPr>
            <w:pStyle w:val="Header"/>
            <w:bidi w:val="0"/>
            <w:ind w:right="-115"/>
            <w:jc w:val="right"/>
          </w:pPr>
        </w:p>
      </w:tc>
    </w:tr>
  </w:tbl>
  <w:p w:rsidR="76066EA7" w:rsidP="76066EA7" w:rsidRDefault="76066EA7" w14:paraId="32766420" w14:textId="575849B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76066EA7" w:rsidTr="76066EA7" w14:paraId="3E866730">
      <w:tc>
        <w:tcPr>
          <w:tcW w:w="4320" w:type="dxa"/>
          <w:tcMar/>
        </w:tcPr>
        <w:p w:rsidR="76066EA7" w:rsidP="76066EA7" w:rsidRDefault="76066EA7" w14:paraId="7E8931D6" w14:textId="7743A06E">
          <w:pPr>
            <w:pStyle w:val="Header"/>
            <w:bidi w:val="0"/>
            <w:ind w:left="-115"/>
            <w:jc w:val="left"/>
          </w:pPr>
        </w:p>
      </w:tc>
      <w:tc>
        <w:tcPr>
          <w:tcW w:w="4320" w:type="dxa"/>
          <w:tcMar/>
        </w:tcPr>
        <w:p w:rsidR="76066EA7" w:rsidP="76066EA7" w:rsidRDefault="76066EA7" w14:paraId="7F7F30AF" w14:textId="27445310">
          <w:pPr>
            <w:pStyle w:val="Header"/>
            <w:bidi w:val="0"/>
            <w:jc w:val="center"/>
          </w:pPr>
        </w:p>
      </w:tc>
      <w:tc>
        <w:tcPr>
          <w:tcW w:w="4320" w:type="dxa"/>
          <w:tcMar/>
        </w:tcPr>
        <w:p w:rsidR="76066EA7" w:rsidP="76066EA7" w:rsidRDefault="76066EA7" w14:paraId="58DE5BF4" w14:textId="6973356F">
          <w:pPr>
            <w:pStyle w:val="Header"/>
            <w:bidi w:val="0"/>
            <w:ind w:right="-115"/>
            <w:jc w:val="right"/>
          </w:pPr>
        </w:p>
      </w:tc>
    </w:tr>
  </w:tbl>
  <w:p w:rsidR="76066EA7" w:rsidP="76066EA7" w:rsidRDefault="76066EA7" w14:paraId="0D2DA2CF" w14:textId="23847A5C">
    <w:pPr>
      <w:pStyle w:val="Header"/>
      <w:bidi w:val="0"/>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585E80"/>
    <w:rsid w:val="0091D780"/>
    <w:rsid w:val="012BB996"/>
    <w:rsid w:val="01FC523F"/>
    <w:rsid w:val="02089AE2"/>
    <w:rsid w:val="03A118DF"/>
    <w:rsid w:val="03BEE464"/>
    <w:rsid w:val="04024FEA"/>
    <w:rsid w:val="05748207"/>
    <w:rsid w:val="065D397B"/>
    <w:rsid w:val="071E6F46"/>
    <w:rsid w:val="073A6B73"/>
    <w:rsid w:val="07BFEC54"/>
    <w:rsid w:val="08043C56"/>
    <w:rsid w:val="085B739F"/>
    <w:rsid w:val="089B7F6A"/>
    <w:rsid w:val="09132ABF"/>
    <w:rsid w:val="093B6D7C"/>
    <w:rsid w:val="094613C6"/>
    <w:rsid w:val="098F0B5C"/>
    <w:rsid w:val="09B4A384"/>
    <w:rsid w:val="0A47F32A"/>
    <w:rsid w:val="0ADA03E7"/>
    <w:rsid w:val="0B4B63F5"/>
    <w:rsid w:val="0B930267"/>
    <w:rsid w:val="0BAC2AC4"/>
    <w:rsid w:val="0C091B20"/>
    <w:rsid w:val="0C60D2F6"/>
    <w:rsid w:val="0C72C39C"/>
    <w:rsid w:val="0E495CED"/>
    <w:rsid w:val="0E85CBB4"/>
    <w:rsid w:val="0EC7EC91"/>
    <w:rsid w:val="0EDA5ED5"/>
    <w:rsid w:val="0FD78E79"/>
    <w:rsid w:val="10041BC1"/>
    <w:rsid w:val="10B7CF2F"/>
    <w:rsid w:val="11262A2A"/>
    <w:rsid w:val="11F8D73A"/>
    <w:rsid w:val="12D42E17"/>
    <w:rsid w:val="1375F093"/>
    <w:rsid w:val="13ADCFF8"/>
    <w:rsid w:val="13DF9C0C"/>
    <w:rsid w:val="13F19922"/>
    <w:rsid w:val="14435904"/>
    <w:rsid w:val="149C35DA"/>
    <w:rsid w:val="1586D416"/>
    <w:rsid w:val="16499896"/>
    <w:rsid w:val="167B4ACB"/>
    <w:rsid w:val="16B6EDC1"/>
    <w:rsid w:val="16DFB050"/>
    <w:rsid w:val="170F6573"/>
    <w:rsid w:val="18BA786D"/>
    <w:rsid w:val="19786D64"/>
    <w:rsid w:val="1A7AA79F"/>
    <w:rsid w:val="1A98D154"/>
    <w:rsid w:val="1AB3392A"/>
    <w:rsid w:val="1B2BEF9A"/>
    <w:rsid w:val="1B9FB980"/>
    <w:rsid w:val="1BDD81C5"/>
    <w:rsid w:val="1C2168FE"/>
    <w:rsid w:val="1C3A915B"/>
    <w:rsid w:val="1C810A2F"/>
    <w:rsid w:val="1D113B50"/>
    <w:rsid w:val="1D2231BA"/>
    <w:rsid w:val="1D6D55F5"/>
    <w:rsid w:val="1E4EDCE2"/>
    <w:rsid w:val="1E865CB0"/>
    <w:rsid w:val="1EE96607"/>
    <w:rsid w:val="1F1113DC"/>
    <w:rsid w:val="1F384DFA"/>
    <w:rsid w:val="1F609D37"/>
    <w:rsid w:val="1F642A9C"/>
    <w:rsid w:val="1FD47ABE"/>
    <w:rsid w:val="1FFB7F4E"/>
    <w:rsid w:val="202A05C6"/>
    <w:rsid w:val="20369A39"/>
    <w:rsid w:val="217FE53D"/>
    <w:rsid w:val="21CD0871"/>
    <w:rsid w:val="21F97DA6"/>
    <w:rsid w:val="2248B49E"/>
    <w:rsid w:val="22AFFFDD"/>
    <w:rsid w:val="22D72356"/>
    <w:rsid w:val="22E32E17"/>
    <w:rsid w:val="232AF837"/>
    <w:rsid w:val="23585E80"/>
    <w:rsid w:val="23AC75BF"/>
    <w:rsid w:val="23C3E051"/>
    <w:rsid w:val="23E484FF"/>
    <w:rsid w:val="24CFE413"/>
    <w:rsid w:val="25469BC6"/>
    <w:rsid w:val="257E8E58"/>
    <w:rsid w:val="25C84B44"/>
    <w:rsid w:val="25E173A1"/>
    <w:rsid w:val="26359B77"/>
    <w:rsid w:val="26634CBB"/>
    <w:rsid w:val="26916E95"/>
    <w:rsid w:val="271DB6B3"/>
    <w:rsid w:val="2765036A"/>
    <w:rsid w:val="27DF9BCB"/>
    <w:rsid w:val="27F6781D"/>
    <w:rsid w:val="2A4ED60D"/>
    <w:rsid w:val="2B1CE1BF"/>
    <w:rsid w:val="2B3F2597"/>
    <w:rsid w:val="2B3F5FB7"/>
    <w:rsid w:val="2B9A1D67"/>
    <w:rsid w:val="2BEF96E4"/>
    <w:rsid w:val="2C378CC8"/>
    <w:rsid w:val="2CC1CD9B"/>
    <w:rsid w:val="2CD60270"/>
    <w:rsid w:val="2CEBEC28"/>
    <w:rsid w:val="2D0E540F"/>
    <w:rsid w:val="2D1DF19D"/>
    <w:rsid w:val="2D60FDF7"/>
    <w:rsid w:val="2D8B6745"/>
    <w:rsid w:val="2DC1C843"/>
    <w:rsid w:val="2DC6D229"/>
    <w:rsid w:val="2E453FE8"/>
    <w:rsid w:val="2EAF26F9"/>
    <w:rsid w:val="2EBD4123"/>
    <w:rsid w:val="2F47CB41"/>
    <w:rsid w:val="2F746C8A"/>
    <w:rsid w:val="2F93361A"/>
    <w:rsid w:val="302C499A"/>
    <w:rsid w:val="30341AE1"/>
    <w:rsid w:val="3039F825"/>
    <w:rsid w:val="30781396"/>
    <w:rsid w:val="3083585C"/>
    <w:rsid w:val="308986DD"/>
    <w:rsid w:val="308AE41F"/>
    <w:rsid w:val="30A9DFAA"/>
    <w:rsid w:val="30DD4341"/>
    <w:rsid w:val="30E9A945"/>
    <w:rsid w:val="3183B207"/>
    <w:rsid w:val="31D4213C"/>
    <w:rsid w:val="322D0C54"/>
    <w:rsid w:val="32886C2A"/>
    <w:rsid w:val="32982EBE"/>
    <w:rsid w:val="32AEBBD2"/>
    <w:rsid w:val="33672917"/>
    <w:rsid w:val="33AFB458"/>
    <w:rsid w:val="33E1806C"/>
    <w:rsid w:val="344823F5"/>
    <w:rsid w:val="34B525A2"/>
    <w:rsid w:val="34C60C59"/>
    <w:rsid w:val="35B8D9C0"/>
    <w:rsid w:val="35BBEA16"/>
    <w:rsid w:val="3616D253"/>
    <w:rsid w:val="364D84AE"/>
    <w:rsid w:val="3661DCBA"/>
    <w:rsid w:val="36E7551A"/>
    <w:rsid w:val="37171220"/>
    <w:rsid w:val="379AF904"/>
    <w:rsid w:val="37B85A6F"/>
    <w:rsid w:val="389C4DD8"/>
    <w:rsid w:val="38C067AB"/>
    <w:rsid w:val="3904D4F9"/>
    <w:rsid w:val="391DFD56"/>
    <w:rsid w:val="3A6060F6"/>
    <w:rsid w:val="3AB1E031"/>
    <w:rsid w:val="3AC1AC05"/>
    <w:rsid w:val="3B9AAFEB"/>
    <w:rsid w:val="3BF24CC9"/>
    <w:rsid w:val="3BF350E7"/>
    <w:rsid w:val="3E387F11"/>
    <w:rsid w:val="3E954E02"/>
    <w:rsid w:val="3F39B2F7"/>
    <w:rsid w:val="3F88B720"/>
    <w:rsid w:val="3F8AF715"/>
    <w:rsid w:val="3FB3FE90"/>
    <w:rsid w:val="3FBA8F51"/>
    <w:rsid w:val="3FC772EA"/>
    <w:rsid w:val="405B2055"/>
    <w:rsid w:val="41177A55"/>
    <w:rsid w:val="414E5EBF"/>
    <w:rsid w:val="41C2FFCB"/>
    <w:rsid w:val="423EECBD"/>
    <w:rsid w:val="42A2E8DD"/>
    <w:rsid w:val="42D50477"/>
    <w:rsid w:val="43273765"/>
    <w:rsid w:val="4336F311"/>
    <w:rsid w:val="4361F6D6"/>
    <w:rsid w:val="4392E86E"/>
    <w:rsid w:val="44AD1FFC"/>
    <w:rsid w:val="44E80FE8"/>
    <w:rsid w:val="45E9DF94"/>
    <w:rsid w:val="4617C85F"/>
    <w:rsid w:val="4642F932"/>
    <w:rsid w:val="46988239"/>
    <w:rsid w:val="46C41A81"/>
    <w:rsid w:val="46DC508B"/>
    <w:rsid w:val="477A8424"/>
    <w:rsid w:val="4829F2D9"/>
    <w:rsid w:val="48462DD7"/>
    <w:rsid w:val="48A58321"/>
    <w:rsid w:val="498F9AA6"/>
    <w:rsid w:val="4A478F00"/>
    <w:rsid w:val="4B08C647"/>
    <w:rsid w:val="4C4D01A5"/>
    <w:rsid w:val="4D007402"/>
    <w:rsid w:val="4D3AA59A"/>
    <w:rsid w:val="4DEA3C01"/>
    <w:rsid w:val="4E35C890"/>
    <w:rsid w:val="4ED53661"/>
    <w:rsid w:val="4FB9E319"/>
    <w:rsid w:val="4FE0E682"/>
    <w:rsid w:val="51026F3A"/>
    <w:rsid w:val="510ACA75"/>
    <w:rsid w:val="512072C8"/>
    <w:rsid w:val="52BC4329"/>
    <w:rsid w:val="5370616A"/>
    <w:rsid w:val="53ED49E1"/>
    <w:rsid w:val="541697AE"/>
    <w:rsid w:val="54688D4D"/>
    <w:rsid w:val="54CF7F5F"/>
    <w:rsid w:val="5507994B"/>
    <w:rsid w:val="5518B1DD"/>
    <w:rsid w:val="554DE832"/>
    <w:rsid w:val="55A36D5D"/>
    <w:rsid w:val="55B8F125"/>
    <w:rsid w:val="561187E0"/>
    <w:rsid w:val="562C8F15"/>
    <w:rsid w:val="563D43CA"/>
    <w:rsid w:val="574F9687"/>
    <w:rsid w:val="57728E4F"/>
    <w:rsid w:val="58557CC3"/>
    <w:rsid w:val="59F6A302"/>
    <w:rsid w:val="5BC0AFE1"/>
    <w:rsid w:val="5C4B531F"/>
    <w:rsid w:val="5C9B4A77"/>
    <w:rsid w:val="5CFF9F58"/>
    <w:rsid w:val="5D3A8983"/>
    <w:rsid w:val="5D8717A6"/>
    <w:rsid w:val="5E245FBE"/>
    <w:rsid w:val="5E371AD8"/>
    <w:rsid w:val="5ECBBF8C"/>
    <w:rsid w:val="5F5AA86C"/>
    <w:rsid w:val="5FC65975"/>
    <w:rsid w:val="604A7133"/>
    <w:rsid w:val="6232D410"/>
    <w:rsid w:val="62431165"/>
    <w:rsid w:val="62FAD8F3"/>
    <w:rsid w:val="636AA385"/>
    <w:rsid w:val="648DBA21"/>
    <w:rsid w:val="6626E1E3"/>
    <w:rsid w:val="66B1E34D"/>
    <w:rsid w:val="68C1C25F"/>
    <w:rsid w:val="68CE9F8A"/>
    <w:rsid w:val="68E2FAE8"/>
    <w:rsid w:val="69A058DD"/>
    <w:rsid w:val="6A9DD68D"/>
    <w:rsid w:val="6B28F27B"/>
    <w:rsid w:val="6BB33940"/>
    <w:rsid w:val="6C293248"/>
    <w:rsid w:val="6C3D0DC0"/>
    <w:rsid w:val="6D778FCC"/>
    <w:rsid w:val="6DC96043"/>
    <w:rsid w:val="6E5B35C3"/>
    <w:rsid w:val="6E6666FF"/>
    <w:rsid w:val="6E696EDD"/>
    <w:rsid w:val="6EF11E2B"/>
    <w:rsid w:val="6EFD3996"/>
    <w:rsid w:val="6F77757F"/>
    <w:rsid w:val="6FAB6DD2"/>
    <w:rsid w:val="708C7833"/>
    <w:rsid w:val="70C42FBB"/>
    <w:rsid w:val="70E47507"/>
    <w:rsid w:val="7112871B"/>
    <w:rsid w:val="7204B80F"/>
    <w:rsid w:val="72E7F345"/>
    <w:rsid w:val="736A53EF"/>
    <w:rsid w:val="73AC6974"/>
    <w:rsid w:val="743EB5C0"/>
    <w:rsid w:val="7442BE2E"/>
    <w:rsid w:val="744CEEDA"/>
    <w:rsid w:val="74EACB9C"/>
    <w:rsid w:val="756CF9D1"/>
    <w:rsid w:val="76066EA7"/>
    <w:rsid w:val="76BFD34F"/>
    <w:rsid w:val="772A65E1"/>
    <w:rsid w:val="77510CE5"/>
    <w:rsid w:val="776D22AD"/>
    <w:rsid w:val="77791D7F"/>
    <w:rsid w:val="7794D193"/>
    <w:rsid w:val="77DCA8CB"/>
    <w:rsid w:val="787E61BB"/>
    <w:rsid w:val="78B61943"/>
    <w:rsid w:val="7A7CFCAE"/>
    <w:rsid w:val="7AFB8556"/>
    <w:rsid w:val="7B715369"/>
    <w:rsid w:val="7C91675C"/>
    <w:rsid w:val="7CA17989"/>
    <w:rsid w:val="7D5A36BD"/>
    <w:rsid w:val="7D99302A"/>
    <w:rsid w:val="7E34A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5E80"/>
  <w15:chartTrackingRefBased/>
  <w15:docId w15:val="{0434c313-bcf3-40e4-9cfd-41502ac7d6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0c2f2795146424c" /><Relationship Type="http://schemas.openxmlformats.org/officeDocument/2006/relationships/header" Target="/word/header.xml" Id="R30ad238223dd43cd" /><Relationship Type="http://schemas.openxmlformats.org/officeDocument/2006/relationships/footer" Target="/word/footer.xml" Id="R5d2f90e4d6624ecc" /><Relationship Type="http://schemas.openxmlformats.org/officeDocument/2006/relationships/image" Target="/media/image3.png" Id="R5a726ad1d4374f0b" /><Relationship Type="http://schemas.openxmlformats.org/officeDocument/2006/relationships/image" Target="/media/image4.png" Id="R8ac4f4f07a2c41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2021-04-21T12:32:20.8074642Z</dcterms:created>
  <dcterms:modified xsi:type="dcterms:W3CDTF">2021-06-01T15:57:14.2944182Z</dcterms:modified>
  <dc:creator>Cummings, William</dc:creator>
  <lastModifiedBy>Cummings, William</lastModifiedBy>
</coreProperties>
</file>