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4A8" w:rsidRDefault="005B04A8">
      <w:pPr>
        <w:pStyle w:val="Title"/>
      </w:pPr>
      <w:r>
        <w:t>HEALTH AND RISK ASSESSMENT</w:t>
      </w:r>
    </w:p>
    <w:p w:rsidR="005B04A8" w:rsidRDefault="005B04A8">
      <w:pPr>
        <w:jc w:val="center"/>
        <w:rPr>
          <w:rFonts w:ascii="Arial" w:hAnsi="Arial"/>
          <w:b/>
          <w:sz w:val="22"/>
        </w:rPr>
      </w:pPr>
      <w:r>
        <w:rPr>
          <w:rFonts w:ascii="Arial" w:hAnsi="Arial"/>
          <w:b/>
          <w:sz w:val="28"/>
        </w:rPr>
        <w:t>FOR EMPLOYEE SAFETY IN THE CARE AND USE OF ANIMALS</w:t>
      </w:r>
    </w:p>
    <w:p w:rsidR="003A4E1B" w:rsidRDefault="003A4E1B" w:rsidP="003A4E1B">
      <w:pPr>
        <w:jc w:val="center"/>
        <w:rPr>
          <w:rFonts w:ascii="Arial" w:hAnsi="Arial"/>
          <w:sz w:val="16"/>
        </w:rPr>
      </w:pPr>
      <w:r>
        <w:rPr>
          <w:rFonts w:ascii="Arial" w:hAnsi="Arial"/>
          <w:sz w:val="16"/>
        </w:rPr>
        <w:t xml:space="preserve">University of South Florida, Research Integrity &amp; Compliance; email </w:t>
      </w:r>
      <w:hyperlink r:id="rId8" w:history="1">
        <w:r w:rsidRPr="00971378">
          <w:rPr>
            <w:rStyle w:val="Hyperlink"/>
            <w:rFonts w:ascii="Arial" w:hAnsi="Arial"/>
            <w:sz w:val="16"/>
          </w:rPr>
          <w:t>IACUC@usf.edu</w:t>
        </w:r>
      </w:hyperlink>
      <w:r>
        <w:rPr>
          <w:rFonts w:ascii="Arial" w:hAnsi="Arial"/>
          <w:sz w:val="16"/>
        </w:rPr>
        <w:t xml:space="preserve"> or fax (813) 974-7091</w:t>
      </w:r>
    </w:p>
    <w:p w:rsidR="002A3114" w:rsidRDefault="00312103">
      <w:pPr>
        <w:autoSpaceDE w:val="0"/>
        <w:autoSpaceDN w:val="0"/>
        <w:adjustRightInd w:val="0"/>
        <w:jc w:val="center"/>
        <w:rPr>
          <w:rFonts w:ascii="Arial" w:hAnsi="Arial" w:cs="Arial"/>
          <w:b/>
          <w:sz w:val="16"/>
        </w:rPr>
      </w:pPr>
      <w:r w:rsidRPr="003A4E1B">
        <w:rPr>
          <w:rFonts w:ascii="Arial" w:hAnsi="Arial" w:cs="Arial"/>
          <w:sz w:val="16"/>
        </w:rPr>
        <w:t xml:space="preserve">Completed forms should be saved as a PDF and uploaded into the ARC system viewable at: </w:t>
      </w:r>
      <w:r w:rsidRPr="00312103">
        <w:rPr>
          <w:rFonts w:ascii="Arial" w:hAnsi="Arial" w:cs="Arial"/>
          <w:b/>
          <w:sz w:val="16"/>
        </w:rPr>
        <w:t xml:space="preserve">  </w:t>
      </w:r>
      <w:hyperlink r:id="rId9" w:history="1">
        <w:r w:rsidR="006C23D2" w:rsidRPr="002A105E">
          <w:rPr>
            <w:rStyle w:val="Hyperlink"/>
            <w:rFonts w:ascii="Arial" w:hAnsi="Arial" w:cs="Arial"/>
            <w:b/>
            <w:sz w:val="16"/>
          </w:rPr>
          <w:t>https://ARC.research.usf.edu/prod/</w:t>
        </w:r>
      </w:hyperlink>
    </w:p>
    <w:p w:rsidR="005B04A8" w:rsidRDefault="00EA0314" w:rsidP="006C23D2">
      <w:pPr>
        <w:rPr>
          <w:rFonts w:ascii="Arial" w:hAnsi="Arial"/>
          <w:sz w:val="28"/>
        </w:rPr>
      </w:pPr>
      <w:r>
        <w:rPr>
          <w:rFonts w:ascii="Arial" w:hAnsi="Arial"/>
          <w:sz w:val="16"/>
        </w:rPr>
        <w:br/>
      </w:r>
      <w:r w:rsidR="005B04A8">
        <w:rPr>
          <w:rFonts w:ascii="Arial" w:hAnsi="Arial"/>
          <w:b/>
          <w:sz w:val="16"/>
        </w:rPr>
        <w:t>Copies of publications referred to in this form are available on the Web</w:t>
      </w:r>
      <w:r w:rsidR="005B04A8">
        <w:rPr>
          <w:rFonts w:ascii="Arial" w:hAnsi="Arial"/>
          <w:b/>
          <w:color w:val="0000FF"/>
          <w:sz w:val="16"/>
        </w:rPr>
        <w:t xml:space="preserve"> </w:t>
      </w:r>
      <w:r w:rsidR="005B04A8">
        <w:rPr>
          <w:rFonts w:ascii="Arial" w:hAnsi="Arial"/>
          <w:b/>
          <w:sz w:val="16"/>
        </w:rPr>
        <w:t>at</w:t>
      </w:r>
      <w:r w:rsidR="00D76BED">
        <w:rPr>
          <w:rFonts w:ascii="Arial" w:hAnsi="Arial"/>
          <w:b/>
          <w:sz w:val="16"/>
        </w:rPr>
        <w:t xml:space="preserve"> </w:t>
      </w:r>
      <w:hyperlink r:id="rId10" w:history="1">
        <w:r w:rsidR="006C23D2" w:rsidRPr="002A105E">
          <w:rPr>
            <w:rStyle w:val="Hyperlink"/>
          </w:rPr>
          <w:t>http://www.research.usf.edu/dric/iacuc/occupational-health-safety.asp</w:t>
        </w:r>
      </w:hyperlink>
      <w:r w:rsidR="006C23D2">
        <w:t xml:space="preserve"> </w:t>
      </w:r>
    </w:p>
    <w:p w:rsidR="005B04A8" w:rsidRPr="000F34BC" w:rsidRDefault="005B04A8">
      <w:pPr>
        <w:rPr>
          <w:rFonts w:ascii="Arial" w:hAnsi="Arial"/>
        </w:rPr>
      </w:pPr>
    </w:p>
    <w:p w:rsidR="005B04A8" w:rsidRDefault="005B04A8">
      <w:pPr>
        <w:pStyle w:val="BodyText"/>
      </w:pPr>
      <w:r>
        <w:t xml:space="preserve">1.  Occupational health and safety principles require that employees know the hazards associated with their work, understand how these hazards are controlled, utilize safe practices, and use protective supplies and equipment.  </w:t>
      </w:r>
    </w:p>
    <w:p w:rsidR="005B04A8" w:rsidRDefault="005B04A8">
      <w:pPr>
        <w:rPr>
          <w:rFonts w:ascii="Arial" w:hAnsi="Arial"/>
          <w:sz w:val="18"/>
        </w:rPr>
      </w:pPr>
      <w:r>
        <w:rPr>
          <w:rFonts w:ascii="Arial" w:hAnsi="Arial"/>
          <w:sz w:val="18"/>
        </w:rPr>
        <w:t xml:space="preserve">2.  The </w:t>
      </w:r>
      <w:r>
        <w:rPr>
          <w:rFonts w:ascii="Arial" w:hAnsi="Arial"/>
          <w:i/>
          <w:sz w:val="18"/>
        </w:rPr>
        <w:t>Public Health Service Policy on Humane Care and Use of Laboratory Animals</w:t>
      </w:r>
      <w:r>
        <w:rPr>
          <w:rFonts w:ascii="Arial" w:hAnsi="Arial"/>
          <w:sz w:val="18"/>
        </w:rPr>
        <w:t xml:space="preserve"> requires institutions to provide occupational health-care services to employees who work with animals.</w:t>
      </w:r>
    </w:p>
    <w:p w:rsidR="005B04A8" w:rsidRDefault="005B04A8">
      <w:pPr>
        <w:rPr>
          <w:rFonts w:ascii="Arial" w:hAnsi="Arial"/>
          <w:sz w:val="18"/>
        </w:rPr>
      </w:pPr>
      <w:r>
        <w:rPr>
          <w:rFonts w:ascii="Arial" w:hAnsi="Arial"/>
          <w:sz w:val="18"/>
        </w:rPr>
        <w:t xml:space="preserve">3.  This is not a requirement to provide specific health-care services to all employees with animal contact.  On the contrary, the report of the </w:t>
      </w:r>
      <w:r>
        <w:rPr>
          <w:rFonts w:ascii="Arial" w:hAnsi="Arial"/>
          <w:i/>
          <w:sz w:val="18"/>
        </w:rPr>
        <w:t>Committee on Occupational Safety and Health in Research Animal Facilities</w:t>
      </w:r>
      <w:r>
        <w:rPr>
          <w:rFonts w:ascii="Arial" w:hAnsi="Arial"/>
          <w:sz w:val="18"/>
        </w:rPr>
        <w:t xml:space="preserve"> (NRC, 1997) emphasizes that a risk assessment be a prerequisite in selecting appropriate health-care services for each employee.  </w:t>
      </w:r>
    </w:p>
    <w:p w:rsidR="005B04A8" w:rsidRDefault="005B04A8">
      <w:pPr>
        <w:rPr>
          <w:rFonts w:ascii="Arial" w:hAnsi="Arial"/>
          <w:sz w:val="18"/>
        </w:rPr>
      </w:pPr>
      <w:r>
        <w:rPr>
          <w:rFonts w:ascii="Arial" w:hAnsi="Arial"/>
          <w:sz w:val="18"/>
        </w:rPr>
        <w:t xml:space="preserve">4.  This should be a collaborative assessment of risk which includes the principal investigator, research employee, health and safety </w:t>
      </w:r>
      <w:r w:rsidRPr="00256DC7">
        <w:rPr>
          <w:rFonts w:ascii="Arial" w:hAnsi="Arial"/>
          <w:sz w:val="18"/>
        </w:rPr>
        <w:t>officers,</w:t>
      </w:r>
      <w:r>
        <w:rPr>
          <w:rFonts w:ascii="Arial" w:hAnsi="Arial"/>
          <w:sz w:val="18"/>
        </w:rPr>
        <w:t xml:space="preserve"> veterinarian, compliance officer, and animal care staff.  </w:t>
      </w:r>
    </w:p>
    <w:p w:rsidR="005B04A8" w:rsidRDefault="005B04A8">
      <w:pPr>
        <w:rPr>
          <w:rFonts w:ascii="Arial" w:hAnsi="Arial"/>
          <w:sz w:val="18"/>
        </w:rPr>
      </w:pPr>
      <w:r>
        <w:rPr>
          <w:rFonts w:ascii="Arial" w:hAnsi="Arial"/>
          <w:sz w:val="18"/>
        </w:rPr>
        <w:t xml:space="preserve">5.  As a way of initiating and documenting this assessment, </w:t>
      </w:r>
      <w:r>
        <w:rPr>
          <w:rFonts w:ascii="Arial" w:hAnsi="Arial"/>
          <w:b/>
          <w:sz w:val="18"/>
        </w:rPr>
        <w:t>each employee working with animals must complete this health and risk assessment document</w:t>
      </w:r>
      <w:r>
        <w:rPr>
          <w:rFonts w:ascii="Arial" w:hAnsi="Arial"/>
          <w:sz w:val="18"/>
        </w:rPr>
        <w:t>.</w:t>
      </w:r>
    </w:p>
    <w:p w:rsidR="004B1C01" w:rsidRPr="00EA0314" w:rsidRDefault="004B1C01">
      <w:pPr>
        <w:rPr>
          <w:rFonts w:ascii="Arial" w:hAnsi="Arial"/>
          <w:b/>
          <w:sz w:val="16"/>
        </w:rPr>
      </w:pPr>
    </w:p>
    <w:p w:rsidR="005B04A8" w:rsidRDefault="005B04A8">
      <w:pPr>
        <w:rPr>
          <w:rFonts w:ascii="Helve-WP" w:hAnsi="Helve-WP"/>
          <w:sz w:val="24"/>
        </w:rPr>
      </w:pPr>
      <w:r>
        <w:rPr>
          <w:rFonts w:ascii="Arial" w:hAnsi="Arial"/>
          <w:b/>
          <w:sz w:val="24"/>
        </w:rPr>
        <w:t>1.  PERSONNEL</w:t>
      </w:r>
      <w:r w:rsidR="003A4E1B">
        <w:rPr>
          <w:rFonts w:ascii="Arial" w:hAnsi="Arial"/>
          <w:b/>
          <w:sz w:val="24"/>
        </w:rPr>
        <w:t xml:space="preserve"> INFORMATION</w:t>
      </w:r>
      <w:r>
        <w:rPr>
          <w:rFonts w:ascii="Helve-WP" w:hAnsi="Helve-WP"/>
          <w:b/>
          <w:sz w:val="24"/>
        </w:rPr>
        <w:t>.</w:t>
      </w:r>
      <w:r>
        <w:rPr>
          <w:rFonts w:ascii="Helve-WP" w:hAnsi="Helve-WP"/>
          <w:sz w:val="24"/>
        </w:rPr>
        <w:t xml:space="preserve">                                </w:t>
      </w:r>
    </w:p>
    <w:p w:rsidR="005B04A8" w:rsidRDefault="00B01760">
      <w:pPr>
        <w:rPr>
          <w:rFonts w:ascii="Helve-WP" w:hAnsi="Helve-WP"/>
          <w:sz w:val="24"/>
        </w:rPr>
      </w:pPr>
      <w:r>
        <w:rPr>
          <w:rFonts w:ascii="Helve-WP" w:hAnsi="Helve-WP"/>
          <w:noProof/>
          <w:sz w:val="24"/>
        </w:rPr>
        <mc:AlternateContent>
          <mc:Choice Requires="wps">
            <w:drawing>
              <wp:anchor distT="0" distB="0" distL="114300" distR="114300" simplePos="0" relativeHeight="251647488" behindDoc="0" locked="0" layoutInCell="0" allowOverlap="1">
                <wp:simplePos x="0" y="0"/>
                <wp:positionH relativeFrom="column">
                  <wp:posOffset>0</wp:posOffset>
                </wp:positionH>
                <wp:positionV relativeFrom="paragraph">
                  <wp:posOffset>48260</wp:posOffset>
                </wp:positionV>
                <wp:extent cx="6858000" cy="274320"/>
                <wp:effectExtent l="9525" t="10160" r="9525" b="107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320"/>
                        </a:xfrm>
                        <a:prstGeom prst="rect">
                          <a:avLst/>
                        </a:prstGeom>
                        <a:solidFill>
                          <a:srgbClr val="FFFFFF"/>
                        </a:solidFill>
                        <a:ln w="9525">
                          <a:solidFill>
                            <a:srgbClr val="000000"/>
                          </a:solidFill>
                          <a:miter lim="800000"/>
                          <a:headEnd/>
                          <a:tailEnd/>
                        </a:ln>
                      </wps:spPr>
                      <wps:txbx>
                        <w:txbxContent>
                          <w:p w:rsidR="00DA0159" w:rsidRDefault="00DA0159">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2" o:spid="_x0000_s1026" type="#_x0000_t202" style="position:absolute;margin-left:0;margin-top:3.8pt;width:540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" o:allowincell="f">
                <v:textbox>
                  <w:txbxContent>
                    <w:p w:rsidR="00DA0159" w:rsidRDefault="00DA0159">
                      <w:pPr>
                        <w:rPr>
                          <w:rFonts w:ascii="Arial" w:hAnsi="Arial"/>
                        </w:rPr>
                      </w:pPr>
                    </w:p>
                  </w:txbxContent>
                </v:textbox>
              </v:shape>
            </w:pict>
          </mc:Fallback>
        </mc:AlternateContent>
      </w:r>
    </w:p>
    <w:p w:rsidR="005B04A8" w:rsidRDefault="005B04A8">
      <w:pPr>
        <w:rPr>
          <w:rFonts w:ascii="Courier" w:hAnsi="Courier"/>
          <w:sz w:val="24"/>
        </w:rPr>
      </w:pPr>
    </w:p>
    <w:p w:rsidR="005B04A8" w:rsidRDefault="005B04A8">
      <w:pPr>
        <w:rPr>
          <w:rFonts w:ascii="Arial" w:hAnsi="Arial"/>
          <w:sz w:val="16"/>
        </w:rPr>
      </w:pPr>
      <w:r>
        <w:rPr>
          <w:rFonts w:ascii="Arial" w:hAnsi="Arial"/>
          <w:sz w:val="16"/>
        </w:rPr>
        <w:t>Name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3A4E1B">
        <w:rPr>
          <w:rFonts w:ascii="Arial" w:hAnsi="Arial"/>
          <w:sz w:val="16"/>
        </w:rPr>
        <w:tab/>
        <w:t>E-mail</w:t>
      </w:r>
      <w:r>
        <w:rPr>
          <w:rFonts w:ascii="Arial" w:hAnsi="Arial"/>
          <w:sz w:val="16"/>
        </w:rPr>
        <w:tab/>
      </w:r>
      <w:r>
        <w:rPr>
          <w:rFonts w:ascii="Arial" w:hAnsi="Arial"/>
          <w:sz w:val="16"/>
        </w:rPr>
        <w:tab/>
      </w:r>
      <w:r>
        <w:rPr>
          <w:rFonts w:ascii="Arial" w:hAnsi="Arial"/>
          <w:sz w:val="16"/>
        </w:rPr>
        <w:tab/>
      </w:r>
      <w:r w:rsidR="009E4F4E">
        <w:rPr>
          <w:rFonts w:ascii="Arial" w:hAnsi="Arial"/>
          <w:sz w:val="16"/>
        </w:rPr>
        <w:t xml:space="preserve">                                        </w:t>
      </w:r>
      <w:r w:rsidR="003A4E1B">
        <w:rPr>
          <w:rFonts w:ascii="Arial" w:hAnsi="Arial"/>
          <w:sz w:val="16"/>
        </w:rPr>
        <w:tab/>
      </w:r>
      <w:r w:rsidR="003A4E1B">
        <w:rPr>
          <w:rFonts w:ascii="Arial" w:hAnsi="Arial"/>
          <w:sz w:val="16"/>
        </w:rPr>
        <w:tab/>
      </w:r>
      <w:r>
        <w:rPr>
          <w:rFonts w:ascii="Arial" w:hAnsi="Arial"/>
          <w:sz w:val="16"/>
        </w:rPr>
        <w:t>Phone</w:t>
      </w:r>
    </w:p>
    <w:p w:rsidR="005B04A8" w:rsidRDefault="00B01760">
      <w:pPr>
        <w:rPr>
          <w:rFonts w:ascii="Helve-WP" w:hAnsi="Helve-WP"/>
          <w:sz w:val="28"/>
        </w:rPr>
      </w:pPr>
      <w:r>
        <w:rPr>
          <w:rFonts w:ascii="Courier" w:hAnsi="Courier"/>
          <w:noProof/>
          <w:sz w:val="28"/>
        </w:rPr>
        <mc:AlternateContent>
          <mc:Choice Requires="wps">
            <w:drawing>
              <wp:anchor distT="0" distB="0" distL="114300" distR="114300" simplePos="0" relativeHeight="251648512" behindDoc="0" locked="0" layoutInCell="0" allowOverlap="1">
                <wp:simplePos x="0" y="0"/>
                <wp:positionH relativeFrom="column">
                  <wp:posOffset>0</wp:posOffset>
                </wp:positionH>
                <wp:positionV relativeFrom="paragraph">
                  <wp:posOffset>40640</wp:posOffset>
                </wp:positionV>
                <wp:extent cx="6858000" cy="274320"/>
                <wp:effectExtent l="9525" t="12065" r="9525" b="889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320"/>
                        </a:xfrm>
                        <a:prstGeom prst="rect">
                          <a:avLst/>
                        </a:prstGeom>
                        <a:solidFill>
                          <a:srgbClr val="FFFFFF"/>
                        </a:solidFill>
                        <a:ln w="9525">
                          <a:solidFill>
                            <a:srgbClr val="000000"/>
                          </a:solidFill>
                          <a:miter lim="800000"/>
                          <a:headEnd/>
                          <a:tailEnd/>
                        </a:ln>
                      </wps:spPr>
                      <wps:txbx>
                        <w:txbxContent>
                          <w:p w:rsidR="00DA0159" w:rsidRDefault="00DA0159">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3" o:spid="_x0000_s1027" type="#_x0000_t202" style="position:absolute;margin-left:0;margin-top:3.2pt;width:540pt;height:2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" o:allowincell="f">
                <v:textbox>
                  <w:txbxContent>
                    <w:p w:rsidR="00DA0159" w:rsidRDefault="00DA0159">
                      <w:pPr>
                        <w:rPr>
                          <w:rFonts w:ascii="Arial" w:hAnsi="Arial"/>
                        </w:rPr>
                      </w:pPr>
                    </w:p>
                  </w:txbxContent>
                </v:textbox>
              </v:shape>
            </w:pict>
          </mc:Fallback>
        </mc:AlternateContent>
      </w:r>
    </w:p>
    <w:p w:rsidR="005B04A8" w:rsidRPr="000F34BC" w:rsidRDefault="005B04A8">
      <w:pPr>
        <w:rPr>
          <w:rFonts w:ascii="Arial" w:hAnsi="Arial" w:cs="Arial"/>
          <w:sz w:val="28"/>
        </w:rPr>
      </w:pPr>
    </w:p>
    <w:p w:rsidR="005B04A8" w:rsidRDefault="005B04A8">
      <w:pPr>
        <w:rPr>
          <w:rFonts w:ascii="Arial" w:hAnsi="Arial" w:cs="Arial"/>
          <w:sz w:val="16"/>
        </w:rPr>
      </w:pPr>
      <w:r w:rsidRPr="000F34BC">
        <w:rPr>
          <w:rFonts w:ascii="Arial" w:hAnsi="Arial" w:cs="Arial"/>
          <w:sz w:val="16"/>
        </w:rPr>
        <w:t>Principal Investigator’s Name</w:t>
      </w:r>
      <w:r w:rsidRPr="000F34BC">
        <w:rPr>
          <w:rFonts w:ascii="Arial" w:hAnsi="Arial" w:cs="Arial"/>
          <w:sz w:val="16"/>
        </w:rPr>
        <w:tab/>
      </w:r>
      <w:r w:rsidRPr="000F34BC">
        <w:rPr>
          <w:rFonts w:ascii="Arial" w:hAnsi="Arial" w:cs="Arial"/>
          <w:sz w:val="16"/>
        </w:rPr>
        <w:tab/>
      </w:r>
      <w:r w:rsidRPr="000F34BC">
        <w:rPr>
          <w:rFonts w:ascii="Arial" w:hAnsi="Arial" w:cs="Arial"/>
          <w:sz w:val="16"/>
        </w:rPr>
        <w:tab/>
      </w:r>
      <w:r w:rsidRPr="000F34BC">
        <w:rPr>
          <w:rFonts w:ascii="Arial" w:hAnsi="Arial" w:cs="Arial"/>
          <w:sz w:val="16"/>
        </w:rPr>
        <w:tab/>
        <w:t>Department</w:t>
      </w:r>
      <w:r w:rsidRPr="000F34BC">
        <w:rPr>
          <w:rFonts w:ascii="Arial" w:hAnsi="Arial" w:cs="Arial"/>
          <w:sz w:val="16"/>
        </w:rPr>
        <w:tab/>
      </w:r>
      <w:r w:rsidRPr="000F34BC">
        <w:rPr>
          <w:rFonts w:ascii="Arial" w:hAnsi="Arial" w:cs="Arial"/>
          <w:sz w:val="16"/>
        </w:rPr>
        <w:tab/>
      </w:r>
      <w:r w:rsidRPr="000F34BC">
        <w:rPr>
          <w:rFonts w:ascii="Arial" w:hAnsi="Arial" w:cs="Arial"/>
          <w:sz w:val="16"/>
        </w:rPr>
        <w:tab/>
      </w:r>
      <w:r w:rsidRPr="000F34BC">
        <w:rPr>
          <w:rFonts w:ascii="Arial" w:hAnsi="Arial" w:cs="Arial"/>
          <w:sz w:val="16"/>
        </w:rPr>
        <w:tab/>
      </w:r>
      <w:r w:rsidRPr="000F34BC">
        <w:rPr>
          <w:rFonts w:ascii="Arial" w:hAnsi="Arial" w:cs="Arial"/>
          <w:sz w:val="16"/>
        </w:rPr>
        <w:tab/>
      </w:r>
      <w:r w:rsidR="003A4E1B">
        <w:rPr>
          <w:rFonts w:ascii="Arial" w:hAnsi="Arial" w:cs="Arial"/>
          <w:sz w:val="16"/>
        </w:rPr>
        <w:tab/>
      </w:r>
      <w:r w:rsidRPr="000F34BC">
        <w:rPr>
          <w:rFonts w:ascii="Arial" w:hAnsi="Arial" w:cs="Arial"/>
          <w:sz w:val="16"/>
        </w:rPr>
        <w:t>Phone</w:t>
      </w:r>
    </w:p>
    <w:p w:rsidR="003B7828" w:rsidRPr="000F34BC" w:rsidRDefault="003B7828">
      <w:pPr>
        <w:rPr>
          <w:rFonts w:ascii="Arial" w:hAnsi="Arial" w:cs="Arial"/>
          <w:sz w:val="16"/>
        </w:rPr>
      </w:pPr>
    </w:p>
    <w:p w:rsidR="003B7828" w:rsidRPr="003B7828" w:rsidRDefault="00B4608C" w:rsidP="003B7828">
      <w:pPr>
        <w:rPr>
          <w:rFonts w:ascii="Arial" w:hAnsi="Arial"/>
          <w:b/>
        </w:rPr>
      </w:pPr>
      <w:r>
        <w:rPr>
          <w:rFonts w:ascii="Arial" w:hAnsi="Arial"/>
          <w:b/>
        </w:rPr>
        <w:t>Institutional Affiliation:</w:t>
      </w:r>
    </w:p>
    <w:p w:rsidR="003B7828" w:rsidRPr="003B7828" w:rsidRDefault="003B7828" w:rsidP="003B7828">
      <w:pPr>
        <w:rPr>
          <w:rFonts w:ascii="Arial" w:hAnsi="Arial"/>
          <w:b/>
        </w:rPr>
      </w:pPr>
      <w:r w:rsidRPr="003B7828">
        <w:rPr>
          <w:rFonts w:ascii="Arial" w:hAnsi="Arial"/>
          <w:b/>
        </w:rPr>
        <w:fldChar w:fldCharType="begin">
          <w:ffData>
            <w:name w:val="Check1"/>
            <w:enabled/>
            <w:calcOnExit w:val="0"/>
            <w:checkBox>
              <w:sizeAuto/>
              <w:default w:val="0"/>
              <w:checked w:val="0"/>
            </w:checkBox>
          </w:ffData>
        </w:fldChar>
      </w:r>
      <w:bookmarkStart w:id="0" w:name="Check1"/>
      <w:r w:rsidRPr="003B7828">
        <w:rPr>
          <w:rFonts w:ascii="Arial" w:hAnsi="Arial"/>
          <w:b/>
        </w:rPr>
        <w:instrText xml:space="preserve"> FORMCHECKBOX </w:instrText>
      </w:r>
      <w:r w:rsidR="00CF4CF5">
        <w:rPr>
          <w:rFonts w:ascii="Arial" w:hAnsi="Arial"/>
          <w:b/>
        </w:rPr>
      </w:r>
      <w:r w:rsidR="00CF4CF5">
        <w:rPr>
          <w:rFonts w:ascii="Arial" w:hAnsi="Arial"/>
          <w:b/>
        </w:rPr>
        <w:fldChar w:fldCharType="separate"/>
      </w:r>
      <w:r w:rsidRPr="003B7828">
        <w:rPr>
          <w:rFonts w:ascii="Arial" w:hAnsi="Arial"/>
          <w:b/>
        </w:rPr>
        <w:fldChar w:fldCharType="end"/>
      </w:r>
      <w:bookmarkEnd w:id="0"/>
      <w:r w:rsidRPr="003B7828">
        <w:rPr>
          <w:rFonts w:ascii="Arial" w:hAnsi="Arial"/>
          <w:b/>
        </w:rPr>
        <w:tab/>
      </w:r>
      <w:r>
        <w:rPr>
          <w:rFonts w:ascii="Arial" w:hAnsi="Arial"/>
          <w:b/>
        </w:rPr>
        <w:t>USF</w:t>
      </w:r>
      <w:r w:rsidRPr="003B7828">
        <w:rPr>
          <w:rFonts w:ascii="Arial" w:hAnsi="Arial"/>
          <w:b/>
        </w:rPr>
        <w:tab/>
      </w:r>
      <w:r w:rsidRPr="003B7828">
        <w:rPr>
          <w:rFonts w:ascii="Arial" w:hAnsi="Arial"/>
          <w:b/>
        </w:rPr>
        <w:tab/>
      </w:r>
      <w:r w:rsidRPr="003B7828">
        <w:rPr>
          <w:rFonts w:ascii="Arial" w:hAnsi="Arial"/>
          <w:b/>
        </w:rPr>
        <w:fldChar w:fldCharType="begin">
          <w:ffData>
            <w:name w:val="Check11"/>
            <w:enabled/>
            <w:calcOnExit w:val="0"/>
            <w:checkBox>
              <w:sizeAuto/>
              <w:default w:val="0"/>
            </w:checkBox>
          </w:ffData>
        </w:fldChar>
      </w:r>
      <w:bookmarkStart w:id="1" w:name="Check11"/>
      <w:r w:rsidRPr="003B7828">
        <w:rPr>
          <w:rFonts w:ascii="Arial" w:hAnsi="Arial"/>
          <w:b/>
        </w:rPr>
        <w:instrText xml:space="preserve"> FORMCHECKBOX </w:instrText>
      </w:r>
      <w:r w:rsidR="00CF4CF5">
        <w:rPr>
          <w:rFonts w:ascii="Arial" w:hAnsi="Arial"/>
          <w:b/>
        </w:rPr>
      </w:r>
      <w:r w:rsidR="00CF4CF5">
        <w:rPr>
          <w:rFonts w:ascii="Arial" w:hAnsi="Arial"/>
          <w:b/>
        </w:rPr>
        <w:fldChar w:fldCharType="separate"/>
      </w:r>
      <w:r w:rsidRPr="003B7828">
        <w:rPr>
          <w:rFonts w:ascii="Arial" w:hAnsi="Arial"/>
          <w:b/>
        </w:rPr>
        <w:fldChar w:fldCharType="end"/>
      </w:r>
      <w:bookmarkEnd w:id="1"/>
      <w:r w:rsidRPr="003B7828">
        <w:rPr>
          <w:rFonts w:ascii="Arial" w:hAnsi="Arial"/>
          <w:b/>
        </w:rPr>
        <w:tab/>
      </w:r>
      <w:r>
        <w:rPr>
          <w:rFonts w:ascii="Arial" w:hAnsi="Arial"/>
          <w:b/>
        </w:rPr>
        <w:t>Moffitt</w:t>
      </w:r>
      <w:r w:rsidR="00B4608C">
        <w:rPr>
          <w:rFonts w:ascii="Arial" w:hAnsi="Arial"/>
          <w:b/>
        </w:rPr>
        <w:t xml:space="preserve"> </w:t>
      </w:r>
      <w:r>
        <w:rPr>
          <w:rFonts w:ascii="Arial" w:hAnsi="Arial"/>
          <w:b/>
        </w:rPr>
        <w:tab/>
      </w:r>
      <w:r>
        <w:rPr>
          <w:rFonts w:ascii="Arial" w:hAnsi="Arial"/>
          <w:b/>
        </w:rPr>
        <w:tab/>
        <w:t xml:space="preserve"> </w:t>
      </w:r>
      <w:r w:rsidRPr="003B7828">
        <w:rPr>
          <w:rFonts w:ascii="Arial" w:hAnsi="Arial"/>
          <w:b/>
        </w:rPr>
        <w:fldChar w:fldCharType="begin">
          <w:ffData>
            <w:name w:val="Check11"/>
            <w:enabled/>
            <w:calcOnExit w:val="0"/>
            <w:checkBox>
              <w:sizeAuto/>
              <w:default w:val="0"/>
            </w:checkBox>
          </w:ffData>
        </w:fldChar>
      </w:r>
      <w:r w:rsidRPr="003B7828">
        <w:rPr>
          <w:rFonts w:ascii="Arial" w:hAnsi="Arial"/>
          <w:b/>
        </w:rPr>
        <w:instrText xml:space="preserve"> FORMCHECKBOX </w:instrText>
      </w:r>
      <w:r w:rsidR="00CF4CF5">
        <w:rPr>
          <w:rFonts w:ascii="Arial" w:hAnsi="Arial"/>
          <w:b/>
        </w:rPr>
      </w:r>
      <w:r w:rsidR="00CF4CF5">
        <w:rPr>
          <w:rFonts w:ascii="Arial" w:hAnsi="Arial"/>
          <w:b/>
        </w:rPr>
        <w:fldChar w:fldCharType="separate"/>
      </w:r>
      <w:r w:rsidRPr="003B7828">
        <w:rPr>
          <w:rFonts w:ascii="Arial" w:hAnsi="Arial"/>
          <w:b/>
        </w:rPr>
        <w:fldChar w:fldCharType="end"/>
      </w:r>
      <w:r w:rsidRPr="003B7828">
        <w:rPr>
          <w:rFonts w:ascii="Arial" w:hAnsi="Arial"/>
          <w:b/>
        </w:rPr>
        <w:tab/>
      </w:r>
      <w:r w:rsidR="00FF276A">
        <w:rPr>
          <w:rFonts w:ascii="Arial" w:hAnsi="Arial"/>
          <w:b/>
        </w:rPr>
        <w:t>JA</w:t>
      </w:r>
      <w:r>
        <w:rPr>
          <w:rFonts w:ascii="Arial" w:hAnsi="Arial"/>
          <w:b/>
        </w:rPr>
        <w:t>HVAH</w:t>
      </w:r>
      <w:r>
        <w:rPr>
          <w:rFonts w:ascii="Arial" w:hAnsi="Arial"/>
          <w:b/>
        </w:rPr>
        <w:tab/>
      </w:r>
      <w:r w:rsidRPr="003B7828">
        <w:rPr>
          <w:rFonts w:ascii="Arial" w:hAnsi="Arial"/>
          <w:b/>
        </w:rPr>
        <w:fldChar w:fldCharType="begin">
          <w:ffData>
            <w:name w:val="Check11"/>
            <w:enabled/>
            <w:calcOnExit w:val="0"/>
            <w:checkBox>
              <w:sizeAuto/>
              <w:default w:val="0"/>
            </w:checkBox>
          </w:ffData>
        </w:fldChar>
      </w:r>
      <w:r w:rsidRPr="003B7828">
        <w:rPr>
          <w:rFonts w:ascii="Arial" w:hAnsi="Arial"/>
          <w:b/>
        </w:rPr>
        <w:instrText xml:space="preserve"> FORMCHECKBOX </w:instrText>
      </w:r>
      <w:r w:rsidR="00CF4CF5">
        <w:rPr>
          <w:rFonts w:ascii="Arial" w:hAnsi="Arial"/>
          <w:b/>
        </w:rPr>
      </w:r>
      <w:r w:rsidR="00CF4CF5">
        <w:rPr>
          <w:rFonts w:ascii="Arial" w:hAnsi="Arial"/>
          <w:b/>
        </w:rPr>
        <w:fldChar w:fldCharType="separate"/>
      </w:r>
      <w:r w:rsidRPr="003B7828">
        <w:rPr>
          <w:rFonts w:ascii="Arial" w:hAnsi="Arial"/>
          <w:b/>
        </w:rPr>
        <w:fldChar w:fldCharType="end"/>
      </w:r>
      <w:r w:rsidRPr="003B7828">
        <w:rPr>
          <w:rFonts w:ascii="Arial" w:hAnsi="Arial"/>
          <w:b/>
        </w:rPr>
        <w:tab/>
      </w:r>
      <w:r>
        <w:rPr>
          <w:rFonts w:ascii="Arial" w:hAnsi="Arial"/>
          <w:b/>
        </w:rPr>
        <w:t>Unaffiliated</w:t>
      </w:r>
      <w:r w:rsidR="00B4608C">
        <w:rPr>
          <w:rFonts w:ascii="Arial" w:hAnsi="Arial"/>
          <w:b/>
        </w:rPr>
        <w:t>___________________</w:t>
      </w:r>
      <w:r>
        <w:rPr>
          <w:rFonts w:ascii="Arial" w:hAnsi="Arial"/>
          <w:b/>
        </w:rPr>
        <w:t xml:space="preserve"> </w:t>
      </w:r>
    </w:p>
    <w:p w:rsidR="00B4608C" w:rsidRDefault="00B4608C">
      <w:pPr>
        <w:rPr>
          <w:rFonts w:ascii="Arial" w:hAnsi="Arial"/>
          <w:b/>
        </w:rPr>
      </w:pPr>
    </w:p>
    <w:p w:rsidR="004B1C01" w:rsidRDefault="00B4608C">
      <w:pPr>
        <w:rPr>
          <w:rFonts w:ascii="Arial" w:hAnsi="Arial"/>
          <w:b/>
        </w:rPr>
      </w:pPr>
      <w:r>
        <w:rPr>
          <w:rFonts w:ascii="Arial" w:hAnsi="Arial"/>
          <w:b/>
        </w:rPr>
        <w:t>Institutional Status:</w:t>
      </w:r>
    </w:p>
    <w:p w:rsidR="00B4608C" w:rsidRDefault="00B4608C">
      <w:pPr>
        <w:rPr>
          <w:rFonts w:ascii="Arial" w:hAnsi="Arial"/>
          <w:b/>
        </w:rPr>
      </w:pPr>
      <w:r w:rsidRPr="003B7828">
        <w:rPr>
          <w:rFonts w:ascii="Arial" w:hAnsi="Arial"/>
          <w:b/>
        </w:rPr>
        <w:fldChar w:fldCharType="begin">
          <w:ffData>
            <w:name w:val="Check1"/>
            <w:enabled/>
            <w:calcOnExit w:val="0"/>
            <w:checkBox>
              <w:sizeAuto/>
              <w:default w:val="0"/>
              <w:checked w:val="0"/>
            </w:checkBox>
          </w:ffData>
        </w:fldChar>
      </w:r>
      <w:r w:rsidRPr="003B7828">
        <w:rPr>
          <w:rFonts w:ascii="Arial" w:hAnsi="Arial"/>
          <w:b/>
        </w:rPr>
        <w:instrText xml:space="preserve"> FORMCHECKBOX </w:instrText>
      </w:r>
      <w:r w:rsidR="00CF4CF5">
        <w:rPr>
          <w:rFonts w:ascii="Arial" w:hAnsi="Arial"/>
          <w:b/>
        </w:rPr>
      </w:r>
      <w:r w:rsidR="00CF4CF5">
        <w:rPr>
          <w:rFonts w:ascii="Arial" w:hAnsi="Arial"/>
          <w:b/>
        </w:rPr>
        <w:fldChar w:fldCharType="separate"/>
      </w:r>
      <w:r w:rsidRPr="003B7828">
        <w:rPr>
          <w:rFonts w:ascii="Arial" w:hAnsi="Arial"/>
          <w:b/>
        </w:rPr>
        <w:fldChar w:fldCharType="end"/>
      </w:r>
      <w:r w:rsidRPr="003B7828">
        <w:rPr>
          <w:rFonts w:ascii="Arial" w:hAnsi="Arial"/>
          <w:b/>
        </w:rPr>
        <w:tab/>
      </w:r>
      <w:r>
        <w:rPr>
          <w:rFonts w:ascii="Arial" w:hAnsi="Arial"/>
          <w:b/>
        </w:rPr>
        <w:t>Employee</w:t>
      </w:r>
      <w:r w:rsidRPr="003B7828">
        <w:rPr>
          <w:rFonts w:ascii="Arial" w:hAnsi="Arial"/>
          <w:b/>
        </w:rPr>
        <w:tab/>
      </w:r>
      <w:r w:rsidRPr="003B7828">
        <w:rPr>
          <w:rFonts w:ascii="Arial" w:hAnsi="Arial"/>
          <w:b/>
        </w:rPr>
        <w:fldChar w:fldCharType="begin">
          <w:ffData>
            <w:name w:val="Check11"/>
            <w:enabled/>
            <w:calcOnExit w:val="0"/>
            <w:checkBox>
              <w:sizeAuto/>
              <w:default w:val="0"/>
            </w:checkBox>
          </w:ffData>
        </w:fldChar>
      </w:r>
      <w:r w:rsidRPr="003B7828">
        <w:rPr>
          <w:rFonts w:ascii="Arial" w:hAnsi="Arial"/>
          <w:b/>
        </w:rPr>
        <w:instrText xml:space="preserve"> FORMCHECKBOX </w:instrText>
      </w:r>
      <w:r w:rsidR="00CF4CF5">
        <w:rPr>
          <w:rFonts w:ascii="Arial" w:hAnsi="Arial"/>
          <w:b/>
        </w:rPr>
      </w:r>
      <w:r w:rsidR="00CF4CF5">
        <w:rPr>
          <w:rFonts w:ascii="Arial" w:hAnsi="Arial"/>
          <w:b/>
        </w:rPr>
        <w:fldChar w:fldCharType="separate"/>
      </w:r>
      <w:r w:rsidRPr="003B7828">
        <w:rPr>
          <w:rFonts w:ascii="Arial" w:hAnsi="Arial"/>
          <w:b/>
        </w:rPr>
        <w:fldChar w:fldCharType="end"/>
      </w:r>
      <w:r w:rsidRPr="003B7828">
        <w:rPr>
          <w:rFonts w:ascii="Arial" w:hAnsi="Arial"/>
          <w:b/>
        </w:rPr>
        <w:tab/>
      </w:r>
      <w:r>
        <w:rPr>
          <w:rFonts w:ascii="Arial" w:hAnsi="Arial"/>
          <w:b/>
        </w:rPr>
        <w:t>Student</w:t>
      </w:r>
      <w:r>
        <w:rPr>
          <w:rFonts w:ascii="Arial" w:hAnsi="Arial"/>
          <w:b/>
        </w:rPr>
        <w:tab/>
        <w:t xml:space="preserve"> </w:t>
      </w:r>
      <w:r w:rsidRPr="003B7828">
        <w:rPr>
          <w:rFonts w:ascii="Arial" w:hAnsi="Arial"/>
          <w:b/>
        </w:rPr>
        <w:fldChar w:fldCharType="begin">
          <w:ffData>
            <w:name w:val="Check11"/>
            <w:enabled/>
            <w:calcOnExit w:val="0"/>
            <w:checkBox>
              <w:sizeAuto/>
              <w:default w:val="0"/>
            </w:checkBox>
          </w:ffData>
        </w:fldChar>
      </w:r>
      <w:r w:rsidRPr="003B7828">
        <w:rPr>
          <w:rFonts w:ascii="Arial" w:hAnsi="Arial"/>
          <w:b/>
        </w:rPr>
        <w:instrText xml:space="preserve"> FORMCHECKBOX </w:instrText>
      </w:r>
      <w:r w:rsidR="00CF4CF5">
        <w:rPr>
          <w:rFonts w:ascii="Arial" w:hAnsi="Arial"/>
          <w:b/>
        </w:rPr>
      </w:r>
      <w:r w:rsidR="00CF4CF5">
        <w:rPr>
          <w:rFonts w:ascii="Arial" w:hAnsi="Arial"/>
          <w:b/>
        </w:rPr>
        <w:fldChar w:fldCharType="separate"/>
      </w:r>
      <w:r w:rsidRPr="003B7828">
        <w:rPr>
          <w:rFonts w:ascii="Arial" w:hAnsi="Arial"/>
          <w:b/>
        </w:rPr>
        <w:fldChar w:fldCharType="end"/>
      </w:r>
      <w:r w:rsidRPr="003B7828">
        <w:rPr>
          <w:rFonts w:ascii="Arial" w:hAnsi="Arial"/>
          <w:b/>
        </w:rPr>
        <w:tab/>
      </w:r>
      <w:r>
        <w:rPr>
          <w:rFonts w:ascii="Arial" w:hAnsi="Arial"/>
          <w:b/>
        </w:rPr>
        <w:t>Volunteer</w:t>
      </w:r>
      <w:r>
        <w:rPr>
          <w:rFonts w:ascii="Arial" w:hAnsi="Arial"/>
          <w:b/>
        </w:rPr>
        <w:tab/>
      </w:r>
      <w:r w:rsidRPr="003B7828">
        <w:rPr>
          <w:rFonts w:ascii="Arial" w:hAnsi="Arial"/>
          <w:b/>
        </w:rPr>
        <w:fldChar w:fldCharType="begin">
          <w:ffData>
            <w:name w:val="Check11"/>
            <w:enabled/>
            <w:calcOnExit w:val="0"/>
            <w:checkBox>
              <w:sizeAuto/>
              <w:default w:val="0"/>
            </w:checkBox>
          </w:ffData>
        </w:fldChar>
      </w:r>
      <w:r w:rsidRPr="003B7828">
        <w:rPr>
          <w:rFonts w:ascii="Arial" w:hAnsi="Arial"/>
          <w:b/>
        </w:rPr>
        <w:instrText xml:space="preserve"> FORMCHECKBOX </w:instrText>
      </w:r>
      <w:r w:rsidR="00CF4CF5">
        <w:rPr>
          <w:rFonts w:ascii="Arial" w:hAnsi="Arial"/>
          <w:b/>
        </w:rPr>
      </w:r>
      <w:r w:rsidR="00CF4CF5">
        <w:rPr>
          <w:rFonts w:ascii="Arial" w:hAnsi="Arial"/>
          <w:b/>
        </w:rPr>
        <w:fldChar w:fldCharType="separate"/>
      </w:r>
      <w:r w:rsidRPr="003B7828">
        <w:rPr>
          <w:rFonts w:ascii="Arial" w:hAnsi="Arial"/>
          <w:b/>
        </w:rPr>
        <w:fldChar w:fldCharType="end"/>
      </w:r>
      <w:r w:rsidRPr="003B7828">
        <w:rPr>
          <w:rFonts w:ascii="Arial" w:hAnsi="Arial"/>
          <w:b/>
        </w:rPr>
        <w:tab/>
      </w:r>
      <w:r>
        <w:rPr>
          <w:rFonts w:ascii="Arial" w:hAnsi="Arial"/>
          <w:b/>
        </w:rPr>
        <w:t>Other___________________</w:t>
      </w:r>
    </w:p>
    <w:p w:rsidR="00B4608C" w:rsidRPr="000F34BC" w:rsidRDefault="00B4608C">
      <w:pPr>
        <w:rPr>
          <w:rFonts w:ascii="Arial" w:hAnsi="Arial"/>
          <w:b/>
        </w:rPr>
      </w:pPr>
    </w:p>
    <w:p w:rsidR="005B04A8" w:rsidRDefault="005B04A8">
      <w:pPr>
        <w:rPr>
          <w:rFonts w:ascii="Arial" w:hAnsi="Arial"/>
          <w:b/>
          <w:sz w:val="24"/>
        </w:rPr>
      </w:pPr>
      <w:r>
        <w:rPr>
          <w:rFonts w:ascii="Arial" w:hAnsi="Arial"/>
          <w:b/>
          <w:sz w:val="24"/>
        </w:rPr>
        <w:t xml:space="preserve">2.  PROTOCOL </w:t>
      </w:r>
      <w:r w:rsidR="00D71C7F">
        <w:rPr>
          <w:rFonts w:ascii="Arial" w:hAnsi="Arial"/>
          <w:b/>
          <w:sz w:val="24"/>
        </w:rPr>
        <w:t xml:space="preserve">&amp; ANIMAL FACILITY </w:t>
      </w:r>
      <w:r>
        <w:rPr>
          <w:rFonts w:ascii="Arial" w:hAnsi="Arial"/>
          <w:b/>
          <w:sz w:val="24"/>
        </w:rPr>
        <w:t>RELATED EXPOSURES.</w:t>
      </w:r>
    </w:p>
    <w:p w:rsidR="00D71C7F" w:rsidRDefault="005B04A8">
      <w:pPr>
        <w:rPr>
          <w:rFonts w:ascii="Arial" w:hAnsi="Arial"/>
        </w:rPr>
      </w:pPr>
      <w:r>
        <w:rPr>
          <w:rFonts w:ascii="Arial" w:hAnsi="Arial"/>
        </w:rPr>
        <w:t xml:space="preserve">Indicate </w:t>
      </w:r>
      <w:r w:rsidR="00D71C7F">
        <w:rPr>
          <w:rFonts w:ascii="Arial" w:hAnsi="Arial"/>
        </w:rPr>
        <w:t>with a check below that you:</w:t>
      </w:r>
    </w:p>
    <w:p w:rsidR="00D71C7F" w:rsidRDefault="00D71C7F">
      <w:pPr>
        <w:rPr>
          <w:rFonts w:ascii="Arial" w:hAnsi="Arial"/>
        </w:rPr>
      </w:pPr>
    </w:p>
    <w:p w:rsidR="00EB11DB" w:rsidRDefault="00B4608C" w:rsidP="00B4608C">
      <w:pPr>
        <w:ind w:left="720" w:hanging="720"/>
        <w:rPr>
          <w:rFonts w:ascii="Arial" w:hAnsi="Arial"/>
        </w:rPr>
      </w:pPr>
      <w:r w:rsidRPr="003B7828">
        <w:rPr>
          <w:rFonts w:ascii="Arial" w:hAnsi="Arial"/>
          <w:b/>
        </w:rPr>
        <w:fldChar w:fldCharType="begin">
          <w:ffData>
            <w:name w:val="Check1"/>
            <w:enabled/>
            <w:calcOnExit w:val="0"/>
            <w:checkBox>
              <w:sizeAuto/>
              <w:default w:val="0"/>
              <w:checked w:val="0"/>
            </w:checkBox>
          </w:ffData>
        </w:fldChar>
      </w:r>
      <w:r w:rsidRPr="003B7828">
        <w:rPr>
          <w:rFonts w:ascii="Arial" w:hAnsi="Arial"/>
          <w:b/>
        </w:rPr>
        <w:instrText xml:space="preserve"> FORMCHECKBOX </w:instrText>
      </w:r>
      <w:r w:rsidR="00CF4CF5">
        <w:rPr>
          <w:rFonts w:ascii="Arial" w:hAnsi="Arial"/>
          <w:b/>
        </w:rPr>
      </w:r>
      <w:r w:rsidR="00CF4CF5">
        <w:rPr>
          <w:rFonts w:ascii="Arial" w:hAnsi="Arial"/>
          <w:b/>
        </w:rPr>
        <w:fldChar w:fldCharType="separate"/>
      </w:r>
      <w:r w:rsidRPr="003B7828">
        <w:rPr>
          <w:rFonts w:ascii="Arial" w:hAnsi="Arial"/>
          <w:b/>
        </w:rPr>
        <w:fldChar w:fldCharType="end"/>
      </w:r>
      <w:r>
        <w:rPr>
          <w:rFonts w:ascii="Arial" w:hAnsi="Arial"/>
          <w:b/>
        </w:rPr>
        <w:tab/>
      </w:r>
      <w:r w:rsidR="00CF4CF5">
        <w:rPr>
          <w:rFonts w:ascii="Arial" w:hAnsi="Arial"/>
        </w:rPr>
        <w:t>Have</w:t>
      </w:r>
      <w:r w:rsidR="00EB11DB">
        <w:rPr>
          <w:rFonts w:ascii="Arial" w:hAnsi="Arial"/>
        </w:rPr>
        <w:t xml:space="preserve"> reviewed the webpage entitled “</w:t>
      </w:r>
      <w:r w:rsidR="00EB11DB" w:rsidRPr="00EB11DB">
        <w:rPr>
          <w:rFonts w:ascii="Arial" w:hAnsi="Arial"/>
        </w:rPr>
        <w:t>Occupational Health &amp; Safety in the Care and Use of Animals</w:t>
      </w:r>
      <w:r w:rsidR="00EB11DB">
        <w:rPr>
          <w:rFonts w:ascii="Arial" w:hAnsi="Arial"/>
        </w:rPr>
        <w:t xml:space="preserve">” viewable at </w:t>
      </w:r>
      <w:r w:rsidR="00EB11DB" w:rsidRPr="00EB11DB">
        <w:rPr>
          <w:rFonts w:ascii="Arial" w:hAnsi="Arial"/>
        </w:rPr>
        <w:t>http://www.research.usf.edu/dric/iacuc/occupational-health-safety.asp</w:t>
      </w:r>
    </w:p>
    <w:p w:rsidR="00EB11DB" w:rsidRDefault="00EB11DB" w:rsidP="009E4F4E">
      <w:pPr>
        <w:ind w:left="720"/>
        <w:rPr>
          <w:rFonts w:ascii="Arial" w:hAnsi="Arial"/>
        </w:rPr>
      </w:pPr>
    </w:p>
    <w:p w:rsidR="005B04A8" w:rsidRDefault="00B4608C" w:rsidP="00B4608C">
      <w:pPr>
        <w:ind w:left="720" w:hanging="720"/>
        <w:rPr>
          <w:rFonts w:ascii="Arial" w:hAnsi="Arial"/>
        </w:rPr>
      </w:pPr>
      <w:r w:rsidRPr="003B7828">
        <w:rPr>
          <w:rFonts w:ascii="Arial" w:hAnsi="Arial"/>
          <w:b/>
        </w:rPr>
        <w:fldChar w:fldCharType="begin">
          <w:ffData>
            <w:name w:val="Check1"/>
            <w:enabled/>
            <w:calcOnExit w:val="0"/>
            <w:checkBox>
              <w:sizeAuto/>
              <w:default w:val="0"/>
              <w:checked w:val="0"/>
            </w:checkBox>
          </w:ffData>
        </w:fldChar>
      </w:r>
      <w:r w:rsidRPr="003B7828">
        <w:rPr>
          <w:rFonts w:ascii="Arial" w:hAnsi="Arial"/>
          <w:b/>
        </w:rPr>
        <w:instrText xml:space="preserve"> FORMCHECKBOX </w:instrText>
      </w:r>
      <w:r w:rsidR="00CF4CF5">
        <w:rPr>
          <w:rFonts w:ascii="Arial" w:hAnsi="Arial"/>
          <w:b/>
        </w:rPr>
      </w:r>
      <w:r w:rsidR="00CF4CF5">
        <w:rPr>
          <w:rFonts w:ascii="Arial" w:hAnsi="Arial"/>
          <w:b/>
        </w:rPr>
        <w:fldChar w:fldCharType="separate"/>
      </w:r>
      <w:r w:rsidRPr="003B7828">
        <w:rPr>
          <w:rFonts w:ascii="Arial" w:hAnsi="Arial"/>
          <w:b/>
        </w:rPr>
        <w:fldChar w:fldCharType="end"/>
      </w:r>
      <w:r>
        <w:rPr>
          <w:rFonts w:ascii="Arial" w:hAnsi="Arial"/>
          <w:b/>
        </w:rPr>
        <w:tab/>
      </w:r>
      <w:r w:rsidR="00CF4CF5">
        <w:rPr>
          <w:rFonts w:ascii="Arial" w:hAnsi="Arial"/>
        </w:rPr>
        <w:t>Have</w:t>
      </w:r>
      <w:r w:rsidR="00D71C7F">
        <w:rPr>
          <w:rFonts w:ascii="Arial" w:hAnsi="Arial"/>
        </w:rPr>
        <w:t xml:space="preserve"> considered </w:t>
      </w:r>
      <w:r w:rsidR="005B04A8">
        <w:rPr>
          <w:rFonts w:ascii="Arial" w:hAnsi="Arial"/>
        </w:rPr>
        <w:t xml:space="preserve">the protocols in which you will be involved, the species to be used, </w:t>
      </w:r>
      <w:r w:rsidR="00EB11DB">
        <w:rPr>
          <w:rFonts w:ascii="Arial" w:hAnsi="Arial"/>
        </w:rPr>
        <w:t xml:space="preserve">risk factors associated with the use of each species, </w:t>
      </w:r>
      <w:r w:rsidR="005B04A8">
        <w:rPr>
          <w:rFonts w:ascii="Arial" w:hAnsi="Arial"/>
        </w:rPr>
        <w:t>and any unique hazards associated with the animal care and use aspects of each protocol.</w:t>
      </w:r>
    </w:p>
    <w:p w:rsidR="00D71C7F" w:rsidRDefault="00D71C7F" w:rsidP="009E4F4E">
      <w:pPr>
        <w:ind w:left="720"/>
        <w:rPr>
          <w:rFonts w:ascii="Arial" w:hAnsi="Arial"/>
        </w:rPr>
      </w:pPr>
    </w:p>
    <w:p w:rsidR="00D71C7F" w:rsidRDefault="00B4608C" w:rsidP="00B4608C">
      <w:pPr>
        <w:ind w:left="720" w:hanging="720"/>
        <w:rPr>
          <w:rFonts w:ascii="Arial" w:hAnsi="Arial"/>
        </w:rPr>
      </w:pPr>
      <w:r w:rsidRPr="003B7828">
        <w:rPr>
          <w:rFonts w:ascii="Arial" w:hAnsi="Arial"/>
          <w:b/>
        </w:rPr>
        <w:fldChar w:fldCharType="begin">
          <w:ffData>
            <w:name w:val="Check1"/>
            <w:enabled/>
            <w:calcOnExit w:val="0"/>
            <w:checkBox>
              <w:sizeAuto/>
              <w:default w:val="0"/>
              <w:checked w:val="0"/>
            </w:checkBox>
          </w:ffData>
        </w:fldChar>
      </w:r>
      <w:r w:rsidRPr="003B7828">
        <w:rPr>
          <w:rFonts w:ascii="Arial" w:hAnsi="Arial"/>
          <w:b/>
        </w:rPr>
        <w:instrText xml:space="preserve"> FORMCHECKBOX </w:instrText>
      </w:r>
      <w:r w:rsidR="00CF4CF5">
        <w:rPr>
          <w:rFonts w:ascii="Arial" w:hAnsi="Arial"/>
          <w:b/>
        </w:rPr>
      </w:r>
      <w:r w:rsidR="00CF4CF5">
        <w:rPr>
          <w:rFonts w:ascii="Arial" w:hAnsi="Arial"/>
          <w:b/>
        </w:rPr>
        <w:fldChar w:fldCharType="separate"/>
      </w:r>
      <w:r w:rsidRPr="003B7828">
        <w:rPr>
          <w:rFonts w:ascii="Arial" w:hAnsi="Arial"/>
          <w:b/>
        </w:rPr>
        <w:fldChar w:fldCharType="end"/>
      </w:r>
      <w:r>
        <w:rPr>
          <w:rFonts w:ascii="Arial" w:hAnsi="Arial"/>
          <w:b/>
        </w:rPr>
        <w:tab/>
      </w:r>
      <w:r w:rsidR="00CF4CF5">
        <w:rPr>
          <w:rFonts w:ascii="Arial" w:hAnsi="Arial"/>
        </w:rPr>
        <w:t>Are</w:t>
      </w:r>
      <w:r w:rsidR="00D71C7F">
        <w:rPr>
          <w:rFonts w:ascii="Arial" w:hAnsi="Arial"/>
        </w:rPr>
        <w:t xml:space="preserve"> aware that rodents (i.e., mice &amp; rats) are the most prevalent laboratory animal species housed and used in most animal facilities</w:t>
      </w:r>
      <w:r w:rsidR="009E4F4E">
        <w:rPr>
          <w:rFonts w:ascii="Arial" w:hAnsi="Arial"/>
        </w:rPr>
        <w:t>.</w:t>
      </w:r>
      <w:r w:rsidR="00D71C7F">
        <w:rPr>
          <w:rFonts w:ascii="Arial" w:hAnsi="Arial"/>
        </w:rPr>
        <w:t xml:space="preserve"> </w:t>
      </w:r>
    </w:p>
    <w:p w:rsidR="00D71C7F" w:rsidRDefault="00D71C7F">
      <w:pPr>
        <w:rPr>
          <w:rFonts w:ascii="Arial" w:hAnsi="Arial"/>
        </w:rPr>
      </w:pPr>
    </w:p>
    <w:p w:rsidR="00D71C7F" w:rsidRDefault="00B4608C" w:rsidP="00B4608C">
      <w:pPr>
        <w:ind w:left="720" w:hanging="720"/>
        <w:rPr>
          <w:rFonts w:ascii="Arial" w:hAnsi="Arial"/>
          <w:sz w:val="18"/>
        </w:rPr>
      </w:pPr>
      <w:r w:rsidRPr="003B7828">
        <w:rPr>
          <w:rFonts w:ascii="Arial" w:hAnsi="Arial"/>
          <w:b/>
        </w:rPr>
        <w:fldChar w:fldCharType="begin">
          <w:ffData>
            <w:name w:val="Check1"/>
            <w:enabled/>
            <w:calcOnExit w:val="0"/>
            <w:checkBox>
              <w:sizeAuto/>
              <w:default w:val="0"/>
              <w:checked w:val="0"/>
            </w:checkBox>
          </w:ffData>
        </w:fldChar>
      </w:r>
      <w:r w:rsidRPr="003B7828">
        <w:rPr>
          <w:rFonts w:ascii="Arial" w:hAnsi="Arial"/>
          <w:b/>
        </w:rPr>
        <w:instrText xml:space="preserve"> FORMCHECKBOX </w:instrText>
      </w:r>
      <w:r w:rsidR="00CF4CF5">
        <w:rPr>
          <w:rFonts w:ascii="Arial" w:hAnsi="Arial"/>
          <w:b/>
        </w:rPr>
      </w:r>
      <w:r w:rsidR="00CF4CF5">
        <w:rPr>
          <w:rFonts w:ascii="Arial" w:hAnsi="Arial"/>
          <w:b/>
        </w:rPr>
        <w:fldChar w:fldCharType="separate"/>
      </w:r>
      <w:r w:rsidRPr="003B7828">
        <w:rPr>
          <w:rFonts w:ascii="Arial" w:hAnsi="Arial"/>
          <w:b/>
        </w:rPr>
        <w:fldChar w:fldCharType="end"/>
      </w:r>
      <w:r>
        <w:rPr>
          <w:rFonts w:ascii="Arial" w:hAnsi="Arial"/>
          <w:b/>
        </w:rPr>
        <w:tab/>
      </w:r>
      <w:r w:rsidR="00CF4CF5">
        <w:rPr>
          <w:rFonts w:ascii="Arial" w:hAnsi="Arial"/>
        </w:rPr>
        <w:t>Are</w:t>
      </w:r>
      <w:r w:rsidR="00D71C7F">
        <w:rPr>
          <w:rFonts w:ascii="Arial" w:hAnsi="Arial"/>
        </w:rPr>
        <w:t xml:space="preserve"> aware that furred animals produce human allergens, including </w:t>
      </w:r>
      <w:r w:rsidR="00D71C7F">
        <w:rPr>
          <w:rFonts w:ascii="Arial" w:hAnsi="Arial" w:cs="Arial"/>
        </w:rPr>
        <w:t>α</w:t>
      </w:r>
      <w:r w:rsidR="00D71C7F">
        <w:rPr>
          <w:rFonts w:ascii="Arial" w:hAnsi="Arial"/>
        </w:rPr>
        <w:t>2</w:t>
      </w:r>
      <w:r w:rsidR="00D71C7F">
        <w:rPr>
          <w:rFonts w:ascii="Arial" w:hAnsi="Arial" w:cs="Arial"/>
        </w:rPr>
        <w:t>μ</w:t>
      </w:r>
      <w:r w:rsidR="00D71C7F">
        <w:rPr>
          <w:rFonts w:ascii="Arial" w:hAnsi="Arial"/>
        </w:rPr>
        <w:t>-globulins present in the urine of rodents and the saliva and dander of cats, which can remain airborne for extended periods and penetrate lower airways, resulting in allergic symptoms in at risk personnel, including respiratory symptoms, a rash or hives, or anaphylaxis</w:t>
      </w:r>
      <w:r w:rsidR="009E4F4E">
        <w:rPr>
          <w:rFonts w:ascii="Arial" w:hAnsi="Arial"/>
        </w:rPr>
        <w:t>.</w:t>
      </w:r>
    </w:p>
    <w:p w:rsidR="005B04A8" w:rsidRDefault="005B04A8">
      <w:pPr>
        <w:rPr>
          <w:rFonts w:ascii="Arial" w:hAnsi="Arial"/>
          <w:b/>
          <w:sz w:val="10"/>
          <w:szCs w:val="10"/>
        </w:rPr>
      </w:pPr>
    </w:p>
    <w:p w:rsidR="000F2C88" w:rsidRPr="00D1249E" w:rsidRDefault="00B4608C" w:rsidP="00B4608C">
      <w:pPr>
        <w:ind w:left="720" w:hanging="720"/>
        <w:rPr>
          <w:rFonts w:ascii="Arial" w:hAnsi="Arial"/>
        </w:rPr>
      </w:pPr>
      <w:r w:rsidRPr="003B7828">
        <w:rPr>
          <w:rFonts w:ascii="Arial" w:hAnsi="Arial"/>
          <w:b/>
        </w:rPr>
        <w:fldChar w:fldCharType="begin">
          <w:ffData>
            <w:name w:val="Check1"/>
            <w:enabled/>
            <w:calcOnExit w:val="0"/>
            <w:checkBox>
              <w:sizeAuto/>
              <w:default w:val="0"/>
              <w:checked w:val="0"/>
            </w:checkBox>
          </w:ffData>
        </w:fldChar>
      </w:r>
      <w:r w:rsidRPr="003B7828">
        <w:rPr>
          <w:rFonts w:ascii="Arial" w:hAnsi="Arial"/>
          <w:b/>
        </w:rPr>
        <w:instrText xml:space="preserve"> FORMCHECKBOX </w:instrText>
      </w:r>
      <w:r w:rsidR="00CF4CF5">
        <w:rPr>
          <w:rFonts w:ascii="Arial" w:hAnsi="Arial"/>
          <w:b/>
        </w:rPr>
      </w:r>
      <w:r w:rsidR="00CF4CF5">
        <w:rPr>
          <w:rFonts w:ascii="Arial" w:hAnsi="Arial"/>
          <w:b/>
        </w:rPr>
        <w:fldChar w:fldCharType="separate"/>
      </w:r>
      <w:r w:rsidRPr="003B7828">
        <w:rPr>
          <w:rFonts w:ascii="Arial" w:hAnsi="Arial"/>
          <w:b/>
        </w:rPr>
        <w:fldChar w:fldCharType="end"/>
      </w:r>
      <w:r>
        <w:rPr>
          <w:rFonts w:ascii="Arial" w:hAnsi="Arial"/>
          <w:b/>
        </w:rPr>
        <w:tab/>
      </w:r>
      <w:r w:rsidR="00CF4CF5">
        <w:rPr>
          <w:rFonts w:ascii="Arial" w:hAnsi="Arial" w:cs="Arial"/>
          <w:szCs w:val="18"/>
          <w:shd w:val="clear" w:color="auto" w:fill="FFFFFF"/>
        </w:rPr>
        <w:t>Are</w:t>
      </w:r>
      <w:r w:rsidR="000F2C88">
        <w:rPr>
          <w:rFonts w:ascii="Arial" w:hAnsi="Arial" w:cs="Arial"/>
          <w:szCs w:val="18"/>
          <w:shd w:val="clear" w:color="auto" w:fill="FFFFFF"/>
        </w:rPr>
        <w:t xml:space="preserve"> aware that even t</w:t>
      </w:r>
      <w:r w:rsidR="000F2C88" w:rsidRPr="00D1249E">
        <w:rPr>
          <w:rFonts w:ascii="Arial" w:hAnsi="Arial" w:cs="Arial"/>
          <w:szCs w:val="18"/>
          <w:shd w:val="clear" w:color="auto" w:fill="FFFFFF"/>
        </w:rPr>
        <w:t>he use of animal tissue pose</w:t>
      </w:r>
      <w:r w:rsidR="000F2C88">
        <w:rPr>
          <w:rFonts w:ascii="Arial" w:hAnsi="Arial" w:cs="Arial"/>
          <w:szCs w:val="18"/>
          <w:shd w:val="clear" w:color="auto" w:fill="FFFFFF"/>
        </w:rPr>
        <w:t>s</w:t>
      </w:r>
      <w:r w:rsidR="000F2C88" w:rsidRPr="00D1249E">
        <w:rPr>
          <w:rFonts w:ascii="Arial" w:hAnsi="Arial" w:cs="Arial"/>
          <w:szCs w:val="18"/>
          <w:shd w:val="clear" w:color="auto" w:fill="FFFFFF"/>
        </w:rPr>
        <w:t xml:space="preserve"> a risk to the health of researchers through the transfer of disease</w:t>
      </w:r>
      <w:r w:rsidR="000F2C88">
        <w:rPr>
          <w:rFonts w:ascii="Arial" w:hAnsi="Arial" w:cs="Arial"/>
          <w:szCs w:val="18"/>
          <w:shd w:val="clear" w:color="auto" w:fill="FFFFFF"/>
        </w:rPr>
        <w:t xml:space="preserve"> (e.g.,</w:t>
      </w:r>
      <w:r w:rsidR="000F2C88" w:rsidRPr="00D1249E">
        <w:rPr>
          <w:rFonts w:ascii="Arial" w:hAnsi="Arial" w:cs="Arial"/>
          <w:szCs w:val="18"/>
          <w:shd w:val="clear" w:color="auto" w:fill="FFFFFF"/>
        </w:rPr>
        <w:t xml:space="preserve"> brucellosis, leptospirosis, </w:t>
      </w:r>
      <w:proofErr w:type="spellStart"/>
      <w:proofErr w:type="gramStart"/>
      <w:r w:rsidR="000F2C88" w:rsidRPr="00D1249E">
        <w:rPr>
          <w:rFonts w:ascii="Arial" w:hAnsi="Arial" w:cs="Arial"/>
          <w:szCs w:val="18"/>
          <w:shd w:val="clear" w:color="auto" w:fill="FFFFFF"/>
        </w:rPr>
        <w:t>listeriosis</w:t>
      </w:r>
      <w:proofErr w:type="spellEnd"/>
      <w:proofErr w:type="gramEnd"/>
      <w:r w:rsidR="000F2C88">
        <w:rPr>
          <w:rFonts w:ascii="Arial" w:hAnsi="Arial" w:cs="Arial"/>
          <w:szCs w:val="18"/>
          <w:shd w:val="clear" w:color="auto" w:fill="FFFFFF"/>
        </w:rPr>
        <w:t>)</w:t>
      </w:r>
      <w:r w:rsidR="000F2C88" w:rsidRPr="00D1249E">
        <w:rPr>
          <w:rFonts w:ascii="Arial" w:hAnsi="Arial" w:cs="Arial"/>
          <w:szCs w:val="18"/>
          <w:shd w:val="clear" w:color="auto" w:fill="FFFFFF"/>
        </w:rPr>
        <w:t>.</w:t>
      </w:r>
      <w:r w:rsidR="000F2C88" w:rsidRPr="00D1249E">
        <w:rPr>
          <w:rStyle w:val="apple-converted-space"/>
          <w:rFonts w:ascii="Arial" w:hAnsi="Arial" w:cs="Arial"/>
          <w:szCs w:val="18"/>
          <w:shd w:val="clear" w:color="auto" w:fill="FFFFFF"/>
        </w:rPr>
        <w:t> </w:t>
      </w:r>
    </w:p>
    <w:p w:rsidR="005B04A8" w:rsidRPr="000F34BC" w:rsidRDefault="005B04A8">
      <w:pPr>
        <w:rPr>
          <w:rFonts w:ascii="Arial" w:hAnsi="Arial"/>
          <w:b/>
        </w:rPr>
      </w:pPr>
    </w:p>
    <w:p w:rsidR="005B04A8" w:rsidRDefault="005B04A8">
      <w:pPr>
        <w:rPr>
          <w:rFonts w:ascii="Arial" w:hAnsi="Arial"/>
          <w:b/>
          <w:sz w:val="24"/>
        </w:rPr>
      </w:pPr>
      <w:r>
        <w:rPr>
          <w:rFonts w:ascii="Arial" w:hAnsi="Arial"/>
          <w:b/>
          <w:sz w:val="24"/>
        </w:rPr>
        <w:t>3.  INFECTIOUS AND BIOHAZARDOUS AGENTS.</w:t>
      </w:r>
    </w:p>
    <w:p w:rsidR="005B04A8" w:rsidRDefault="005B04A8">
      <w:pPr>
        <w:rPr>
          <w:rFonts w:ascii="Arial" w:hAnsi="Arial"/>
        </w:rPr>
      </w:pPr>
      <w:r>
        <w:rPr>
          <w:rFonts w:ascii="Arial" w:hAnsi="Arial"/>
        </w:rPr>
        <w:t xml:space="preserve">Do these protocols involve animals experimentally or naturally infected with an infectious agent known to cause disease in healthy adult humans, (Agents in Risk Group RG2, RG3, or RG4, of Appendix B of </w:t>
      </w:r>
      <w:r>
        <w:rPr>
          <w:rFonts w:ascii="Arial" w:hAnsi="Arial"/>
          <w:i/>
        </w:rPr>
        <w:t>NIH Guidelines for Research Involving Recombinant DNA Molecules</w:t>
      </w:r>
      <w:r>
        <w:rPr>
          <w:rFonts w:ascii="Arial" w:hAnsi="Arial"/>
        </w:rPr>
        <w:t xml:space="preserve"> (NIH, 2009), or an agent in the agent summary statements of </w:t>
      </w:r>
      <w:r>
        <w:rPr>
          <w:rFonts w:ascii="Arial" w:hAnsi="Arial"/>
          <w:i/>
        </w:rPr>
        <w:t xml:space="preserve">Biosafety in Microbiological </w:t>
      </w:r>
      <w:r>
        <w:rPr>
          <w:rFonts w:ascii="Arial" w:hAnsi="Arial"/>
          <w:i/>
        </w:rPr>
        <w:lastRenderedPageBreak/>
        <w:t>and Biomedical Laboratories</w:t>
      </w:r>
      <w:r>
        <w:rPr>
          <w:rFonts w:ascii="Arial" w:hAnsi="Arial"/>
        </w:rPr>
        <w:t xml:space="preserve"> (CDC-NIH, 2009), or an agent known to cause disease in animals, which is infectious to human cells (Agents in Appendix B-V of </w:t>
      </w:r>
      <w:r>
        <w:rPr>
          <w:rFonts w:ascii="Arial" w:hAnsi="Arial"/>
          <w:i/>
        </w:rPr>
        <w:t>NIH Guidelines for Research Involving Recombinant DNA Molecules</w:t>
      </w:r>
      <w:r>
        <w:rPr>
          <w:rFonts w:ascii="Arial" w:hAnsi="Arial"/>
        </w:rPr>
        <w:t xml:space="preserve"> (NIH, 2009), or a zoonotic agent in the agent summary statements of </w:t>
      </w:r>
      <w:r>
        <w:rPr>
          <w:rFonts w:ascii="Arial" w:hAnsi="Arial"/>
          <w:i/>
        </w:rPr>
        <w:t>Occupational Health and Safety in the Care and Use of Research Animals</w:t>
      </w:r>
      <w:r>
        <w:rPr>
          <w:rFonts w:ascii="Arial" w:hAnsi="Arial"/>
        </w:rPr>
        <w:t xml:space="preserve"> (NRC, 1997)?</w:t>
      </w:r>
    </w:p>
    <w:p w:rsidR="005B04A8" w:rsidRDefault="00B01760">
      <w:pPr>
        <w:rPr>
          <w:rFonts w:ascii="Arial" w:hAnsi="Arial"/>
        </w:rPr>
      </w:pPr>
      <w:r>
        <w:rPr>
          <w:rFonts w:ascii="Arial" w:hAnsi="Arial"/>
          <w:noProof/>
        </w:rPr>
        <mc:AlternateContent>
          <mc:Choice Requires="wps">
            <w:drawing>
              <wp:anchor distT="0" distB="0" distL="114300" distR="114300" simplePos="0" relativeHeight="251651584" behindDoc="0" locked="0" layoutInCell="0" allowOverlap="1">
                <wp:simplePos x="0" y="0"/>
                <wp:positionH relativeFrom="column">
                  <wp:posOffset>3898900</wp:posOffset>
                </wp:positionH>
                <wp:positionV relativeFrom="paragraph">
                  <wp:posOffset>45720</wp:posOffset>
                </wp:positionV>
                <wp:extent cx="2997200" cy="274320"/>
                <wp:effectExtent l="0" t="0" r="12700" b="1143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274320"/>
                        </a:xfrm>
                        <a:prstGeom prst="rect">
                          <a:avLst/>
                        </a:prstGeom>
                        <a:solidFill>
                          <a:srgbClr val="FFFFFF"/>
                        </a:solidFill>
                        <a:ln w="9525">
                          <a:solidFill>
                            <a:srgbClr val="000000"/>
                          </a:solidFill>
                          <a:miter lim="800000"/>
                          <a:headEnd/>
                          <a:tailEnd/>
                        </a:ln>
                      </wps:spPr>
                      <wps:txbx>
                        <w:txbxContent>
                          <w:p w:rsidR="00DA0159" w:rsidRDefault="00DA0159">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6" o:spid="_x0000_s1028" type="#_x0000_t202" style="position:absolute;margin-left:307pt;margin-top:3.6pt;width:236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" o:allowincell="f">
                <v:textbox>
                  <w:txbxContent>
                    <w:p w:rsidR="00DA0159" w:rsidRDefault="00DA0159">
                      <w:pPr>
                        <w:rPr>
                          <w:rFonts w:ascii="Arial" w:hAnsi="Arial"/>
                        </w:rPr>
                      </w:pPr>
                    </w:p>
                  </w:txbxContent>
                </v:textbox>
              </v:shape>
            </w:pict>
          </mc:Fallback>
        </mc:AlternateContent>
      </w:r>
    </w:p>
    <w:p w:rsidR="005B04A8" w:rsidRDefault="00B4608C">
      <w:pPr>
        <w:rPr>
          <w:rFonts w:ascii="Arial" w:hAnsi="Arial"/>
        </w:rPr>
      </w:pPr>
      <w:r w:rsidRPr="003B7828">
        <w:rPr>
          <w:rFonts w:ascii="Arial" w:hAnsi="Arial"/>
          <w:b/>
        </w:rPr>
        <w:fldChar w:fldCharType="begin">
          <w:ffData>
            <w:name w:val="Check1"/>
            <w:enabled/>
            <w:calcOnExit w:val="0"/>
            <w:checkBox>
              <w:sizeAuto/>
              <w:default w:val="0"/>
              <w:checked w:val="0"/>
            </w:checkBox>
          </w:ffData>
        </w:fldChar>
      </w:r>
      <w:r w:rsidRPr="003B7828">
        <w:rPr>
          <w:rFonts w:ascii="Arial" w:hAnsi="Arial"/>
          <w:b/>
        </w:rPr>
        <w:instrText xml:space="preserve"> FORMCHECKBOX </w:instrText>
      </w:r>
      <w:r w:rsidR="00CF4CF5">
        <w:rPr>
          <w:rFonts w:ascii="Arial" w:hAnsi="Arial"/>
          <w:b/>
        </w:rPr>
      </w:r>
      <w:r w:rsidR="00CF4CF5">
        <w:rPr>
          <w:rFonts w:ascii="Arial" w:hAnsi="Arial"/>
          <w:b/>
        </w:rPr>
        <w:fldChar w:fldCharType="separate"/>
      </w:r>
      <w:r w:rsidRPr="003B7828">
        <w:rPr>
          <w:rFonts w:ascii="Arial" w:hAnsi="Arial"/>
          <w:b/>
        </w:rPr>
        <w:fldChar w:fldCharType="end"/>
      </w:r>
      <w:r w:rsidR="00FE3BDD">
        <w:rPr>
          <w:rFonts w:ascii="Arial" w:hAnsi="Arial"/>
          <w:b/>
        </w:rPr>
        <w:t xml:space="preserve"> </w:t>
      </w:r>
      <w:r w:rsidR="005B04A8">
        <w:rPr>
          <w:rFonts w:ascii="Arial" w:hAnsi="Arial"/>
        </w:rPr>
        <w:t>No:</w:t>
      </w:r>
      <w:r>
        <w:rPr>
          <w:rFonts w:ascii="Arial" w:hAnsi="Arial"/>
        </w:rPr>
        <w:tab/>
      </w:r>
      <w:r w:rsidR="005B04A8">
        <w:rPr>
          <w:rFonts w:ascii="Arial" w:hAnsi="Arial"/>
        </w:rPr>
        <w:t xml:space="preserve">Proceed to Item #4.     </w:t>
      </w:r>
      <w:r w:rsidRPr="003B7828">
        <w:rPr>
          <w:rFonts w:ascii="Arial" w:hAnsi="Arial"/>
          <w:b/>
        </w:rPr>
        <w:fldChar w:fldCharType="begin">
          <w:ffData>
            <w:name w:val="Check1"/>
            <w:enabled/>
            <w:calcOnExit w:val="0"/>
            <w:checkBox>
              <w:sizeAuto/>
              <w:default w:val="0"/>
              <w:checked w:val="0"/>
            </w:checkBox>
          </w:ffData>
        </w:fldChar>
      </w:r>
      <w:r w:rsidRPr="003B7828">
        <w:rPr>
          <w:rFonts w:ascii="Arial" w:hAnsi="Arial"/>
          <w:b/>
        </w:rPr>
        <w:instrText xml:space="preserve"> FORMCHECKBOX </w:instrText>
      </w:r>
      <w:r w:rsidR="00CF4CF5">
        <w:rPr>
          <w:rFonts w:ascii="Arial" w:hAnsi="Arial"/>
          <w:b/>
        </w:rPr>
      </w:r>
      <w:r w:rsidR="00CF4CF5">
        <w:rPr>
          <w:rFonts w:ascii="Arial" w:hAnsi="Arial"/>
          <w:b/>
        </w:rPr>
        <w:fldChar w:fldCharType="separate"/>
      </w:r>
      <w:r w:rsidRPr="003B7828">
        <w:rPr>
          <w:rFonts w:ascii="Arial" w:hAnsi="Arial"/>
          <w:b/>
        </w:rPr>
        <w:fldChar w:fldCharType="end"/>
      </w:r>
      <w:r w:rsidR="00FE3BDD">
        <w:rPr>
          <w:rFonts w:ascii="Arial" w:hAnsi="Arial"/>
          <w:b/>
        </w:rPr>
        <w:t xml:space="preserve"> </w:t>
      </w:r>
      <w:r w:rsidR="005B04A8">
        <w:rPr>
          <w:rFonts w:ascii="Arial" w:hAnsi="Arial"/>
        </w:rPr>
        <w:t xml:space="preserve">Yes: </w:t>
      </w:r>
      <w:r>
        <w:rPr>
          <w:rFonts w:ascii="Arial" w:hAnsi="Arial"/>
        </w:rPr>
        <w:tab/>
      </w:r>
      <w:r w:rsidR="005B04A8">
        <w:rPr>
          <w:rFonts w:ascii="Arial" w:hAnsi="Arial"/>
        </w:rPr>
        <w:t xml:space="preserve">This infectious agent(s) is: </w:t>
      </w:r>
    </w:p>
    <w:p w:rsidR="005B04A8" w:rsidRDefault="005B04A8">
      <w:pPr>
        <w:rPr>
          <w:rFonts w:ascii="Arial" w:hAnsi="Arial"/>
        </w:rPr>
      </w:pPr>
    </w:p>
    <w:p w:rsidR="005B04A8" w:rsidRDefault="00B4608C">
      <w:pPr>
        <w:rPr>
          <w:rFonts w:ascii="Arial" w:hAnsi="Arial"/>
        </w:rPr>
      </w:pPr>
      <w:r>
        <w:rPr>
          <w:rFonts w:ascii="Arial" w:hAnsi="Arial"/>
          <w:noProof/>
        </w:rPr>
        <mc:AlternateContent>
          <mc:Choice Requires="wps">
            <w:drawing>
              <wp:anchor distT="0" distB="0" distL="114300" distR="114300" simplePos="0" relativeHeight="251652608" behindDoc="0" locked="0" layoutInCell="0" allowOverlap="1">
                <wp:simplePos x="0" y="0"/>
                <wp:positionH relativeFrom="column">
                  <wp:posOffset>1257300</wp:posOffset>
                </wp:positionH>
                <wp:positionV relativeFrom="paragraph">
                  <wp:posOffset>42545</wp:posOffset>
                </wp:positionV>
                <wp:extent cx="2743200" cy="238125"/>
                <wp:effectExtent l="0" t="0" r="19050" b="2857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8125"/>
                        </a:xfrm>
                        <a:prstGeom prst="rect">
                          <a:avLst/>
                        </a:prstGeom>
                        <a:solidFill>
                          <a:srgbClr val="FFFFFF"/>
                        </a:solidFill>
                        <a:ln w="9525">
                          <a:solidFill>
                            <a:srgbClr val="000000"/>
                          </a:solidFill>
                          <a:miter lim="800000"/>
                          <a:headEnd/>
                          <a:tailEnd/>
                        </a:ln>
                      </wps:spPr>
                      <wps:txbx>
                        <w:txbxContent>
                          <w:p w:rsidR="00DA0159" w:rsidRDefault="00DA0159">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7" o:spid="_x0000_s1029" type="#_x0000_t202" style="position:absolute;margin-left:99pt;margin-top:3.35pt;width:3in;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" o:allowincell="f">
                <v:textbox>
                  <w:txbxContent>
                    <w:p w:rsidR="00DA0159" w:rsidRDefault="00DA0159">
                      <w:pPr>
                        <w:rPr>
                          <w:rFonts w:ascii="Arial" w:hAnsi="Arial"/>
                        </w:rPr>
                      </w:pPr>
                    </w:p>
                  </w:txbxContent>
                </v:textbox>
              </v:shape>
            </w:pict>
          </mc:Fallback>
        </mc:AlternateContent>
      </w:r>
    </w:p>
    <w:p w:rsidR="005B04A8" w:rsidRDefault="00CF4CF5">
      <w:pPr>
        <w:rPr>
          <w:rFonts w:ascii="Arial" w:hAnsi="Arial"/>
        </w:rPr>
      </w:pPr>
      <w:r>
        <w:rPr>
          <w:rFonts w:ascii="Arial" w:hAnsi="Arial"/>
        </w:rPr>
        <w:t>Of</w:t>
      </w:r>
      <w:r w:rsidR="005B04A8">
        <w:rPr>
          <w:rFonts w:ascii="Arial" w:hAnsi="Arial"/>
        </w:rPr>
        <w:t xml:space="preserve"> NIH Risk Group:  </w:t>
      </w:r>
    </w:p>
    <w:p w:rsidR="005B04A8" w:rsidRDefault="005B04A8">
      <w:pPr>
        <w:rPr>
          <w:rFonts w:ascii="Arial" w:hAnsi="Arial"/>
          <w:sz w:val="16"/>
          <w:szCs w:val="16"/>
        </w:rPr>
      </w:pPr>
      <w:r w:rsidRPr="000E34EC">
        <w:rPr>
          <w:rFonts w:ascii="Arial" w:hAnsi="Arial"/>
          <w:sz w:val="16"/>
          <w:szCs w:val="16"/>
        </w:rPr>
        <w:t xml:space="preserve">Occupational health care services are required for employees engaged in animal research involving infectious agents that need biosafety level 3 containment. </w:t>
      </w:r>
    </w:p>
    <w:p w:rsidR="000E34EC" w:rsidRPr="000E34EC" w:rsidRDefault="000E34EC">
      <w:pPr>
        <w:rPr>
          <w:rFonts w:ascii="Arial" w:hAnsi="Arial"/>
          <w:sz w:val="16"/>
          <w:szCs w:val="16"/>
        </w:rPr>
      </w:pPr>
    </w:p>
    <w:p w:rsidR="000E34EC" w:rsidRPr="000E34EC" w:rsidRDefault="000E34EC">
      <w:pPr>
        <w:rPr>
          <w:rFonts w:ascii="Arial" w:hAnsi="Arial"/>
          <w:sz w:val="16"/>
        </w:rPr>
      </w:pPr>
      <w:r w:rsidRPr="000E34EC">
        <w:rPr>
          <w:rFonts w:ascii="Arial" w:hAnsi="Arial"/>
          <w:sz w:val="16"/>
        </w:rPr>
        <w:t xml:space="preserve">If using Human Blood or Blood products : please note you must complete Blood Borne Pathogen (BBP) training To take the BBP required training you will need to go to Learn at:    </w:t>
      </w:r>
      <w:hyperlink r:id="rId11" w:history="1">
        <w:r w:rsidRPr="0002680E">
          <w:rPr>
            <w:rStyle w:val="Hyperlink"/>
            <w:rFonts w:ascii="Arial" w:hAnsi="Arial"/>
            <w:sz w:val="16"/>
          </w:rPr>
          <w:t>https://learn.health.usf.edu/login/index.php</w:t>
        </w:r>
      </w:hyperlink>
      <w:r>
        <w:rPr>
          <w:rFonts w:ascii="Arial" w:hAnsi="Arial"/>
          <w:sz w:val="16"/>
        </w:rPr>
        <w:t xml:space="preserve"> </w:t>
      </w:r>
      <w:r w:rsidRPr="000E34EC">
        <w:rPr>
          <w:rFonts w:ascii="Arial" w:hAnsi="Arial"/>
          <w:sz w:val="16"/>
        </w:rPr>
        <w:t xml:space="preserve">  then find Safety: Back to Basics, then choose OSHA </w:t>
      </w:r>
      <w:r w:rsidR="00CF4CF5" w:rsidRPr="000E34EC">
        <w:rPr>
          <w:rFonts w:ascii="Arial" w:hAnsi="Arial"/>
          <w:sz w:val="16"/>
        </w:rPr>
        <w:t>Blood borne</w:t>
      </w:r>
      <w:r w:rsidRPr="000E34EC">
        <w:rPr>
          <w:rFonts w:ascii="Arial" w:hAnsi="Arial"/>
          <w:sz w:val="16"/>
        </w:rPr>
        <w:t xml:space="preserve"> Pathogen (BBP) Education AND Preventing Occupational Exposure to </w:t>
      </w:r>
      <w:r w:rsidR="00CF4CF5" w:rsidRPr="000E34EC">
        <w:rPr>
          <w:rFonts w:ascii="Arial" w:hAnsi="Arial"/>
          <w:sz w:val="16"/>
        </w:rPr>
        <w:t>blood borne</w:t>
      </w:r>
      <w:r w:rsidRPr="000E34EC">
        <w:rPr>
          <w:rFonts w:ascii="Arial" w:hAnsi="Arial"/>
          <w:sz w:val="16"/>
        </w:rPr>
        <w:t xml:space="preserve"> Pathogens.  They both have a post-test.  You can print off your completion status after the tests to submit as verification of having taken the training.  Send your verification to </w:t>
      </w:r>
      <w:hyperlink r:id="rId12" w:history="1">
        <w:r w:rsidRPr="0002680E">
          <w:rPr>
            <w:rStyle w:val="Hyperlink"/>
            <w:rFonts w:ascii="Arial" w:hAnsi="Arial"/>
            <w:sz w:val="16"/>
          </w:rPr>
          <w:t>mha@health.usf.edu</w:t>
        </w:r>
      </w:hyperlink>
      <w:r>
        <w:rPr>
          <w:rFonts w:ascii="Arial" w:hAnsi="Arial"/>
          <w:sz w:val="16"/>
        </w:rPr>
        <w:t xml:space="preserve"> </w:t>
      </w:r>
      <w:r w:rsidRPr="000E34EC">
        <w:rPr>
          <w:rFonts w:ascii="Arial" w:hAnsi="Arial"/>
          <w:sz w:val="16"/>
        </w:rPr>
        <w:t xml:space="preserve"> along with your forms.</w:t>
      </w:r>
    </w:p>
    <w:p w:rsidR="005B04A8" w:rsidRDefault="005B04A8">
      <w:pPr>
        <w:rPr>
          <w:rFonts w:ascii="Arial" w:hAnsi="Arial"/>
          <w:b/>
          <w:sz w:val="16"/>
          <w:szCs w:val="16"/>
        </w:rPr>
      </w:pPr>
    </w:p>
    <w:p w:rsidR="005B04A8" w:rsidRDefault="005B04A8">
      <w:pPr>
        <w:rPr>
          <w:rFonts w:ascii="Arial" w:hAnsi="Arial"/>
          <w:b/>
          <w:sz w:val="24"/>
        </w:rPr>
      </w:pPr>
      <w:r>
        <w:rPr>
          <w:rFonts w:ascii="Arial" w:hAnsi="Arial"/>
          <w:b/>
          <w:sz w:val="24"/>
        </w:rPr>
        <w:t>4. SAFETY PROCEDURES.</w:t>
      </w:r>
    </w:p>
    <w:p w:rsidR="005B04A8" w:rsidRDefault="005B04A8">
      <w:pPr>
        <w:rPr>
          <w:rFonts w:ascii="Arial" w:hAnsi="Arial"/>
          <w:sz w:val="16"/>
        </w:rPr>
      </w:pPr>
      <w:r>
        <w:rPr>
          <w:rFonts w:ascii="Arial" w:hAnsi="Arial"/>
        </w:rPr>
        <w:t xml:space="preserve">Can you suggest any additional precautions, containment practices or facilities, protective devices, disposal methods, decontamination procedures, or other safety procedures to protect personnel, and prevent accidental animal exposure to hazardous materials? </w:t>
      </w:r>
      <w:r>
        <w:rPr>
          <w:rFonts w:ascii="Arial" w:hAnsi="Arial"/>
          <w:sz w:val="16"/>
        </w:rPr>
        <w:t xml:space="preserve">(You may </w:t>
      </w:r>
      <w:r w:rsidR="00EA0314">
        <w:rPr>
          <w:rFonts w:ascii="Arial" w:hAnsi="Arial"/>
          <w:sz w:val="16"/>
        </w:rPr>
        <w:t xml:space="preserve">find that </w:t>
      </w:r>
      <w:r>
        <w:rPr>
          <w:rFonts w:ascii="Arial" w:hAnsi="Arial"/>
          <w:i/>
          <w:sz w:val="16"/>
        </w:rPr>
        <w:t>Biosafety in Microbiological and Biomedical Laboratories</w:t>
      </w:r>
      <w:r>
        <w:rPr>
          <w:rFonts w:ascii="Arial" w:hAnsi="Arial"/>
          <w:sz w:val="16"/>
        </w:rPr>
        <w:t xml:space="preserve"> (CDC-NIH, 2009), </w:t>
      </w:r>
      <w:r>
        <w:rPr>
          <w:rFonts w:ascii="Arial" w:hAnsi="Arial"/>
          <w:i/>
          <w:sz w:val="16"/>
        </w:rPr>
        <w:t>NIH Guidelines for Research Involving Recombinant DNA Molecules</w:t>
      </w:r>
      <w:r>
        <w:rPr>
          <w:rFonts w:ascii="Arial" w:hAnsi="Arial"/>
          <w:sz w:val="16"/>
        </w:rPr>
        <w:t xml:space="preserve"> (NIH, 2009), </w:t>
      </w:r>
      <w:r>
        <w:rPr>
          <w:rFonts w:ascii="Arial" w:hAnsi="Arial"/>
          <w:i/>
          <w:sz w:val="16"/>
        </w:rPr>
        <w:t>Occupational Health and Safety in the Care and Use of Research Animals</w:t>
      </w:r>
      <w:r>
        <w:rPr>
          <w:rFonts w:ascii="Arial" w:hAnsi="Arial"/>
          <w:sz w:val="16"/>
        </w:rPr>
        <w:t xml:space="preserve"> (NRC, 1997), and MSDS are helpful references).  Notify IACUC &amp; Safety Committees c/o Research Integrity and Compliance, 974-7106.</w:t>
      </w:r>
    </w:p>
    <w:p w:rsidR="005B04A8" w:rsidRDefault="005B04A8">
      <w:pPr>
        <w:rPr>
          <w:rFonts w:ascii="Arial" w:hAnsi="Arial"/>
          <w:sz w:val="8"/>
          <w:szCs w:val="8"/>
        </w:rPr>
      </w:pPr>
    </w:p>
    <w:p w:rsidR="005B04A8" w:rsidRDefault="00B01760">
      <w:pPr>
        <w:rPr>
          <w:rFonts w:ascii="Arial" w:hAnsi="Arial"/>
        </w:rPr>
      </w:pPr>
      <w:r>
        <w:rPr>
          <w:rFonts w:ascii="Arial" w:hAnsi="Arial"/>
          <w:noProof/>
        </w:rPr>
        <mc:AlternateContent>
          <mc:Choice Requires="wps">
            <w:drawing>
              <wp:anchor distT="0" distB="0" distL="114300" distR="114300" simplePos="0" relativeHeight="251655680" behindDoc="0" locked="0" layoutInCell="0" allowOverlap="1">
                <wp:simplePos x="0" y="0"/>
                <wp:positionH relativeFrom="column">
                  <wp:posOffset>3302000</wp:posOffset>
                </wp:positionH>
                <wp:positionV relativeFrom="paragraph">
                  <wp:posOffset>85090</wp:posOffset>
                </wp:positionV>
                <wp:extent cx="3625850" cy="274320"/>
                <wp:effectExtent l="0" t="0" r="12700" b="1143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274320"/>
                        </a:xfrm>
                        <a:prstGeom prst="rect">
                          <a:avLst/>
                        </a:prstGeom>
                        <a:solidFill>
                          <a:srgbClr val="FFFFFF"/>
                        </a:solidFill>
                        <a:ln w="9525">
                          <a:solidFill>
                            <a:srgbClr val="000000"/>
                          </a:solidFill>
                          <a:miter lim="800000"/>
                          <a:headEnd/>
                          <a:tailEnd/>
                        </a:ln>
                      </wps:spPr>
                      <wps:txbx>
                        <w:txbxContent>
                          <w:p w:rsidR="00DA0159" w:rsidRDefault="00DA0159">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0" o:spid="_x0000_s1030" type="#_x0000_t202" style="position:absolute;margin-left:260pt;margin-top:6.7pt;width:285.5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" o:allowincell="f">
                <v:textbox>
                  <w:txbxContent>
                    <w:p w:rsidR="00DA0159" w:rsidRDefault="00DA0159">
                      <w:pPr>
                        <w:rPr>
                          <w:rFonts w:ascii="Arial" w:hAnsi="Arial"/>
                        </w:rPr>
                      </w:pPr>
                    </w:p>
                  </w:txbxContent>
                </v:textbox>
              </v:shape>
            </w:pict>
          </mc:Fallback>
        </mc:AlternateContent>
      </w:r>
    </w:p>
    <w:p w:rsidR="005B04A8" w:rsidRDefault="00B4608C">
      <w:pPr>
        <w:rPr>
          <w:rFonts w:ascii="Arial" w:hAnsi="Arial"/>
        </w:rPr>
      </w:pPr>
      <w:r w:rsidRPr="003B7828">
        <w:rPr>
          <w:rFonts w:ascii="Arial" w:hAnsi="Arial"/>
          <w:b/>
        </w:rPr>
        <w:fldChar w:fldCharType="begin">
          <w:ffData>
            <w:name w:val="Check1"/>
            <w:enabled/>
            <w:calcOnExit w:val="0"/>
            <w:checkBox>
              <w:sizeAuto/>
              <w:default w:val="0"/>
              <w:checked w:val="0"/>
            </w:checkBox>
          </w:ffData>
        </w:fldChar>
      </w:r>
      <w:r w:rsidRPr="003B7828">
        <w:rPr>
          <w:rFonts w:ascii="Arial" w:hAnsi="Arial"/>
          <w:b/>
        </w:rPr>
        <w:instrText xml:space="preserve"> FORMCHECKBOX </w:instrText>
      </w:r>
      <w:r w:rsidR="00CF4CF5">
        <w:rPr>
          <w:rFonts w:ascii="Arial" w:hAnsi="Arial"/>
          <w:b/>
        </w:rPr>
      </w:r>
      <w:r w:rsidR="00CF4CF5">
        <w:rPr>
          <w:rFonts w:ascii="Arial" w:hAnsi="Arial"/>
          <w:b/>
        </w:rPr>
        <w:fldChar w:fldCharType="separate"/>
      </w:r>
      <w:r w:rsidRPr="003B7828">
        <w:rPr>
          <w:rFonts w:ascii="Arial" w:hAnsi="Arial"/>
          <w:b/>
        </w:rPr>
        <w:fldChar w:fldCharType="end"/>
      </w:r>
      <w:r w:rsidR="00FE3BDD">
        <w:rPr>
          <w:rFonts w:ascii="Arial" w:hAnsi="Arial"/>
          <w:b/>
        </w:rPr>
        <w:t xml:space="preserve"> </w:t>
      </w:r>
      <w:r w:rsidR="005B04A8">
        <w:rPr>
          <w:rFonts w:ascii="Arial" w:hAnsi="Arial"/>
        </w:rPr>
        <w:t>No:</w:t>
      </w:r>
      <w:r>
        <w:rPr>
          <w:rFonts w:ascii="Arial" w:hAnsi="Arial"/>
        </w:rPr>
        <w:tab/>
      </w:r>
      <w:r w:rsidR="005B04A8">
        <w:rPr>
          <w:rFonts w:ascii="Arial" w:hAnsi="Arial"/>
        </w:rPr>
        <w:t xml:space="preserve">Proceed to Item #5.     </w:t>
      </w:r>
      <w:r w:rsidRPr="003B7828">
        <w:rPr>
          <w:rFonts w:ascii="Arial" w:hAnsi="Arial"/>
          <w:b/>
        </w:rPr>
        <w:fldChar w:fldCharType="begin">
          <w:ffData>
            <w:name w:val="Check1"/>
            <w:enabled/>
            <w:calcOnExit w:val="0"/>
            <w:checkBox>
              <w:sizeAuto/>
              <w:default w:val="0"/>
              <w:checked w:val="0"/>
            </w:checkBox>
          </w:ffData>
        </w:fldChar>
      </w:r>
      <w:r w:rsidRPr="003B7828">
        <w:rPr>
          <w:rFonts w:ascii="Arial" w:hAnsi="Arial"/>
          <w:b/>
        </w:rPr>
        <w:instrText xml:space="preserve"> FORMCHECKBOX </w:instrText>
      </w:r>
      <w:r w:rsidR="00CF4CF5">
        <w:rPr>
          <w:rFonts w:ascii="Arial" w:hAnsi="Arial"/>
          <w:b/>
        </w:rPr>
      </w:r>
      <w:r w:rsidR="00CF4CF5">
        <w:rPr>
          <w:rFonts w:ascii="Arial" w:hAnsi="Arial"/>
          <w:b/>
        </w:rPr>
        <w:fldChar w:fldCharType="separate"/>
      </w:r>
      <w:r w:rsidRPr="003B7828">
        <w:rPr>
          <w:rFonts w:ascii="Arial" w:hAnsi="Arial"/>
          <w:b/>
        </w:rPr>
        <w:fldChar w:fldCharType="end"/>
      </w:r>
      <w:r w:rsidR="00FE3BDD">
        <w:rPr>
          <w:rFonts w:ascii="Arial" w:hAnsi="Arial"/>
          <w:b/>
        </w:rPr>
        <w:t xml:space="preserve"> </w:t>
      </w:r>
      <w:r w:rsidR="005B04A8">
        <w:rPr>
          <w:rFonts w:ascii="Arial" w:hAnsi="Arial"/>
        </w:rPr>
        <w:t xml:space="preserve">Yes: </w:t>
      </w:r>
      <w:r>
        <w:rPr>
          <w:rFonts w:ascii="Arial" w:hAnsi="Arial"/>
        </w:rPr>
        <w:tab/>
      </w:r>
      <w:r w:rsidR="005B04A8">
        <w:rPr>
          <w:rFonts w:ascii="Arial" w:hAnsi="Arial"/>
        </w:rPr>
        <w:t>Please indicate:</w:t>
      </w:r>
    </w:p>
    <w:p w:rsidR="005B04A8" w:rsidRDefault="005B04A8">
      <w:pPr>
        <w:rPr>
          <w:rFonts w:ascii="Arial" w:hAnsi="Arial"/>
          <w:b/>
        </w:rPr>
      </w:pPr>
    </w:p>
    <w:p w:rsidR="004B1C01" w:rsidRPr="00021D0D" w:rsidRDefault="004B1C01">
      <w:pPr>
        <w:rPr>
          <w:rFonts w:ascii="Arial" w:hAnsi="Arial"/>
          <w:b/>
        </w:rPr>
      </w:pPr>
    </w:p>
    <w:p w:rsidR="005B04A8" w:rsidRDefault="005B04A8">
      <w:pPr>
        <w:rPr>
          <w:rFonts w:ascii="Arial" w:hAnsi="Arial"/>
          <w:b/>
          <w:sz w:val="24"/>
        </w:rPr>
      </w:pPr>
      <w:r>
        <w:rPr>
          <w:rFonts w:ascii="Arial" w:hAnsi="Arial"/>
          <w:b/>
          <w:sz w:val="24"/>
        </w:rPr>
        <w:t>5.  SPECIAL CONSIDERATIONS.</w:t>
      </w:r>
    </w:p>
    <w:p w:rsidR="005B04A8" w:rsidRDefault="005B04A8">
      <w:pPr>
        <w:rPr>
          <w:rFonts w:ascii="Arial" w:hAnsi="Arial"/>
        </w:rPr>
      </w:pPr>
      <w:r>
        <w:rPr>
          <w:rFonts w:ascii="Arial" w:hAnsi="Arial"/>
        </w:rPr>
        <w:t>Do these protocols involve unvaccinated or uncharacterized carnivores, pregnant sheep, goats, cattle, or nonhuman primates?</w:t>
      </w:r>
    </w:p>
    <w:p w:rsidR="00827E54" w:rsidRDefault="00827E54">
      <w:pPr>
        <w:rPr>
          <w:rFonts w:ascii="Arial" w:hAnsi="Arial"/>
        </w:rPr>
      </w:pPr>
    </w:p>
    <w:p w:rsidR="005B04A8" w:rsidRDefault="00FE3BDD" w:rsidP="00A212A5">
      <w:pPr>
        <w:tabs>
          <w:tab w:val="left" w:pos="720"/>
          <w:tab w:val="left" w:pos="3960"/>
        </w:tabs>
        <w:rPr>
          <w:rFonts w:ascii="Arial" w:hAnsi="Arial"/>
        </w:rPr>
      </w:pPr>
      <w:r w:rsidRPr="003B7828">
        <w:rPr>
          <w:rFonts w:ascii="Arial" w:hAnsi="Arial"/>
          <w:b/>
        </w:rPr>
        <w:fldChar w:fldCharType="begin">
          <w:ffData>
            <w:name w:val="Check1"/>
            <w:enabled/>
            <w:calcOnExit w:val="0"/>
            <w:checkBox>
              <w:sizeAuto/>
              <w:default w:val="0"/>
              <w:checked w:val="0"/>
            </w:checkBox>
          </w:ffData>
        </w:fldChar>
      </w:r>
      <w:r w:rsidRPr="003B7828">
        <w:rPr>
          <w:rFonts w:ascii="Arial" w:hAnsi="Arial"/>
          <w:b/>
        </w:rPr>
        <w:instrText xml:space="preserve"> FORMCHECKBOX </w:instrText>
      </w:r>
      <w:r w:rsidR="00CF4CF5">
        <w:rPr>
          <w:rFonts w:ascii="Arial" w:hAnsi="Arial"/>
          <w:b/>
        </w:rPr>
      </w:r>
      <w:r w:rsidR="00CF4CF5">
        <w:rPr>
          <w:rFonts w:ascii="Arial" w:hAnsi="Arial"/>
          <w:b/>
        </w:rPr>
        <w:fldChar w:fldCharType="separate"/>
      </w:r>
      <w:r w:rsidRPr="003B7828">
        <w:rPr>
          <w:rFonts w:ascii="Arial" w:hAnsi="Arial"/>
          <w:b/>
        </w:rPr>
        <w:fldChar w:fldCharType="end"/>
      </w:r>
      <w:r>
        <w:rPr>
          <w:rFonts w:ascii="Arial" w:hAnsi="Arial"/>
          <w:b/>
        </w:rPr>
        <w:t xml:space="preserve"> </w:t>
      </w:r>
      <w:r w:rsidR="00A212A5">
        <w:rPr>
          <w:rFonts w:ascii="Arial" w:hAnsi="Arial"/>
        </w:rPr>
        <w:t>No:</w:t>
      </w:r>
      <w:r w:rsidR="00A212A5">
        <w:rPr>
          <w:rFonts w:ascii="Arial" w:hAnsi="Arial"/>
        </w:rPr>
        <w:tab/>
      </w:r>
      <w:r>
        <w:rPr>
          <w:rFonts w:ascii="Arial" w:hAnsi="Arial"/>
        </w:rPr>
        <w:t>Pro</w:t>
      </w:r>
      <w:r w:rsidRPr="00021D0D">
        <w:rPr>
          <w:rFonts w:ascii="Arial" w:hAnsi="Arial"/>
        </w:rPr>
        <w:t xml:space="preserve">ceed to Item #6.    </w:t>
      </w:r>
      <w:r>
        <w:rPr>
          <w:rFonts w:ascii="Arial" w:hAnsi="Arial"/>
        </w:rPr>
        <w:t xml:space="preserve"> </w:t>
      </w:r>
      <w:r w:rsidRPr="003B7828">
        <w:rPr>
          <w:rFonts w:ascii="Arial" w:hAnsi="Arial"/>
          <w:b/>
        </w:rPr>
        <w:fldChar w:fldCharType="begin">
          <w:ffData>
            <w:name w:val="Check1"/>
            <w:enabled/>
            <w:calcOnExit w:val="0"/>
            <w:checkBox>
              <w:sizeAuto/>
              <w:default w:val="0"/>
              <w:checked w:val="0"/>
            </w:checkBox>
          </w:ffData>
        </w:fldChar>
      </w:r>
      <w:r w:rsidRPr="003B7828">
        <w:rPr>
          <w:rFonts w:ascii="Arial" w:hAnsi="Arial"/>
          <w:b/>
        </w:rPr>
        <w:instrText xml:space="preserve"> FORMCHECKBOX </w:instrText>
      </w:r>
      <w:r w:rsidR="00CF4CF5">
        <w:rPr>
          <w:rFonts w:ascii="Arial" w:hAnsi="Arial"/>
          <w:b/>
        </w:rPr>
      </w:r>
      <w:r w:rsidR="00CF4CF5">
        <w:rPr>
          <w:rFonts w:ascii="Arial" w:hAnsi="Arial"/>
          <w:b/>
        </w:rPr>
        <w:fldChar w:fldCharType="separate"/>
      </w:r>
      <w:r w:rsidRPr="003B7828">
        <w:rPr>
          <w:rFonts w:ascii="Arial" w:hAnsi="Arial"/>
          <w:b/>
        </w:rPr>
        <w:fldChar w:fldCharType="end"/>
      </w:r>
      <w:r>
        <w:rPr>
          <w:rFonts w:ascii="Arial" w:hAnsi="Arial"/>
          <w:b/>
        </w:rPr>
        <w:t xml:space="preserve"> </w:t>
      </w:r>
      <w:r w:rsidRPr="00021D0D">
        <w:rPr>
          <w:rFonts w:ascii="Arial" w:hAnsi="Arial"/>
        </w:rPr>
        <w:t>Yes</w:t>
      </w:r>
      <w:r>
        <w:rPr>
          <w:rFonts w:ascii="Arial" w:hAnsi="Arial"/>
        </w:rPr>
        <w:t>:</w:t>
      </w:r>
      <w:r>
        <w:rPr>
          <w:rFonts w:ascii="Arial" w:hAnsi="Arial"/>
        </w:rPr>
        <w:tab/>
      </w:r>
      <w:r w:rsidR="001E576D" w:rsidRPr="003C240D">
        <w:rPr>
          <w:rFonts w:ascii="Arial" w:hAnsi="Arial"/>
        </w:rPr>
        <w:t>Occupational health care services</w:t>
      </w:r>
      <w:r>
        <w:rPr>
          <w:rFonts w:ascii="Arial" w:hAnsi="Arial"/>
        </w:rPr>
        <w:t xml:space="preserve"> </w:t>
      </w:r>
      <w:r w:rsidR="001E576D" w:rsidRPr="00226044">
        <w:rPr>
          <w:rFonts w:ascii="Arial" w:hAnsi="Arial"/>
        </w:rPr>
        <w:t>are required for employees engaged in</w:t>
      </w:r>
    </w:p>
    <w:p w:rsidR="00F73A5D" w:rsidRDefault="00FE3BDD" w:rsidP="0087349C">
      <w:pPr>
        <w:tabs>
          <w:tab w:val="left" w:pos="3960"/>
        </w:tabs>
        <w:ind w:left="3960" w:hanging="3960"/>
        <w:rPr>
          <w:rFonts w:ascii="Arial" w:hAnsi="Arial"/>
        </w:rPr>
      </w:pPr>
      <w:r>
        <w:rPr>
          <w:rFonts w:ascii="Arial" w:hAnsi="Arial"/>
        </w:rPr>
        <w:tab/>
      </w:r>
      <w:proofErr w:type="gramStart"/>
      <w:r w:rsidR="005B04A8" w:rsidRPr="00226044">
        <w:rPr>
          <w:rFonts w:ascii="Arial" w:hAnsi="Arial"/>
        </w:rPr>
        <w:t>research</w:t>
      </w:r>
      <w:proofErr w:type="gramEnd"/>
      <w:r w:rsidR="005B04A8" w:rsidRPr="00226044">
        <w:rPr>
          <w:rFonts w:ascii="Arial" w:hAnsi="Arial"/>
        </w:rPr>
        <w:t xml:space="preserve"> involving unvaccinated or uncharacterized carnivores, pregnant sheep, goats, or nonhuman primates.</w:t>
      </w:r>
      <w:r w:rsidR="00226044" w:rsidRPr="00226044">
        <w:rPr>
          <w:rFonts w:ascii="Arial" w:hAnsi="Arial"/>
        </w:rPr>
        <w:t xml:space="preserve"> </w:t>
      </w:r>
      <w:r w:rsidR="004A3BA2" w:rsidRPr="004A3BA2">
        <w:rPr>
          <w:rFonts w:ascii="Arial" w:hAnsi="Arial"/>
        </w:rPr>
        <w:t>If so, please contact your health care provider or one of the following offices</w:t>
      </w:r>
    </w:p>
    <w:p w:rsidR="00FF276A" w:rsidRDefault="00FF276A" w:rsidP="0087349C">
      <w:pPr>
        <w:tabs>
          <w:tab w:val="left" w:pos="3960"/>
        </w:tabs>
        <w:ind w:left="3960" w:hanging="3960"/>
        <w:rPr>
          <w:rFonts w:ascii="Arial" w:hAnsi="Arial"/>
        </w:rPr>
      </w:pPr>
    </w:p>
    <w:p w:rsidR="00F73A5D" w:rsidRDefault="001E576D" w:rsidP="00FF276A">
      <w:pPr>
        <w:rPr>
          <w:rFonts w:ascii="Arial" w:hAnsi="Arial"/>
        </w:rPr>
      </w:pPr>
      <w:r>
        <w:rPr>
          <w:rFonts w:ascii="Arial" w:hAnsi="Arial"/>
        </w:rPr>
        <w:t>USF employees c</w:t>
      </w:r>
      <w:r w:rsidR="00226044" w:rsidRPr="00226044">
        <w:rPr>
          <w:rFonts w:ascii="Arial" w:hAnsi="Arial"/>
        </w:rPr>
        <w:t xml:space="preserve">ontact </w:t>
      </w:r>
      <w:r w:rsidR="00A90A0C">
        <w:rPr>
          <w:rFonts w:ascii="Arial" w:hAnsi="Arial"/>
        </w:rPr>
        <w:t xml:space="preserve">Medical </w:t>
      </w:r>
      <w:r>
        <w:rPr>
          <w:rFonts w:ascii="Arial" w:hAnsi="Arial"/>
        </w:rPr>
        <w:t>He</w:t>
      </w:r>
      <w:r w:rsidR="00FF276A">
        <w:rPr>
          <w:rFonts w:ascii="Arial" w:hAnsi="Arial"/>
        </w:rPr>
        <w:t xml:space="preserve">alth Administration at 974-3163 email: </w:t>
      </w:r>
      <w:hyperlink r:id="rId13" w:history="1">
        <w:r w:rsidR="00FF276A" w:rsidRPr="00FF276A">
          <w:rPr>
            <w:rStyle w:val="Hyperlink"/>
            <w:rFonts w:ascii="Arial" w:hAnsi="Arial"/>
          </w:rPr>
          <w:t>mha@health.usf.edu</w:t>
        </w:r>
      </w:hyperlink>
    </w:p>
    <w:p w:rsidR="00F73A5D" w:rsidRDefault="001E576D" w:rsidP="00FF276A">
      <w:pPr>
        <w:tabs>
          <w:tab w:val="left" w:pos="3960"/>
        </w:tabs>
        <w:ind w:left="3960" w:hanging="3960"/>
        <w:rPr>
          <w:rFonts w:ascii="Arial" w:hAnsi="Arial"/>
        </w:rPr>
      </w:pPr>
      <w:r>
        <w:rPr>
          <w:rFonts w:ascii="Arial" w:hAnsi="Arial"/>
        </w:rPr>
        <w:t xml:space="preserve">Moffitt employees contact </w:t>
      </w:r>
      <w:r w:rsidR="00FE3BDD">
        <w:rPr>
          <w:rFonts w:ascii="Arial" w:hAnsi="Arial"/>
        </w:rPr>
        <w:t>Occupational</w:t>
      </w:r>
      <w:r>
        <w:rPr>
          <w:rFonts w:ascii="Arial" w:hAnsi="Arial"/>
        </w:rPr>
        <w:t xml:space="preserve"> </w:t>
      </w:r>
      <w:r w:rsidRPr="00994188">
        <w:rPr>
          <w:rFonts w:ascii="Arial" w:hAnsi="Arial"/>
        </w:rPr>
        <w:t xml:space="preserve">Health </w:t>
      </w:r>
      <w:r w:rsidR="00A212A5">
        <w:rPr>
          <w:rFonts w:ascii="Arial" w:hAnsi="Arial"/>
        </w:rPr>
        <w:t>Department</w:t>
      </w:r>
      <w:r w:rsidR="000C61C9">
        <w:rPr>
          <w:rFonts w:ascii="Arial" w:hAnsi="Arial"/>
        </w:rPr>
        <w:t xml:space="preserve"> at</w:t>
      </w:r>
      <w:r>
        <w:rPr>
          <w:rFonts w:ascii="Arial" w:hAnsi="Arial"/>
        </w:rPr>
        <w:t xml:space="preserve"> 745-</w:t>
      </w:r>
      <w:r w:rsidR="00A212A5">
        <w:rPr>
          <w:rFonts w:ascii="Arial" w:hAnsi="Arial"/>
        </w:rPr>
        <w:t xml:space="preserve">4276 email: </w:t>
      </w:r>
      <w:hyperlink r:id="rId14" w:history="1">
        <w:r w:rsidR="009F0DB3" w:rsidRPr="009F0DB3">
          <w:rPr>
            <w:color w:val="0000FF"/>
            <w:u w:val="single"/>
          </w:rPr>
          <w:t>JoAnn.Griggs@moffitt.org</w:t>
        </w:r>
      </w:hyperlink>
    </w:p>
    <w:p w:rsidR="005B04A8" w:rsidRPr="00021D0D" w:rsidRDefault="008B00BD" w:rsidP="00FF276A">
      <w:pPr>
        <w:tabs>
          <w:tab w:val="left" w:pos="3960"/>
        </w:tabs>
        <w:ind w:left="3960" w:hanging="3960"/>
        <w:rPr>
          <w:rFonts w:ascii="Arial" w:hAnsi="Arial"/>
          <w:b/>
        </w:rPr>
      </w:pPr>
      <w:r>
        <w:rPr>
          <w:rFonts w:ascii="Arial" w:hAnsi="Arial" w:cs="Arial"/>
        </w:rPr>
        <w:t>VA</w:t>
      </w:r>
      <w:r w:rsidR="00F73A5D">
        <w:rPr>
          <w:rFonts w:ascii="Arial" w:hAnsi="Arial" w:cs="Arial"/>
        </w:rPr>
        <w:t>H</w:t>
      </w:r>
      <w:r>
        <w:rPr>
          <w:rFonts w:ascii="Arial" w:hAnsi="Arial" w:cs="Arial"/>
        </w:rPr>
        <w:t xml:space="preserve"> </w:t>
      </w:r>
      <w:r w:rsidR="00F73A5D">
        <w:rPr>
          <w:rFonts w:ascii="Arial" w:hAnsi="Arial" w:cs="Arial"/>
        </w:rPr>
        <w:t>e</w:t>
      </w:r>
      <w:r>
        <w:rPr>
          <w:rFonts w:ascii="Arial" w:hAnsi="Arial" w:cs="Arial"/>
        </w:rPr>
        <w:t>mployees contact</w:t>
      </w:r>
      <w:r w:rsidR="00F73A5D">
        <w:rPr>
          <w:rFonts w:ascii="Arial" w:hAnsi="Arial" w:cs="Arial"/>
        </w:rPr>
        <w:t xml:space="preserve"> </w:t>
      </w:r>
      <w:r>
        <w:rPr>
          <w:rFonts w:ascii="Arial" w:hAnsi="Arial" w:cs="Arial"/>
        </w:rPr>
        <w:t>Employee Health</w:t>
      </w:r>
      <w:r w:rsidR="00F73A5D">
        <w:rPr>
          <w:rFonts w:ascii="Arial" w:hAnsi="Arial" w:cs="Arial"/>
        </w:rPr>
        <w:t xml:space="preserve"> </w:t>
      </w:r>
      <w:r>
        <w:rPr>
          <w:rFonts w:ascii="Arial" w:hAnsi="Arial" w:cs="Arial"/>
        </w:rPr>
        <w:t xml:space="preserve">floor </w:t>
      </w:r>
      <w:r w:rsidR="00F73A5D">
        <w:rPr>
          <w:rFonts w:ascii="Arial" w:hAnsi="Arial" w:cs="Arial"/>
        </w:rPr>
        <w:t>6</w:t>
      </w:r>
      <w:r>
        <w:rPr>
          <w:rFonts w:ascii="Arial" w:hAnsi="Arial" w:cs="Arial"/>
        </w:rPr>
        <w:t>N room #650</w:t>
      </w:r>
      <w:r w:rsidR="00F73A5D">
        <w:rPr>
          <w:rFonts w:ascii="Arial" w:hAnsi="Arial" w:cs="Arial"/>
        </w:rPr>
        <w:t xml:space="preserve"> </w:t>
      </w:r>
      <w:r w:rsidRPr="0085438E">
        <w:rPr>
          <w:rFonts w:ascii="Arial" w:hAnsi="Arial" w:cs="Arial"/>
        </w:rPr>
        <w:t>972-2000</w:t>
      </w:r>
      <w:r w:rsidR="00226044" w:rsidRPr="00226044">
        <w:rPr>
          <w:rFonts w:ascii="Arial" w:hAnsi="Arial"/>
        </w:rPr>
        <w:t>.</w:t>
      </w:r>
    </w:p>
    <w:p w:rsidR="004B1C01" w:rsidRDefault="004B1C01">
      <w:pPr>
        <w:rPr>
          <w:rFonts w:ascii="Arial" w:hAnsi="Arial"/>
          <w:b/>
          <w:sz w:val="24"/>
        </w:rPr>
      </w:pPr>
    </w:p>
    <w:p w:rsidR="005B04A8" w:rsidRDefault="005B04A8">
      <w:pPr>
        <w:rPr>
          <w:rFonts w:ascii="Arial" w:hAnsi="Arial"/>
          <w:b/>
          <w:sz w:val="24"/>
        </w:rPr>
      </w:pPr>
      <w:r>
        <w:rPr>
          <w:rFonts w:ascii="Arial" w:hAnsi="Arial"/>
          <w:b/>
          <w:sz w:val="24"/>
        </w:rPr>
        <w:t>6.  CLINICAL CONDITION.</w:t>
      </w:r>
    </w:p>
    <w:p w:rsidR="005B04A8" w:rsidRDefault="005B04A8">
      <w:pPr>
        <w:rPr>
          <w:rFonts w:ascii="Arial" w:hAnsi="Arial" w:cs="Arial"/>
        </w:rPr>
      </w:pPr>
      <w:r>
        <w:rPr>
          <w:rFonts w:ascii="Arial" w:hAnsi="Arial"/>
        </w:rPr>
        <w:t xml:space="preserve">Should an occupational health care professional be made aware of any previously undeclared, existing, or possible future conditions which could affect your ability to perform your research duties without risk of substantial harm, such as, but not limited to, a personal or family history of allergy (e.g., seasonal rhinitis, hay fever, eczema, hives, latex allergy, or the need to wear respiratory protection/ mask), asthma </w:t>
      </w:r>
      <w:r w:rsidRPr="00C01FF3">
        <w:rPr>
          <w:rFonts w:ascii="Arial" w:hAnsi="Arial"/>
        </w:rPr>
        <w:t xml:space="preserve">symptoms (e.g., coughing, wheezing, chest tightness, or shortness of breath), chronic skin condition or </w:t>
      </w:r>
      <w:r w:rsidRPr="0048134B">
        <w:rPr>
          <w:rFonts w:ascii="Arial" w:hAnsi="Arial" w:cs="Arial"/>
        </w:rPr>
        <w:t xml:space="preserve">irritation, tuberculosis, </w:t>
      </w:r>
      <w:proofErr w:type="spellStart"/>
      <w:r w:rsidRPr="0048134B">
        <w:rPr>
          <w:rFonts w:ascii="Arial" w:hAnsi="Arial" w:cs="Arial"/>
        </w:rPr>
        <w:t>spina</w:t>
      </w:r>
      <w:proofErr w:type="spellEnd"/>
      <w:r w:rsidRPr="0048134B">
        <w:rPr>
          <w:rFonts w:ascii="Arial" w:hAnsi="Arial" w:cs="Arial"/>
        </w:rPr>
        <w:t xml:space="preserve"> bifida, diabetes, epilepsy, immunodeficiency, hearing loss, or medications which compromise </w:t>
      </w:r>
      <w:proofErr w:type="spellStart"/>
      <w:r w:rsidRPr="0048134B">
        <w:rPr>
          <w:rFonts w:ascii="Arial" w:hAnsi="Arial" w:cs="Arial"/>
        </w:rPr>
        <w:t>immunocompetence</w:t>
      </w:r>
      <w:proofErr w:type="spellEnd"/>
      <w:r w:rsidRPr="0048134B">
        <w:rPr>
          <w:rFonts w:ascii="Arial" w:hAnsi="Arial" w:cs="Arial"/>
        </w:rPr>
        <w:t>?</w:t>
      </w:r>
    </w:p>
    <w:p w:rsidR="00A212A5" w:rsidRDefault="00A212A5" w:rsidP="00A212A5">
      <w:pPr>
        <w:tabs>
          <w:tab w:val="left" w:pos="720"/>
        </w:tabs>
        <w:ind w:left="4050" w:hanging="4050"/>
        <w:rPr>
          <w:rFonts w:ascii="Arial" w:hAnsi="Arial"/>
          <w:b/>
        </w:rPr>
      </w:pPr>
    </w:p>
    <w:p w:rsidR="00A212A5" w:rsidRDefault="00A212A5" w:rsidP="00A212A5">
      <w:pPr>
        <w:tabs>
          <w:tab w:val="left" w:pos="720"/>
        </w:tabs>
        <w:ind w:left="3960" w:hanging="3960"/>
        <w:rPr>
          <w:rFonts w:ascii="Arial" w:hAnsi="Arial" w:cs="Arial"/>
        </w:rPr>
      </w:pPr>
      <w:r w:rsidRPr="003B7828">
        <w:rPr>
          <w:rFonts w:ascii="Arial" w:hAnsi="Arial"/>
          <w:b/>
        </w:rPr>
        <w:fldChar w:fldCharType="begin">
          <w:ffData>
            <w:name w:val="Check1"/>
            <w:enabled/>
            <w:calcOnExit w:val="0"/>
            <w:checkBox>
              <w:sizeAuto/>
              <w:default w:val="0"/>
              <w:checked w:val="0"/>
            </w:checkBox>
          </w:ffData>
        </w:fldChar>
      </w:r>
      <w:r w:rsidRPr="003B7828">
        <w:rPr>
          <w:rFonts w:ascii="Arial" w:hAnsi="Arial"/>
          <w:b/>
        </w:rPr>
        <w:instrText xml:space="preserve"> FORMCHECKBOX </w:instrText>
      </w:r>
      <w:r w:rsidR="00CF4CF5">
        <w:rPr>
          <w:rFonts w:ascii="Arial" w:hAnsi="Arial"/>
          <w:b/>
        </w:rPr>
      </w:r>
      <w:r w:rsidR="00CF4CF5">
        <w:rPr>
          <w:rFonts w:ascii="Arial" w:hAnsi="Arial"/>
          <w:b/>
        </w:rPr>
        <w:fldChar w:fldCharType="separate"/>
      </w:r>
      <w:r w:rsidRPr="003B7828">
        <w:rPr>
          <w:rFonts w:ascii="Arial" w:hAnsi="Arial"/>
          <w:b/>
        </w:rPr>
        <w:fldChar w:fldCharType="end"/>
      </w:r>
      <w:r w:rsidR="005B04A8">
        <w:rPr>
          <w:rFonts w:ascii="Arial" w:hAnsi="Arial" w:cs="Arial"/>
        </w:rPr>
        <w:t>No:</w:t>
      </w:r>
      <w:r>
        <w:rPr>
          <w:rFonts w:ascii="Arial" w:hAnsi="Arial" w:cs="Arial"/>
        </w:rPr>
        <w:tab/>
      </w:r>
      <w:r w:rsidR="005B04A8">
        <w:rPr>
          <w:rFonts w:ascii="Arial" w:hAnsi="Arial" w:cs="Arial"/>
        </w:rPr>
        <w:t xml:space="preserve">Proceed to Item #7.     </w:t>
      </w:r>
      <w:r>
        <w:rPr>
          <w:rFonts w:ascii="Arial" w:hAnsi="Arial" w:cs="Arial"/>
        </w:rPr>
        <w:t xml:space="preserve"> </w:t>
      </w:r>
      <w:r w:rsidRPr="003B7828">
        <w:rPr>
          <w:rFonts w:ascii="Arial" w:hAnsi="Arial"/>
          <w:b/>
        </w:rPr>
        <w:fldChar w:fldCharType="begin">
          <w:ffData>
            <w:name w:val="Check1"/>
            <w:enabled/>
            <w:calcOnExit w:val="0"/>
            <w:checkBox>
              <w:sizeAuto/>
              <w:default w:val="0"/>
              <w:checked w:val="0"/>
            </w:checkBox>
          </w:ffData>
        </w:fldChar>
      </w:r>
      <w:r w:rsidRPr="003B7828">
        <w:rPr>
          <w:rFonts w:ascii="Arial" w:hAnsi="Arial"/>
          <w:b/>
        </w:rPr>
        <w:instrText xml:space="preserve"> FORMCHECKBOX </w:instrText>
      </w:r>
      <w:r w:rsidR="00CF4CF5">
        <w:rPr>
          <w:rFonts w:ascii="Arial" w:hAnsi="Arial"/>
          <w:b/>
        </w:rPr>
      </w:r>
      <w:r w:rsidR="00CF4CF5">
        <w:rPr>
          <w:rFonts w:ascii="Arial" w:hAnsi="Arial"/>
          <w:b/>
        </w:rPr>
        <w:fldChar w:fldCharType="separate"/>
      </w:r>
      <w:r w:rsidRPr="003B7828">
        <w:rPr>
          <w:rFonts w:ascii="Arial" w:hAnsi="Arial"/>
          <w:b/>
        </w:rPr>
        <w:fldChar w:fldCharType="end"/>
      </w:r>
      <w:r w:rsidR="00C9066E">
        <w:rPr>
          <w:rFonts w:ascii="Arial" w:hAnsi="Arial"/>
          <w:b/>
        </w:rPr>
        <w:t xml:space="preserve"> </w:t>
      </w:r>
      <w:r w:rsidR="005B04A8">
        <w:rPr>
          <w:rFonts w:ascii="Arial" w:hAnsi="Arial" w:cs="Arial"/>
        </w:rPr>
        <w:t>Yes:</w:t>
      </w:r>
      <w:r>
        <w:rPr>
          <w:rFonts w:ascii="Arial" w:hAnsi="Arial" w:cs="Arial"/>
        </w:rPr>
        <w:tab/>
      </w:r>
      <w:r w:rsidRPr="00A212A5">
        <w:rPr>
          <w:rFonts w:ascii="Arial" w:hAnsi="Arial" w:cs="Arial"/>
        </w:rPr>
        <w:t xml:space="preserve">If so, please </w:t>
      </w:r>
      <w:r w:rsidR="00BD63ED">
        <w:rPr>
          <w:rFonts w:ascii="Arial" w:hAnsi="Arial" w:cs="Arial"/>
        </w:rPr>
        <w:t>c</w:t>
      </w:r>
      <w:r w:rsidRPr="00A212A5">
        <w:rPr>
          <w:rFonts w:ascii="Arial" w:hAnsi="Arial" w:cs="Arial"/>
        </w:rPr>
        <w:t xml:space="preserve">omplete the </w:t>
      </w:r>
      <w:hyperlink r:id="rId15" w:history="1">
        <w:r w:rsidRPr="00742D04">
          <w:rPr>
            <w:rStyle w:val="Hyperlink"/>
            <w:rFonts w:ascii="Arial" w:hAnsi="Arial" w:cs="Arial"/>
          </w:rPr>
          <w:t>Health History Assessment Form</w:t>
        </w:r>
      </w:hyperlink>
      <w:r w:rsidRPr="00A212A5">
        <w:rPr>
          <w:rFonts w:ascii="Arial" w:hAnsi="Arial" w:cs="Arial"/>
        </w:rPr>
        <w:t xml:space="preserve"> and contact your health care provider or one of the following offices.</w:t>
      </w:r>
    </w:p>
    <w:p w:rsidR="00A212A5" w:rsidRDefault="00A212A5" w:rsidP="00F73A5D">
      <w:pPr>
        <w:tabs>
          <w:tab w:val="left" w:pos="4050"/>
        </w:tabs>
        <w:ind w:left="4050" w:hanging="4050"/>
        <w:rPr>
          <w:rFonts w:ascii="Arial" w:hAnsi="Arial" w:cs="Arial"/>
        </w:rPr>
      </w:pPr>
    </w:p>
    <w:p w:rsidR="00A212A5" w:rsidRDefault="00A212A5" w:rsidP="00A212A5">
      <w:pPr>
        <w:rPr>
          <w:rFonts w:ascii="Arial" w:hAnsi="Arial"/>
        </w:rPr>
      </w:pPr>
      <w:r>
        <w:rPr>
          <w:rFonts w:ascii="Arial" w:hAnsi="Arial"/>
        </w:rPr>
        <w:t>USF employees c</w:t>
      </w:r>
      <w:r w:rsidRPr="00226044">
        <w:rPr>
          <w:rFonts w:ascii="Arial" w:hAnsi="Arial"/>
        </w:rPr>
        <w:t xml:space="preserve">ontact </w:t>
      </w:r>
      <w:r>
        <w:rPr>
          <w:rFonts w:ascii="Arial" w:hAnsi="Arial"/>
        </w:rPr>
        <w:t xml:space="preserve">Medical Health Administration at 974-3163 email: </w:t>
      </w:r>
      <w:hyperlink r:id="rId16" w:history="1">
        <w:r w:rsidRPr="00FF276A">
          <w:rPr>
            <w:rStyle w:val="Hyperlink"/>
            <w:rFonts w:ascii="Arial" w:hAnsi="Arial"/>
          </w:rPr>
          <w:t>mha@health.usf.edu</w:t>
        </w:r>
      </w:hyperlink>
    </w:p>
    <w:p w:rsidR="00A212A5" w:rsidRDefault="00A212A5" w:rsidP="00A212A5">
      <w:pPr>
        <w:tabs>
          <w:tab w:val="left" w:pos="3960"/>
        </w:tabs>
        <w:ind w:left="3960" w:hanging="3960"/>
        <w:rPr>
          <w:rFonts w:ascii="Arial" w:hAnsi="Arial"/>
        </w:rPr>
      </w:pPr>
      <w:r>
        <w:rPr>
          <w:rFonts w:ascii="Arial" w:hAnsi="Arial"/>
        </w:rPr>
        <w:t xml:space="preserve">Moffitt employees contact Occupational </w:t>
      </w:r>
      <w:r w:rsidRPr="00994188">
        <w:rPr>
          <w:rFonts w:ascii="Arial" w:hAnsi="Arial"/>
        </w:rPr>
        <w:t xml:space="preserve">Health </w:t>
      </w:r>
      <w:r>
        <w:rPr>
          <w:rFonts w:ascii="Arial" w:hAnsi="Arial"/>
        </w:rPr>
        <w:t xml:space="preserve">Department at 745-4276 email: </w:t>
      </w:r>
      <w:hyperlink r:id="rId17" w:history="1">
        <w:r w:rsidR="009F0DB3" w:rsidRPr="009F0DB3">
          <w:rPr>
            <w:color w:val="0000FF"/>
            <w:u w:val="single"/>
          </w:rPr>
          <w:t>JoAnn.Griggs@moffitt.org</w:t>
        </w:r>
      </w:hyperlink>
    </w:p>
    <w:p w:rsidR="00A212A5" w:rsidRPr="00021D0D" w:rsidRDefault="00A212A5" w:rsidP="00A212A5">
      <w:pPr>
        <w:tabs>
          <w:tab w:val="left" w:pos="3960"/>
        </w:tabs>
        <w:ind w:left="3960" w:hanging="3960"/>
        <w:rPr>
          <w:rFonts w:ascii="Arial" w:hAnsi="Arial"/>
          <w:b/>
        </w:rPr>
      </w:pPr>
      <w:r>
        <w:rPr>
          <w:rFonts w:ascii="Arial" w:hAnsi="Arial" w:cs="Arial"/>
        </w:rPr>
        <w:t xml:space="preserve">VAH employees contact Employee Health floor 6N room #650 </w:t>
      </w:r>
      <w:r w:rsidRPr="0085438E">
        <w:rPr>
          <w:rFonts w:ascii="Arial" w:hAnsi="Arial" w:cs="Arial"/>
        </w:rPr>
        <w:t>972-2000</w:t>
      </w:r>
      <w:r w:rsidRPr="00226044">
        <w:rPr>
          <w:rFonts w:ascii="Arial" w:hAnsi="Arial"/>
        </w:rPr>
        <w:t>.</w:t>
      </w:r>
    </w:p>
    <w:p w:rsidR="004B1C01" w:rsidRDefault="004B1C01" w:rsidP="008B00BD">
      <w:pPr>
        <w:tabs>
          <w:tab w:val="left" w:pos="4050"/>
        </w:tabs>
        <w:ind w:left="4050" w:hanging="4050"/>
        <w:rPr>
          <w:rFonts w:ascii="Arial" w:hAnsi="Arial" w:cs="Arial"/>
        </w:rPr>
      </w:pPr>
    </w:p>
    <w:p w:rsidR="005B04A8" w:rsidRDefault="005B04A8" w:rsidP="008B00BD">
      <w:pPr>
        <w:tabs>
          <w:tab w:val="left" w:pos="4050"/>
        </w:tabs>
        <w:ind w:left="4050" w:hanging="4050"/>
        <w:rPr>
          <w:rFonts w:ascii="Arial" w:hAnsi="Arial"/>
          <w:b/>
          <w:sz w:val="24"/>
        </w:rPr>
      </w:pPr>
      <w:r>
        <w:rPr>
          <w:rFonts w:ascii="Arial" w:hAnsi="Arial"/>
          <w:b/>
          <w:sz w:val="24"/>
        </w:rPr>
        <w:t>7.  TETANUS.</w:t>
      </w:r>
    </w:p>
    <w:p w:rsidR="0085438E" w:rsidRPr="0085438E" w:rsidRDefault="005B04A8" w:rsidP="0085438E">
      <w:pPr>
        <w:rPr>
          <w:rFonts w:ascii="Arial" w:hAnsi="Arial"/>
        </w:rPr>
      </w:pPr>
      <w:r>
        <w:rPr>
          <w:rFonts w:ascii="Arial" w:hAnsi="Arial"/>
        </w:rPr>
        <w:t xml:space="preserve">Puncture wounds from sharps and animal bites are an intermittent, but possible hazard.  Animal bites, even from rodents, can develop severe complications.  All personnel working with animals must keep their tetanus immunization status current.  The </w:t>
      </w:r>
      <w:r>
        <w:rPr>
          <w:rFonts w:ascii="Arial" w:hAnsi="Arial"/>
          <w:i/>
        </w:rPr>
        <w:t>Public Health Service Advisory Committee on Immunization Practices</w:t>
      </w:r>
      <w:r>
        <w:rPr>
          <w:rFonts w:ascii="Arial" w:hAnsi="Arial"/>
        </w:rPr>
        <w:t xml:space="preserve"> (ACIP 2010) recommends </w:t>
      </w:r>
      <w:r>
        <w:rPr>
          <w:rFonts w:ascii="Arial" w:hAnsi="Arial"/>
        </w:rPr>
        <w:lastRenderedPageBreak/>
        <w:t xml:space="preserve">administration of vaccine for tetanus every ten years. </w:t>
      </w:r>
      <w:r w:rsidR="00DB0342" w:rsidRPr="00DB0342">
        <w:rPr>
          <w:rFonts w:ascii="Arial" w:hAnsi="Arial"/>
        </w:rPr>
        <w:t>Please consider contacting your health care provider or one of the following offices</w:t>
      </w:r>
      <w:r>
        <w:rPr>
          <w:rFonts w:ascii="Arial" w:hAnsi="Arial"/>
        </w:rPr>
        <w:t xml:space="preserve"> </w:t>
      </w:r>
      <w:r w:rsidR="00DB0342">
        <w:rPr>
          <w:rFonts w:ascii="Arial" w:hAnsi="Arial"/>
        </w:rPr>
        <w:t>i</w:t>
      </w:r>
      <w:r>
        <w:rPr>
          <w:rFonts w:ascii="Arial" w:hAnsi="Arial"/>
        </w:rPr>
        <w:t>f you are unaware</w:t>
      </w:r>
      <w:r w:rsidR="00C01FF3">
        <w:rPr>
          <w:rFonts w:ascii="Arial" w:hAnsi="Arial"/>
        </w:rPr>
        <w:t xml:space="preserve"> </w:t>
      </w:r>
      <w:r>
        <w:rPr>
          <w:rFonts w:ascii="Arial" w:hAnsi="Arial"/>
        </w:rPr>
        <w:t>of your tetanus immunization status, or if it is outdated</w:t>
      </w:r>
      <w:r w:rsidR="00C01FF3">
        <w:rPr>
          <w:rFonts w:ascii="Arial" w:hAnsi="Arial" w:cs="Arial"/>
        </w:rPr>
        <w:t>.</w:t>
      </w:r>
    </w:p>
    <w:p w:rsidR="0085438E" w:rsidRDefault="0085438E">
      <w:pPr>
        <w:rPr>
          <w:rFonts w:ascii="Arial" w:hAnsi="Arial"/>
        </w:rPr>
      </w:pPr>
    </w:p>
    <w:p w:rsidR="00A212A5" w:rsidRDefault="00A212A5" w:rsidP="00A212A5">
      <w:pPr>
        <w:rPr>
          <w:rFonts w:ascii="Arial" w:hAnsi="Arial"/>
        </w:rPr>
      </w:pPr>
      <w:r>
        <w:rPr>
          <w:rFonts w:ascii="Arial" w:hAnsi="Arial"/>
        </w:rPr>
        <w:t>USF employees c</w:t>
      </w:r>
      <w:r w:rsidRPr="00226044">
        <w:rPr>
          <w:rFonts w:ascii="Arial" w:hAnsi="Arial"/>
        </w:rPr>
        <w:t xml:space="preserve">ontact </w:t>
      </w:r>
      <w:r>
        <w:rPr>
          <w:rFonts w:ascii="Arial" w:hAnsi="Arial"/>
        </w:rPr>
        <w:t xml:space="preserve">Medical Health Administration at 974-3163 email: </w:t>
      </w:r>
      <w:hyperlink r:id="rId18" w:history="1">
        <w:r w:rsidRPr="00FF276A">
          <w:rPr>
            <w:rStyle w:val="Hyperlink"/>
            <w:rFonts w:ascii="Arial" w:hAnsi="Arial"/>
          </w:rPr>
          <w:t>mha@health.usf.edu</w:t>
        </w:r>
      </w:hyperlink>
    </w:p>
    <w:p w:rsidR="00A212A5" w:rsidRDefault="00A212A5" w:rsidP="00A212A5">
      <w:pPr>
        <w:tabs>
          <w:tab w:val="left" w:pos="3960"/>
        </w:tabs>
        <w:ind w:left="3960" w:hanging="3960"/>
        <w:rPr>
          <w:rFonts w:ascii="Arial" w:hAnsi="Arial"/>
        </w:rPr>
      </w:pPr>
      <w:r>
        <w:rPr>
          <w:rFonts w:ascii="Arial" w:hAnsi="Arial"/>
        </w:rPr>
        <w:t xml:space="preserve">Moffitt employees contact Occupational </w:t>
      </w:r>
      <w:r w:rsidRPr="00994188">
        <w:rPr>
          <w:rFonts w:ascii="Arial" w:hAnsi="Arial"/>
        </w:rPr>
        <w:t xml:space="preserve">Health </w:t>
      </w:r>
      <w:r>
        <w:rPr>
          <w:rFonts w:ascii="Arial" w:hAnsi="Arial"/>
        </w:rPr>
        <w:t xml:space="preserve">Department at 745-4276 email: </w:t>
      </w:r>
      <w:hyperlink r:id="rId19" w:history="1">
        <w:r w:rsidR="009F0DB3" w:rsidRPr="009F0DB3">
          <w:rPr>
            <w:color w:val="0000FF"/>
            <w:u w:val="single"/>
          </w:rPr>
          <w:t>JoAnn.Griggs@moffitt.org</w:t>
        </w:r>
      </w:hyperlink>
    </w:p>
    <w:p w:rsidR="00A212A5" w:rsidRPr="00021D0D" w:rsidRDefault="00A212A5" w:rsidP="00A212A5">
      <w:pPr>
        <w:tabs>
          <w:tab w:val="left" w:pos="3960"/>
        </w:tabs>
        <w:ind w:left="3960" w:hanging="3960"/>
        <w:rPr>
          <w:rFonts w:ascii="Arial" w:hAnsi="Arial"/>
          <w:b/>
        </w:rPr>
      </w:pPr>
      <w:r>
        <w:rPr>
          <w:rFonts w:ascii="Arial" w:hAnsi="Arial" w:cs="Arial"/>
        </w:rPr>
        <w:t xml:space="preserve">VAH employees contact Employee Health floor 6N room #650 </w:t>
      </w:r>
      <w:r w:rsidRPr="0085438E">
        <w:rPr>
          <w:rFonts w:ascii="Arial" w:hAnsi="Arial" w:cs="Arial"/>
        </w:rPr>
        <w:t>972-2000</w:t>
      </w:r>
      <w:r w:rsidRPr="00226044">
        <w:rPr>
          <w:rFonts w:ascii="Arial" w:hAnsi="Arial"/>
        </w:rPr>
        <w:t>.</w:t>
      </w:r>
    </w:p>
    <w:p w:rsidR="00A212A5" w:rsidRDefault="00A212A5">
      <w:pPr>
        <w:rPr>
          <w:rFonts w:ascii="Arial" w:hAnsi="Arial"/>
        </w:rPr>
      </w:pPr>
    </w:p>
    <w:p w:rsidR="004B1C01" w:rsidRDefault="004B1C01" w:rsidP="009D3AD8"/>
    <w:p w:rsidR="009D3AD8" w:rsidRDefault="009D3AD8" w:rsidP="009D3AD8">
      <w:pPr>
        <w:rPr>
          <w:rFonts w:ascii="Arial" w:hAnsi="Arial" w:cs="Arial"/>
          <w:b/>
          <w:bCs/>
          <w:sz w:val="24"/>
          <w:szCs w:val="24"/>
        </w:rPr>
      </w:pPr>
      <w:r>
        <w:rPr>
          <w:rFonts w:ascii="Arial" w:hAnsi="Arial" w:cs="Arial"/>
          <w:b/>
          <w:bCs/>
          <w:sz w:val="24"/>
          <w:szCs w:val="24"/>
        </w:rPr>
        <w:t>8.  HEPATITIS B.</w:t>
      </w:r>
    </w:p>
    <w:p w:rsidR="009D3AD8" w:rsidRDefault="009D3AD8" w:rsidP="009D3AD8">
      <w:pPr>
        <w:rPr>
          <w:rFonts w:ascii="Arial" w:hAnsi="Arial" w:cs="Arial"/>
        </w:rPr>
      </w:pPr>
      <w:r>
        <w:rPr>
          <w:rFonts w:ascii="Arial" w:hAnsi="Arial" w:cs="Arial"/>
        </w:rPr>
        <w:t xml:space="preserve">Employees, Students, Contract Personnel, and Volunteers identified at risk for exposure to human blood and/or body fluids in the normal course of their job duties must meet educational requirements and participate in the Hepatitis B vaccination program.  The Hepatitis B vaccination series is available at no cost after training and within 10 days of initial </w:t>
      </w:r>
      <w:r w:rsidR="00BC3C1E">
        <w:rPr>
          <w:rFonts w:ascii="Arial" w:hAnsi="Arial" w:cs="Arial"/>
        </w:rPr>
        <w:t xml:space="preserve">  </w:t>
      </w:r>
      <w:r>
        <w:rPr>
          <w:rFonts w:ascii="Arial" w:hAnsi="Arial" w:cs="Arial"/>
        </w:rPr>
        <w:t xml:space="preserve">assignment to “at risk” personnel.  </w:t>
      </w:r>
    </w:p>
    <w:p w:rsidR="004B1C01" w:rsidRDefault="004B1C01" w:rsidP="009D3AD8">
      <w:pPr>
        <w:rPr>
          <w:rFonts w:ascii="Arial" w:hAnsi="Arial" w:cs="Arial"/>
        </w:rPr>
      </w:pPr>
    </w:p>
    <w:p w:rsidR="009D3AD8" w:rsidRDefault="009D3AD8" w:rsidP="009D3AD8">
      <w:pPr>
        <w:rPr>
          <w:rFonts w:ascii="Arial" w:hAnsi="Arial" w:cs="Arial"/>
        </w:rPr>
      </w:pPr>
      <w:r>
        <w:rPr>
          <w:rFonts w:ascii="Arial" w:hAnsi="Arial" w:cs="Arial"/>
        </w:rPr>
        <w:t>Does this protocol involve the use of or contact with any of the following?</w:t>
      </w:r>
    </w:p>
    <w:p w:rsidR="009D3AD8" w:rsidRDefault="009D3AD8" w:rsidP="00765EC8">
      <w:pPr>
        <w:pStyle w:val="ListParagraph"/>
        <w:numPr>
          <w:ilvl w:val="0"/>
          <w:numId w:val="2"/>
        </w:numPr>
        <w:spacing w:after="0" w:line="240" w:lineRule="auto"/>
        <w:rPr>
          <w:rFonts w:ascii="Arial" w:hAnsi="Arial" w:cs="Arial"/>
          <w:sz w:val="20"/>
          <w:szCs w:val="20"/>
        </w:rPr>
      </w:pPr>
      <w:r>
        <w:rPr>
          <w:rFonts w:ascii="Arial" w:hAnsi="Arial" w:cs="Arial"/>
          <w:sz w:val="20"/>
          <w:szCs w:val="20"/>
        </w:rPr>
        <w:t>Human blood</w:t>
      </w:r>
    </w:p>
    <w:p w:rsidR="009D3AD8" w:rsidRDefault="009D3AD8" w:rsidP="00765EC8">
      <w:pPr>
        <w:pStyle w:val="ListParagraph"/>
        <w:numPr>
          <w:ilvl w:val="0"/>
          <w:numId w:val="2"/>
        </w:numPr>
        <w:spacing w:after="0" w:line="240" w:lineRule="auto"/>
        <w:rPr>
          <w:rFonts w:ascii="Arial" w:hAnsi="Arial" w:cs="Arial"/>
          <w:sz w:val="20"/>
          <w:szCs w:val="20"/>
        </w:rPr>
      </w:pPr>
      <w:r>
        <w:rPr>
          <w:rFonts w:ascii="Arial" w:hAnsi="Arial" w:cs="Arial"/>
          <w:sz w:val="20"/>
          <w:szCs w:val="20"/>
        </w:rPr>
        <w:t>Unfixed tissue/organ from human (e.g., primary patient-derived tumor resections or cells)</w:t>
      </w:r>
    </w:p>
    <w:p w:rsidR="009D3AD8" w:rsidRDefault="009D3AD8" w:rsidP="00765EC8">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Cells or tissue cultures, organ cultures, culture media that may contain </w:t>
      </w:r>
      <w:r w:rsidR="005E5C9A">
        <w:rPr>
          <w:rFonts w:ascii="Arial" w:hAnsi="Arial" w:cs="Arial"/>
          <w:sz w:val="20"/>
          <w:szCs w:val="20"/>
        </w:rPr>
        <w:t>b</w:t>
      </w:r>
      <w:r>
        <w:rPr>
          <w:rFonts w:ascii="Arial" w:hAnsi="Arial" w:cs="Arial"/>
          <w:sz w:val="20"/>
          <w:szCs w:val="20"/>
        </w:rPr>
        <w:t>lood</w:t>
      </w:r>
      <w:r w:rsidR="004B1C01">
        <w:rPr>
          <w:rFonts w:ascii="Arial" w:hAnsi="Arial" w:cs="Arial"/>
          <w:sz w:val="20"/>
          <w:szCs w:val="20"/>
        </w:rPr>
        <w:t>-</w:t>
      </w:r>
      <w:r>
        <w:rPr>
          <w:rFonts w:ascii="Arial" w:hAnsi="Arial" w:cs="Arial"/>
          <w:sz w:val="20"/>
          <w:szCs w:val="20"/>
        </w:rPr>
        <w:t xml:space="preserve">borne </w:t>
      </w:r>
      <w:r w:rsidR="005E5C9A">
        <w:rPr>
          <w:rFonts w:ascii="Arial" w:hAnsi="Arial" w:cs="Arial"/>
          <w:sz w:val="20"/>
          <w:szCs w:val="20"/>
        </w:rPr>
        <w:t>p</w:t>
      </w:r>
      <w:r>
        <w:rPr>
          <w:rFonts w:ascii="Arial" w:hAnsi="Arial" w:cs="Arial"/>
          <w:sz w:val="20"/>
          <w:szCs w:val="20"/>
        </w:rPr>
        <w:t>athogens</w:t>
      </w:r>
    </w:p>
    <w:p w:rsidR="009D3AD8" w:rsidRDefault="009D3AD8" w:rsidP="00765EC8">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Experimental animals infected with </w:t>
      </w:r>
      <w:r w:rsidR="004B1C01">
        <w:rPr>
          <w:rFonts w:ascii="Arial" w:hAnsi="Arial" w:cs="Arial"/>
          <w:sz w:val="20"/>
          <w:szCs w:val="20"/>
        </w:rPr>
        <w:t>blood-borne pathogens</w:t>
      </w:r>
    </w:p>
    <w:p w:rsidR="009D3AD8" w:rsidRDefault="009D3AD8" w:rsidP="00765EC8">
      <w:pPr>
        <w:pStyle w:val="ListParagraph"/>
        <w:numPr>
          <w:ilvl w:val="0"/>
          <w:numId w:val="2"/>
        </w:numPr>
        <w:spacing w:after="0" w:line="240" w:lineRule="auto"/>
        <w:rPr>
          <w:rFonts w:ascii="Arial" w:hAnsi="Arial" w:cs="Arial"/>
          <w:sz w:val="20"/>
          <w:szCs w:val="20"/>
        </w:rPr>
      </w:pPr>
      <w:r>
        <w:rPr>
          <w:rFonts w:ascii="Arial" w:hAnsi="Arial" w:cs="Arial"/>
          <w:sz w:val="20"/>
          <w:szCs w:val="20"/>
        </w:rPr>
        <w:t>Human serological and biological reagents (antibody, antigen or antisera)</w:t>
      </w:r>
    </w:p>
    <w:p w:rsidR="009D3AD8" w:rsidRDefault="009D3AD8" w:rsidP="00765EC8">
      <w:pPr>
        <w:pStyle w:val="ListParagraph"/>
        <w:numPr>
          <w:ilvl w:val="0"/>
          <w:numId w:val="2"/>
        </w:numPr>
        <w:spacing w:after="0" w:line="240" w:lineRule="auto"/>
        <w:rPr>
          <w:rFonts w:ascii="Arial" w:hAnsi="Arial" w:cs="Arial"/>
          <w:sz w:val="20"/>
          <w:szCs w:val="20"/>
        </w:rPr>
      </w:pPr>
      <w:proofErr w:type="spellStart"/>
      <w:r>
        <w:rPr>
          <w:rFonts w:ascii="Arial" w:hAnsi="Arial" w:cs="Arial"/>
          <w:sz w:val="20"/>
          <w:szCs w:val="20"/>
        </w:rPr>
        <w:t>Immunodefici</w:t>
      </w:r>
      <w:bookmarkStart w:id="2" w:name="_GoBack"/>
      <w:bookmarkEnd w:id="2"/>
      <w:r>
        <w:rPr>
          <w:rFonts w:ascii="Arial" w:hAnsi="Arial" w:cs="Arial"/>
          <w:sz w:val="20"/>
          <w:szCs w:val="20"/>
        </w:rPr>
        <w:t>ent</w:t>
      </w:r>
      <w:proofErr w:type="spellEnd"/>
      <w:r>
        <w:rPr>
          <w:rFonts w:ascii="Arial" w:hAnsi="Arial" w:cs="Arial"/>
          <w:sz w:val="20"/>
          <w:szCs w:val="20"/>
        </w:rPr>
        <w:t xml:space="preserve"> or genetically modified animals (GMAs) susceptible to or shedding human pathogens</w:t>
      </w:r>
    </w:p>
    <w:p w:rsidR="00765EC8" w:rsidRDefault="00765EC8" w:rsidP="00765EC8">
      <w:pPr>
        <w:pStyle w:val="ListParagraph"/>
        <w:spacing w:after="0" w:line="240" w:lineRule="auto"/>
        <w:rPr>
          <w:rFonts w:ascii="Arial" w:hAnsi="Arial" w:cs="Arial"/>
          <w:sz w:val="20"/>
          <w:szCs w:val="20"/>
        </w:rPr>
      </w:pPr>
    </w:p>
    <w:p w:rsidR="00827E54" w:rsidRDefault="00827E54" w:rsidP="00827E54">
      <w:pPr>
        <w:rPr>
          <w:rFonts w:ascii="Arial" w:hAnsi="Arial" w:cs="Arial"/>
        </w:rPr>
      </w:pPr>
      <w:r w:rsidRPr="003B7828">
        <w:rPr>
          <w:rFonts w:ascii="Arial" w:hAnsi="Arial"/>
          <w:b/>
        </w:rPr>
        <w:fldChar w:fldCharType="begin">
          <w:ffData>
            <w:name w:val="Check1"/>
            <w:enabled/>
            <w:calcOnExit w:val="0"/>
            <w:checkBox>
              <w:sizeAuto/>
              <w:default w:val="0"/>
              <w:checked w:val="0"/>
            </w:checkBox>
          </w:ffData>
        </w:fldChar>
      </w:r>
      <w:r w:rsidRPr="003B7828">
        <w:rPr>
          <w:rFonts w:ascii="Arial" w:hAnsi="Arial"/>
          <w:b/>
        </w:rPr>
        <w:instrText xml:space="preserve"> FORMCHECKBOX </w:instrText>
      </w:r>
      <w:r w:rsidR="00CF4CF5">
        <w:rPr>
          <w:rFonts w:ascii="Arial" w:hAnsi="Arial"/>
          <w:b/>
        </w:rPr>
      </w:r>
      <w:r w:rsidR="00CF4CF5">
        <w:rPr>
          <w:rFonts w:ascii="Arial" w:hAnsi="Arial"/>
          <w:b/>
        </w:rPr>
        <w:fldChar w:fldCharType="separate"/>
      </w:r>
      <w:r w:rsidRPr="003B7828">
        <w:rPr>
          <w:rFonts w:ascii="Arial" w:hAnsi="Arial"/>
          <w:b/>
        </w:rPr>
        <w:fldChar w:fldCharType="end"/>
      </w:r>
      <w:r>
        <w:rPr>
          <w:rFonts w:ascii="Arial" w:hAnsi="Arial"/>
          <w:b/>
        </w:rPr>
        <w:t xml:space="preserve"> </w:t>
      </w:r>
      <w:r>
        <w:rPr>
          <w:rFonts w:ascii="Arial" w:hAnsi="Arial" w:cs="Arial"/>
        </w:rPr>
        <w:t>No</w:t>
      </w:r>
      <w:r>
        <w:rPr>
          <w:rFonts w:ascii="Arial" w:hAnsi="Arial" w:cs="Arial"/>
        </w:rPr>
        <w:tab/>
      </w:r>
      <w:r>
        <w:rPr>
          <w:rFonts w:ascii="Arial" w:hAnsi="Arial" w:cs="Arial"/>
        </w:rPr>
        <w:tab/>
        <w:t xml:space="preserve">These protocols do not involve the use of human tissues or blood. </w:t>
      </w:r>
    </w:p>
    <w:p w:rsidR="00827E54" w:rsidRDefault="00827E54">
      <w:pPr>
        <w:rPr>
          <w:rFonts w:ascii="Arial" w:hAnsi="Arial"/>
          <w:b/>
        </w:rPr>
      </w:pPr>
    </w:p>
    <w:p w:rsidR="00827E54" w:rsidRDefault="00827E54">
      <w:pPr>
        <w:rPr>
          <w:rFonts w:ascii="Arial" w:hAnsi="Arial"/>
          <w:b/>
        </w:rPr>
      </w:pPr>
    </w:p>
    <w:p w:rsidR="00827E54" w:rsidRDefault="00A212A5">
      <w:pPr>
        <w:rPr>
          <w:rFonts w:ascii="Arial" w:hAnsi="Arial" w:cs="Arial"/>
        </w:rPr>
      </w:pPr>
      <w:r w:rsidRPr="003B7828">
        <w:rPr>
          <w:rFonts w:ascii="Arial" w:hAnsi="Arial"/>
          <w:b/>
        </w:rPr>
        <w:fldChar w:fldCharType="begin">
          <w:ffData>
            <w:name w:val="Check1"/>
            <w:enabled/>
            <w:calcOnExit w:val="0"/>
            <w:checkBox>
              <w:sizeAuto/>
              <w:default w:val="0"/>
              <w:checked w:val="0"/>
            </w:checkBox>
          </w:ffData>
        </w:fldChar>
      </w:r>
      <w:r w:rsidRPr="003B7828">
        <w:rPr>
          <w:rFonts w:ascii="Arial" w:hAnsi="Arial"/>
          <w:b/>
        </w:rPr>
        <w:instrText xml:space="preserve"> FORMCHECKBOX </w:instrText>
      </w:r>
      <w:r w:rsidR="00CF4CF5">
        <w:rPr>
          <w:rFonts w:ascii="Arial" w:hAnsi="Arial"/>
          <w:b/>
        </w:rPr>
      </w:r>
      <w:r w:rsidR="00CF4CF5">
        <w:rPr>
          <w:rFonts w:ascii="Arial" w:hAnsi="Arial"/>
          <w:b/>
        </w:rPr>
        <w:fldChar w:fldCharType="separate"/>
      </w:r>
      <w:r w:rsidRPr="003B7828">
        <w:rPr>
          <w:rFonts w:ascii="Arial" w:hAnsi="Arial"/>
          <w:b/>
        </w:rPr>
        <w:fldChar w:fldCharType="end"/>
      </w:r>
      <w:r>
        <w:rPr>
          <w:rFonts w:ascii="Arial" w:hAnsi="Arial"/>
          <w:b/>
        </w:rPr>
        <w:t xml:space="preserve"> </w:t>
      </w:r>
      <w:r w:rsidR="00F73A5D">
        <w:rPr>
          <w:rFonts w:ascii="Arial" w:hAnsi="Arial" w:cs="Arial"/>
        </w:rPr>
        <w:t>Yes</w:t>
      </w:r>
      <w:r w:rsidR="004B1C01">
        <w:rPr>
          <w:rFonts w:ascii="Arial" w:hAnsi="Arial" w:cs="Arial"/>
        </w:rPr>
        <w:tab/>
      </w:r>
      <w:r w:rsidR="004B1C01">
        <w:rPr>
          <w:rFonts w:ascii="Arial" w:hAnsi="Arial" w:cs="Arial"/>
        </w:rPr>
        <w:tab/>
      </w:r>
      <w:r w:rsidR="00827E54" w:rsidRPr="00A212A5">
        <w:rPr>
          <w:rFonts w:ascii="Arial" w:hAnsi="Arial" w:cs="Arial"/>
        </w:rPr>
        <w:t>If so, please contact your health care provider or one of the following offices</w:t>
      </w:r>
    </w:p>
    <w:p w:rsidR="00827E54" w:rsidRDefault="00827E54">
      <w:pPr>
        <w:rPr>
          <w:rFonts w:ascii="Arial" w:hAnsi="Arial" w:cs="Arial"/>
        </w:rPr>
      </w:pPr>
    </w:p>
    <w:p w:rsidR="00D314D0" w:rsidRDefault="00D314D0" w:rsidP="00D314D0">
      <w:pPr>
        <w:rPr>
          <w:rFonts w:ascii="Arial" w:hAnsi="Arial"/>
        </w:rPr>
      </w:pPr>
      <w:r>
        <w:rPr>
          <w:rFonts w:ascii="Arial" w:hAnsi="Arial"/>
        </w:rPr>
        <w:t>USF employees c</w:t>
      </w:r>
      <w:r w:rsidRPr="00226044">
        <w:rPr>
          <w:rFonts w:ascii="Arial" w:hAnsi="Arial"/>
        </w:rPr>
        <w:t xml:space="preserve">ontact </w:t>
      </w:r>
      <w:r>
        <w:rPr>
          <w:rFonts w:ascii="Arial" w:hAnsi="Arial"/>
        </w:rPr>
        <w:t xml:space="preserve">Medical Health Administration at 974-3163 email: </w:t>
      </w:r>
      <w:hyperlink r:id="rId20" w:history="1">
        <w:r w:rsidRPr="00FF276A">
          <w:rPr>
            <w:rStyle w:val="Hyperlink"/>
            <w:rFonts w:ascii="Arial" w:hAnsi="Arial"/>
          </w:rPr>
          <w:t>mha@health.usf.edu</w:t>
        </w:r>
      </w:hyperlink>
    </w:p>
    <w:p w:rsidR="009F0DB3" w:rsidRDefault="00D314D0" w:rsidP="00D314D0">
      <w:pPr>
        <w:tabs>
          <w:tab w:val="left" w:pos="3960"/>
        </w:tabs>
        <w:ind w:left="3960" w:hanging="3960"/>
        <w:rPr>
          <w:rFonts w:ascii="Arial" w:hAnsi="Arial" w:cs="Arial"/>
        </w:rPr>
      </w:pPr>
      <w:r>
        <w:rPr>
          <w:rFonts w:ascii="Arial" w:hAnsi="Arial"/>
        </w:rPr>
        <w:t xml:space="preserve">Moffitt employees contact Occupational </w:t>
      </w:r>
      <w:r w:rsidRPr="00994188">
        <w:rPr>
          <w:rFonts w:ascii="Arial" w:hAnsi="Arial"/>
        </w:rPr>
        <w:t xml:space="preserve">Health </w:t>
      </w:r>
      <w:r>
        <w:rPr>
          <w:rFonts w:ascii="Arial" w:hAnsi="Arial"/>
        </w:rPr>
        <w:t xml:space="preserve">Department at 745-4276 email: </w:t>
      </w:r>
      <w:hyperlink r:id="rId21" w:history="1">
        <w:r w:rsidR="009F0DB3" w:rsidRPr="009F0DB3">
          <w:rPr>
            <w:color w:val="0000FF"/>
            <w:u w:val="single"/>
          </w:rPr>
          <w:t>JoAnn.Griggs@moffitt.org</w:t>
        </w:r>
      </w:hyperlink>
      <w:r w:rsidR="009F0DB3">
        <w:rPr>
          <w:rFonts w:ascii="Arial" w:hAnsi="Arial" w:cs="Arial"/>
        </w:rPr>
        <w:t xml:space="preserve"> </w:t>
      </w:r>
    </w:p>
    <w:p w:rsidR="00D314D0" w:rsidRPr="00021D0D" w:rsidRDefault="00D314D0" w:rsidP="00D314D0">
      <w:pPr>
        <w:tabs>
          <w:tab w:val="left" w:pos="3960"/>
        </w:tabs>
        <w:ind w:left="3960" w:hanging="3960"/>
        <w:rPr>
          <w:rFonts w:ascii="Arial" w:hAnsi="Arial"/>
          <w:b/>
        </w:rPr>
      </w:pPr>
      <w:r>
        <w:rPr>
          <w:rFonts w:ascii="Arial" w:hAnsi="Arial" w:cs="Arial"/>
        </w:rPr>
        <w:t xml:space="preserve">VAH employees contact Employee Health floor 6N room #650 </w:t>
      </w:r>
      <w:r w:rsidRPr="0085438E">
        <w:rPr>
          <w:rFonts w:ascii="Arial" w:hAnsi="Arial" w:cs="Arial"/>
        </w:rPr>
        <w:t>972-2000</w:t>
      </w:r>
      <w:r w:rsidRPr="00226044">
        <w:rPr>
          <w:rFonts w:ascii="Arial" w:hAnsi="Arial"/>
        </w:rPr>
        <w:t>.</w:t>
      </w:r>
    </w:p>
    <w:p w:rsidR="004B1C01" w:rsidRDefault="004B1C01">
      <w:pPr>
        <w:rPr>
          <w:rFonts w:ascii="Arial" w:hAnsi="Arial"/>
          <w:b/>
          <w:sz w:val="24"/>
        </w:rPr>
      </w:pPr>
    </w:p>
    <w:p w:rsidR="00D314D0" w:rsidRDefault="00D314D0">
      <w:pPr>
        <w:rPr>
          <w:rFonts w:ascii="Arial" w:hAnsi="Arial"/>
          <w:b/>
          <w:sz w:val="24"/>
        </w:rPr>
      </w:pPr>
    </w:p>
    <w:p w:rsidR="005B04A8" w:rsidRDefault="009D3AD8">
      <w:pPr>
        <w:rPr>
          <w:rFonts w:ascii="Arial" w:hAnsi="Arial"/>
          <w:sz w:val="28"/>
        </w:rPr>
      </w:pPr>
      <w:r>
        <w:rPr>
          <w:rFonts w:ascii="Arial" w:hAnsi="Arial"/>
          <w:b/>
          <w:sz w:val="24"/>
        </w:rPr>
        <w:t>9</w:t>
      </w:r>
      <w:r w:rsidR="005B04A8">
        <w:rPr>
          <w:rFonts w:ascii="Arial" w:hAnsi="Arial"/>
          <w:b/>
          <w:sz w:val="24"/>
        </w:rPr>
        <w:t>.  CERTIFICATION.</w:t>
      </w:r>
    </w:p>
    <w:p w:rsidR="005B04A8" w:rsidRDefault="005B04A8">
      <w:pPr>
        <w:rPr>
          <w:rFonts w:ascii="Arial" w:hAnsi="Arial"/>
        </w:rPr>
      </w:pPr>
      <w:r>
        <w:rPr>
          <w:rFonts w:ascii="Arial" w:hAnsi="Arial"/>
        </w:rPr>
        <w:t xml:space="preserve">I have discussed the potential risks and hazards associated with my involvement in animal protocols with the principal investigator of those protocols.  </w:t>
      </w:r>
    </w:p>
    <w:p w:rsidR="005B04A8" w:rsidRPr="00021D0D" w:rsidRDefault="005B04A8">
      <w:pPr>
        <w:rPr>
          <w:rFonts w:ascii="Arial" w:hAnsi="Arial"/>
        </w:rPr>
      </w:pPr>
    </w:p>
    <w:p w:rsidR="005B04A8" w:rsidRDefault="005B04A8">
      <w:pPr>
        <w:rPr>
          <w:rFonts w:ascii="Arial" w:hAnsi="Arial"/>
        </w:rPr>
      </w:pPr>
      <w:r>
        <w:rPr>
          <w:rFonts w:ascii="Arial" w:hAnsi="Arial"/>
        </w:rPr>
        <w:t xml:space="preserve">I understand that a </w:t>
      </w:r>
      <w:r w:rsidR="004E02CE" w:rsidRPr="004E02CE">
        <w:rPr>
          <w:rFonts w:ascii="Arial" w:hAnsi="Arial"/>
          <w:i/>
        </w:rPr>
        <w:t xml:space="preserve">Supervisor’s </w:t>
      </w:r>
      <w:r w:rsidR="0048134B">
        <w:rPr>
          <w:rFonts w:ascii="Arial" w:hAnsi="Arial" w:cs="Arial"/>
          <w:i/>
        </w:rPr>
        <w:t>Incident/Injury</w:t>
      </w:r>
      <w:r w:rsidRPr="004E02CE">
        <w:rPr>
          <w:rFonts w:ascii="Arial" w:hAnsi="Arial" w:cs="Arial"/>
          <w:i/>
        </w:rPr>
        <w:t xml:space="preserve"> Report</w:t>
      </w:r>
      <w:r w:rsidRPr="00B97778">
        <w:rPr>
          <w:rFonts w:ascii="Arial" w:hAnsi="Arial" w:cs="Arial"/>
        </w:rPr>
        <w:t xml:space="preserve"> for </w:t>
      </w:r>
      <w:r>
        <w:rPr>
          <w:rFonts w:ascii="Arial" w:hAnsi="Arial"/>
        </w:rPr>
        <w:t xml:space="preserve">must be completed after all accidents, injuries, or suspected hazardous exposures involving animals, or which occur in animal facilities.  </w:t>
      </w:r>
    </w:p>
    <w:p w:rsidR="005B04A8" w:rsidRPr="00021D0D" w:rsidRDefault="005B04A8">
      <w:pPr>
        <w:rPr>
          <w:rFonts w:ascii="Arial" w:hAnsi="Arial"/>
        </w:rPr>
      </w:pPr>
    </w:p>
    <w:p w:rsidR="005B04A8" w:rsidRDefault="005B04A8">
      <w:pPr>
        <w:rPr>
          <w:rFonts w:ascii="Arial" w:hAnsi="Arial"/>
        </w:rPr>
      </w:pPr>
      <w:r>
        <w:rPr>
          <w:rFonts w:ascii="Arial" w:hAnsi="Arial"/>
        </w:rPr>
        <w:t>I understand that recommendations can be made regarding this health &amp; safety program c/o Research Integ</w:t>
      </w:r>
      <w:r w:rsidR="006C23D2">
        <w:rPr>
          <w:rFonts w:ascii="Arial" w:hAnsi="Arial"/>
        </w:rPr>
        <w:t xml:space="preserve">rity &amp; Compliance at </w:t>
      </w:r>
      <w:hyperlink r:id="rId22" w:history="1">
        <w:r w:rsidR="00BF3224" w:rsidRPr="002A105E">
          <w:rPr>
            <w:rStyle w:val="Hyperlink"/>
            <w:rFonts w:ascii="Arial" w:hAnsi="Arial"/>
          </w:rPr>
          <w:t>iacuc@usf.edu</w:t>
        </w:r>
      </w:hyperlink>
      <w:r w:rsidR="00BF3224">
        <w:rPr>
          <w:rFonts w:ascii="Arial" w:hAnsi="Arial"/>
        </w:rPr>
        <w:t xml:space="preserve"> </w:t>
      </w:r>
      <w:r>
        <w:rPr>
          <w:rFonts w:ascii="Arial" w:hAnsi="Arial"/>
        </w:rPr>
        <w:t xml:space="preserve">.  </w:t>
      </w:r>
    </w:p>
    <w:p w:rsidR="005B04A8" w:rsidRPr="00021D0D" w:rsidRDefault="005B04A8">
      <w:pPr>
        <w:rPr>
          <w:rFonts w:ascii="Arial" w:hAnsi="Arial"/>
        </w:rPr>
      </w:pPr>
    </w:p>
    <w:p w:rsidR="005B04A8" w:rsidRDefault="005B04A8">
      <w:pPr>
        <w:rPr>
          <w:rFonts w:ascii="Arial" w:hAnsi="Arial"/>
        </w:rPr>
      </w:pPr>
      <w:r>
        <w:rPr>
          <w:rFonts w:ascii="Arial" w:hAnsi="Arial"/>
        </w:rPr>
        <w:t xml:space="preserve">I assure that the conduct of protocols and all animal care and use will be in accordance with the </w:t>
      </w:r>
      <w:r w:rsidRPr="00550FE4">
        <w:rPr>
          <w:rFonts w:ascii="Arial" w:hAnsi="Arial"/>
          <w:i/>
        </w:rPr>
        <w:t>IACUC</w:t>
      </w:r>
      <w:r>
        <w:rPr>
          <w:rFonts w:ascii="Arial" w:hAnsi="Arial"/>
          <w:i/>
        </w:rPr>
        <w:t>’s</w:t>
      </w:r>
      <w:r w:rsidRPr="00550FE4">
        <w:rPr>
          <w:rFonts w:ascii="Arial" w:hAnsi="Arial"/>
          <w:i/>
        </w:rPr>
        <w:t xml:space="preserve"> Principles &amp; Procedures</w:t>
      </w:r>
      <w:r>
        <w:rPr>
          <w:rFonts w:ascii="Arial" w:hAnsi="Arial"/>
          <w:i/>
        </w:rPr>
        <w:t xml:space="preserve"> of Animal Care and Use</w:t>
      </w:r>
      <w:r>
        <w:rPr>
          <w:rFonts w:ascii="Arial" w:hAnsi="Arial"/>
        </w:rPr>
        <w:t>, as well as the principles and guidelines referenced above.  This description is complete and accurate.   I certif</w:t>
      </w:r>
      <w:r w:rsidR="00BC7C88">
        <w:rPr>
          <w:rFonts w:ascii="Arial" w:hAnsi="Arial"/>
        </w:rPr>
        <w:t>y I am</w:t>
      </w:r>
      <w:r>
        <w:rPr>
          <w:rFonts w:ascii="Arial" w:hAnsi="Arial"/>
        </w:rPr>
        <w:t xml:space="preserve"> as adequately trained and experienced to conduct my duties.</w:t>
      </w:r>
    </w:p>
    <w:p w:rsidR="00021D0D" w:rsidRPr="00D90CBE" w:rsidRDefault="00021D0D">
      <w:pPr>
        <w:rPr>
          <w:rFonts w:ascii="Arial" w:hAnsi="Arial"/>
          <w:sz w:val="16"/>
          <w:szCs w:val="16"/>
        </w:rPr>
      </w:pPr>
    </w:p>
    <w:p w:rsidR="009D3AD8" w:rsidRDefault="009D3AD8">
      <w:pPr>
        <w:rPr>
          <w:rFonts w:ascii="Arial" w:hAnsi="Arial"/>
        </w:rPr>
      </w:pPr>
    </w:p>
    <w:p w:rsidR="005E5C9A" w:rsidRDefault="005E5C9A">
      <w:pPr>
        <w:rPr>
          <w:rFonts w:ascii="Arial" w:hAnsi="Arial"/>
        </w:rPr>
      </w:pPr>
    </w:p>
    <w:p w:rsidR="005E5C9A" w:rsidRDefault="005E5C9A">
      <w:pPr>
        <w:rPr>
          <w:rFonts w:ascii="Arial" w:hAnsi="Arial"/>
        </w:rPr>
      </w:pPr>
    </w:p>
    <w:p w:rsidR="005B04A8" w:rsidRDefault="005B04A8">
      <w:pPr>
        <w:rPr>
          <w:rFonts w:ascii="Arial" w:hAnsi="Arial"/>
        </w:rPr>
      </w:pPr>
      <w:r>
        <w:rPr>
          <w:rFonts w:ascii="Arial" w:hAnsi="Arial"/>
        </w:rPr>
        <w:t>_____________________________________________</w:t>
      </w:r>
      <w:r>
        <w:rPr>
          <w:rFonts w:ascii="Arial" w:hAnsi="Arial"/>
        </w:rPr>
        <w:tab/>
        <w:t xml:space="preserve">         _______________________________________________</w:t>
      </w:r>
    </w:p>
    <w:p w:rsidR="0007036F" w:rsidRDefault="005B04A8">
      <w:pPr>
        <w:rPr>
          <w:rFonts w:ascii="Arial" w:hAnsi="Arial"/>
        </w:rPr>
      </w:pPr>
      <w:r>
        <w:rPr>
          <w:rFonts w:ascii="Arial" w:hAnsi="Arial"/>
        </w:rPr>
        <w:t>Signature of Employee</w:t>
      </w:r>
      <w:r>
        <w:rPr>
          <w:rFonts w:ascii="Arial" w:hAnsi="Arial"/>
        </w:rPr>
        <w:tab/>
      </w:r>
      <w:r>
        <w:rPr>
          <w:rFonts w:ascii="Arial" w:hAnsi="Arial"/>
        </w:rPr>
        <w:tab/>
      </w:r>
      <w:r>
        <w:rPr>
          <w:rFonts w:ascii="Arial" w:hAnsi="Arial"/>
        </w:rPr>
        <w:tab/>
      </w:r>
      <w:r>
        <w:rPr>
          <w:rFonts w:ascii="Arial" w:hAnsi="Arial"/>
        </w:rPr>
        <w:tab/>
        <w:t>Date               Signature of Principal Investigator                           Date</w:t>
      </w:r>
      <w:r>
        <w:rPr>
          <w:rFonts w:ascii="Arial" w:hAnsi="Arial"/>
        </w:rPr>
        <w:tab/>
      </w:r>
    </w:p>
    <w:sectPr w:rsidR="0007036F" w:rsidSect="005B04A8">
      <w:footerReference w:type="even" r:id="rId23"/>
      <w:footerReference w:type="default" r:id="rId24"/>
      <w:pgSz w:w="12240" w:h="15840"/>
      <w:pgMar w:top="1008"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FFE" w:rsidRDefault="00455FFE">
      <w:r>
        <w:separator/>
      </w:r>
    </w:p>
  </w:endnote>
  <w:endnote w:type="continuationSeparator" w:id="0">
    <w:p w:rsidR="00455FFE" w:rsidRDefault="0045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Helve-WP">
    <w:altName w:val="Times New Roman"/>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59" w:rsidRDefault="00312103">
    <w:pPr>
      <w:pStyle w:val="Footer"/>
      <w:framePr w:wrap="around" w:vAnchor="text" w:hAnchor="margin" w:xAlign="center" w:y="1"/>
      <w:rPr>
        <w:rStyle w:val="PageNumber"/>
      </w:rPr>
    </w:pPr>
    <w:r>
      <w:rPr>
        <w:rStyle w:val="PageNumber"/>
      </w:rPr>
      <w:fldChar w:fldCharType="begin"/>
    </w:r>
    <w:r w:rsidR="00DA0159">
      <w:rPr>
        <w:rStyle w:val="PageNumber"/>
      </w:rPr>
      <w:instrText xml:space="preserve">PAGE  </w:instrText>
    </w:r>
    <w:r>
      <w:rPr>
        <w:rStyle w:val="PageNumber"/>
      </w:rPr>
      <w:fldChar w:fldCharType="separate"/>
    </w:r>
    <w:r w:rsidR="00DA0159">
      <w:rPr>
        <w:rStyle w:val="PageNumber"/>
        <w:noProof/>
      </w:rPr>
      <w:t>1</w:t>
    </w:r>
    <w:r>
      <w:rPr>
        <w:rStyle w:val="PageNumber"/>
      </w:rPr>
      <w:fldChar w:fldCharType="end"/>
    </w:r>
  </w:p>
  <w:p w:rsidR="00DA0159" w:rsidRDefault="00DA0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85D" w:rsidRDefault="0099185D" w:rsidP="0099185D">
    <w:pPr>
      <w:pStyle w:val="Footer"/>
      <w:rPr>
        <w:rFonts w:ascii="Arial" w:hAnsi="Arial"/>
        <w:sz w:val="16"/>
      </w:rPr>
    </w:pPr>
    <w:r>
      <w:rPr>
        <w:rFonts w:ascii="Arial" w:hAnsi="Arial"/>
        <w:sz w:val="16"/>
      </w:rPr>
      <w:t>RIC IACUC DC #004.</w:t>
    </w:r>
    <w:r w:rsidR="009F0DB3">
      <w:rPr>
        <w:rFonts w:ascii="Arial" w:hAnsi="Arial"/>
        <w:sz w:val="16"/>
      </w:rPr>
      <w:t>6</w:t>
    </w:r>
  </w:p>
  <w:p w:rsidR="00DA0159" w:rsidRDefault="00DA0159">
    <w:pPr>
      <w:pStyle w:val="Footer"/>
      <w:rPr>
        <w:rFonts w:ascii="Arial" w:hAnsi="Arial"/>
        <w:sz w:val="16"/>
      </w:rPr>
    </w:pPr>
    <w:r>
      <w:rPr>
        <w:rFonts w:ascii="Arial" w:hAnsi="Arial"/>
        <w:sz w:val="16"/>
      </w:rPr>
      <w:t xml:space="preserve">Effective </w:t>
    </w:r>
    <w:r w:rsidR="009F0DB3">
      <w:rPr>
        <w:rFonts w:ascii="Arial" w:hAnsi="Arial"/>
        <w:sz w:val="16"/>
      </w:rPr>
      <w:t>11</w:t>
    </w:r>
    <w:r w:rsidR="001E576D">
      <w:rPr>
        <w:rFonts w:ascii="Arial" w:hAnsi="Arial"/>
        <w:sz w:val="16"/>
      </w:rPr>
      <w:t>/</w:t>
    </w:r>
    <w:r w:rsidR="003B7828">
      <w:rPr>
        <w:rFonts w:ascii="Arial" w:hAnsi="Arial"/>
        <w:sz w:val="16"/>
      </w:rPr>
      <w:t>1</w:t>
    </w:r>
    <w:r w:rsidR="000E34EC">
      <w:rPr>
        <w:rFonts w:ascii="Arial" w:hAnsi="Arial"/>
        <w:sz w:val="16"/>
      </w:rPr>
      <w:t>8</w:t>
    </w:r>
  </w:p>
  <w:p w:rsidR="00DA0159" w:rsidRDefault="00DA0159">
    <w:pPr>
      <w:pStyle w:val="Footer"/>
      <w:rPr>
        <w:rFonts w:ascii="Arial" w:hAnsi="Arial"/>
        <w:sz w:val="16"/>
      </w:rPr>
    </w:pPr>
    <w:r>
      <w:rPr>
        <w:rFonts w:ascii="Arial" w:hAnsi="Arial"/>
        <w:sz w:val="16"/>
      </w:rPr>
      <w:t xml:space="preserve">Page </w:t>
    </w:r>
    <w:r w:rsidR="00312103">
      <w:rPr>
        <w:rFonts w:ascii="Arial" w:hAnsi="Arial"/>
        <w:sz w:val="16"/>
      </w:rPr>
      <w:fldChar w:fldCharType="begin"/>
    </w:r>
    <w:r>
      <w:rPr>
        <w:rFonts w:ascii="Arial" w:hAnsi="Arial"/>
        <w:sz w:val="16"/>
      </w:rPr>
      <w:instrText xml:space="preserve"> PAGE </w:instrText>
    </w:r>
    <w:r w:rsidR="00312103">
      <w:rPr>
        <w:rFonts w:ascii="Arial" w:hAnsi="Arial"/>
        <w:sz w:val="16"/>
      </w:rPr>
      <w:fldChar w:fldCharType="separate"/>
    </w:r>
    <w:r w:rsidR="00CF4CF5">
      <w:rPr>
        <w:rFonts w:ascii="Arial" w:hAnsi="Arial"/>
        <w:noProof/>
        <w:sz w:val="16"/>
      </w:rPr>
      <w:t>2</w:t>
    </w:r>
    <w:r w:rsidR="00312103">
      <w:rPr>
        <w:rFonts w:ascii="Arial" w:hAnsi="Arial"/>
        <w:sz w:val="16"/>
      </w:rPr>
      <w:fldChar w:fldCharType="end"/>
    </w:r>
    <w:r>
      <w:rPr>
        <w:rFonts w:ascii="Arial" w:hAnsi="Arial"/>
        <w:sz w:val="16"/>
      </w:rPr>
      <w:t xml:space="preserve"> of </w:t>
    </w:r>
    <w:r w:rsidR="00312103">
      <w:rPr>
        <w:rFonts w:ascii="Arial" w:hAnsi="Arial"/>
        <w:sz w:val="16"/>
      </w:rPr>
      <w:fldChar w:fldCharType="begin"/>
    </w:r>
    <w:r>
      <w:rPr>
        <w:rFonts w:ascii="Arial" w:hAnsi="Arial"/>
        <w:sz w:val="16"/>
      </w:rPr>
      <w:instrText xml:space="preserve"> NUMPAGES </w:instrText>
    </w:r>
    <w:r w:rsidR="00312103">
      <w:rPr>
        <w:rFonts w:ascii="Arial" w:hAnsi="Arial"/>
        <w:sz w:val="16"/>
      </w:rPr>
      <w:fldChar w:fldCharType="separate"/>
    </w:r>
    <w:r w:rsidR="00CF4CF5">
      <w:rPr>
        <w:rFonts w:ascii="Arial" w:hAnsi="Arial"/>
        <w:noProof/>
        <w:sz w:val="16"/>
      </w:rPr>
      <w:t>3</w:t>
    </w:r>
    <w:r w:rsidR="00312103">
      <w:rP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FFE" w:rsidRDefault="00455FFE">
      <w:r>
        <w:separator/>
      </w:r>
    </w:p>
  </w:footnote>
  <w:footnote w:type="continuationSeparator" w:id="0">
    <w:p w:rsidR="00455FFE" w:rsidRDefault="00455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0E29"/>
    <w:multiLevelType w:val="hybridMultilevel"/>
    <w:tmpl w:val="346431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9CD24B2"/>
    <w:multiLevelType w:val="singleLevel"/>
    <w:tmpl w:val="0409000F"/>
    <w:lvl w:ilvl="0">
      <w:start w:val="8"/>
      <w:numFmt w:val="decimal"/>
      <w:lvlText w:val="%1."/>
      <w:lvlJc w:val="left"/>
      <w:pPr>
        <w:tabs>
          <w:tab w:val="num" w:pos="360"/>
        </w:tabs>
        <w:ind w:left="360" w:hanging="360"/>
      </w:pPr>
      <w:rPr>
        <w:rFonts w:hint="default"/>
      </w:rPr>
    </w:lvl>
  </w:abstractNum>
  <w:abstractNum w:abstractNumId="2" w15:restartNumberingAfterBreak="0">
    <w:nsid w:val="695E0C15"/>
    <w:multiLevelType w:val="hybridMultilevel"/>
    <w:tmpl w:val="94948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c2MTAwMjA2NLEwtTMyUdpeDU4uLM/DyQAuNaAHMnMtAsAAAA"/>
  </w:docVars>
  <w:rsids>
    <w:rsidRoot w:val="00C76E3D"/>
    <w:rsid w:val="00001100"/>
    <w:rsid w:val="00021D0D"/>
    <w:rsid w:val="00031BDC"/>
    <w:rsid w:val="00057936"/>
    <w:rsid w:val="0007036F"/>
    <w:rsid w:val="00097A19"/>
    <w:rsid w:val="000A07B5"/>
    <w:rsid w:val="000C11C4"/>
    <w:rsid w:val="000C61C9"/>
    <w:rsid w:val="000E34EC"/>
    <w:rsid w:val="000F10C0"/>
    <w:rsid w:val="000F2C88"/>
    <w:rsid w:val="000F34BC"/>
    <w:rsid w:val="000F6A68"/>
    <w:rsid w:val="000F7E40"/>
    <w:rsid w:val="00135623"/>
    <w:rsid w:val="00185438"/>
    <w:rsid w:val="001E576D"/>
    <w:rsid w:val="001E6D10"/>
    <w:rsid w:val="00226044"/>
    <w:rsid w:val="002268A4"/>
    <w:rsid w:val="00232D26"/>
    <w:rsid w:val="0025273A"/>
    <w:rsid w:val="00280F96"/>
    <w:rsid w:val="002832A1"/>
    <w:rsid w:val="002A3114"/>
    <w:rsid w:val="002E6352"/>
    <w:rsid w:val="002F16C5"/>
    <w:rsid w:val="00312103"/>
    <w:rsid w:val="00321D43"/>
    <w:rsid w:val="0034509D"/>
    <w:rsid w:val="0036244C"/>
    <w:rsid w:val="003A0186"/>
    <w:rsid w:val="003A4E1B"/>
    <w:rsid w:val="003B7828"/>
    <w:rsid w:val="003C240D"/>
    <w:rsid w:val="003C5140"/>
    <w:rsid w:val="00404DE4"/>
    <w:rsid w:val="00455FFE"/>
    <w:rsid w:val="00466DE1"/>
    <w:rsid w:val="00473FF9"/>
    <w:rsid w:val="0048134B"/>
    <w:rsid w:val="004903C5"/>
    <w:rsid w:val="004A3BA2"/>
    <w:rsid w:val="004B1C01"/>
    <w:rsid w:val="004E02CE"/>
    <w:rsid w:val="004E11F0"/>
    <w:rsid w:val="004E6B29"/>
    <w:rsid w:val="005504CE"/>
    <w:rsid w:val="005873CF"/>
    <w:rsid w:val="005A6CBB"/>
    <w:rsid w:val="005B04A8"/>
    <w:rsid w:val="005E3F81"/>
    <w:rsid w:val="005E5C9A"/>
    <w:rsid w:val="006371BD"/>
    <w:rsid w:val="00642B3F"/>
    <w:rsid w:val="00642B40"/>
    <w:rsid w:val="006944A2"/>
    <w:rsid w:val="006C23D2"/>
    <w:rsid w:val="006D3866"/>
    <w:rsid w:val="006E48C2"/>
    <w:rsid w:val="00742D04"/>
    <w:rsid w:val="00752BAB"/>
    <w:rsid w:val="00765EC8"/>
    <w:rsid w:val="00766AF3"/>
    <w:rsid w:val="0077375B"/>
    <w:rsid w:val="00793406"/>
    <w:rsid w:val="00797B62"/>
    <w:rsid w:val="007A6644"/>
    <w:rsid w:val="007F5912"/>
    <w:rsid w:val="008005E4"/>
    <w:rsid w:val="00827E54"/>
    <w:rsid w:val="00830199"/>
    <w:rsid w:val="0085438E"/>
    <w:rsid w:val="00856072"/>
    <w:rsid w:val="00870E9E"/>
    <w:rsid w:val="0087349C"/>
    <w:rsid w:val="008A16F0"/>
    <w:rsid w:val="008A2B46"/>
    <w:rsid w:val="008B00BD"/>
    <w:rsid w:val="008E435E"/>
    <w:rsid w:val="009036E5"/>
    <w:rsid w:val="00912634"/>
    <w:rsid w:val="00932499"/>
    <w:rsid w:val="00933521"/>
    <w:rsid w:val="00933929"/>
    <w:rsid w:val="0099185D"/>
    <w:rsid w:val="00994188"/>
    <w:rsid w:val="00995E5D"/>
    <w:rsid w:val="009D3AD8"/>
    <w:rsid w:val="009E4019"/>
    <w:rsid w:val="009E4F4E"/>
    <w:rsid w:val="009F0DB3"/>
    <w:rsid w:val="009F6334"/>
    <w:rsid w:val="00A212A5"/>
    <w:rsid w:val="00A505E3"/>
    <w:rsid w:val="00A67998"/>
    <w:rsid w:val="00A90A0C"/>
    <w:rsid w:val="00AA1751"/>
    <w:rsid w:val="00AC34D8"/>
    <w:rsid w:val="00B01760"/>
    <w:rsid w:val="00B12C04"/>
    <w:rsid w:val="00B234A7"/>
    <w:rsid w:val="00B4608C"/>
    <w:rsid w:val="00B52ABB"/>
    <w:rsid w:val="00B63965"/>
    <w:rsid w:val="00BC3C1E"/>
    <w:rsid w:val="00BC548A"/>
    <w:rsid w:val="00BC7C88"/>
    <w:rsid w:val="00BD63ED"/>
    <w:rsid w:val="00BE05C1"/>
    <w:rsid w:val="00BE725B"/>
    <w:rsid w:val="00BF3224"/>
    <w:rsid w:val="00C01FF3"/>
    <w:rsid w:val="00C23A4E"/>
    <w:rsid w:val="00C55426"/>
    <w:rsid w:val="00C74FBB"/>
    <w:rsid w:val="00C76E3D"/>
    <w:rsid w:val="00C9066E"/>
    <w:rsid w:val="00C95869"/>
    <w:rsid w:val="00C95C74"/>
    <w:rsid w:val="00CF4CF5"/>
    <w:rsid w:val="00D314D0"/>
    <w:rsid w:val="00D71C7F"/>
    <w:rsid w:val="00D736C0"/>
    <w:rsid w:val="00D76BED"/>
    <w:rsid w:val="00D90CBE"/>
    <w:rsid w:val="00D94817"/>
    <w:rsid w:val="00DA0159"/>
    <w:rsid w:val="00DB0342"/>
    <w:rsid w:val="00DC7E25"/>
    <w:rsid w:val="00DD1660"/>
    <w:rsid w:val="00DD36D4"/>
    <w:rsid w:val="00E95934"/>
    <w:rsid w:val="00E9756E"/>
    <w:rsid w:val="00EA0314"/>
    <w:rsid w:val="00EB11DB"/>
    <w:rsid w:val="00EE2520"/>
    <w:rsid w:val="00EF0BE4"/>
    <w:rsid w:val="00F12BFD"/>
    <w:rsid w:val="00F1603C"/>
    <w:rsid w:val="00F27BE5"/>
    <w:rsid w:val="00F37658"/>
    <w:rsid w:val="00F73A5D"/>
    <w:rsid w:val="00F75EA2"/>
    <w:rsid w:val="00FD4E49"/>
    <w:rsid w:val="00FD6240"/>
    <w:rsid w:val="00FE3BDD"/>
    <w:rsid w:val="00FF2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ED65E6"/>
  <w15:docId w15:val="{C21BC3D3-B277-4071-A990-29CEFC27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103"/>
  </w:style>
  <w:style w:type="paragraph" w:styleId="Heading1">
    <w:name w:val="heading 1"/>
    <w:basedOn w:val="Normal"/>
    <w:next w:val="Normal"/>
    <w:qFormat/>
    <w:rsid w:val="00312103"/>
    <w:pPr>
      <w:keepNext/>
      <w:outlineLv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2103"/>
    <w:rPr>
      <w:rFonts w:ascii="Arial" w:hAnsi="Arial"/>
      <w:sz w:val="18"/>
    </w:rPr>
  </w:style>
  <w:style w:type="paragraph" w:styleId="BodyText2">
    <w:name w:val="Body Text 2"/>
    <w:basedOn w:val="Normal"/>
    <w:rsid w:val="00312103"/>
    <w:rPr>
      <w:rFonts w:ascii="Arial" w:hAnsi="Arial"/>
      <w:b/>
      <w:sz w:val="16"/>
    </w:rPr>
  </w:style>
  <w:style w:type="paragraph" w:styleId="Footer">
    <w:name w:val="footer"/>
    <w:basedOn w:val="Normal"/>
    <w:link w:val="FooterChar"/>
    <w:rsid w:val="00312103"/>
    <w:pPr>
      <w:tabs>
        <w:tab w:val="center" w:pos="4320"/>
        <w:tab w:val="right" w:pos="8640"/>
      </w:tabs>
    </w:pPr>
  </w:style>
  <w:style w:type="character" w:styleId="PageNumber">
    <w:name w:val="page number"/>
    <w:basedOn w:val="DefaultParagraphFont"/>
    <w:rsid w:val="00312103"/>
  </w:style>
  <w:style w:type="paragraph" w:styleId="Header">
    <w:name w:val="header"/>
    <w:basedOn w:val="Normal"/>
    <w:rsid w:val="00312103"/>
    <w:pPr>
      <w:tabs>
        <w:tab w:val="center" w:pos="4320"/>
        <w:tab w:val="right" w:pos="8640"/>
      </w:tabs>
    </w:pPr>
  </w:style>
  <w:style w:type="paragraph" w:styleId="Title">
    <w:name w:val="Title"/>
    <w:basedOn w:val="Normal"/>
    <w:qFormat/>
    <w:rsid w:val="00312103"/>
    <w:pPr>
      <w:jc w:val="center"/>
    </w:pPr>
    <w:rPr>
      <w:rFonts w:ascii="Arial" w:hAnsi="Arial"/>
      <w:b/>
      <w:sz w:val="28"/>
    </w:rPr>
  </w:style>
  <w:style w:type="paragraph" w:styleId="BalloonText">
    <w:name w:val="Balloon Text"/>
    <w:basedOn w:val="Normal"/>
    <w:semiHidden/>
    <w:rsid w:val="00312103"/>
    <w:rPr>
      <w:rFonts w:ascii="Tahoma" w:hAnsi="Tahoma" w:cs="Tahoma"/>
      <w:sz w:val="16"/>
      <w:szCs w:val="16"/>
    </w:rPr>
  </w:style>
  <w:style w:type="character" w:styleId="Hyperlink">
    <w:name w:val="Hyperlink"/>
    <w:rsid w:val="00312103"/>
    <w:rPr>
      <w:color w:val="0000FF"/>
      <w:u w:val="single"/>
    </w:rPr>
  </w:style>
  <w:style w:type="character" w:customStyle="1" w:styleId="apple-converted-space">
    <w:name w:val="apple-converted-space"/>
    <w:basedOn w:val="DefaultParagraphFont"/>
    <w:rsid w:val="000F2C88"/>
  </w:style>
  <w:style w:type="paragraph" w:styleId="ListParagraph">
    <w:name w:val="List Paragraph"/>
    <w:basedOn w:val="Normal"/>
    <w:uiPriority w:val="34"/>
    <w:qFormat/>
    <w:rsid w:val="009D3AD8"/>
    <w:pPr>
      <w:spacing w:after="200" w:line="276" w:lineRule="auto"/>
      <w:ind w:left="720"/>
      <w:contextualSpacing/>
    </w:pPr>
    <w:rPr>
      <w:rFonts w:ascii="Calibri" w:eastAsia="Calibri" w:hAnsi="Calibri" w:cs="Calibri"/>
      <w:sz w:val="22"/>
      <w:szCs w:val="22"/>
    </w:rPr>
  </w:style>
  <w:style w:type="character" w:customStyle="1" w:styleId="FooterChar">
    <w:name w:val="Footer Char"/>
    <w:basedOn w:val="DefaultParagraphFont"/>
    <w:link w:val="Footer"/>
    <w:rsid w:val="0099185D"/>
  </w:style>
  <w:style w:type="character" w:styleId="FollowedHyperlink">
    <w:name w:val="FollowedHyperlink"/>
    <w:basedOn w:val="DefaultParagraphFont"/>
    <w:semiHidden/>
    <w:unhideWhenUsed/>
    <w:rsid w:val="003A4E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73288">
      <w:bodyDiv w:val="1"/>
      <w:marLeft w:val="0"/>
      <w:marRight w:val="0"/>
      <w:marTop w:val="0"/>
      <w:marBottom w:val="0"/>
      <w:divBdr>
        <w:top w:val="none" w:sz="0" w:space="0" w:color="auto"/>
        <w:left w:val="none" w:sz="0" w:space="0" w:color="auto"/>
        <w:bottom w:val="none" w:sz="0" w:space="0" w:color="auto"/>
        <w:right w:val="none" w:sz="0" w:space="0" w:color="auto"/>
      </w:divBdr>
    </w:div>
    <w:div w:id="892036896">
      <w:bodyDiv w:val="1"/>
      <w:marLeft w:val="0"/>
      <w:marRight w:val="0"/>
      <w:marTop w:val="0"/>
      <w:marBottom w:val="0"/>
      <w:divBdr>
        <w:top w:val="none" w:sz="0" w:space="0" w:color="auto"/>
        <w:left w:val="none" w:sz="0" w:space="0" w:color="auto"/>
        <w:bottom w:val="none" w:sz="0" w:space="0" w:color="auto"/>
        <w:right w:val="none" w:sz="0" w:space="0" w:color="auto"/>
      </w:divBdr>
    </w:div>
    <w:div w:id="1388992568">
      <w:bodyDiv w:val="1"/>
      <w:marLeft w:val="0"/>
      <w:marRight w:val="0"/>
      <w:marTop w:val="0"/>
      <w:marBottom w:val="0"/>
      <w:divBdr>
        <w:top w:val="none" w:sz="0" w:space="0" w:color="auto"/>
        <w:left w:val="none" w:sz="0" w:space="0" w:color="auto"/>
        <w:bottom w:val="none" w:sz="0" w:space="0" w:color="auto"/>
        <w:right w:val="none" w:sz="0" w:space="0" w:color="auto"/>
      </w:divBdr>
    </w:div>
    <w:div w:id="1462188639">
      <w:bodyDiv w:val="1"/>
      <w:marLeft w:val="0"/>
      <w:marRight w:val="0"/>
      <w:marTop w:val="0"/>
      <w:marBottom w:val="0"/>
      <w:divBdr>
        <w:top w:val="none" w:sz="0" w:space="0" w:color="auto"/>
        <w:left w:val="none" w:sz="0" w:space="0" w:color="auto"/>
        <w:bottom w:val="none" w:sz="0" w:space="0" w:color="auto"/>
        <w:right w:val="none" w:sz="0" w:space="0" w:color="auto"/>
      </w:divBdr>
    </w:div>
    <w:div w:id="180250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CUC@usf.edu" TargetMode="External"/><Relationship Id="rId13" Type="http://schemas.openxmlformats.org/officeDocument/2006/relationships/hyperlink" Target="mailto:mha@health.usf.edu" TargetMode="External"/><Relationship Id="rId18" Type="http://schemas.openxmlformats.org/officeDocument/2006/relationships/hyperlink" Target="mailto:mha@health.usf.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oAnn.Griggs@moffitt.org" TargetMode="External"/><Relationship Id="rId7" Type="http://schemas.openxmlformats.org/officeDocument/2006/relationships/endnotes" Target="endnotes.xml"/><Relationship Id="rId12" Type="http://schemas.openxmlformats.org/officeDocument/2006/relationships/hyperlink" Target="mailto:mha@health.usf.edu" TargetMode="External"/><Relationship Id="rId17" Type="http://schemas.openxmlformats.org/officeDocument/2006/relationships/hyperlink" Target="mailto:JoAnn.Griggs@moffitt.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ha@health.usf.edu" TargetMode="External"/><Relationship Id="rId20" Type="http://schemas.openxmlformats.org/officeDocument/2006/relationships/hyperlink" Target="mailto:mha@health.usf.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health.usf.edu/login/index.ph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esearch.usf.edu/dric/iacuc/docs/health-history-assessment.docx" TargetMode="External"/><Relationship Id="rId23" Type="http://schemas.openxmlformats.org/officeDocument/2006/relationships/footer" Target="footer1.xml"/><Relationship Id="rId10" Type="http://schemas.openxmlformats.org/officeDocument/2006/relationships/hyperlink" Target="http://www.research.usf.edu/dric/iacuc/occupational-health-safety.asp" TargetMode="External"/><Relationship Id="rId19" Type="http://schemas.openxmlformats.org/officeDocument/2006/relationships/hyperlink" Target="mailto:JoAnn.Griggs@moffitt.org" TargetMode="External"/><Relationship Id="rId4" Type="http://schemas.openxmlformats.org/officeDocument/2006/relationships/settings" Target="settings.xml"/><Relationship Id="rId9" Type="http://schemas.openxmlformats.org/officeDocument/2006/relationships/hyperlink" Target="https://ARC.research.usf.edu/prod/" TargetMode="External"/><Relationship Id="rId14" Type="http://schemas.openxmlformats.org/officeDocument/2006/relationships/hyperlink" Target="mailto:JoAnn.Griggs@moffitt.org" TargetMode="External"/><Relationship Id="rId22" Type="http://schemas.openxmlformats.org/officeDocument/2006/relationships/hyperlink" Target="mailto:iacuc@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3BAF6-5ED6-4138-BBF6-5D96C98F0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1454</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HEALTH AND RISK ASSESSMENT</vt:lpstr>
    </vt:vector>
  </TitlesOfParts>
  <Company>H. Lee Moffitt Cancer Center</Company>
  <LinksUpToDate>false</LinksUpToDate>
  <CharactersWithSpaces>11622</CharactersWithSpaces>
  <SharedDoc>false</SharedDoc>
  <HLinks>
    <vt:vector size="12" baseType="variant">
      <vt:variant>
        <vt:i4>2490406</vt:i4>
      </vt:variant>
      <vt:variant>
        <vt:i4>3</vt:i4>
      </vt:variant>
      <vt:variant>
        <vt:i4>0</vt:i4>
      </vt:variant>
      <vt:variant>
        <vt:i4>5</vt:i4>
      </vt:variant>
      <vt:variant>
        <vt:lpwstr>http://www.research.usf.edu/cm/comparative-medicine.asp</vt:lpwstr>
      </vt:variant>
      <vt:variant>
        <vt:lpwstr/>
      </vt:variant>
      <vt:variant>
        <vt:i4>6553711</vt:i4>
      </vt:variant>
      <vt:variant>
        <vt:i4>0</vt:i4>
      </vt:variant>
      <vt:variant>
        <vt:i4>0</vt:i4>
      </vt:variant>
      <vt:variant>
        <vt:i4>5</vt:i4>
      </vt:variant>
      <vt:variant>
        <vt:lpwstr>https://arc.research.usf.edu/prod/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RISK ASSESSMENT</dc:title>
  <dc:creator>Comparative Biomedicine</dc:creator>
  <cp:lastModifiedBy>Booker, Adrienne</cp:lastModifiedBy>
  <cp:revision>3</cp:revision>
  <cp:lastPrinted>2013-09-24T13:39:00Z</cp:lastPrinted>
  <dcterms:created xsi:type="dcterms:W3CDTF">2018-11-14T14:15:00Z</dcterms:created>
  <dcterms:modified xsi:type="dcterms:W3CDTF">2018-11-14T14:17:00Z</dcterms:modified>
</cp:coreProperties>
</file>