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44C" w14:textId="20F84B83" w:rsidR="0029374A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Staff Senate General Meeting</w:t>
      </w:r>
    </w:p>
    <w:p w14:paraId="7075A1DA" w14:textId="2FE0C872" w:rsidR="009804EB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8/10/21</w:t>
      </w:r>
    </w:p>
    <w:p w14:paraId="5D769168" w14:textId="2B142C00" w:rsidR="009804EB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10:00 a.m.</w:t>
      </w:r>
    </w:p>
    <w:p w14:paraId="3FE8C4E8" w14:textId="52CA7F91" w:rsidR="009804EB" w:rsidRPr="00A27E81" w:rsidRDefault="009804EB" w:rsidP="009804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7E81">
        <w:rPr>
          <w:b/>
          <w:bCs/>
          <w:sz w:val="24"/>
          <w:szCs w:val="24"/>
        </w:rPr>
        <w:t>Microsoft Teams</w:t>
      </w:r>
    </w:p>
    <w:p w14:paraId="3D8CD02B" w14:textId="5E1ACA13" w:rsidR="009804EB" w:rsidRDefault="009804EB" w:rsidP="009804EB">
      <w:pPr>
        <w:spacing w:after="0" w:line="240" w:lineRule="auto"/>
        <w:jc w:val="center"/>
        <w:rPr>
          <w:sz w:val="24"/>
          <w:szCs w:val="24"/>
        </w:rPr>
      </w:pPr>
    </w:p>
    <w:p w14:paraId="44C72D8B" w14:textId="588A352A" w:rsidR="009804EB" w:rsidRDefault="009804EB" w:rsidP="00980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D. Pollock, D.J. Edwards, T. Wilds, M. Brown, K. Sellers, S. Louis-Jeune, B. Holt, B. Deen, P. Hallman, B. Harris-Johnson, B. Vojnovic, E. Trott, and W. Jennings.</w:t>
      </w:r>
    </w:p>
    <w:p w14:paraId="4926748F" w14:textId="635265CB" w:rsidR="009804EB" w:rsidRDefault="009804EB" w:rsidP="009804EB">
      <w:pPr>
        <w:spacing w:after="0" w:line="240" w:lineRule="auto"/>
        <w:rPr>
          <w:sz w:val="24"/>
          <w:szCs w:val="24"/>
        </w:rPr>
      </w:pPr>
    </w:p>
    <w:p w14:paraId="6B180066" w14:textId="3FD5974D" w:rsidR="009804EB" w:rsidRPr="00BA4095" w:rsidRDefault="009804EB" w:rsidP="009804EB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President – M. Brown</w:t>
      </w:r>
    </w:p>
    <w:p w14:paraId="001A3C45" w14:textId="30F65FE1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Scheduling a meeting with Interim President Law.  Paige Geers is her new assistant.</w:t>
      </w:r>
    </w:p>
    <w:p w14:paraId="76C9013E" w14:textId="7F4A3550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 increase is approved at 1%.  No date a to when it is in effect.</w:t>
      </w:r>
    </w:p>
    <w:p w14:paraId="5CEC3A38" w14:textId="29F4EB8A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Leadership development </w:t>
      </w:r>
      <w:r w:rsidR="00BB3C47">
        <w:rPr>
          <w:sz w:val="24"/>
          <w:szCs w:val="24"/>
        </w:rPr>
        <w:t xml:space="preserve">pilot </w:t>
      </w:r>
      <w:r>
        <w:rPr>
          <w:sz w:val="24"/>
          <w:szCs w:val="24"/>
        </w:rPr>
        <w:t xml:space="preserve">conversation with Anamarie </w:t>
      </w:r>
      <w:r w:rsidR="00BB3C47">
        <w:rPr>
          <w:sz w:val="24"/>
          <w:szCs w:val="24"/>
        </w:rPr>
        <w:t xml:space="preserve">Root </w:t>
      </w:r>
      <w:r>
        <w:rPr>
          <w:sz w:val="24"/>
          <w:szCs w:val="24"/>
        </w:rPr>
        <w:t xml:space="preserve">and Mark </w:t>
      </w:r>
      <w:r w:rsidR="00BB3C47">
        <w:rPr>
          <w:sz w:val="24"/>
          <w:szCs w:val="24"/>
        </w:rPr>
        <w:t xml:space="preserve">Koulianos </w:t>
      </w:r>
      <w:r>
        <w:rPr>
          <w:sz w:val="24"/>
          <w:szCs w:val="24"/>
        </w:rPr>
        <w:t>in HR for the Senate.</w:t>
      </w:r>
    </w:p>
    <w:p w14:paraId="3650C209" w14:textId="50D33A85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will remain in Microsoft Teams until further notice.</w:t>
      </w:r>
    </w:p>
    <w:p w14:paraId="5278DBCE" w14:textId="4179AE44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Faculty/Staff Senate Bulls football tickets or access to a suite will be available for those that wish to attend.  Information should be sent to us shortly.</w:t>
      </w:r>
    </w:p>
    <w:p w14:paraId="741F4F00" w14:textId="2D8E60A1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Back to Campus campaign in August.</w:t>
      </w:r>
    </w:p>
    <w:p w14:paraId="4A1DBD08" w14:textId="0CF698FF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Consider MSC, the library, the College of Education or other locations that may be appropriate.</w:t>
      </w:r>
    </w:p>
    <w:p w14:paraId="487E7D72" w14:textId="6750A66C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Encouraged to limit capacity of some events.</w:t>
      </w:r>
    </w:p>
    <w:p w14:paraId="1C0D6C5B" w14:textId="24167309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Masks indoors and for large groups.</w:t>
      </w:r>
    </w:p>
    <w:p w14:paraId="0C47D76C" w14:textId="6B582542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 will see if we want to do something and perhaps come up with a date.</w:t>
      </w:r>
    </w:p>
    <w:p w14:paraId="2F9A3EC7" w14:textId="6203D978" w:rsidR="009804EB" w:rsidRDefault="009804EB" w:rsidP="009804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Law’s Town Hall meeting is 8/13/21.</w:t>
      </w:r>
    </w:p>
    <w:p w14:paraId="48BAC508" w14:textId="0C3FBDD0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0461856B" w14:textId="242FB05D" w:rsidR="00BA4095" w:rsidRPr="00BA4095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Vice President – K. Sellers</w:t>
      </w:r>
    </w:p>
    <w:p w14:paraId="548DB43A" w14:textId="14C0586B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Glad to be back.</w:t>
      </w:r>
    </w:p>
    <w:p w14:paraId="320CC1E9" w14:textId="0581D0E6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6037B2C9" w14:textId="6B44A686" w:rsidR="00BA4095" w:rsidRPr="00BA4095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Secretary – W. Jennings</w:t>
      </w:r>
    </w:p>
    <w:p w14:paraId="43B5529F" w14:textId="396E408F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T. Wilds to accept the July 2021 minutes.  W. Jennings seconded the motion.  The minutes were unanimously approved.</w:t>
      </w:r>
    </w:p>
    <w:p w14:paraId="55AF73EE" w14:textId="43C2820B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1803A65B" w14:textId="223BB89B" w:rsidR="00BA4095" w:rsidRPr="00BA4095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BA4095">
        <w:rPr>
          <w:b/>
          <w:bCs/>
          <w:sz w:val="24"/>
          <w:szCs w:val="24"/>
        </w:rPr>
        <w:t>Treasurer – T. Wilds</w:t>
      </w:r>
    </w:p>
    <w:p w14:paraId="6825C94E" w14:textId="6CCBC8A2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$3,036.00</w:t>
      </w:r>
    </w:p>
    <w:p w14:paraId="60DCE95C" w14:textId="3FB790C8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$13,515.00</w:t>
      </w:r>
    </w:p>
    <w:p w14:paraId="003A1C6E" w14:textId="63E2CC6E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$675.00</w:t>
      </w:r>
    </w:p>
    <w:p w14:paraId="0EC97D0B" w14:textId="5D778506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$1,166.56</w:t>
      </w:r>
    </w:p>
    <w:p w14:paraId="4D37282C" w14:textId="45DE480B" w:rsidR="00BA4095" w:rsidRDefault="00BA4095" w:rsidP="00BA40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a strategy meeting to increase the donations for Dollars for Staff Scholars.</w:t>
      </w:r>
    </w:p>
    <w:p w14:paraId="7B7E9746" w14:textId="26E6B9AD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7C6DF34B" w14:textId="0C49DBCF" w:rsidR="00BA4095" w:rsidRPr="00C30B1B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C30B1B">
        <w:rPr>
          <w:b/>
          <w:bCs/>
          <w:sz w:val="24"/>
          <w:szCs w:val="24"/>
        </w:rPr>
        <w:t>Sergeant-at-Arms – P. Hallman</w:t>
      </w:r>
    </w:p>
    <w:p w14:paraId="08824FFF" w14:textId="22A9DCF4" w:rsidR="00BA4095" w:rsidRDefault="00BA4095" w:rsidP="00BA40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698E3CA1" w14:textId="33ED74F8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37AD3007" w14:textId="570A6702" w:rsidR="00BA4095" w:rsidRPr="00C30B1B" w:rsidRDefault="00BA4095" w:rsidP="00BA4095">
      <w:pPr>
        <w:spacing w:after="0" w:line="240" w:lineRule="auto"/>
        <w:rPr>
          <w:b/>
          <w:bCs/>
          <w:sz w:val="24"/>
          <w:szCs w:val="24"/>
        </w:rPr>
      </w:pPr>
      <w:r w:rsidRPr="00C30B1B">
        <w:rPr>
          <w:b/>
          <w:bCs/>
          <w:sz w:val="24"/>
          <w:szCs w:val="24"/>
        </w:rPr>
        <w:t>Parliamentarian – B. Vojnovic</w:t>
      </w:r>
    </w:p>
    <w:p w14:paraId="451EA054" w14:textId="246BB616" w:rsidR="00BA4095" w:rsidRDefault="00BA4095" w:rsidP="00BA40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53352110" w14:textId="468B46B4" w:rsidR="00BA4095" w:rsidRDefault="00BA4095" w:rsidP="00BA4095">
      <w:pPr>
        <w:spacing w:after="0" w:line="240" w:lineRule="auto"/>
        <w:rPr>
          <w:sz w:val="24"/>
          <w:szCs w:val="24"/>
        </w:rPr>
      </w:pPr>
    </w:p>
    <w:p w14:paraId="68243BC2" w14:textId="55340B31" w:rsidR="00C30B1B" w:rsidRPr="00BB3C47" w:rsidRDefault="00C30B1B" w:rsidP="00BA4095">
      <w:p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Committees</w:t>
      </w:r>
    </w:p>
    <w:p w14:paraId="2DA43CB9" w14:textId="1B3BE959" w:rsidR="00C30B1B" w:rsidRPr="00BB3C47" w:rsidRDefault="00C30B1B" w:rsidP="00C30B1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Communications – A. Ruiz / G. Gates-Fowler</w:t>
      </w:r>
    </w:p>
    <w:p w14:paraId="6473C97B" w14:textId="0394CF45" w:rsidR="00C30B1B" w:rsidRDefault="00C30B1B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Working on a trifold brochure.</w:t>
      </w:r>
    </w:p>
    <w:p w14:paraId="62845166" w14:textId="7EE02F27" w:rsidR="00C30B1B" w:rsidRDefault="00C30B1B" w:rsidP="00C30B1B">
      <w:pPr>
        <w:spacing w:after="0" w:line="240" w:lineRule="auto"/>
        <w:rPr>
          <w:sz w:val="24"/>
          <w:szCs w:val="24"/>
        </w:rPr>
      </w:pPr>
    </w:p>
    <w:p w14:paraId="797DE7FF" w14:textId="77B777AF" w:rsidR="00C30B1B" w:rsidRPr="00BB3C47" w:rsidRDefault="00C30B1B" w:rsidP="00C30B1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Quiet Quality Awards – S. Louis-Jeune</w:t>
      </w:r>
    </w:p>
    <w:p w14:paraId="5477736D" w14:textId="0905A567" w:rsidR="00C30B1B" w:rsidRDefault="00C30B1B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 July nominations.</w:t>
      </w:r>
    </w:p>
    <w:p w14:paraId="38A723C7" w14:textId="489448E9" w:rsidR="00C30B1B" w:rsidRDefault="00C30B1B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Send out call for nominations from QQA email.</w:t>
      </w:r>
    </w:p>
    <w:p w14:paraId="7BBDE669" w14:textId="37D345FC" w:rsidR="00C30B1B" w:rsidRDefault="00C30B1B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 can put the nomination form on our home page and the QQA page.</w:t>
      </w:r>
    </w:p>
    <w:p w14:paraId="3F30B5A8" w14:textId="0067C180" w:rsidR="00C30B1B" w:rsidRDefault="00695A37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Council on Racial Justice Meeting on 9/2/21.</w:t>
      </w:r>
    </w:p>
    <w:p w14:paraId="2776F529" w14:textId="6237236E" w:rsidR="00695A37" w:rsidRDefault="00695A37" w:rsidP="00C30B1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QQA event.  Should we do this virtually</w:t>
      </w:r>
      <w:r w:rsidR="00BB3C47">
        <w:rPr>
          <w:sz w:val="24"/>
          <w:szCs w:val="24"/>
        </w:rPr>
        <w:t xml:space="preserve"> and just get a nicer gift?</w:t>
      </w:r>
    </w:p>
    <w:p w14:paraId="78572094" w14:textId="6A5991C3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Should we wait and see regarding an in-person event?</w:t>
      </w:r>
    </w:p>
    <w:p w14:paraId="0939E4C6" w14:textId="302A7220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Maybe acknowledge them virtually and have a reception at a later date.</w:t>
      </w:r>
    </w:p>
    <w:p w14:paraId="676912C2" w14:textId="0C284560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will have to see about reserving a space in the Marshall Student Center.</w:t>
      </w:r>
    </w:p>
    <w:p w14:paraId="7FFA22A0" w14:textId="2E0E6175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78BD82F1" w14:textId="4CB4CED0" w:rsidR="00BB3C47" w:rsidRP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Senate Operations - B. Deen</w:t>
      </w:r>
    </w:p>
    <w:p w14:paraId="34FA11AC" w14:textId="17C75AF0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Dollars for Staff Scholars</w:t>
      </w:r>
    </w:p>
    <w:p w14:paraId="55F85B04" w14:textId="2FF04EDA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Get with A. Ruiz to update the website.</w:t>
      </w:r>
    </w:p>
    <w:p w14:paraId="310DC5D5" w14:textId="07C313F8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Application period is from 8/30/21-9/10/21.  The announcement will be on 8/22/21.</w:t>
      </w:r>
    </w:p>
    <w:p w14:paraId="61E1B715" w14:textId="2F985E53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were audited for this account and everything appears to be fine.</w:t>
      </w:r>
    </w:p>
    <w:p w14:paraId="0367704C" w14:textId="0F37389E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5483BCB2" w14:textId="7DC0BC0D" w:rsidR="00BB3C47" w:rsidRP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Staff Morale – B. Harris-Johnson</w:t>
      </w:r>
    </w:p>
    <w:p w14:paraId="65FB3927" w14:textId="2C20AA38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This committee supports the staff and expresses care and appreciation.</w:t>
      </w:r>
    </w:p>
    <w:p w14:paraId="7C2EE581" w14:textId="177612FC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Put together signs to show the staff how much they are appreciated.</w:t>
      </w:r>
    </w:p>
    <w:p w14:paraId="27C2F902" w14:textId="40812805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Set on the lawn near the Marshall Student Center of by the College of Education.</w:t>
      </w:r>
    </w:p>
    <w:p w14:paraId="35E930CB" w14:textId="1084C961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Create a message and get them up on A-frames where the Staff can see them.  Perhaps with balloons.</w:t>
      </w:r>
    </w:p>
    <w:p w14:paraId="512E4755" w14:textId="4B97DE7B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Put pictures of the signs on the web page and social media.</w:t>
      </w:r>
    </w:p>
    <w:p w14:paraId="1C3F0394" w14:textId="180200F8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Have communications and marketing send a message to the Staff.</w:t>
      </w:r>
    </w:p>
    <w:p w14:paraId="1FEBE776" w14:textId="685C9440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Maybe put up signs for recruiting as well.</w:t>
      </w:r>
    </w:p>
    <w:p w14:paraId="427C28B5" w14:textId="7CF35735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1E657E26" w14:textId="5CCD23C5" w:rsidR="00BB3C47" w:rsidRP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B3C47">
        <w:rPr>
          <w:b/>
          <w:bCs/>
          <w:sz w:val="24"/>
          <w:szCs w:val="24"/>
        </w:rPr>
        <w:t>University Wide – E. Trott</w:t>
      </w:r>
    </w:p>
    <w:p w14:paraId="44E2258A" w14:textId="6E69577A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Guest speaker dropped out of today’s meeting.</w:t>
      </w:r>
    </w:p>
    <w:p w14:paraId="5A4DCCAB" w14:textId="3DED7E67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Louis-Jeune gave E. Trott a list of possible speakers.</w:t>
      </w:r>
    </w:p>
    <w:p w14:paraId="5B16F82E" w14:textId="42B0560F" w:rsidR="00BB3C47" w:rsidRDefault="00BB3C47" w:rsidP="00BB3C4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Still needs help on this committee.</w:t>
      </w:r>
    </w:p>
    <w:p w14:paraId="01E24C21" w14:textId="64BC05B5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1C33CD38" w14:textId="2DB744CA" w:rsidR="00BB3C47" w:rsidRDefault="00BB3C4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11:03 a.m.</w:t>
      </w:r>
    </w:p>
    <w:p w14:paraId="6AD6CEB9" w14:textId="4DC58B23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2E77A857" w14:textId="6F844F98" w:rsidR="00BB3C47" w:rsidRDefault="00BB3C4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1EE6225" w14:textId="7137FCE1" w:rsidR="00BB3C47" w:rsidRDefault="00BB3C47" w:rsidP="00BB3C47">
      <w:pPr>
        <w:spacing w:after="0" w:line="240" w:lineRule="auto"/>
        <w:rPr>
          <w:sz w:val="24"/>
          <w:szCs w:val="24"/>
        </w:rPr>
      </w:pPr>
    </w:p>
    <w:p w14:paraId="0BED42F8" w14:textId="5AEB0173" w:rsidR="00BB3C47" w:rsidRPr="00BB3C47" w:rsidRDefault="00BB3C47" w:rsidP="00BB3C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BB3C47" w:rsidRPr="00BB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EA3"/>
    <w:multiLevelType w:val="hybridMultilevel"/>
    <w:tmpl w:val="087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5B7"/>
    <w:multiLevelType w:val="hybridMultilevel"/>
    <w:tmpl w:val="195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7D1"/>
    <w:multiLevelType w:val="hybridMultilevel"/>
    <w:tmpl w:val="8D34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5"/>
    <w:rsid w:val="00112A9D"/>
    <w:rsid w:val="0029374A"/>
    <w:rsid w:val="00695A37"/>
    <w:rsid w:val="009804EB"/>
    <w:rsid w:val="00A27E81"/>
    <w:rsid w:val="00BA4095"/>
    <w:rsid w:val="00BB3C47"/>
    <w:rsid w:val="00C30B1B"/>
    <w:rsid w:val="00D93840"/>
    <w:rsid w:val="00F50CA6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9A3C"/>
  <w15:chartTrackingRefBased/>
  <w15:docId w15:val="{086CDCC7-0524-4CF3-A257-727A7AD4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2</cp:revision>
  <dcterms:created xsi:type="dcterms:W3CDTF">2021-10-11T18:29:00Z</dcterms:created>
  <dcterms:modified xsi:type="dcterms:W3CDTF">2021-10-11T18:29:00Z</dcterms:modified>
</cp:coreProperties>
</file>